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1B3E99" w14:textId="75540CB6" w:rsidR="00D349BA" w:rsidRPr="00C56F57" w:rsidRDefault="0096524E" w:rsidP="00C61B02">
      <w:bookmarkStart w:id="0" w:name="_Hlk127468363"/>
      <w:bookmarkStart w:id="1" w:name="_Toc447551325"/>
      <w:bookmarkStart w:id="2" w:name="_Toc447551335"/>
      <w:bookmarkStart w:id="3" w:name="_Hlk35971908"/>
      <w:bookmarkEnd w:id="0"/>
      <w:r>
        <w:rPr>
          <w:rFonts w:hint="eastAsia"/>
        </w:rPr>
        <w:t xml:space="preserve">　</w:t>
      </w:r>
    </w:p>
    <w:p w14:paraId="66604256" w14:textId="4516D900" w:rsidR="00C61B02" w:rsidRPr="00C56F57" w:rsidRDefault="00C61B02" w:rsidP="00CA0994">
      <w:pPr>
        <w:tabs>
          <w:tab w:val="left" w:pos="3126"/>
        </w:tabs>
      </w:pPr>
    </w:p>
    <w:p w14:paraId="79FE1564" w14:textId="77777777" w:rsidR="00AC7E11" w:rsidRPr="00C56F57" w:rsidRDefault="00AC7E11" w:rsidP="00C61B02"/>
    <w:p w14:paraId="5AE1D583" w14:textId="7DB7D6AE" w:rsidR="000861E9" w:rsidRPr="00C56F57" w:rsidRDefault="000861E9" w:rsidP="00C61B02"/>
    <w:p w14:paraId="15DDBC54" w14:textId="77777777" w:rsidR="00C61B02" w:rsidRPr="00C56F57" w:rsidRDefault="00C61B02" w:rsidP="00C61B02"/>
    <w:p w14:paraId="768EA93F" w14:textId="25052F10" w:rsidR="00C61B02" w:rsidRPr="00C56F57" w:rsidRDefault="00B46AB7" w:rsidP="00C61B02">
      <w:pPr>
        <w:autoSpaceDE w:val="0"/>
        <w:autoSpaceDN w:val="0"/>
        <w:adjustRightInd w:val="0"/>
        <w:jc w:val="center"/>
        <w:rPr>
          <w:rFonts w:ascii="ＭＳ 明朝" w:hAnsi="Times New Roman"/>
          <w:lang w:eastAsia="zh-TW"/>
        </w:rPr>
      </w:pPr>
      <w:r w:rsidRPr="00C56F57">
        <w:rPr>
          <w:rFonts w:ascii="ＭＳ 明朝" w:hAnsi="Times New Roman" w:hint="eastAsia"/>
          <w:spacing w:val="4"/>
          <w:sz w:val="36"/>
        </w:rPr>
        <w:t>２０</w:t>
      </w:r>
      <w:r w:rsidR="004D7D28" w:rsidRPr="00C56F57">
        <w:rPr>
          <w:rFonts w:ascii="ＭＳ 明朝" w:hAnsi="Times New Roman" w:hint="eastAsia"/>
          <w:spacing w:val="4"/>
          <w:sz w:val="36"/>
        </w:rPr>
        <w:t>２</w:t>
      </w:r>
      <w:r w:rsidR="002A4A3F">
        <w:rPr>
          <w:rFonts w:ascii="ＭＳ 明朝" w:hAnsi="Times New Roman" w:hint="eastAsia"/>
          <w:spacing w:val="4"/>
          <w:sz w:val="36"/>
        </w:rPr>
        <w:t>４</w:t>
      </w:r>
      <w:r w:rsidR="00C61B02" w:rsidRPr="00C56F57">
        <w:rPr>
          <w:rFonts w:ascii="ＭＳ 明朝" w:hAnsi="Times New Roman" w:hint="eastAsia"/>
          <w:spacing w:val="4"/>
          <w:sz w:val="36"/>
          <w:lang w:eastAsia="zh-TW"/>
        </w:rPr>
        <w:t>年度</w:t>
      </w:r>
    </w:p>
    <w:p w14:paraId="59FFC1B5" w14:textId="77777777" w:rsidR="00C61B02" w:rsidRPr="00C56F57" w:rsidRDefault="00C61B02" w:rsidP="00C61B02">
      <w:pPr>
        <w:rPr>
          <w:lang w:eastAsia="zh-TW"/>
        </w:rPr>
      </w:pPr>
    </w:p>
    <w:p w14:paraId="43B72547" w14:textId="77777777" w:rsidR="00C61B02" w:rsidRPr="00C56F57" w:rsidRDefault="00C61B02" w:rsidP="00C61B02">
      <w:pPr>
        <w:rPr>
          <w:lang w:eastAsia="zh-TW"/>
        </w:rPr>
      </w:pPr>
    </w:p>
    <w:p w14:paraId="641DFD8A" w14:textId="77777777" w:rsidR="00C61B02" w:rsidRPr="00C56F57" w:rsidRDefault="00C61B02" w:rsidP="00101BCF">
      <w:pPr>
        <w:autoSpaceDE w:val="0"/>
        <w:autoSpaceDN w:val="0"/>
        <w:adjustRightInd w:val="0"/>
        <w:ind w:leftChars="827" w:left="1737" w:right="1840"/>
        <w:jc w:val="distribute"/>
        <w:rPr>
          <w:rFonts w:ascii="ＭＳ 明朝" w:hAnsi="Times New Roman"/>
          <w:spacing w:val="4"/>
          <w:sz w:val="36"/>
          <w:lang w:eastAsia="zh-TW"/>
        </w:rPr>
      </w:pPr>
      <w:r w:rsidRPr="00C56F57">
        <w:rPr>
          <w:rFonts w:ascii="ＭＳ 明朝" w:hAnsi="Times New Roman" w:hint="eastAsia"/>
          <w:spacing w:val="4"/>
          <w:sz w:val="36"/>
          <w:lang w:eastAsia="zh-TW"/>
        </w:rPr>
        <w:t>一般財団法人 建設業振興基金</w:t>
      </w:r>
    </w:p>
    <w:p w14:paraId="23EDBB3C" w14:textId="53181C45" w:rsidR="00C61B02" w:rsidRPr="00514EFB" w:rsidRDefault="00C61B02" w:rsidP="00963FD8">
      <w:pPr>
        <w:autoSpaceDE w:val="0"/>
        <w:autoSpaceDN w:val="0"/>
        <w:adjustRightInd w:val="0"/>
        <w:jc w:val="center"/>
        <w:rPr>
          <w:rFonts w:ascii="ＭＳ 明朝" w:hAnsi="Times New Roman"/>
        </w:rPr>
      </w:pPr>
      <w:r w:rsidRPr="00C56F57">
        <w:rPr>
          <w:rFonts w:ascii="ＭＳ 明朝" w:hAnsi="Times New Roman" w:hint="eastAsia"/>
          <w:spacing w:val="4"/>
          <w:sz w:val="36"/>
          <w:lang w:eastAsia="zh-TW"/>
        </w:rPr>
        <w:t>情報化評議会 活動報告書</w:t>
      </w:r>
    </w:p>
    <w:p w14:paraId="7234BEB1" w14:textId="77777777" w:rsidR="00C61B02" w:rsidRDefault="00C61B02" w:rsidP="00C61B02">
      <w:pPr>
        <w:autoSpaceDE w:val="0"/>
        <w:autoSpaceDN w:val="0"/>
        <w:adjustRightInd w:val="0"/>
        <w:rPr>
          <w:rFonts w:ascii="ＭＳ 明朝" w:hAnsi="Times New Roman"/>
        </w:rPr>
      </w:pPr>
    </w:p>
    <w:p w14:paraId="444180F2" w14:textId="77777777" w:rsidR="00514EFB" w:rsidRDefault="00514EFB" w:rsidP="00C61B02">
      <w:pPr>
        <w:autoSpaceDE w:val="0"/>
        <w:autoSpaceDN w:val="0"/>
        <w:adjustRightInd w:val="0"/>
        <w:rPr>
          <w:rFonts w:ascii="ＭＳ 明朝" w:hAnsi="Times New Roman"/>
        </w:rPr>
      </w:pPr>
    </w:p>
    <w:p w14:paraId="37769B38" w14:textId="77777777" w:rsidR="00514EFB" w:rsidRPr="00C56F57" w:rsidRDefault="00514EFB" w:rsidP="00C61B02">
      <w:pPr>
        <w:autoSpaceDE w:val="0"/>
        <w:autoSpaceDN w:val="0"/>
        <w:adjustRightInd w:val="0"/>
        <w:rPr>
          <w:rFonts w:ascii="ＭＳ 明朝" w:hAnsi="Times New Roman"/>
        </w:rPr>
      </w:pPr>
    </w:p>
    <w:p w14:paraId="6C847A98" w14:textId="77777777" w:rsidR="00C61B02" w:rsidRPr="00C56F57" w:rsidRDefault="00C61B02" w:rsidP="00C61B02">
      <w:pPr>
        <w:autoSpaceDE w:val="0"/>
        <w:autoSpaceDN w:val="0"/>
        <w:adjustRightInd w:val="0"/>
        <w:rPr>
          <w:rFonts w:ascii="ＭＳ 明朝" w:hAnsi="Times New Roman"/>
          <w:lang w:eastAsia="zh-TW"/>
        </w:rPr>
      </w:pPr>
    </w:p>
    <w:p w14:paraId="4B243F5D" w14:textId="04697553" w:rsidR="00C61B02" w:rsidRPr="00C56F57" w:rsidRDefault="00C61B02" w:rsidP="00C61B02">
      <w:pPr>
        <w:autoSpaceDE w:val="0"/>
        <w:autoSpaceDN w:val="0"/>
        <w:adjustRightInd w:val="0"/>
        <w:rPr>
          <w:rFonts w:ascii="ＭＳ 明朝" w:hAnsi="Times New Roman"/>
        </w:rPr>
      </w:pPr>
    </w:p>
    <w:p w14:paraId="33D043B7" w14:textId="206B6F98" w:rsidR="00C61B02" w:rsidRPr="00C56F57" w:rsidRDefault="00C61B02" w:rsidP="00C61B02">
      <w:pPr>
        <w:autoSpaceDE w:val="0"/>
        <w:autoSpaceDN w:val="0"/>
        <w:adjustRightInd w:val="0"/>
        <w:rPr>
          <w:rFonts w:ascii="ＭＳ 明朝" w:hAnsi="Times New Roman"/>
          <w:lang w:eastAsia="zh-TW"/>
        </w:rPr>
      </w:pPr>
    </w:p>
    <w:p w14:paraId="57C29DFE" w14:textId="79234F10" w:rsidR="00C61B02" w:rsidRPr="00C56F57" w:rsidRDefault="00C61B02" w:rsidP="00C61B02">
      <w:pPr>
        <w:autoSpaceDE w:val="0"/>
        <w:autoSpaceDN w:val="0"/>
        <w:adjustRightInd w:val="0"/>
        <w:rPr>
          <w:rFonts w:ascii="ＭＳ 明朝" w:hAnsi="Times New Roman"/>
          <w:lang w:eastAsia="zh-TW"/>
        </w:rPr>
      </w:pPr>
    </w:p>
    <w:p w14:paraId="6034034C" w14:textId="0E55BA50" w:rsidR="00C61B02" w:rsidRPr="00C56F57" w:rsidRDefault="00C61B02" w:rsidP="00C61B02">
      <w:pPr>
        <w:autoSpaceDE w:val="0"/>
        <w:autoSpaceDN w:val="0"/>
        <w:adjustRightInd w:val="0"/>
        <w:rPr>
          <w:rFonts w:ascii="ＭＳ 明朝" w:hAnsi="Times New Roman"/>
          <w:lang w:eastAsia="zh-TW"/>
        </w:rPr>
      </w:pPr>
    </w:p>
    <w:p w14:paraId="466F5546" w14:textId="15CB9FD9" w:rsidR="00C61B02" w:rsidRPr="00C56F57" w:rsidRDefault="00C61B02" w:rsidP="00C61B02">
      <w:pPr>
        <w:autoSpaceDE w:val="0"/>
        <w:autoSpaceDN w:val="0"/>
        <w:adjustRightInd w:val="0"/>
        <w:rPr>
          <w:rFonts w:ascii="ＭＳ 明朝" w:hAnsi="Times New Roman"/>
          <w:lang w:eastAsia="zh-TW"/>
        </w:rPr>
      </w:pPr>
    </w:p>
    <w:p w14:paraId="38273007" w14:textId="261701A3" w:rsidR="00C61B02" w:rsidRPr="00C56F57" w:rsidRDefault="00B46AB7" w:rsidP="00C61B02">
      <w:pPr>
        <w:autoSpaceDE w:val="0"/>
        <w:autoSpaceDN w:val="0"/>
        <w:adjustRightInd w:val="0"/>
        <w:jc w:val="center"/>
        <w:rPr>
          <w:rFonts w:ascii="ＭＳ 明朝" w:hAnsi="Times New Roman"/>
        </w:rPr>
      </w:pPr>
      <w:r w:rsidRPr="00C56F57">
        <w:rPr>
          <w:rFonts w:ascii="ＭＳ 明朝" w:hAnsi="Times New Roman" w:hint="eastAsia"/>
          <w:spacing w:val="4"/>
          <w:sz w:val="36"/>
        </w:rPr>
        <w:t>２０</w:t>
      </w:r>
      <w:r w:rsidR="00DF323D" w:rsidRPr="00C56F57">
        <w:rPr>
          <w:rFonts w:ascii="ＭＳ 明朝" w:hAnsi="Times New Roman" w:hint="eastAsia"/>
          <w:spacing w:val="4"/>
          <w:sz w:val="36"/>
        </w:rPr>
        <w:t>２</w:t>
      </w:r>
      <w:r w:rsidR="002A4A3F">
        <w:rPr>
          <w:rFonts w:ascii="ＭＳ 明朝" w:hAnsi="Times New Roman" w:hint="eastAsia"/>
          <w:spacing w:val="4"/>
          <w:sz w:val="36"/>
        </w:rPr>
        <w:t>５</w:t>
      </w:r>
      <w:r w:rsidR="00C61B02" w:rsidRPr="00C56F57">
        <w:rPr>
          <w:rFonts w:ascii="ＭＳ 明朝" w:hAnsi="Times New Roman" w:hint="eastAsia"/>
          <w:spacing w:val="4"/>
          <w:sz w:val="36"/>
        </w:rPr>
        <w:t>年３月</w:t>
      </w:r>
    </w:p>
    <w:p w14:paraId="44FBC6A5" w14:textId="46596802" w:rsidR="00C61B02" w:rsidRPr="00C56F57" w:rsidRDefault="00C61B02" w:rsidP="00C61B02">
      <w:pPr>
        <w:autoSpaceDE w:val="0"/>
        <w:autoSpaceDN w:val="0"/>
        <w:adjustRightInd w:val="0"/>
        <w:rPr>
          <w:rFonts w:ascii="ＭＳ 明朝" w:hAnsi="Times New Roman"/>
        </w:rPr>
      </w:pPr>
    </w:p>
    <w:p w14:paraId="0A007772" w14:textId="77777777" w:rsidR="00C61B02" w:rsidRPr="00C56F57" w:rsidRDefault="00C61B02" w:rsidP="00C61B02">
      <w:pPr>
        <w:autoSpaceDE w:val="0"/>
        <w:autoSpaceDN w:val="0"/>
        <w:adjustRightInd w:val="0"/>
        <w:rPr>
          <w:rFonts w:ascii="ＭＳ 明朝" w:hAnsi="Times New Roman"/>
        </w:rPr>
      </w:pPr>
    </w:p>
    <w:p w14:paraId="4EF2F92D" w14:textId="77777777" w:rsidR="00C61B02" w:rsidRPr="00C56F57" w:rsidRDefault="00C61B02" w:rsidP="00C61B02">
      <w:pPr>
        <w:autoSpaceDE w:val="0"/>
        <w:autoSpaceDN w:val="0"/>
        <w:adjustRightInd w:val="0"/>
        <w:spacing w:line="1" w:lineRule="exact"/>
        <w:rPr>
          <w:rFonts w:ascii="ＭＳ 明朝" w:hAnsi="Times New Roman"/>
        </w:rPr>
      </w:pPr>
      <w:r w:rsidRPr="00C56F57">
        <w:rPr>
          <w:rFonts w:ascii="Times New Roman" w:hAnsi="Times New Roman"/>
          <w:spacing w:val="2"/>
        </w:rPr>
        <w:t xml:space="preserve">                                                                         </w:t>
      </w:r>
    </w:p>
    <w:p w14:paraId="5A4E05FE" w14:textId="0ACDB3F1" w:rsidR="00C61B02" w:rsidRPr="00C56F57" w:rsidRDefault="00000000" w:rsidP="00C61B02">
      <w:pPr>
        <w:rPr>
          <w:rFonts w:ascii="ＭＳ 明朝" w:hAnsi="Times New Roman"/>
          <w:spacing w:val="10"/>
        </w:rPr>
      </w:pPr>
      <w:r>
        <w:rPr>
          <w:rFonts w:ascii="ＭＳ Ｐゴシック" w:hAnsi="ＭＳ Ｐゴシック"/>
        </w:rPr>
        <w:object w:dxaOrig="1440" w:dyaOrig="1440" w14:anchorId="37A625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410.1pt;margin-top:-.05pt;width:17.4pt;height:17.25pt;z-index:251658242">
            <v:imagedata r:id="rId11" o:title=""/>
          </v:shape>
          <o:OLEObject Type="Embed" ProgID="GCrew.Document" ShapeID="_x0000_s2050" DrawAspect="Content" ObjectID="_1805714610" r:id="rId12"/>
        </w:object>
      </w:r>
      <w:r w:rsidR="00C61B02" w:rsidRPr="00C56F57">
        <w:rPr>
          <w:rFonts w:hint="eastAsia"/>
          <w:b/>
          <w:i/>
          <w:spacing w:val="10"/>
          <w:sz w:val="100"/>
        </w:rPr>
        <w:t xml:space="preserve">        </w:t>
      </w:r>
      <w:r w:rsidR="00C61B02" w:rsidRPr="00C56F57">
        <w:rPr>
          <w:b/>
          <w:i/>
          <w:spacing w:val="10"/>
          <w:sz w:val="100"/>
        </w:rPr>
        <w:t>CI-NET</w:t>
      </w:r>
    </w:p>
    <w:p w14:paraId="7E48C885" w14:textId="77777777" w:rsidR="00C61B02" w:rsidRPr="00C56F57" w:rsidRDefault="00C61B02" w:rsidP="00C61B02">
      <w:r w:rsidRPr="00C56F57">
        <w:rPr>
          <w:noProof/>
        </w:rPr>
        <mc:AlternateContent>
          <mc:Choice Requires="wps">
            <w:drawing>
              <wp:anchor distT="0" distB="0" distL="114300" distR="114300" simplePos="0" relativeHeight="251658241" behindDoc="0" locked="0" layoutInCell="0" allowOverlap="1" wp14:anchorId="7BF4CAEF" wp14:editId="25EA1890">
                <wp:simplePos x="0" y="0"/>
                <wp:positionH relativeFrom="page">
                  <wp:posOffset>1080135</wp:posOffset>
                </wp:positionH>
                <wp:positionV relativeFrom="paragraph">
                  <wp:posOffset>-635</wp:posOffset>
                </wp:positionV>
                <wp:extent cx="5392420" cy="0"/>
                <wp:effectExtent l="13335" t="18415" r="13970" b="10160"/>
                <wp:wrapNone/>
                <wp:docPr id="5221"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9242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3BD1CB" id="Line 2" o:spid="_x0000_s1026" style="position:absolute;left:0;text-align:lef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85.05pt,-.05pt" to="509.6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" o:allowincell="f" strokeweight="1.5pt">
                <w10:wrap anchorx="page"/>
              </v:line>
            </w:pict>
          </mc:Fallback>
        </mc:AlternateContent>
      </w:r>
    </w:p>
    <w:p w14:paraId="4941A20F" w14:textId="7C5A2888" w:rsidR="00C61B02" w:rsidRPr="00C56F57" w:rsidRDefault="00C61B02" w:rsidP="00101BCF">
      <w:pPr>
        <w:autoSpaceDE w:val="0"/>
        <w:autoSpaceDN w:val="0"/>
        <w:adjustRightInd w:val="0"/>
        <w:spacing w:line="300" w:lineRule="exact"/>
        <w:ind w:leftChars="129" w:left="271" w:rightChars="127" w:right="267"/>
        <w:jc w:val="distribute"/>
        <w:rPr>
          <w:rFonts w:ascii="ＭＳ 明朝" w:hAnsi="Times New Roman"/>
          <w:spacing w:val="4"/>
          <w:sz w:val="30"/>
        </w:rPr>
      </w:pPr>
      <w:r w:rsidRPr="00C56F57">
        <w:rPr>
          <w:rFonts w:ascii="Times New Roman" w:hAnsi="Times New Roman"/>
          <w:spacing w:val="4"/>
          <w:sz w:val="30"/>
        </w:rPr>
        <w:t>Construction Industry-</w:t>
      </w:r>
      <w:proofErr w:type="spellStart"/>
      <w:r w:rsidRPr="00C56F57">
        <w:rPr>
          <w:rFonts w:ascii="Times New Roman" w:hAnsi="Times New Roman"/>
          <w:spacing w:val="4"/>
          <w:sz w:val="30"/>
        </w:rPr>
        <w:t>NETwork</w:t>
      </w:r>
      <w:proofErr w:type="spellEnd"/>
      <w:r w:rsidRPr="00C56F57">
        <w:rPr>
          <w:rFonts w:ascii="ＭＳ 明朝" w:hAnsi="Times New Roman" w:hint="eastAsia"/>
          <w:spacing w:val="4"/>
          <w:sz w:val="30"/>
        </w:rPr>
        <w:t xml:space="preserve">　建設産業情報ネットワーク</w:t>
      </w:r>
    </w:p>
    <w:p w14:paraId="75F2EA25" w14:textId="4CF2BE9B" w:rsidR="00C61B02" w:rsidRPr="00C56F57" w:rsidRDefault="00C61B02" w:rsidP="00101BCF">
      <w:pPr>
        <w:autoSpaceDE w:val="0"/>
        <w:autoSpaceDN w:val="0"/>
        <w:adjustRightInd w:val="0"/>
        <w:ind w:leftChars="129" w:left="271" w:rightChars="127" w:right="267"/>
        <w:jc w:val="center"/>
        <w:rPr>
          <w:rFonts w:ascii="ＭＳ 明朝" w:hAnsi="Times New Roman"/>
          <w:spacing w:val="4"/>
          <w:sz w:val="30"/>
        </w:rPr>
      </w:pPr>
      <w:r w:rsidRPr="00C56F57">
        <w:rPr>
          <w:rFonts w:ascii="ＭＳ 明朝" w:hAnsi="Times New Roman" w:hint="eastAsia"/>
          <w:spacing w:val="4"/>
          <w:sz w:val="30"/>
        </w:rPr>
        <w:t>一般財団法人建設業振興基金</w:t>
      </w:r>
      <w:r w:rsidR="00CB3707" w:rsidRPr="00C56F57">
        <w:rPr>
          <w:rFonts w:ascii="ＭＳ 明朝" w:hAnsi="Times New Roman" w:hint="eastAsia"/>
          <w:spacing w:val="4"/>
          <w:sz w:val="30"/>
        </w:rPr>
        <w:t>.</w:t>
      </w:r>
    </w:p>
    <w:p w14:paraId="030D7F56" w14:textId="50E5755D" w:rsidR="00D22607" w:rsidRPr="00C56F57" w:rsidRDefault="00D22607">
      <w:pPr>
        <w:widowControl/>
        <w:jc w:val="left"/>
      </w:pPr>
      <w:r w:rsidRPr="00C56F57">
        <w:br w:type="page"/>
      </w:r>
    </w:p>
    <w:p w14:paraId="5484B4DD" w14:textId="77777777" w:rsidR="000A64D8" w:rsidRPr="00C56F57" w:rsidRDefault="000A64D8">
      <w:pPr>
        <w:widowControl/>
        <w:jc w:val="left"/>
        <w:rPr>
          <w:rFonts w:ascii="Times New Roman" w:hAnsi="Times New Roman"/>
          <w:sz w:val="28"/>
          <w:szCs w:val="28"/>
        </w:rPr>
      </w:pPr>
      <w:r w:rsidRPr="00C56F57">
        <w:rPr>
          <w:rFonts w:ascii="Times New Roman" w:hAnsi="Times New Roman"/>
          <w:sz w:val="28"/>
          <w:szCs w:val="28"/>
        </w:rPr>
        <w:lastRenderedPageBreak/>
        <w:br w:type="page"/>
      </w:r>
    </w:p>
    <w:p w14:paraId="0F6B4268" w14:textId="0FC004CC" w:rsidR="00D22607" w:rsidRPr="00C56F57" w:rsidRDefault="00D22607" w:rsidP="00D22607">
      <w:pPr>
        <w:autoSpaceDE w:val="0"/>
        <w:autoSpaceDN w:val="0"/>
        <w:adjustRightInd w:val="0"/>
        <w:jc w:val="center"/>
        <w:rPr>
          <w:rFonts w:ascii="Times New Roman" w:hAnsi="Times New Roman"/>
          <w:sz w:val="28"/>
          <w:szCs w:val="28"/>
        </w:rPr>
      </w:pPr>
      <w:r w:rsidRPr="00C56F57">
        <w:rPr>
          <w:rFonts w:ascii="Times New Roman" w:hAnsi="Times New Roman" w:hint="eastAsia"/>
          <w:sz w:val="28"/>
          <w:szCs w:val="28"/>
        </w:rPr>
        <w:lastRenderedPageBreak/>
        <w:t>ま　え　が　き</w:t>
      </w:r>
    </w:p>
    <w:p w14:paraId="20DF3A31" w14:textId="77777777" w:rsidR="00D22607" w:rsidRPr="00C56F57" w:rsidRDefault="00D22607" w:rsidP="00D22607">
      <w:pPr>
        <w:pStyle w:val="a7"/>
        <w:ind w:firstLine="210"/>
      </w:pPr>
    </w:p>
    <w:p w14:paraId="074C2054" w14:textId="7440B4E2" w:rsidR="00B16BCA" w:rsidRPr="00F22E13" w:rsidRDefault="00B16BCA" w:rsidP="00B16BCA">
      <w:pPr>
        <w:pStyle w:val="a7"/>
        <w:ind w:firstLine="210"/>
      </w:pPr>
      <w:r w:rsidRPr="00E4374C">
        <w:rPr>
          <w:rFonts w:hint="eastAsia"/>
        </w:rPr>
        <w:t>1992</w:t>
      </w:r>
      <w:r w:rsidRPr="00E4374C">
        <w:rPr>
          <w:rFonts w:hint="eastAsia"/>
        </w:rPr>
        <w:t>年</w:t>
      </w:r>
      <w:r w:rsidRPr="00E4374C">
        <w:rPr>
          <w:rFonts w:hint="eastAsia"/>
        </w:rPr>
        <w:t>4</w:t>
      </w:r>
      <w:r w:rsidRPr="00E4374C">
        <w:rPr>
          <w:rFonts w:hint="eastAsia"/>
        </w:rPr>
        <w:t>月に設立された一般財団法</w:t>
      </w:r>
      <w:r w:rsidRPr="00F22E13">
        <w:rPr>
          <w:rFonts w:hint="eastAsia"/>
        </w:rPr>
        <w:t>人　建設業振興基金　建設産業情報化推進センター</w:t>
      </w:r>
      <w:r w:rsidRPr="00F22E13">
        <w:rPr>
          <w:rFonts w:hint="eastAsia"/>
        </w:rPr>
        <w:t>(</w:t>
      </w:r>
      <w:r w:rsidRPr="00F22E13">
        <w:rPr>
          <w:rFonts w:hint="eastAsia"/>
        </w:rPr>
        <w:t>現</w:t>
      </w:r>
      <w:r w:rsidR="00AA2845" w:rsidRPr="00F22E13">
        <w:rPr>
          <w:rFonts w:hint="eastAsia"/>
        </w:rPr>
        <w:t>金融・経理・契約</w:t>
      </w:r>
      <w:r w:rsidRPr="00F22E13">
        <w:rPr>
          <w:rFonts w:hint="eastAsia"/>
        </w:rPr>
        <w:t>支援センター</w:t>
      </w:r>
      <w:r w:rsidRPr="00F22E13">
        <w:rPr>
          <w:rFonts w:hint="eastAsia"/>
        </w:rPr>
        <w:t xml:space="preserve"> </w:t>
      </w:r>
      <w:r w:rsidRPr="00F22E13">
        <w:rPr>
          <w:rFonts w:hint="eastAsia"/>
        </w:rPr>
        <w:t>情報化推進室</w:t>
      </w:r>
      <w:r w:rsidRPr="00F22E13">
        <w:rPr>
          <w:rFonts w:hint="eastAsia"/>
        </w:rPr>
        <w:t>)</w:t>
      </w:r>
      <w:r w:rsidRPr="00F22E13">
        <w:rPr>
          <w:rFonts w:hint="eastAsia"/>
        </w:rPr>
        <w:t>は、建設産業界における電子商取引等における電子情報の標準化を図り、各企業の事務の合理化・効率化、コスト削減に寄与することを目的に、趣旨に賛同する企業及び団体を構成員とする情報化評議会を設置し、</w:t>
      </w:r>
      <w:r w:rsidRPr="00F22E13">
        <w:rPr>
          <w:rFonts w:hint="eastAsia"/>
        </w:rPr>
        <w:t>CI-NET</w:t>
      </w:r>
      <w:r w:rsidRPr="00F22E13">
        <w:rPr>
          <w:rFonts w:hint="eastAsia"/>
        </w:rPr>
        <w:t>推進上の基本的な方針を審議する政策委員会、さらにその下に標準委員会、普及委員会の</w:t>
      </w:r>
      <w:r w:rsidRPr="00F22E13">
        <w:rPr>
          <w:rFonts w:hint="eastAsia"/>
        </w:rPr>
        <w:t>2</w:t>
      </w:r>
      <w:r w:rsidRPr="00F22E13">
        <w:rPr>
          <w:rFonts w:hint="eastAsia"/>
        </w:rPr>
        <w:t>つの専門委員会を設け、具体の活動に取り組んでいる。</w:t>
      </w:r>
    </w:p>
    <w:p w14:paraId="0E80DB02" w14:textId="3B7A2346" w:rsidR="00B16BCA" w:rsidRPr="00F22E13" w:rsidRDefault="00B16BCA" w:rsidP="00B16BCA">
      <w:pPr>
        <w:pStyle w:val="a7"/>
        <w:ind w:firstLine="210"/>
      </w:pPr>
      <w:r w:rsidRPr="00F22E13">
        <w:rPr>
          <w:rFonts w:hint="eastAsia"/>
        </w:rPr>
        <w:t>本報告書は</w:t>
      </w:r>
      <w:r w:rsidRPr="00F22E13">
        <w:rPr>
          <w:rFonts w:hint="eastAsia"/>
        </w:rPr>
        <w:t>3</w:t>
      </w:r>
      <w:r w:rsidR="00E4374C" w:rsidRPr="00F22E13">
        <w:rPr>
          <w:rFonts w:hint="eastAsia"/>
        </w:rPr>
        <w:t>3</w:t>
      </w:r>
      <w:r w:rsidRPr="00F22E13">
        <w:rPr>
          <w:rFonts w:hint="eastAsia"/>
        </w:rPr>
        <w:t>年目にあたる</w:t>
      </w:r>
      <w:r w:rsidRPr="00F22E13">
        <w:rPr>
          <w:rFonts w:hint="eastAsia"/>
        </w:rPr>
        <w:t>202</w:t>
      </w:r>
      <w:r w:rsidR="00E4374C" w:rsidRPr="00F22E13">
        <w:rPr>
          <w:rFonts w:hint="eastAsia"/>
        </w:rPr>
        <w:t>4</w:t>
      </w:r>
      <w:r w:rsidRPr="00F22E13">
        <w:rPr>
          <w:rFonts w:hint="eastAsia"/>
        </w:rPr>
        <w:t>年度の活動成果を取りまとめたものである。</w:t>
      </w:r>
    </w:p>
    <w:p w14:paraId="005EA0D1" w14:textId="5AAF93FC" w:rsidR="00B16BCA" w:rsidRPr="00F22E13" w:rsidRDefault="00B16BCA" w:rsidP="00B16BCA">
      <w:pPr>
        <w:pStyle w:val="a7"/>
        <w:ind w:firstLine="210"/>
      </w:pPr>
    </w:p>
    <w:p w14:paraId="494C112C" w14:textId="18D18783" w:rsidR="00B16BCA" w:rsidRPr="00F22E13" w:rsidRDefault="00B16BCA" w:rsidP="00B16BCA">
      <w:pPr>
        <w:pStyle w:val="a7"/>
        <w:ind w:firstLine="210"/>
      </w:pPr>
      <w:r w:rsidRPr="00F22E13">
        <w:rPr>
          <w:rFonts w:hint="eastAsia"/>
        </w:rPr>
        <w:t>202</w:t>
      </w:r>
      <w:r w:rsidR="00E4374C" w:rsidRPr="00F22E13">
        <w:rPr>
          <w:rFonts w:hint="eastAsia"/>
        </w:rPr>
        <w:t>4</w:t>
      </w:r>
      <w:r w:rsidRPr="00F22E13">
        <w:rPr>
          <w:rFonts w:hint="eastAsia"/>
        </w:rPr>
        <w:t>年度は、</w:t>
      </w:r>
      <w:r w:rsidRPr="00F22E13">
        <w:rPr>
          <w:rFonts w:hint="eastAsia"/>
        </w:rPr>
        <w:t>2023</w:t>
      </w:r>
      <w:r w:rsidRPr="00F22E13">
        <w:rPr>
          <w:rFonts w:hint="eastAsia"/>
        </w:rPr>
        <w:t>～</w:t>
      </w:r>
      <w:r w:rsidRPr="00F22E13">
        <w:rPr>
          <w:rFonts w:hint="eastAsia"/>
        </w:rPr>
        <w:t>2025</w:t>
      </w:r>
      <w:r w:rsidRPr="00F22E13">
        <w:rPr>
          <w:rFonts w:hint="eastAsia"/>
        </w:rPr>
        <w:t>年度を期間とする第</w:t>
      </w:r>
      <w:r w:rsidRPr="00F22E13">
        <w:rPr>
          <w:rFonts w:hint="eastAsia"/>
        </w:rPr>
        <w:t>5</w:t>
      </w:r>
      <w:r w:rsidRPr="00F22E13">
        <w:rPr>
          <w:rFonts w:hint="eastAsia"/>
        </w:rPr>
        <w:t>次</w:t>
      </w:r>
      <w:r w:rsidRPr="00F22E13">
        <w:rPr>
          <w:rFonts w:hint="eastAsia"/>
        </w:rPr>
        <w:t>3</w:t>
      </w:r>
      <w:r w:rsidRPr="00F22E13">
        <w:rPr>
          <w:rFonts w:hint="eastAsia"/>
        </w:rPr>
        <w:t>ヵ年活動計画の</w:t>
      </w:r>
      <w:r w:rsidR="00E4374C" w:rsidRPr="00F22E13">
        <w:rPr>
          <w:rFonts w:hint="eastAsia"/>
        </w:rPr>
        <w:t>2</w:t>
      </w:r>
      <w:r w:rsidRPr="00F22E13">
        <w:rPr>
          <w:rFonts w:hint="eastAsia"/>
        </w:rPr>
        <w:t>年度</w:t>
      </w:r>
      <w:r w:rsidR="00AA2845" w:rsidRPr="00F22E13">
        <w:rPr>
          <w:rFonts w:hint="eastAsia"/>
        </w:rPr>
        <w:t>目</w:t>
      </w:r>
      <w:r w:rsidRPr="00F22E13">
        <w:rPr>
          <w:rFonts w:hint="eastAsia"/>
        </w:rPr>
        <w:t>であ</w:t>
      </w:r>
      <w:r w:rsidR="00AA2845" w:rsidRPr="00F22E13">
        <w:rPr>
          <w:rFonts w:hint="eastAsia"/>
        </w:rPr>
        <w:t>り</w:t>
      </w:r>
      <w:r w:rsidRPr="00F22E13">
        <w:rPr>
          <w:rFonts w:hint="eastAsia"/>
        </w:rPr>
        <w:t>、</w:t>
      </w:r>
      <w:r w:rsidRPr="00F22E13">
        <w:rPr>
          <w:rFonts w:hint="eastAsia"/>
        </w:rPr>
        <w:t>CI-NET</w:t>
      </w:r>
      <w:r w:rsidRPr="00F22E13">
        <w:rPr>
          <w:rFonts w:hint="eastAsia"/>
        </w:rPr>
        <w:t>の利用企業数については、</w:t>
      </w:r>
      <w:r w:rsidRPr="00F22E13">
        <w:rPr>
          <w:rFonts w:hint="eastAsia"/>
        </w:rPr>
        <w:t>202</w:t>
      </w:r>
      <w:r w:rsidR="00E4374C" w:rsidRPr="00F22E13">
        <w:rPr>
          <w:rFonts w:hint="eastAsia"/>
        </w:rPr>
        <w:t>4</w:t>
      </w:r>
      <w:r w:rsidRPr="00F22E13">
        <w:rPr>
          <w:rFonts w:hint="eastAsia"/>
        </w:rPr>
        <w:t>年度末</w:t>
      </w:r>
      <w:r w:rsidRPr="00F22E13">
        <w:rPr>
          <w:rFonts w:hint="eastAsia"/>
        </w:rPr>
        <w:t>(202</w:t>
      </w:r>
      <w:r w:rsidR="00E4374C" w:rsidRPr="00F22E13">
        <w:rPr>
          <w:rFonts w:hint="eastAsia"/>
        </w:rPr>
        <w:t>5</w:t>
      </w:r>
      <w:r w:rsidRPr="00F22E13">
        <w:rPr>
          <w:rFonts w:hint="eastAsia"/>
        </w:rPr>
        <w:t>年</w:t>
      </w:r>
      <w:r w:rsidRPr="00F22E13">
        <w:t>3</w:t>
      </w:r>
      <w:r w:rsidRPr="00F22E13">
        <w:rPr>
          <w:rFonts w:hint="eastAsia"/>
        </w:rPr>
        <w:t>月末</w:t>
      </w:r>
      <w:r w:rsidRPr="00F22E13">
        <w:rPr>
          <w:rFonts w:hint="eastAsia"/>
        </w:rPr>
        <w:t>)</w:t>
      </w:r>
      <w:r w:rsidRPr="00F22E13">
        <w:rPr>
          <w:rFonts w:hint="eastAsia"/>
        </w:rPr>
        <w:t>の時点で</w:t>
      </w:r>
      <w:r w:rsidR="001A5428" w:rsidRPr="001E46BA">
        <w:rPr>
          <w:rFonts w:hint="eastAsia"/>
        </w:rPr>
        <w:t>20,0</w:t>
      </w:r>
      <w:r w:rsidR="001E46BA" w:rsidRPr="001E46BA">
        <w:rPr>
          <w:rFonts w:hint="eastAsia"/>
        </w:rPr>
        <w:t>82</w:t>
      </w:r>
      <w:r w:rsidRPr="00F22E13">
        <w:rPr>
          <w:rFonts w:hint="eastAsia"/>
        </w:rPr>
        <w:t>社の企業が実用に至り、前年度比</w:t>
      </w:r>
      <w:r w:rsidR="001A5428" w:rsidRPr="00F22E13">
        <w:rPr>
          <w:rFonts w:hint="eastAsia"/>
        </w:rPr>
        <w:t>1,680</w:t>
      </w:r>
      <w:r w:rsidRPr="00F22E13">
        <w:rPr>
          <w:rFonts w:hint="eastAsia"/>
        </w:rPr>
        <w:t>社増となった。</w:t>
      </w:r>
    </w:p>
    <w:p w14:paraId="063B9503" w14:textId="5FA9560E" w:rsidR="00B16BCA" w:rsidRPr="00F22E13" w:rsidRDefault="00FF7C56" w:rsidP="00B16BCA">
      <w:pPr>
        <w:pStyle w:val="a7"/>
        <w:ind w:firstLine="210"/>
      </w:pPr>
      <w:r w:rsidRPr="00F22E13">
        <w:rPr>
          <w:rFonts w:hint="eastAsia"/>
        </w:rPr>
        <w:t>普及促進に関する</w:t>
      </w:r>
      <w:r w:rsidR="00B16BCA" w:rsidRPr="00F22E13">
        <w:rPr>
          <w:rFonts w:hint="eastAsia"/>
        </w:rPr>
        <w:t>主な活動内容として、</w:t>
      </w:r>
      <w:r w:rsidR="00AA2845" w:rsidRPr="00F22E13">
        <w:rPr>
          <w:rFonts w:hint="eastAsia"/>
        </w:rPr>
        <w:t>例年実施している電子商取引説明会、個別企業向けの相談会の実施に加え、出来高業務の拡大をテーマに情報交換会を開催した。これは出来高業務</w:t>
      </w:r>
      <w:r w:rsidRPr="00F22E13">
        <w:rPr>
          <w:rFonts w:hint="eastAsia"/>
        </w:rPr>
        <w:t>の</w:t>
      </w:r>
      <w:r w:rsidR="00AA2845" w:rsidRPr="00F22E13">
        <w:rPr>
          <w:rFonts w:hint="eastAsia"/>
        </w:rPr>
        <w:t>実施を</w:t>
      </w:r>
      <w:r w:rsidR="002F7848" w:rsidRPr="00F22E13">
        <w:rPr>
          <w:rFonts w:hint="eastAsia"/>
        </w:rPr>
        <w:t>検討する企業に対し、</w:t>
      </w:r>
      <w:r w:rsidR="00AA2845" w:rsidRPr="00F22E13">
        <w:rPr>
          <w:rFonts w:hint="eastAsia"/>
        </w:rPr>
        <w:t>既に出来高業務を</w:t>
      </w:r>
      <w:r w:rsidRPr="00F22E13">
        <w:rPr>
          <w:rFonts w:hint="eastAsia"/>
        </w:rPr>
        <w:t>運用</w:t>
      </w:r>
      <w:r w:rsidR="00AA2845" w:rsidRPr="00F22E13">
        <w:rPr>
          <w:rFonts w:hint="eastAsia"/>
        </w:rPr>
        <w:t>している発注側企業</w:t>
      </w:r>
      <w:r w:rsidR="002F7848" w:rsidRPr="00F22E13">
        <w:rPr>
          <w:rFonts w:hint="eastAsia"/>
        </w:rPr>
        <w:t>から課題解決に向けた提案を</w:t>
      </w:r>
      <w:r w:rsidRPr="00F22E13">
        <w:rPr>
          <w:rFonts w:hint="eastAsia"/>
        </w:rPr>
        <w:t>行い、出来高への業務拡大を促す</w:t>
      </w:r>
      <w:r w:rsidR="002F7848" w:rsidRPr="00F22E13">
        <w:rPr>
          <w:rFonts w:hint="eastAsia"/>
        </w:rPr>
        <w:t>場</w:t>
      </w:r>
      <w:r w:rsidRPr="00F22E13">
        <w:rPr>
          <w:rFonts w:hint="eastAsia"/>
        </w:rPr>
        <w:t>として行ったもの</w:t>
      </w:r>
      <w:r w:rsidR="002F7848" w:rsidRPr="00F22E13">
        <w:rPr>
          <w:rFonts w:hint="eastAsia"/>
        </w:rPr>
        <w:t>である。これらの取組の影響</w:t>
      </w:r>
      <w:r w:rsidRPr="00F22E13">
        <w:rPr>
          <w:rFonts w:hint="eastAsia"/>
        </w:rPr>
        <w:t>を把握することは容易ではないが、</w:t>
      </w:r>
      <w:r w:rsidR="002F7848" w:rsidRPr="00F22E13">
        <w:rPr>
          <w:rFonts w:hint="eastAsia"/>
        </w:rPr>
        <w:t>結果として新たに出来高・請求業務を開始した発注側企業が</w:t>
      </w:r>
      <w:r w:rsidR="001A5428" w:rsidRPr="00F22E13">
        <w:rPr>
          <w:rFonts w:hint="eastAsia"/>
        </w:rPr>
        <w:t>3</w:t>
      </w:r>
      <w:r w:rsidR="002F7848" w:rsidRPr="00F22E13">
        <w:rPr>
          <w:rFonts w:hint="eastAsia"/>
        </w:rPr>
        <w:t>社増えるに至っている。また、</w:t>
      </w:r>
      <w:r w:rsidR="002F7848" w:rsidRPr="00F22E13">
        <w:rPr>
          <w:rFonts w:hint="eastAsia"/>
        </w:rPr>
        <w:t>CI-NET</w:t>
      </w:r>
      <w:r w:rsidR="002F7848" w:rsidRPr="00F22E13">
        <w:rPr>
          <w:rFonts w:hint="eastAsia"/>
        </w:rPr>
        <w:t>利用状況調査で</w:t>
      </w:r>
      <w:r w:rsidR="002F7848" w:rsidRPr="00F22E13">
        <w:rPr>
          <w:rFonts w:hint="eastAsia"/>
        </w:rPr>
        <w:t>CI-NET</w:t>
      </w:r>
      <w:r w:rsidR="002F7848" w:rsidRPr="00F22E13">
        <w:rPr>
          <w:rFonts w:hint="eastAsia"/>
        </w:rPr>
        <w:t>以外の電子商取引サービス</w:t>
      </w:r>
      <w:r w:rsidRPr="00F22E13">
        <w:rPr>
          <w:rFonts w:hint="eastAsia"/>
        </w:rPr>
        <w:t>が相当量</w:t>
      </w:r>
      <w:r w:rsidR="002F7848" w:rsidRPr="00F22E13">
        <w:rPr>
          <w:rFonts w:hint="eastAsia"/>
        </w:rPr>
        <w:t>普及</w:t>
      </w:r>
      <w:r w:rsidRPr="00F22E13">
        <w:rPr>
          <w:rFonts w:hint="eastAsia"/>
        </w:rPr>
        <w:t>している状況を鑑み</w:t>
      </w:r>
      <w:r w:rsidR="002F7848" w:rsidRPr="00F22E13">
        <w:rPr>
          <w:rFonts w:hint="eastAsia"/>
        </w:rPr>
        <w:t>、電子商取引の市場調査を実施し、次年度の戦略立案に向けた取り組みを開始したところである</w:t>
      </w:r>
      <w:r w:rsidR="00B16BCA" w:rsidRPr="00F22E13">
        <w:rPr>
          <w:rFonts w:hint="eastAsia"/>
        </w:rPr>
        <w:t>。</w:t>
      </w:r>
    </w:p>
    <w:p w14:paraId="3127CFE9" w14:textId="72E70B9F" w:rsidR="006012B9" w:rsidRDefault="00B16BCA" w:rsidP="00B16BCA">
      <w:pPr>
        <w:pStyle w:val="a7"/>
        <w:ind w:firstLine="210"/>
      </w:pPr>
      <w:r w:rsidRPr="00F22E13">
        <w:rPr>
          <w:rFonts w:hint="eastAsia"/>
        </w:rPr>
        <w:t>CI-NET</w:t>
      </w:r>
      <w:r w:rsidRPr="00F22E13">
        <w:rPr>
          <w:rFonts w:hint="eastAsia"/>
        </w:rPr>
        <w:t>の標準化については、適格請求書等</w:t>
      </w:r>
      <w:r w:rsidRPr="00E4374C">
        <w:rPr>
          <w:rFonts w:hint="eastAsia"/>
        </w:rPr>
        <w:t>保存方式</w:t>
      </w:r>
      <w:r w:rsidR="00F22E13">
        <w:rPr>
          <w:rFonts w:hint="eastAsia"/>
        </w:rPr>
        <w:t>(</w:t>
      </w:r>
      <w:r w:rsidRPr="00E4374C">
        <w:rPr>
          <w:rFonts w:hint="eastAsia"/>
        </w:rPr>
        <w:t>いわゆるインボイス制度</w:t>
      </w:r>
      <w:r w:rsidR="00F22E13">
        <w:rPr>
          <w:rFonts w:hint="eastAsia"/>
        </w:rPr>
        <w:t>)</w:t>
      </w:r>
      <w:r w:rsidR="00E4374C">
        <w:rPr>
          <w:rFonts w:hint="eastAsia"/>
        </w:rPr>
        <w:t>や電子帳簿保存法実施を背景とした電子商取引の高まりとともに</w:t>
      </w:r>
      <w:r w:rsidR="00212F01">
        <w:rPr>
          <w:rFonts w:hint="eastAsia"/>
        </w:rPr>
        <w:t>、</w:t>
      </w:r>
      <w:r w:rsidR="00212F01">
        <w:rPr>
          <w:rFonts w:hint="eastAsia"/>
        </w:rPr>
        <w:t>CI-NET</w:t>
      </w:r>
      <w:r w:rsidR="00212F01">
        <w:rPr>
          <w:rFonts w:hint="eastAsia"/>
        </w:rPr>
        <w:t>利用サービスへ新規参入を希望するベンダが現れてきた。その対応として</w:t>
      </w:r>
      <w:r w:rsidR="00212F01">
        <w:rPr>
          <w:rFonts w:hint="eastAsia"/>
        </w:rPr>
        <w:t>CI-NET</w:t>
      </w:r>
      <w:r w:rsidR="00212F01">
        <w:rPr>
          <w:rFonts w:hint="eastAsia"/>
        </w:rPr>
        <w:t>実装規約準拠基準の整備を行い公開した。今後は、確実に実施可能な試験、審議・承認を行うフォローが必要である。また、</w:t>
      </w:r>
      <w:r w:rsidR="00212F01" w:rsidRPr="00212F01">
        <w:rPr>
          <w:rFonts w:hint="eastAsia"/>
        </w:rPr>
        <w:t>JP PINT</w:t>
      </w:r>
      <w:r w:rsidR="00212F01" w:rsidRPr="00212F01">
        <w:rPr>
          <w:rFonts w:hint="eastAsia"/>
        </w:rPr>
        <w:t>に対する</w:t>
      </w:r>
      <w:r w:rsidR="00212F01" w:rsidRPr="00212F01">
        <w:rPr>
          <w:rFonts w:hint="eastAsia"/>
        </w:rPr>
        <w:t>CI-NET</w:t>
      </w:r>
      <w:r w:rsidR="00212F01" w:rsidRPr="00212F01">
        <w:rPr>
          <w:rFonts w:hint="eastAsia"/>
        </w:rPr>
        <w:t>対応</w:t>
      </w:r>
      <w:r w:rsidR="00212F01">
        <w:rPr>
          <w:rFonts w:hint="eastAsia"/>
        </w:rPr>
        <w:t>について項目の紐付けを検討し、</w:t>
      </w:r>
      <w:r w:rsidR="006012B9">
        <w:rPr>
          <w:rFonts w:hint="eastAsia"/>
        </w:rPr>
        <w:t>実証実験</w:t>
      </w:r>
      <w:r w:rsidR="00E17D3B" w:rsidRPr="00E17D3B">
        <w:rPr>
          <w:rFonts w:hint="eastAsia"/>
        </w:rPr>
        <w:t>第</w:t>
      </w:r>
      <w:r w:rsidR="00E17D3B" w:rsidRPr="00E17D3B">
        <w:rPr>
          <w:rFonts w:hint="eastAsia"/>
        </w:rPr>
        <w:t>1</w:t>
      </w:r>
      <w:r w:rsidR="00E17D3B" w:rsidRPr="00E17D3B">
        <w:rPr>
          <w:rFonts w:hint="eastAsia"/>
        </w:rPr>
        <w:t>ステップ</w:t>
      </w:r>
      <w:r w:rsidR="00E17D3B" w:rsidRPr="00E17D3B">
        <w:rPr>
          <w:rFonts w:hint="eastAsia"/>
        </w:rPr>
        <w:t>(TF</w:t>
      </w:r>
      <w:r w:rsidR="00E17D3B" w:rsidRPr="00E17D3B">
        <w:rPr>
          <w:rFonts w:hint="eastAsia"/>
        </w:rPr>
        <w:t>実証</w:t>
      </w:r>
      <w:r w:rsidR="00E17D3B" w:rsidRPr="00E17D3B">
        <w:rPr>
          <w:rFonts w:hint="eastAsia"/>
        </w:rPr>
        <w:t>)</w:t>
      </w:r>
      <w:r w:rsidR="00E17D3B">
        <w:rPr>
          <w:rFonts w:hint="eastAsia"/>
        </w:rPr>
        <w:t>として</w:t>
      </w:r>
      <w:r w:rsidR="006012B9">
        <w:rPr>
          <w:rFonts w:hint="eastAsia"/>
        </w:rPr>
        <w:t>工事請負契約外取引の請求書について他アプリ→</w:t>
      </w:r>
      <w:r w:rsidR="006012B9">
        <w:rPr>
          <w:rFonts w:hint="eastAsia"/>
        </w:rPr>
        <w:t xml:space="preserve">JP PINT </w:t>
      </w:r>
      <w:r w:rsidR="006012B9">
        <w:rPr>
          <w:rFonts w:hint="eastAsia"/>
        </w:rPr>
        <w:t>→</w:t>
      </w:r>
      <w:r w:rsidR="006012B9">
        <w:rPr>
          <w:rFonts w:hint="eastAsia"/>
        </w:rPr>
        <w:t>CI-NET</w:t>
      </w:r>
      <w:r w:rsidR="006012B9">
        <w:rPr>
          <w:rFonts w:hint="eastAsia"/>
        </w:rPr>
        <w:t>および</w:t>
      </w:r>
      <w:r w:rsidR="006012B9">
        <w:rPr>
          <w:rFonts w:hint="eastAsia"/>
        </w:rPr>
        <w:t>CI-NET</w:t>
      </w:r>
      <w:r w:rsidR="006012B9">
        <w:rPr>
          <w:rFonts w:hint="eastAsia"/>
        </w:rPr>
        <w:t>→</w:t>
      </w:r>
      <w:r w:rsidR="006012B9">
        <w:rPr>
          <w:rFonts w:hint="eastAsia"/>
        </w:rPr>
        <w:t xml:space="preserve">JP PINT </w:t>
      </w:r>
      <w:r w:rsidR="006012B9">
        <w:rPr>
          <w:rFonts w:hint="eastAsia"/>
        </w:rPr>
        <w:t>→他アプリの</w:t>
      </w:r>
      <w:r w:rsidR="006012B9">
        <w:rPr>
          <w:rFonts w:hint="eastAsia"/>
        </w:rPr>
        <w:t>2</w:t>
      </w:r>
      <w:r w:rsidR="006012B9">
        <w:rPr>
          <w:rFonts w:hint="eastAsia"/>
        </w:rPr>
        <w:t>経路について、授受可能であるかの実証を行った。</w:t>
      </w:r>
    </w:p>
    <w:p w14:paraId="40259A46" w14:textId="1395C4A6" w:rsidR="00ED428E" w:rsidRPr="00E4374C" w:rsidRDefault="00B16BCA" w:rsidP="00B16BCA">
      <w:pPr>
        <w:pStyle w:val="a7"/>
        <w:ind w:firstLine="210"/>
      </w:pPr>
      <w:r w:rsidRPr="00E4374C">
        <w:rPr>
          <w:rFonts w:hint="eastAsia"/>
        </w:rPr>
        <w:t>202</w:t>
      </w:r>
      <w:r w:rsidR="006012B9">
        <w:rPr>
          <w:rFonts w:hint="eastAsia"/>
        </w:rPr>
        <w:t>4</w:t>
      </w:r>
      <w:r w:rsidRPr="00E4374C">
        <w:rPr>
          <w:rFonts w:hint="eastAsia"/>
        </w:rPr>
        <w:t>年度の活動は、会員各位や国土交通省のご支援、ご協力により大きな成果を得ることができた。ご尽力いただいた皆様に深く感謝する。本報告書が</w:t>
      </w:r>
      <w:r w:rsidRPr="00E4374C">
        <w:rPr>
          <w:rFonts w:hint="eastAsia"/>
        </w:rPr>
        <w:t>CI-NET</w:t>
      </w:r>
      <w:r w:rsidRPr="00E4374C">
        <w:rPr>
          <w:rFonts w:hint="eastAsia"/>
        </w:rPr>
        <w:t>推進の一助となることを願うとともに、関係の皆様には今後とも一層のご協力、ご支援をお願い申し上げる。</w:t>
      </w:r>
    </w:p>
    <w:p w14:paraId="7D9C50C2" w14:textId="7E1EA544" w:rsidR="00ED428E" w:rsidRPr="00E4374C" w:rsidRDefault="00ED428E" w:rsidP="00ED428E">
      <w:pPr>
        <w:pStyle w:val="1b"/>
        <w:rPr>
          <w:lang w:eastAsia="zh-TW"/>
        </w:rPr>
      </w:pPr>
      <w:r w:rsidRPr="00E4374C">
        <w:t>202</w:t>
      </w:r>
      <w:r w:rsidR="007B72FD" w:rsidRPr="00E4374C">
        <w:rPr>
          <w:rFonts w:hint="eastAsia"/>
        </w:rPr>
        <w:t>5</w:t>
      </w:r>
      <w:r w:rsidRPr="00E4374C">
        <w:rPr>
          <w:rFonts w:hint="eastAsia"/>
          <w:lang w:eastAsia="zh-TW"/>
        </w:rPr>
        <w:t>年</w:t>
      </w:r>
      <w:r w:rsidRPr="00E4374C">
        <w:rPr>
          <w:lang w:eastAsia="zh-TW"/>
        </w:rPr>
        <w:t>3</w:t>
      </w:r>
      <w:r w:rsidRPr="00E4374C">
        <w:rPr>
          <w:rFonts w:hint="eastAsia"/>
          <w:lang w:eastAsia="zh-TW"/>
        </w:rPr>
        <w:t>月</w:t>
      </w:r>
    </w:p>
    <w:p w14:paraId="70D320CE" w14:textId="77777777" w:rsidR="00ED428E" w:rsidRPr="00C56F57" w:rsidRDefault="00ED428E" w:rsidP="00ED428E">
      <w:pPr>
        <w:tabs>
          <w:tab w:val="right" w:pos="9070"/>
        </w:tabs>
        <w:ind w:leftChars="2480" w:left="5208"/>
        <w:jc w:val="right"/>
        <w:rPr>
          <w:rFonts w:asciiTheme="minorEastAsia" w:eastAsia="PMingLiU" w:hAnsiTheme="minorEastAsia"/>
          <w:lang w:eastAsia="zh-TW"/>
        </w:rPr>
      </w:pPr>
      <w:r w:rsidRPr="00C56F57">
        <w:rPr>
          <w:rFonts w:asciiTheme="minorEastAsia" w:hAnsiTheme="minorEastAsia" w:hint="eastAsia"/>
        </w:rPr>
        <w:t>一般</w:t>
      </w:r>
      <w:r w:rsidRPr="00C56F57">
        <w:rPr>
          <w:rFonts w:asciiTheme="minorEastAsia" w:hAnsiTheme="minorEastAsia" w:hint="eastAsia"/>
          <w:lang w:eastAsia="zh-TW"/>
        </w:rPr>
        <w:t>財団法人　建設業振興基金</w:t>
      </w:r>
    </w:p>
    <w:p w14:paraId="6E9E6243" w14:textId="77777777" w:rsidR="00ED428E" w:rsidRPr="00C56F57" w:rsidRDefault="00ED428E" w:rsidP="00ED428E">
      <w:pPr>
        <w:tabs>
          <w:tab w:val="right" w:pos="9070"/>
        </w:tabs>
        <w:ind w:leftChars="2480" w:left="5208" w:firstLineChars="700" w:firstLine="1470"/>
        <w:jc w:val="right"/>
        <w:rPr>
          <w:rFonts w:asciiTheme="minorEastAsia" w:eastAsia="PMingLiU" w:hAnsiTheme="minorEastAsia"/>
          <w:lang w:eastAsia="zh-TW"/>
        </w:rPr>
      </w:pPr>
      <w:r w:rsidRPr="00C56F57">
        <w:rPr>
          <w:rFonts w:asciiTheme="minorEastAsia" w:hAnsiTheme="minorEastAsia" w:hint="eastAsia"/>
        </w:rPr>
        <w:t>情報化評議会</w:t>
      </w:r>
    </w:p>
    <w:p w14:paraId="0FA1B087" w14:textId="77777777" w:rsidR="00D22607" w:rsidRPr="00C56F57" w:rsidRDefault="00D22607" w:rsidP="00C61B02">
      <w:pPr>
        <w:autoSpaceDE w:val="0"/>
        <w:autoSpaceDN w:val="0"/>
        <w:adjustRightInd w:val="0"/>
        <w:sectPr w:rsidR="00D22607" w:rsidRPr="00C56F57" w:rsidSect="00F0585C">
          <w:headerReference w:type="even" r:id="rId13"/>
          <w:headerReference w:type="default" r:id="rId14"/>
          <w:footerReference w:type="even" r:id="rId15"/>
          <w:footerReference w:type="default" r:id="rId16"/>
          <w:headerReference w:type="first" r:id="rId17"/>
          <w:footerReference w:type="first" r:id="rId18"/>
          <w:footnotePr>
            <w:numFmt w:val="decimalFullWidth"/>
          </w:footnotePr>
          <w:pgSz w:w="11906" w:h="16838"/>
          <w:pgMar w:top="1985" w:right="1418" w:bottom="1701" w:left="1418" w:header="851" w:footer="992" w:gutter="0"/>
          <w:pgBorders w:offsetFrom="page">
            <w:top w:val="single" w:sz="6" w:space="24" w:color="000000"/>
          </w:pgBorders>
          <w:cols w:space="425"/>
          <w:docGrid w:type="lines" w:linePitch="360"/>
        </w:sectPr>
      </w:pPr>
    </w:p>
    <w:p w14:paraId="104B9A4D" w14:textId="77777777" w:rsidR="00D22607" w:rsidRPr="00C56F57" w:rsidRDefault="00D22607">
      <w:pPr>
        <w:widowControl/>
        <w:jc w:val="left"/>
        <w:sectPr w:rsidR="00D22607" w:rsidRPr="00C56F57" w:rsidSect="00F0585C">
          <w:footerReference w:type="default" r:id="rId19"/>
          <w:footnotePr>
            <w:numFmt w:val="decimalFullWidth"/>
          </w:footnotePr>
          <w:pgSz w:w="11906" w:h="16838"/>
          <w:pgMar w:top="1985" w:right="1418" w:bottom="1701" w:left="1418" w:header="851" w:footer="992" w:gutter="0"/>
          <w:pgBorders w:offsetFrom="page">
            <w:top w:val="single" w:sz="6" w:space="24" w:color="000000"/>
          </w:pgBorders>
          <w:cols w:space="425"/>
          <w:docGrid w:type="lines" w:linePitch="360"/>
        </w:sectPr>
      </w:pPr>
      <w:r w:rsidRPr="00C56F57">
        <w:lastRenderedPageBreak/>
        <w:br w:type="page"/>
      </w:r>
    </w:p>
    <w:sdt>
      <w:sdtPr>
        <w:rPr>
          <w:rFonts w:asciiTheme="minorHAnsi" w:eastAsiaTheme="minorEastAsia" w:hAnsiTheme="minorHAnsi" w:cstheme="minorBidi"/>
          <w:color w:val="auto"/>
          <w:kern w:val="2"/>
          <w:sz w:val="21"/>
          <w:szCs w:val="22"/>
          <w:lang w:val="ja-JP"/>
        </w:rPr>
        <w:id w:val="1699582175"/>
        <w:docPartObj>
          <w:docPartGallery w:val="Table of Contents"/>
          <w:docPartUnique/>
        </w:docPartObj>
      </w:sdtPr>
      <w:sdtEndPr>
        <w:rPr>
          <w:b/>
          <w:bCs/>
        </w:rPr>
      </w:sdtEndPr>
      <w:sdtContent>
        <w:p w14:paraId="56A0DC6B" w14:textId="2C401D0B" w:rsidR="004C43EE" w:rsidRPr="00C56F57" w:rsidRDefault="004C43EE" w:rsidP="009125F3">
          <w:pPr>
            <w:pStyle w:val="affffffff4"/>
          </w:pPr>
          <w:r w:rsidRPr="00C56F57">
            <w:rPr>
              <w:lang w:val="ja-JP"/>
            </w:rPr>
            <w:t>目次</w:t>
          </w:r>
        </w:p>
        <w:p w14:paraId="049AB84D" w14:textId="2A32AB7D" w:rsidR="00E10AA1" w:rsidRDefault="004C43EE">
          <w:pPr>
            <w:pStyle w:val="14"/>
            <w:tabs>
              <w:tab w:val="left" w:pos="440"/>
              <w:tab w:val="right" w:leader="dot" w:pos="9060"/>
            </w:tabs>
            <w:rPr>
              <w:b w:val="0"/>
              <w:bCs w:val="0"/>
              <w:caps w:val="0"/>
              <w:noProof/>
              <w:sz w:val="22"/>
              <w:szCs w:val="24"/>
              <w14:ligatures w14:val="standardContextual"/>
            </w:rPr>
          </w:pPr>
          <w:r w:rsidRPr="00C56F57">
            <w:fldChar w:fldCharType="begin"/>
          </w:r>
          <w:r w:rsidRPr="00C56F57">
            <w:instrText xml:space="preserve"> TOC \o "1-3" \h \z \u </w:instrText>
          </w:r>
          <w:r w:rsidRPr="00C56F57">
            <w:fldChar w:fldCharType="separate"/>
          </w:r>
          <w:hyperlink w:anchor="_Toc192852882" w:history="1">
            <w:r w:rsidR="00E10AA1" w:rsidRPr="005279C9">
              <w:rPr>
                <w:rStyle w:val="af9"/>
                <w:noProof/>
              </w:rPr>
              <w:t>1.</w:t>
            </w:r>
            <w:r w:rsidR="00E10AA1">
              <w:rPr>
                <w:b w:val="0"/>
                <w:bCs w:val="0"/>
                <w:caps w:val="0"/>
                <w:noProof/>
                <w:sz w:val="22"/>
                <w:szCs w:val="24"/>
                <w14:ligatures w14:val="standardContextual"/>
              </w:rPr>
              <w:tab/>
            </w:r>
            <w:r w:rsidR="00E10AA1" w:rsidRPr="005279C9">
              <w:rPr>
                <w:rStyle w:val="af9"/>
                <w:noProof/>
              </w:rPr>
              <w:t>情報化評議会の活動体制について</w:t>
            </w:r>
            <w:r w:rsidR="00E10AA1">
              <w:rPr>
                <w:noProof/>
                <w:webHidden/>
              </w:rPr>
              <w:tab/>
            </w:r>
            <w:r w:rsidR="00E10AA1">
              <w:rPr>
                <w:noProof/>
                <w:webHidden/>
              </w:rPr>
              <w:fldChar w:fldCharType="begin"/>
            </w:r>
            <w:r w:rsidR="00E10AA1">
              <w:rPr>
                <w:noProof/>
                <w:webHidden/>
              </w:rPr>
              <w:instrText xml:space="preserve"> PAGEREF _Toc192852882 \h </w:instrText>
            </w:r>
            <w:r w:rsidR="00E10AA1">
              <w:rPr>
                <w:noProof/>
                <w:webHidden/>
              </w:rPr>
            </w:r>
            <w:r w:rsidR="00E10AA1">
              <w:rPr>
                <w:noProof/>
                <w:webHidden/>
              </w:rPr>
              <w:fldChar w:fldCharType="separate"/>
            </w:r>
            <w:r w:rsidR="003A3457">
              <w:rPr>
                <w:noProof/>
                <w:webHidden/>
              </w:rPr>
              <w:t>1</w:t>
            </w:r>
            <w:r w:rsidR="00E10AA1">
              <w:rPr>
                <w:noProof/>
                <w:webHidden/>
              </w:rPr>
              <w:fldChar w:fldCharType="end"/>
            </w:r>
          </w:hyperlink>
        </w:p>
        <w:p w14:paraId="3E9D07A9" w14:textId="1C3E5BAC" w:rsidR="00E10AA1" w:rsidRDefault="00E10AA1">
          <w:pPr>
            <w:pStyle w:val="14"/>
            <w:tabs>
              <w:tab w:val="left" w:pos="440"/>
              <w:tab w:val="right" w:leader="dot" w:pos="9060"/>
            </w:tabs>
            <w:rPr>
              <w:b w:val="0"/>
              <w:bCs w:val="0"/>
              <w:caps w:val="0"/>
              <w:noProof/>
              <w:sz w:val="22"/>
              <w:szCs w:val="24"/>
              <w14:ligatures w14:val="standardContextual"/>
            </w:rPr>
          </w:pPr>
          <w:hyperlink w:anchor="_Toc192852883" w:history="1">
            <w:r w:rsidRPr="005279C9">
              <w:rPr>
                <w:rStyle w:val="af9"/>
                <w:noProof/>
                <w:lang w:eastAsia="zh-TW"/>
              </w:rPr>
              <w:t>2.</w:t>
            </w:r>
            <w:r>
              <w:rPr>
                <w:b w:val="0"/>
                <w:bCs w:val="0"/>
                <w:caps w:val="0"/>
                <w:noProof/>
                <w:sz w:val="22"/>
                <w:szCs w:val="24"/>
                <w14:ligatures w14:val="standardContextual"/>
              </w:rPr>
              <w:tab/>
            </w:r>
            <w:r w:rsidRPr="005279C9">
              <w:rPr>
                <w:rStyle w:val="af9"/>
                <w:noProof/>
                <w:lang w:eastAsia="zh-TW"/>
              </w:rPr>
              <w:t>情報化評議会　活動報告</w:t>
            </w:r>
            <w:r>
              <w:rPr>
                <w:noProof/>
                <w:webHidden/>
              </w:rPr>
              <w:tab/>
            </w:r>
            <w:r>
              <w:rPr>
                <w:noProof/>
                <w:webHidden/>
              </w:rPr>
              <w:fldChar w:fldCharType="begin"/>
            </w:r>
            <w:r>
              <w:rPr>
                <w:noProof/>
                <w:webHidden/>
              </w:rPr>
              <w:instrText xml:space="preserve"> PAGEREF _Toc192852883 \h </w:instrText>
            </w:r>
            <w:r>
              <w:rPr>
                <w:noProof/>
                <w:webHidden/>
              </w:rPr>
            </w:r>
            <w:r>
              <w:rPr>
                <w:noProof/>
                <w:webHidden/>
              </w:rPr>
              <w:fldChar w:fldCharType="separate"/>
            </w:r>
            <w:r w:rsidR="003A3457">
              <w:rPr>
                <w:noProof/>
                <w:webHidden/>
              </w:rPr>
              <w:t>2</w:t>
            </w:r>
            <w:r>
              <w:rPr>
                <w:noProof/>
                <w:webHidden/>
              </w:rPr>
              <w:fldChar w:fldCharType="end"/>
            </w:r>
          </w:hyperlink>
        </w:p>
        <w:p w14:paraId="293BC63F" w14:textId="4D3709A5" w:rsidR="00E10AA1" w:rsidRDefault="00E10AA1">
          <w:pPr>
            <w:pStyle w:val="27"/>
            <w:tabs>
              <w:tab w:val="left" w:pos="880"/>
              <w:tab w:val="right" w:leader="dot" w:pos="9060"/>
            </w:tabs>
            <w:rPr>
              <w:smallCaps w:val="0"/>
              <w:noProof/>
              <w:sz w:val="22"/>
              <w:szCs w:val="24"/>
              <w14:ligatures w14:val="standardContextual"/>
            </w:rPr>
          </w:pPr>
          <w:hyperlink w:anchor="_Toc192852884" w:history="1">
            <w:r w:rsidRPr="005279C9">
              <w:rPr>
                <w:rStyle w:val="af9"/>
                <w:noProof/>
              </w:rPr>
              <w:t>2.1.</w:t>
            </w:r>
            <w:r>
              <w:rPr>
                <w:smallCaps w:val="0"/>
                <w:noProof/>
                <w:sz w:val="22"/>
                <w:szCs w:val="24"/>
                <w14:ligatures w14:val="standardContextual"/>
              </w:rPr>
              <w:tab/>
            </w:r>
            <w:r w:rsidRPr="005279C9">
              <w:rPr>
                <w:rStyle w:val="af9"/>
                <w:noProof/>
              </w:rPr>
              <w:t>活動目的</w:t>
            </w:r>
            <w:r>
              <w:rPr>
                <w:noProof/>
                <w:webHidden/>
              </w:rPr>
              <w:tab/>
            </w:r>
            <w:r>
              <w:rPr>
                <w:noProof/>
                <w:webHidden/>
              </w:rPr>
              <w:fldChar w:fldCharType="begin"/>
            </w:r>
            <w:r>
              <w:rPr>
                <w:noProof/>
                <w:webHidden/>
              </w:rPr>
              <w:instrText xml:space="preserve"> PAGEREF _Toc192852884 \h </w:instrText>
            </w:r>
            <w:r>
              <w:rPr>
                <w:noProof/>
                <w:webHidden/>
              </w:rPr>
            </w:r>
            <w:r>
              <w:rPr>
                <w:noProof/>
                <w:webHidden/>
              </w:rPr>
              <w:fldChar w:fldCharType="separate"/>
            </w:r>
            <w:r w:rsidR="003A3457">
              <w:rPr>
                <w:noProof/>
                <w:webHidden/>
              </w:rPr>
              <w:t>2</w:t>
            </w:r>
            <w:r>
              <w:rPr>
                <w:noProof/>
                <w:webHidden/>
              </w:rPr>
              <w:fldChar w:fldCharType="end"/>
            </w:r>
          </w:hyperlink>
        </w:p>
        <w:p w14:paraId="75312F48" w14:textId="061F0F94" w:rsidR="00E10AA1" w:rsidRDefault="00E10AA1">
          <w:pPr>
            <w:pStyle w:val="27"/>
            <w:tabs>
              <w:tab w:val="left" w:pos="880"/>
              <w:tab w:val="right" w:leader="dot" w:pos="9060"/>
            </w:tabs>
            <w:rPr>
              <w:smallCaps w:val="0"/>
              <w:noProof/>
              <w:sz w:val="22"/>
              <w:szCs w:val="24"/>
              <w14:ligatures w14:val="standardContextual"/>
            </w:rPr>
          </w:pPr>
          <w:hyperlink w:anchor="_Toc192852885" w:history="1">
            <w:r w:rsidRPr="005279C9">
              <w:rPr>
                <w:rStyle w:val="af9"/>
                <w:noProof/>
              </w:rPr>
              <w:t>2.2.</w:t>
            </w:r>
            <w:r>
              <w:rPr>
                <w:smallCaps w:val="0"/>
                <w:noProof/>
                <w:sz w:val="22"/>
                <w:szCs w:val="24"/>
                <w14:ligatures w14:val="standardContextual"/>
              </w:rPr>
              <w:tab/>
            </w:r>
            <w:r w:rsidRPr="005279C9">
              <w:rPr>
                <w:rStyle w:val="af9"/>
                <w:noProof/>
              </w:rPr>
              <w:t>活動経過</w:t>
            </w:r>
            <w:r>
              <w:rPr>
                <w:noProof/>
                <w:webHidden/>
              </w:rPr>
              <w:tab/>
            </w:r>
            <w:r>
              <w:rPr>
                <w:noProof/>
                <w:webHidden/>
              </w:rPr>
              <w:fldChar w:fldCharType="begin"/>
            </w:r>
            <w:r>
              <w:rPr>
                <w:noProof/>
                <w:webHidden/>
              </w:rPr>
              <w:instrText xml:space="preserve"> PAGEREF _Toc192852885 \h </w:instrText>
            </w:r>
            <w:r>
              <w:rPr>
                <w:noProof/>
                <w:webHidden/>
              </w:rPr>
            </w:r>
            <w:r>
              <w:rPr>
                <w:noProof/>
                <w:webHidden/>
              </w:rPr>
              <w:fldChar w:fldCharType="separate"/>
            </w:r>
            <w:r w:rsidR="003A3457">
              <w:rPr>
                <w:noProof/>
                <w:webHidden/>
              </w:rPr>
              <w:t>2</w:t>
            </w:r>
            <w:r>
              <w:rPr>
                <w:noProof/>
                <w:webHidden/>
              </w:rPr>
              <w:fldChar w:fldCharType="end"/>
            </w:r>
          </w:hyperlink>
        </w:p>
        <w:p w14:paraId="7AEFD989" w14:textId="13FC24E9" w:rsidR="00E10AA1" w:rsidRDefault="00E10AA1">
          <w:pPr>
            <w:pStyle w:val="14"/>
            <w:tabs>
              <w:tab w:val="left" w:pos="440"/>
              <w:tab w:val="right" w:leader="dot" w:pos="9060"/>
            </w:tabs>
            <w:rPr>
              <w:b w:val="0"/>
              <w:bCs w:val="0"/>
              <w:caps w:val="0"/>
              <w:noProof/>
              <w:sz w:val="22"/>
              <w:szCs w:val="24"/>
              <w14:ligatures w14:val="standardContextual"/>
            </w:rPr>
          </w:pPr>
          <w:hyperlink w:anchor="_Toc192852886" w:history="1">
            <w:r w:rsidRPr="005279C9">
              <w:rPr>
                <w:rStyle w:val="af9"/>
                <w:noProof/>
                <w:lang w:eastAsia="zh-TW"/>
              </w:rPr>
              <w:t>3.</w:t>
            </w:r>
            <w:r>
              <w:rPr>
                <w:b w:val="0"/>
                <w:bCs w:val="0"/>
                <w:caps w:val="0"/>
                <w:noProof/>
                <w:sz w:val="22"/>
                <w:szCs w:val="24"/>
                <w14:ligatures w14:val="standardContextual"/>
              </w:rPr>
              <w:tab/>
            </w:r>
            <w:r w:rsidRPr="005279C9">
              <w:rPr>
                <w:rStyle w:val="af9"/>
                <w:noProof/>
                <w:lang w:eastAsia="zh-TW"/>
              </w:rPr>
              <w:t>政策委員会　活動報告</w:t>
            </w:r>
            <w:r>
              <w:rPr>
                <w:noProof/>
                <w:webHidden/>
              </w:rPr>
              <w:tab/>
            </w:r>
            <w:r>
              <w:rPr>
                <w:noProof/>
                <w:webHidden/>
              </w:rPr>
              <w:fldChar w:fldCharType="begin"/>
            </w:r>
            <w:r>
              <w:rPr>
                <w:noProof/>
                <w:webHidden/>
              </w:rPr>
              <w:instrText xml:space="preserve"> PAGEREF _Toc192852886 \h </w:instrText>
            </w:r>
            <w:r>
              <w:rPr>
                <w:noProof/>
                <w:webHidden/>
              </w:rPr>
            </w:r>
            <w:r>
              <w:rPr>
                <w:noProof/>
                <w:webHidden/>
              </w:rPr>
              <w:fldChar w:fldCharType="separate"/>
            </w:r>
            <w:r w:rsidR="003A3457">
              <w:rPr>
                <w:noProof/>
                <w:webHidden/>
              </w:rPr>
              <w:t>3</w:t>
            </w:r>
            <w:r>
              <w:rPr>
                <w:noProof/>
                <w:webHidden/>
              </w:rPr>
              <w:fldChar w:fldCharType="end"/>
            </w:r>
          </w:hyperlink>
        </w:p>
        <w:p w14:paraId="5E794AB0" w14:textId="423B4B77" w:rsidR="00E10AA1" w:rsidRDefault="00E10AA1">
          <w:pPr>
            <w:pStyle w:val="27"/>
            <w:tabs>
              <w:tab w:val="left" w:pos="880"/>
              <w:tab w:val="right" w:leader="dot" w:pos="9060"/>
            </w:tabs>
            <w:rPr>
              <w:smallCaps w:val="0"/>
              <w:noProof/>
              <w:sz w:val="22"/>
              <w:szCs w:val="24"/>
              <w14:ligatures w14:val="standardContextual"/>
            </w:rPr>
          </w:pPr>
          <w:hyperlink w:anchor="_Toc192852887" w:history="1">
            <w:r w:rsidRPr="005279C9">
              <w:rPr>
                <w:rStyle w:val="af9"/>
                <w:noProof/>
              </w:rPr>
              <w:t>3.1.</w:t>
            </w:r>
            <w:r>
              <w:rPr>
                <w:smallCaps w:val="0"/>
                <w:noProof/>
                <w:sz w:val="22"/>
                <w:szCs w:val="24"/>
                <w14:ligatures w14:val="standardContextual"/>
              </w:rPr>
              <w:tab/>
            </w:r>
            <w:r w:rsidRPr="005279C9">
              <w:rPr>
                <w:rStyle w:val="af9"/>
                <w:noProof/>
              </w:rPr>
              <w:t>活動目的</w:t>
            </w:r>
            <w:r>
              <w:rPr>
                <w:noProof/>
                <w:webHidden/>
              </w:rPr>
              <w:tab/>
            </w:r>
            <w:r>
              <w:rPr>
                <w:noProof/>
                <w:webHidden/>
              </w:rPr>
              <w:fldChar w:fldCharType="begin"/>
            </w:r>
            <w:r>
              <w:rPr>
                <w:noProof/>
                <w:webHidden/>
              </w:rPr>
              <w:instrText xml:space="preserve"> PAGEREF _Toc192852887 \h </w:instrText>
            </w:r>
            <w:r>
              <w:rPr>
                <w:noProof/>
                <w:webHidden/>
              </w:rPr>
            </w:r>
            <w:r>
              <w:rPr>
                <w:noProof/>
                <w:webHidden/>
              </w:rPr>
              <w:fldChar w:fldCharType="separate"/>
            </w:r>
            <w:r w:rsidR="003A3457">
              <w:rPr>
                <w:noProof/>
                <w:webHidden/>
              </w:rPr>
              <w:t>3</w:t>
            </w:r>
            <w:r>
              <w:rPr>
                <w:noProof/>
                <w:webHidden/>
              </w:rPr>
              <w:fldChar w:fldCharType="end"/>
            </w:r>
          </w:hyperlink>
        </w:p>
        <w:p w14:paraId="6E332DC2" w14:textId="4001EFDD" w:rsidR="00E10AA1" w:rsidRDefault="00E10AA1">
          <w:pPr>
            <w:pStyle w:val="27"/>
            <w:tabs>
              <w:tab w:val="left" w:pos="880"/>
              <w:tab w:val="right" w:leader="dot" w:pos="9060"/>
            </w:tabs>
            <w:rPr>
              <w:smallCaps w:val="0"/>
              <w:noProof/>
              <w:sz w:val="22"/>
              <w:szCs w:val="24"/>
              <w14:ligatures w14:val="standardContextual"/>
            </w:rPr>
          </w:pPr>
          <w:hyperlink w:anchor="_Toc192852888" w:history="1">
            <w:r w:rsidRPr="005279C9">
              <w:rPr>
                <w:rStyle w:val="af9"/>
                <w:noProof/>
              </w:rPr>
              <w:t>3.2.</w:t>
            </w:r>
            <w:r>
              <w:rPr>
                <w:smallCaps w:val="0"/>
                <w:noProof/>
                <w:sz w:val="22"/>
                <w:szCs w:val="24"/>
                <w14:ligatures w14:val="standardContextual"/>
              </w:rPr>
              <w:tab/>
            </w:r>
            <w:r w:rsidRPr="005279C9">
              <w:rPr>
                <w:rStyle w:val="af9"/>
                <w:noProof/>
              </w:rPr>
              <w:t>活動経過</w:t>
            </w:r>
            <w:r>
              <w:rPr>
                <w:noProof/>
                <w:webHidden/>
              </w:rPr>
              <w:tab/>
            </w:r>
            <w:r>
              <w:rPr>
                <w:noProof/>
                <w:webHidden/>
              </w:rPr>
              <w:fldChar w:fldCharType="begin"/>
            </w:r>
            <w:r>
              <w:rPr>
                <w:noProof/>
                <w:webHidden/>
              </w:rPr>
              <w:instrText xml:space="preserve"> PAGEREF _Toc192852888 \h </w:instrText>
            </w:r>
            <w:r>
              <w:rPr>
                <w:noProof/>
                <w:webHidden/>
              </w:rPr>
            </w:r>
            <w:r>
              <w:rPr>
                <w:noProof/>
                <w:webHidden/>
              </w:rPr>
              <w:fldChar w:fldCharType="separate"/>
            </w:r>
            <w:r w:rsidR="003A3457">
              <w:rPr>
                <w:noProof/>
                <w:webHidden/>
              </w:rPr>
              <w:t>3</w:t>
            </w:r>
            <w:r>
              <w:rPr>
                <w:noProof/>
                <w:webHidden/>
              </w:rPr>
              <w:fldChar w:fldCharType="end"/>
            </w:r>
          </w:hyperlink>
        </w:p>
        <w:p w14:paraId="3C6F53ED" w14:textId="4FD6C1EA" w:rsidR="00E10AA1" w:rsidRDefault="00E10AA1">
          <w:pPr>
            <w:pStyle w:val="27"/>
            <w:tabs>
              <w:tab w:val="left" w:pos="880"/>
              <w:tab w:val="right" w:leader="dot" w:pos="9060"/>
            </w:tabs>
            <w:rPr>
              <w:smallCaps w:val="0"/>
              <w:noProof/>
              <w:sz w:val="22"/>
              <w:szCs w:val="24"/>
              <w14:ligatures w14:val="standardContextual"/>
            </w:rPr>
          </w:pPr>
          <w:hyperlink w:anchor="_Toc192852889" w:history="1">
            <w:r w:rsidRPr="005279C9">
              <w:rPr>
                <w:rStyle w:val="af9"/>
                <w:noProof/>
              </w:rPr>
              <w:t>3.3.</w:t>
            </w:r>
            <w:r>
              <w:rPr>
                <w:smallCaps w:val="0"/>
                <w:noProof/>
                <w:sz w:val="22"/>
                <w:szCs w:val="24"/>
                <w14:ligatures w14:val="standardContextual"/>
              </w:rPr>
              <w:tab/>
            </w:r>
            <w:r w:rsidRPr="005279C9">
              <w:rPr>
                <w:rStyle w:val="af9"/>
                <w:noProof/>
              </w:rPr>
              <w:t>活動結果</w:t>
            </w:r>
            <w:r>
              <w:rPr>
                <w:noProof/>
                <w:webHidden/>
              </w:rPr>
              <w:tab/>
            </w:r>
            <w:r>
              <w:rPr>
                <w:noProof/>
                <w:webHidden/>
              </w:rPr>
              <w:fldChar w:fldCharType="begin"/>
            </w:r>
            <w:r>
              <w:rPr>
                <w:noProof/>
                <w:webHidden/>
              </w:rPr>
              <w:instrText xml:space="preserve"> PAGEREF _Toc192852889 \h </w:instrText>
            </w:r>
            <w:r>
              <w:rPr>
                <w:noProof/>
                <w:webHidden/>
              </w:rPr>
            </w:r>
            <w:r>
              <w:rPr>
                <w:noProof/>
                <w:webHidden/>
              </w:rPr>
              <w:fldChar w:fldCharType="separate"/>
            </w:r>
            <w:r w:rsidR="003A3457">
              <w:rPr>
                <w:noProof/>
                <w:webHidden/>
              </w:rPr>
              <w:t>3</w:t>
            </w:r>
            <w:r>
              <w:rPr>
                <w:noProof/>
                <w:webHidden/>
              </w:rPr>
              <w:fldChar w:fldCharType="end"/>
            </w:r>
          </w:hyperlink>
        </w:p>
        <w:p w14:paraId="15F38D08" w14:textId="53D91C97" w:rsidR="00E10AA1" w:rsidRDefault="00E10AA1">
          <w:pPr>
            <w:pStyle w:val="14"/>
            <w:tabs>
              <w:tab w:val="left" w:pos="440"/>
              <w:tab w:val="right" w:leader="dot" w:pos="9060"/>
            </w:tabs>
            <w:rPr>
              <w:b w:val="0"/>
              <w:bCs w:val="0"/>
              <w:caps w:val="0"/>
              <w:noProof/>
              <w:sz w:val="22"/>
              <w:szCs w:val="24"/>
              <w14:ligatures w14:val="standardContextual"/>
            </w:rPr>
          </w:pPr>
          <w:hyperlink w:anchor="_Toc192852890" w:history="1">
            <w:r w:rsidRPr="005279C9">
              <w:rPr>
                <w:rStyle w:val="af9"/>
                <w:noProof/>
              </w:rPr>
              <w:t>4.</w:t>
            </w:r>
            <w:r>
              <w:rPr>
                <w:b w:val="0"/>
                <w:bCs w:val="0"/>
                <w:caps w:val="0"/>
                <w:noProof/>
                <w:sz w:val="22"/>
                <w:szCs w:val="24"/>
                <w14:ligatures w14:val="standardContextual"/>
              </w:rPr>
              <w:tab/>
            </w:r>
            <w:r w:rsidRPr="005279C9">
              <w:rPr>
                <w:rStyle w:val="af9"/>
                <w:noProof/>
              </w:rPr>
              <w:t>第</w:t>
            </w:r>
            <w:r w:rsidRPr="005279C9">
              <w:rPr>
                <w:rStyle w:val="af9"/>
                <w:noProof/>
              </w:rPr>
              <w:t>5</w:t>
            </w:r>
            <w:r w:rsidRPr="005279C9">
              <w:rPr>
                <w:rStyle w:val="af9"/>
                <w:noProof/>
              </w:rPr>
              <w:t>次</w:t>
            </w:r>
            <w:r w:rsidRPr="005279C9">
              <w:rPr>
                <w:rStyle w:val="af9"/>
                <w:noProof/>
              </w:rPr>
              <w:t>3</w:t>
            </w:r>
            <w:r w:rsidRPr="005279C9">
              <w:rPr>
                <w:rStyle w:val="af9"/>
                <w:noProof/>
              </w:rPr>
              <w:t>ヵ年</w:t>
            </w:r>
            <w:r w:rsidR="00F22E13">
              <w:rPr>
                <w:rStyle w:val="af9"/>
                <w:noProof/>
              </w:rPr>
              <w:t>(</w:t>
            </w:r>
            <w:r w:rsidRPr="005279C9">
              <w:rPr>
                <w:rStyle w:val="af9"/>
                <w:noProof/>
              </w:rPr>
              <w:t>2023</w:t>
            </w:r>
            <w:r w:rsidRPr="005279C9">
              <w:rPr>
                <w:rStyle w:val="af9"/>
                <w:noProof/>
              </w:rPr>
              <w:t>～</w:t>
            </w:r>
            <w:r w:rsidRPr="005279C9">
              <w:rPr>
                <w:rStyle w:val="af9"/>
                <w:noProof/>
              </w:rPr>
              <w:t>2025</w:t>
            </w:r>
            <w:r w:rsidRPr="005279C9">
              <w:rPr>
                <w:rStyle w:val="af9"/>
                <w:noProof/>
              </w:rPr>
              <w:t>年度</w:t>
            </w:r>
            <w:r w:rsidR="00F22E13">
              <w:rPr>
                <w:rStyle w:val="af9"/>
                <w:noProof/>
              </w:rPr>
              <w:t>)</w:t>
            </w:r>
            <w:r w:rsidRPr="005279C9">
              <w:rPr>
                <w:rStyle w:val="af9"/>
                <w:noProof/>
              </w:rPr>
              <w:t>活動計画</w:t>
            </w:r>
            <w:r>
              <w:rPr>
                <w:noProof/>
                <w:webHidden/>
              </w:rPr>
              <w:tab/>
            </w:r>
            <w:r>
              <w:rPr>
                <w:noProof/>
                <w:webHidden/>
              </w:rPr>
              <w:fldChar w:fldCharType="begin"/>
            </w:r>
            <w:r>
              <w:rPr>
                <w:noProof/>
                <w:webHidden/>
              </w:rPr>
              <w:instrText xml:space="preserve"> PAGEREF _Toc192852890 \h </w:instrText>
            </w:r>
            <w:r>
              <w:rPr>
                <w:noProof/>
                <w:webHidden/>
              </w:rPr>
            </w:r>
            <w:r>
              <w:rPr>
                <w:noProof/>
                <w:webHidden/>
              </w:rPr>
              <w:fldChar w:fldCharType="separate"/>
            </w:r>
            <w:r w:rsidR="003A3457">
              <w:rPr>
                <w:noProof/>
                <w:webHidden/>
              </w:rPr>
              <w:t>5</w:t>
            </w:r>
            <w:r>
              <w:rPr>
                <w:noProof/>
                <w:webHidden/>
              </w:rPr>
              <w:fldChar w:fldCharType="end"/>
            </w:r>
          </w:hyperlink>
        </w:p>
        <w:p w14:paraId="3B762EE5" w14:textId="3DBFD28B" w:rsidR="00E10AA1" w:rsidRDefault="00E10AA1">
          <w:pPr>
            <w:pStyle w:val="27"/>
            <w:tabs>
              <w:tab w:val="left" w:pos="880"/>
              <w:tab w:val="right" w:leader="dot" w:pos="9060"/>
            </w:tabs>
            <w:rPr>
              <w:smallCaps w:val="0"/>
              <w:noProof/>
              <w:sz w:val="22"/>
              <w:szCs w:val="24"/>
              <w14:ligatures w14:val="standardContextual"/>
            </w:rPr>
          </w:pPr>
          <w:hyperlink w:anchor="_Toc192852891" w:history="1">
            <w:r w:rsidRPr="005279C9">
              <w:rPr>
                <w:rStyle w:val="af9"/>
                <w:noProof/>
              </w:rPr>
              <w:t>4.1.</w:t>
            </w:r>
            <w:r>
              <w:rPr>
                <w:smallCaps w:val="0"/>
                <w:noProof/>
                <w:sz w:val="22"/>
                <w:szCs w:val="24"/>
                <w14:ligatures w14:val="standardContextual"/>
              </w:rPr>
              <w:tab/>
            </w:r>
            <w:r w:rsidRPr="005279C9">
              <w:rPr>
                <w:rStyle w:val="af9"/>
                <w:noProof/>
              </w:rPr>
              <w:t>普及委員会</w:t>
            </w:r>
            <w:r>
              <w:rPr>
                <w:noProof/>
                <w:webHidden/>
              </w:rPr>
              <w:tab/>
            </w:r>
            <w:r>
              <w:rPr>
                <w:noProof/>
                <w:webHidden/>
              </w:rPr>
              <w:fldChar w:fldCharType="begin"/>
            </w:r>
            <w:r>
              <w:rPr>
                <w:noProof/>
                <w:webHidden/>
              </w:rPr>
              <w:instrText xml:space="preserve"> PAGEREF _Toc192852891 \h </w:instrText>
            </w:r>
            <w:r>
              <w:rPr>
                <w:noProof/>
                <w:webHidden/>
              </w:rPr>
            </w:r>
            <w:r>
              <w:rPr>
                <w:noProof/>
                <w:webHidden/>
              </w:rPr>
              <w:fldChar w:fldCharType="separate"/>
            </w:r>
            <w:r w:rsidR="003A3457">
              <w:rPr>
                <w:noProof/>
                <w:webHidden/>
              </w:rPr>
              <w:t>5</w:t>
            </w:r>
            <w:r>
              <w:rPr>
                <w:noProof/>
                <w:webHidden/>
              </w:rPr>
              <w:fldChar w:fldCharType="end"/>
            </w:r>
          </w:hyperlink>
        </w:p>
        <w:p w14:paraId="3FF1C981" w14:textId="3EA48358" w:rsidR="00E10AA1" w:rsidRDefault="00E10AA1">
          <w:pPr>
            <w:pStyle w:val="27"/>
            <w:tabs>
              <w:tab w:val="left" w:pos="880"/>
              <w:tab w:val="right" w:leader="dot" w:pos="9060"/>
            </w:tabs>
            <w:rPr>
              <w:smallCaps w:val="0"/>
              <w:noProof/>
              <w:sz w:val="22"/>
              <w:szCs w:val="24"/>
              <w14:ligatures w14:val="standardContextual"/>
            </w:rPr>
          </w:pPr>
          <w:hyperlink w:anchor="_Toc192852892" w:history="1">
            <w:r w:rsidRPr="005279C9">
              <w:rPr>
                <w:rStyle w:val="af9"/>
                <w:noProof/>
              </w:rPr>
              <w:t>4.2.</w:t>
            </w:r>
            <w:r>
              <w:rPr>
                <w:smallCaps w:val="0"/>
                <w:noProof/>
                <w:sz w:val="22"/>
                <w:szCs w:val="24"/>
                <w14:ligatures w14:val="standardContextual"/>
              </w:rPr>
              <w:tab/>
            </w:r>
            <w:r w:rsidRPr="005279C9">
              <w:rPr>
                <w:rStyle w:val="af9"/>
                <w:noProof/>
              </w:rPr>
              <w:t>標準委員会</w:t>
            </w:r>
            <w:r>
              <w:rPr>
                <w:noProof/>
                <w:webHidden/>
              </w:rPr>
              <w:tab/>
            </w:r>
            <w:r>
              <w:rPr>
                <w:noProof/>
                <w:webHidden/>
              </w:rPr>
              <w:fldChar w:fldCharType="begin"/>
            </w:r>
            <w:r>
              <w:rPr>
                <w:noProof/>
                <w:webHidden/>
              </w:rPr>
              <w:instrText xml:space="preserve"> PAGEREF _Toc192852892 \h </w:instrText>
            </w:r>
            <w:r>
              <w:rPr>
                <w:noProof/>
                <w:webHidden/>
              </w:rPr>
            </w:r>
            <w:r>
              <w:rPr>
                <w:noProof/>
                <w:webHidden/>
              </w:rPr>
              <w:fldChar w:fldCharType="separate"/>
            </w:r>
            <w:r w:rsidR="003A3457">
              <w:rPr>
                <w:noProof/>
                <w:webHidden/>
              </w:rPr>
              <w:t>5</w:t>
            </w:r>
            <w:r>
              <w:rPr>
                <w:noProof/>
                <w:webHidden/>
              </w:rPr>
              <w:fldChar w:fldCharType="end"/>
            </w:r>
          </w:hyperlink>
        </w:p>
        <w:p w14:paraId="39CC2A30" w14:textId="32128B4A" w:rsidR="00E10AA1" w:rsidRDefault="00E10AA1">
          <w:pPr>
            <w:pStyle w:val="14"/>
            <w:tabs>
              <w:tab w:val="left" w:pos="440"/>
              <w:tab w:val="right" w:leader="dot" w:pos="9060"/>
            </w:tabs>
            <w:rPr>
              <w:b w:val="0"/>
              <w:bCs w:val="0"/>
              <w:caps w:val="0"/>
              <w:noProof/>
              <w:sz w:val="22"/>
              <w:szCs w:val="24"/>
              <w14:ligatures w14:val="standardContextual"/>
            </w:rPr>
          </w:pPr>
          <w:hyperlink w:anchor="_Toc192852893" w:history="1">
            <w:r w:rsidRPr="005279C9">
              <w:rPr>
                <w:rStyle w:val="af9"/>
                <w:noProof/>
              </w:rPr>
              <w:t>5.</w:t>
            </w:r>
            <w:r>
              <w:rPr>
                <w:b w:val="0"/>
                <w:bCs w:val="0"/>
                <w:caps w:val="0"/>
                <w:noProof/>
                <w:sz w:val="22"/>
                <w:szCs w:val="24"/>
                <w14:ligatures w14:val="standardContextual"/>
              </w:rPr>
              <w:tab/>
            </w:r>
            <w:r w:rsidRPr="005279C9">
              <w:rPr>
                <w:rStyle w:val="af9"/>
                <w:noProof/>
              </w:rPr>
              <w:t>各専門委員会の活動報告</w:t>
            </w:r>
            <w:r w:rsidRPr="005279C9">
              <w:rPr>
                <w:rStyle w:val="af9"/>
                <w:noProof/>
              </w:rPr>
              <w:t>(</w:t>
            </w:r>
            <w:r w:rsidRPr="005279C9">
              <w:rPr>
                <w:rStyle w:val="af9"/>
                <w:noProof/>
              </w:rPr>
              <w:t>概要</w:t>
            </w:r>
            <w:r w:rsidRPr="005279C9">
              <w:rPr>
                <w:rStyle w:val="af9"/>
                <w:noProof/>
              </w:rPr>
              <w:t>)</w:t>
            </w:r>
            <w:r>
              <w:rPr>
                <w:noProof/>
                <w:webHidden/>
              </w:rPr>
              <w:tab/>
            </w:r>
            <w:r>
              <w:rPr>
                <w:noProof/>
                <w:webHidden/>
              </w:rPr>
              <w:fldChar w:fldCharType="begin"/>
            </w:r>
            <w:r>
              <w:rPr>
                <w:noProof/>
                <w:webHidden/>
              </w:rPr>
              <w:instrText xml:space="preserve"> PAGEREF _Toc192852893 \h </w:instrText>
            </w:r>
            <w:r>
              <w:rPr>
                <w:noProof/>
                <w:webHidden/>
              </w:rPr>
            </w:r>
            <w:r>
              <w:rPr>
                <w:noProof/>
                <w:webHidden/>
              </w:rPr>
              <w:fldChar w:fldCharType="separate"/>
            </w:r>
            <w:r w:rsidR="003A3457">
              <w:rPr>
                <w:noProof/>
                <w:webHidden/>
              </w:rPr>
              <w:t>7</w:t>
            </w:r>
            <w:r>
              <w:rPr>
                <w:noProof/>
                <w:webHidden/>
              </w:rPr>
              <w:fldChar w:fldCharType="end"/>
            </w:r>
          </w:hyperlink>
        </w:p>
        <w:p w14:paraId="687B427C" w14:textId="34615822" w:rsidR="00E10AA1" w:rsidRDefault="00E10AA1">
          <w:pPr>
            <w:pStyle w:val="27"/>
            <w:tabs>
              <w:tab w:val="left" w:pos="880"/>
              <w:tab w:val="right" w:leader="dot" w:pos="9060"/>
            </w:tabs>
            <w:rPr>
              <w:smallCaps w:val="0"/>
              <w:noProof/>
              <w:sz w:val="22"/>
              <w:szCs w:val="24"/>
              <w14:ligatures w14:val="standardContextual"/>
            </w:rPr>
          </w:pPr>
          <w:hyperlink w:anchor="_Toc192852894" w:history="1">
            <w:r w:rsidRPr="005279C9">
              <w:rPr>
                <w:rStyle w:val="af9"/>
                <w:noProof/>
              </w:rPr>
              <w:t>5.1.</w:t>
            </w:r>
            <w:r>
              <w:rPr>
                <w:smallCaps w:val="0"/>
                <w:noProof/>
                <w:sz w:val="22"/>
                <w:szCs w:val="24"/>
                <w14:ligatures w14:val="standardContextual"/>
              </w:rPr>
              <w:tab/>
            </w:r>
            <w:r w:rsidRPr="005279C9">
              <w:rPr>
                <w:rStyle w:val="af9"/>
                <w:noProof/>
              </w:rPr>
              <w:t>普及委員会の活動報告</w:t>
            </w:r>
            <w:r w:rsidRPr="005279C9">
              <w:rPr>
                <w:rStyle w:val="af9"/>
                <w:noProof/>
              </w:rPr>
              <w:t>(</w:t>
            </w:r>
            <w:r w:rsidRPr="005279C9">
              <w:rPr>
                <w:rStyle w:val="af9"/>
                <w:noProof/>
              </w:rPr>
              <w:t>概要</w:t>
            </w:r>
            <w:r w:rsidRPr="005279C9">
              <w:rPr>
                <w:rStyle w:val="af9"/>
                <w:noProof/>
              </w:rPr>
              <w:t>)</w:t>
            </w:r>
            <w:r>
              <w:rPr>
                <w:noProof/>
                <w:webHidden/>
              </w:rPr>
              <w:tab/>
            </w:r>
            <w:r>
              <w:rPr>
                <w:noProof/>
                <w:webHidden/>
              </w:rPr>
              <w:fldChar w:fldCharType="begin"/>
            </w:r>
            <w:r>
              <w:rPr>
                <w:noProof/>
                <w:webHidden/>
              </w:rPr>
              <w:instrText xml:space="preserve"> PAGEREF _Toc192852894 \h </w:instrText>
            </w:r>
            <w:r>
              <w:rPr>
                <w:noProof/>
                <w:webHidden/>
              </w:rPr>
            </w:r>
            <w:r>
              <w:rPr>
                <w:noProof/>
                <w:webHidden/>
              </w:rPr>
              <w:fldChar w:fldCharType="separate"/>
            </w:r>
            <w:r w:rsidR="003A3457">
              <w:rPr>
                <w:noProof/>
                <w:webHidden/>
              </w:rPr>
              <w:t>7</w:t>
            </w:r>
            <w:r>
              <w:rPr>
                <w:noProof/>
                <w:webHidden/>
              </w:rPr>
              <w:fldChar w:fldCharType="end"/>
            </w:r>
          </w:hyperlink>
        </w:p>
        <w:p w14:paraId="5BB28116" w14:textId="3FBD590D" w:rsidR="00E10AA1" w:rsidRDefault="00E10AA1">
          <w:pPr>
            <w:pStyle w:val="36"/>
            <w:tabs>
              <w:tab w:val="left" w:pos="1320"/>
              <w:tab w:val="right" w:leader="dot" w:pos="9060"/>
            </w:tabs>
            <w:rPr>
              <w:iCs w:val="0"/>
              <w:noProof/>
              <w:sz w:val="22"/>
              <w:szCs w:val="24"/>
              <w14:ligatures w14:val="standardContextual"/>
            </w:rPr>
          </w:pPr>
          <w:hyperlink w:anchor="_Toc192852895" w:history="1">
            <w:r w:rsidRPr="005279C9">
              <w:rPr>
                <w:rStyle w:val="af9"/>
                <w:noProof/>
              </w:rPr>
              <w:t>5.1.1.</w:t>
            </w:r>
            <w:r>
              <w:rPr>
                <w:iCs w:val="0"/>
                <w:noProof/>
                <w:sz w:val="22"/>
                <w:szCs w:val="24"/>
                <w14:ligatures w14:val="standardContextual"/>
              </w:rPr>
              <w:tab/>
            </w:r>
            <w:r w:rsidRPr="005279C9">
              <w:rPr>
                <w:rStyle w:val="af9"/>
                <w:noProof/>
              </w:rPr>
              <w:t>電子商取引説明会および個別支援の実施</w:t>
            </w:r>
            <w:r>
              <w:rPr>
                <w:noProof/>
                <w:webHidden/>
              </w:rPr>
              <w:tab/>
            </w:r>
            <w:r>
              <w:rPr>
                <w:noProof/>
                <w:webHidden/>
              </w:rPr>
              <w:fldChar w:fldCharType="begin"/>
            </w:r>
            <w:r>
              <w:rPr>
                <w:noProof/>
                <w:webHidden/>
              </w:rPr>
              <w:instrText xml:space="preserve"> PAGEREF _Toc192852895 \h </w:instrText>
            </w:r>
            <w:r>
              <w:rPr>
                <w:noProof/>
                <w:webHidden/>
              </w:rPr>
            </w:r>
            <w:r>
              <w:rPr>
                <w:noProof/>
                <w:webHidden/>
              </w:rPr>
              <w:fldChar w:fldCharType="separate"/>
            </w:r>
            <w:r w:rsidR="003A3457">
              <w:rPr>
                <w:noProof/>
                <w:webHidden/>
              </w:rPr>
              <w:t>8</w:t>
            </w:r>
            <w:r>
              <w:rPr>
                <w:noProof/>
                <w:webHidden/>
              </w:rPr>
              <w:fldChar w:fldCharType="end"/>
            </w:r>
          </w:hyperlink>
        </w:p>
        <w:p w14:paraId="6A0F145D" w14:textId="60B43144" w:rsidR="00E10AA1" w:rsidRDefault="00E10AA1">
          <w:pPr>
            <w:pStyle w:val="36"/>
            <w:tabs>
              <w:tab w:val="left" w:pos="1320"/>
              <w:tab w:val="right" w:leader="dot" w:pos="9060"/>
            </w:tabs>
            <w:rPr>
              <w:iCs w:val="0"/>
              <w:noProof/>
              <w:sz w:val="22"/>
              <w:szCs w:val="24"/>
              <w14:ligatures w14:val="standardContextual"/>
            </w:rPr>
          </w:pPr>
          <w:hyperlink w:anchor="_Toc192852896" w:history="1">
            <w:r w:rsidRPr="005279C9">
              <w:rPr>
                <w:rStyle w:val="af9"/>
                <w:noProof/>
              </w:rPr>
              <w:t>5.1.2.</w:t>
            </w:r>
            <w:r>
              <w:rPr>
                <w:iCs w:val="0"/>
                <w:noProof/>
                <w:sz w:val="22"/>
                <w:szCs w:val="24"/>
                <w14:ligatures w14:val="standardContextual"/>
              </w:rPr>
              <w:tab/>
            </w:r>
            <w:r w:rsidRPr="005279C9">
              <w:rPr>
                <w:rStyle w:val="af9"/>
                <w:noProof/>
              </w:rPr>
              <w:t>広報コンテンツの作成</w:t>
            </w:r>
            <w:r>
              <w:rPr>
                <w:noProof/>
                <w:webHidden/>
              </w:rPr>
              <w:tab/>
            </w:r>
            <w:r>
              <w:rPr>
                <w:noProof/>
                <w:webHidden/>
              </w:rPr>
              <w:fldChar w:fldCharType="begin"/>
            </w:r>
            <w:r>
              <w:rPr>
                <w:noProof/>
                <w:webHidden/>
              </w:rPr>
              <w:instrText xml:space="preserve"> PAGEREF _Toc192852896 \h </w:instrText>
            </w:r>
            <w:r>
              <w:rPr>
                <w:noProof/>
                <w:webHidden/>
              </w:rPr>
            </w:r>
            <w:r>
              <w:rPr>
                <w:noProof/>
                <w:webHidden/>
              </w:rPr>
              <w:fldChar w:fldCharType="separate"/>
            </w:r>
            <w:r w:rsidR="003A3457">
              <w:rPr>
                <w:noProof/>
                <w:webHidden/>
              </w:rPr>
              <w:t>8</w:t>
            </w:r>
            <w:r>
              <w:rPr>
                <w:noProof/>
                <w:webHidden/>
              </w:rPr>
              <w:fldChar w:fldCharType="end"/>
            </w:r>
          </w:hyperlink>
        </w:p>
        <w:p w14:paraId="5F8D18C9" w14:textId="64334F31" w:rsidR="00E10AA1" w:rsidRDefault="00E10AA1">
          <w:pPr>
            <w:pStyle w:val="36"/>
            <w:tabs>
              <w:tab w:val="left" w:pos="1320"/>
              <w:tab w:val="right" w:leader="dot" w:pos="9060"/>
            </w:tabs>
            <w:rPr>
              <w:iCs w:val="0"/>
              <w:noProof/>
              <w:sz w:val="22"/>
              <w:szCs w:val="24"/>
              <w14:ligatures w14:val="standardContextual"/>
            </w:rPr>
          </w:pPr>
          <w:hyperlink w:anchor="_Toc192852897" w:history="1">
            <w:r w:rsidRPr="005279C9">
              <w:rPr>
                <w:rStyle w:val="af9"/>
                <w:noProof/>
              </w:rPr>
              <w:t>5.1.3.</w:t>
            </w:r>
            <w:r>
              <w:rPr>
                <w:iCs w:val="0"/>
                <w:noProof/>
                <w:sz w:val="22"/>
                <w:szCs w:val="24"/>
                <w14:ligatures w14:val="standardContextual"/>
              </w:rPr>
              <w:tab/>
            </w:r>
            <w:r w:rsidRPr="005279C9">
              <w:rPr>
                <w:rStyle w:val="af9"/>
                <w:noProof/>
              </w:rPr>
              <w:t>CI-NET</w:t>
            </w:r>
            <w:r w:rsidRPr="005279C9">
              <w:rPr>
                <w:rStyle w:val="af9"/>
                <w:noProof/>
              </w:rPr>
              <w:t>利用率調査および利用状況調査の実施</w:t>
            </w:r>
            <w:r>
              <w:rPr>
                <w:noProof/>
                <w:webHidden/>
              </w:rPr>
              <w:tab/>
            </w:r>
            <w:r>
              <w:rPr>
                <w:noProof/>
                <w:webHidden/>
              </w:rPr>
              <w:fldChar w:fldCharType="begin"/>
            </w:r>
            <w:r>
              <w:rPr>
                <w:noProof/>
                <w:webHidden/>
              </w:rPr>
              <w:instrText xml:space="preserve"> PAGEREF _Toc192852897 \h </w:instrText>
            </w:r>
            <w:r>
              <w:rPr>
                <w:noProof/>
                <w:webHidden/>
              </w:rPr>
            </w:r>
            <w:r>
              <w:rPr>
                <w:noProof/>
                <w:webHidden/>
              </w:rPr>
              <w:fldChar w:fldCharType="separate"/>
            </w:r>
            <w:r w:rsidR="003A3457">
              <w:rPr>
                <w:noProof/>
                <w:webHidden/>
              </w:rPr>
              <w:t>8</w:t>
            </w:r>
            <w:r>
              <w:rPr>
                <w:noProof/>
                <w:webHidden/>
              </w:rPr>
              <w:fldChar w:fldCharType="end"/>
            </w:r>
          </w:hyperlink>
        </w:p>
        <w:p w14:paraId="42FCD187" w14:textId="6FB3755E" w:rsidR="00E10AA1" w:rsidRDefault="00E10AA1">
          <w:pPr>
            <w:pStyle w:val="36"/>
            <w:tabs>
              <w:tab w:val="left" w:pos="1320"/>
              <w:tab w:val="right" w:leader="dot" w:pos="9060"/>
            </w:tabs>
            <w:rPr>
              <w:iCs w:val="0"/>
              <w:noProof/>
              <w:sz w:val="22"/>
              <w:szCs w:val="24"/>
              <w14:ligatures w14:val="standardContextual"/>
            </w:rPr>
          </w:pPr>
          <w:hyperlink w:anchor="_Toc192852898" w:history="1">
            <w:r w:rsidRPr="005279C9">
              <w:rPr>
                <w:rStyle w:val="af9"/>
                <w:noProof/>
              </w:rPr>
              <w:t>5.1.4.</w:t>
            </w:r>
            <w:r>
              <w:rPr>
                <w:iCs w:val="0"/>
                <w:noProof/>
                <w:sz w:val="22"/>
                <w:szCs w:val="24"/>
                <w14:ligatures w14:val="standardContextual"/>
              </w:rPr>
              <w:tab/>
            </w:r>
            <w:r w:rsidRPr="005279C9">
              <w:rPr>
                <w:rStyle w:val="af9"/>
                <w:noProof/>
              </w:rPr>
              <w:t>聞き取り調査</w:t>
            </w:r>
            <w:r w:rsidR="00F22E13">
              <w:rPr>
                <w:rStyle w:val="af9"/>
                <w:noProof/>
              </w:rPr>
              <w:t>(</w:t>
            </w:r>
            <w:r w:rsidRPr="005279C9">
              <w:rPr>
                <w:rStyle w:val="af9"/>
                <w:noProof/>
              </w:rPr>
              <w:t>既導入企業</w:t>
            </w:r>
            <w:r w:rsidR="00F22E13">
              <w:rPr>
                <w:rStyle w:val="af9"/>
                <w:noProof/>
              </w:rPr>
              <w:t>)</w:t>
            </w:r>
            <w:r w:rsidRPr="005279C9">
              <w:rPr>
                <w:rStyle w:val="af9"/>
                <w:noProof/>
              </w:rPr>
              <w:t>の実施</w:t>
            </w:r>
            <w:r>
              <w:rPr>
                <w:noProof/>
                <w:webHidden/>
              </w:rPr>
              <w:tab/>
            </w:r>
            <w:r>
              <w:rPr>
                <w:noProof/>
                <w:webHidden/>
              </w:rPr>
              <w:fldChar w:fldCharType="begin"/>
            </w:r>
            <w:r>
              <w:rPr>
                <w:noProof/>
                <w:webHidden/>
              </w:rPr>
              <w:instrText xml:space="preserve"> PAGEREF _Toc192852898 \h </w:instrText>
            </w:r>
            <w:r>
              <w:rPr>
                <w:noProof/>
                <w:webHidden/>
              </w:rPr>
            </w:r>
            <w:r>
              <w:rPr>
                <w:noProof/>
                <w:webHidden/>
              </w:rPr>
              <w:fldChar w:fldCharType="separate"/>
            </w:r>
            <w:r w:rsidR="003A3457">
              <w:rPr>
                <w:noProof/>
                <w:webHidden/>
              </w:rPr>
              <w:t>8</w:t>
            </w:r>
            <w:r>
              <w:rPr>
                <w:noProof/>
                <w:webHidden/>
              </w:rPr>
              <w:fldChar w:fldCharType="end"/>
            </w:r>
          </w:hyperlink>
        </w:p>
        <w:p w14:paraId="77FF0134" w14:textId="742438F5" w:rsidR="00E10AA1" w:rsidRDefault="00E10AA1">
          <w:pPr>
            <w:pStyle w:val="36"/>
            <w:tabs>
              <w:tab w:val="left" w:pos="1320"/>
              <w:tab w:val="right" w:leader="dot" w:pos="9060"/>
            </w:tabs>
            <w:rPr>
              <w:iCs w:val="0"/>
              <w:noProof/>
              <w:sz w:val="22"/>
              <w:szCs w:val="24"/>
              <w14:ligatures w14:val="standardContextual"/>
            </w:rPr>
          </w:pPr>
          <w:hyperlink w:anchor="_Toc192852899" w:history="1">
            <w:r w:rsidRPr="005279C9">
              <w:rPr>
                <w:rStyle w:val="af9"/>
                <w:noProof/>
              </w:rPr>
              <w:t>5.1.5.</w:t>
            </w:r>
            <w:r>
              <w:rPr>
                <w:iCs w:val="0"/>
                <w:noProof/>
                <w:sz w:val="22"/>
                <w:szCs w:val="24"/>
                <w14:ligatures w14:val="standardContextual"/>
              </w:rPr>
              <w:tab/>
            </w:r>
            <w:r w:rsidRPr="005279C9">
              <w:rPr>
                <w:rStyle w:val="af9"/>
                <w:noProof/>
              </w:rPr>
              <w:t>電子商取引サービスの市場調査</w:t>
            </w:r>
            <w:r>
              <w:rPr>
                <w:noProof/>
                <w:webHidden/>
              </w:rPr>
              <w:tab/>
            </w:r>
            <w:r>
              <w:rPr>
                <w:noProof/>
                <w:webHidden/>
              </w:rPr>
              <w:fldChar w:fldCharType="begin"/>
            </w:r>
            <w:r>
              <w:rPr>
                <w:noProof/>
                <w:webHidden/>
              </w:rPr>
              <w:instrText xml:space="preserve"> PAGEREF _Toc192852899 \h </w:instrText>
            </w:r>
            <w:r>
              <w:rPr>
                <w:noProof/>
                <w:webHidden/>
              </w:rPr>
            </w:r>
            <w:r>
              <w:rPr>
                <w:noProof/>
                <w:webHidden/>
              </w:rPr>
              <w:fldChar w:fldCharType="separate"/>
            </w:r>
            <w:r w:rsidR="003A3457">
              <w:rPr>
                <w:noProof/>
                <w:webHidden/>
              </w:rPr>
              <w:t>8</w:t>
            </w:r>
            <w:r>
              <w:rPr>
                <w:noProof/>
                <w:webHidden/>
              </w:rPr>
              <w:fldChar w:fldCharType="end"/>
            </w:r>
          </w:hyperlink>
        </w:p>
        <w:p w14:paraId="0CDE2DF1" w14:textId="136F5212" w:rsidR="00E10AA1" w:rsidRDefault="00E10AA1">
          <w:pPr>
            <w:pStyle w:val="36"/>
            <w:tabs>
              <w:tab w:val="left" w:pos="1320"/>
              <w:tab w:val="right" w:leader="dot" w:pos="9060"/>
            </w:tabs>
            <w:rPr>
              <w:iCs w:val="0"/>
              <w:noProof/>
              <w:sz w:val="22"/>
              <w:szCs w:val="24"/>
              <w14:ligatures w14:val="standardContextual"/>
            </w:rPr>
          </w:pPr>
          <w:hyperlink w:anchor="_Toc192852900" w:history="1">
            <w:r w:rsidRPr="005279C9">
              <w:rPr>
                <w:rStyle w:val="af9"/>
                <w:noProof/>
              </w:rPr>
              <w:t>5.1.6.</w:t>
            </w:r>
            <w:r>
              <w:rPr>
                <w:iCs w:val="0"/>
                <w:noProof/>
                <w:sz w:val="22"/>
                <w:szCs w:val="24"/>
                <w14:ligatures w14:val="standardContextual"/>
              </w:rPr>
              <w:tab/>
            </w:r>
            <w:r w:rsidRPr="005279C9">
              <w:rPr>
                <w:rStyle w:val="af9"/>
                <w:noProof/>
              </w:rPr>
              <w:t>設備見積の普及促進に向けた検討</w:t>
            </w:r>
            <w:r>
              <w:rPr>
                <w:noProof/>
                <w:webHidden/>
              </w:rPr>
              <w:tab/>
            </w:r>
            <w:r>
              <w:rPr>
                <w:noProof/>
                <w:webHidden/>
              </w:rPr>
              <w:fldChar w:fldCharType="begin"/>
            </w:r>
            <w:r>
              <w:rPr>
                <w:noProof/>
                <w:webHidden/>
              </w:rPr>
              <w:instrText xml:space="preserve"> PAGEREF _Toc192852900 \h </w:instrText>
            </w:r>
            <w:r>
              <w:rPr>
                <w:noProof/>
                <w:webHidden/>
              </w:rPr>
            </w:r>
            <w:r>
              <w:rPr>
                <w:noProof/>
                <w:webHidden/>
              </w:rPr>
              <w:fldChar w:fldCharType="separate"/>
            </w:r>
            <w:r w:rsidR="003A3457">
              <w:rPr>
                <w:noProof/>
                <w:webHidden/>
              </w:rPr>
              <w:t>9</w:t>
            </w:r>
            <w:r>
              <w:rPr>
                <w:noProof/>
                <w:webHidden/>
              </w:rPr>
              <w:fldChar w:fldCharType="end"/>
            </w:r>
          </w:hyperlink>
        </w:p>
        <w:p w14:paraId="42952861" w14:textId="58DA79B4" w:rsidR="00E10AA1" w:rsidRDefault="00E10AA1">
          <w:pPr>
            <w:pStyle w:val="27"/>
            <w:tabs>
              <w:tab w:val="left" w:pos="880"/>
              <w:tab w:val="right" w:leader="dot" w:pos="9060"/>
            </w:tabs>
            <w:rPr>
              <w:smallCaps w:val="0"/>
              <w:noProof/>
              <w:sz w:val="22"/>
              <w:szCs w:val="24"/>
              <w14:ligatures w14:val="standardContextual"/>
            </w:rPr>
          </w:pPr>
          <w:hyperlink w:anchor="_Toc192852901" w:history="1">
            <w:r w:rsidRPr="005279C9">
              <w:rPr>
                <w:rStyle w:val="af9"/>
                <w:noProof/>
              </w:rPr>
              <w:t>5.2.</w:t>
            </w:r>
            <w:r>
              <w:rPr>
                <w:smallCaps w:val="0"/>
                <w:noProof/>
                <w:sz w:val="22"/>
                <w:szCs w:val="24"/>
                <w14:ligatures w14:val="standardContextual"/>
              </w:rPr>
              <w:tab/>
            </w:r>
            <w:r w:rsidRPr="005279C9">
              <w:rPr>
                <w:rStyle w:val="af9"/>
                <w:noProof/>
              </w:rPr>
              <w:t>標準委員会の活動報告</w:t>
            </w:r>
            <w:r w:rsidRPr="005279C9">
              <w:rPr>
                <w:rStyle w:val="af9"/>
                <w:noProof/>
              </w:rPr>
              <w:t>(</w:t>
            </w:r>
            <w:r w:rsidRPr="005279C9">
              <w:rPr>
                <w:rStyle w:val="af9"/>
                <w:noProof/>
              </w:rPr>
              <w:t>概要</w:t>
            </w:r>
            <w:r w:rsidRPr="005279C9">
              <w:rPr>
                <w:rStyle w:val="af9"/>
                <w:noProof/>
              </w:rPr>
              <w:t>)</w:t>
            </w:r>
            <w:r>
              <w:rPr>
                <w:noProof/>
                <w:webHidden/>
              </w:rPr>
              <w:tab/>
            </w:r>
            <w:r>
              <w:rPr>
                <w:noProof/>
                <w:webHidden/>
              </w:rPr>
              <w:fldChar w:fldCharType="begin"/>
            </w:r>
            <w:r>
              <w:rPr>
                <w:noProof/>
                <w:webHidden/>
              </w:rPr>
              <w:instrText xml:space="preserve"> PAGEREF _Toc192852901 \h </w:instrText>
            </w:r>
            <w:r>
              <w:rPr>
                <w:noProof/>
                <w:webHidden/>
              </w:rPr>
            </w:r>
            <w:r>
              <w:rPr>
                <w:noProof/>
                <w:webHidden/>
              </w:rPr>
              <w:fldChar w:fldCharType="separate"/>
            </w:r>
            <w:r w:rsidR="003A3457">
              <w:rPr>
                <w:noProof/>
                <w:webHidden/>
              </w:rPr>
              <w:t>9</w:t>
            </w:r>
            <w:r>
              <w:rPr>
                <w:noProof/>
                <w:webHidden/>
              </w:rPr>
              <w:fldChar w:fldCharType="end"/>
            </w:r>
          </w:hyperlink>
        </w:p>
        <w:p w14:paraId="6F3AE30F" w14:textId="36A0BDE9" w:rsidR="00E10AA1" w:rsidRDefault="00E10AA1">
          <w:pPr>
            <w:pStyle w:val="36"/>
            <w:tabs>
              <w:tab w:val="left" w:pos="1320"/>
              <w:tab w:val="right" w:leader="dot" w:pos="9060"/>
            </w:tabs>
            <w:rPr>
              <w:iCs w:val="0"/>
              <w:noProof/>
              <w:sz w:val="22"/>
              <w:szCs w:val="24"/>
              <w14:ligatures w14:val="standardContextual"/>
            </w:rPr>
          </w:pPr>
          <w:hyperlink w:anchor="_Toc192852902" w:history="1">
            <w:r w:rsidRPr="005279C9">
              <w:rPr>
                <w:rStyle w:val="af9"/>
                <w:noProof/>
              </w:rPr>
              <w:t>5.2.1.</w:t>
            </w:r>
            <w:r>
              <w:rPr>
                <w:iCs w:val="0"/>
                <w:noProof/>
                <w:sz w:val="22"/>
                <w:szCs w:val="24"/>
                <w14:ligatures w14:val="standardContextual"/>
              </w:rPr>
              <w:tab/>
            </w:r>
            <w:r w:rsidRPr="005279C9">
              <w:rPr>
                <w:rStyle w:val="af9"/>
                <w:noProof/>
              </w:rPr>
              <w:t>CI-NET LiteS</w:t>
            </w:r>
            <w:r w:rsidRPr="005279C9">
              <w:rPr>
                <w:rStyle w:val="af9"/>
                <w:noProof/>
              </w:rPr>
              <w:t>実装規約のメンテナンス</w:t>
            </w:r>
            <w:r>
              <w:rPr>
                <w:noProof/>
                <w:webHidden/>
              </w:rPr>
              <w:tab/>
            </w:r>
            <w:r>
              <w:rPr>
                <w:noProof/>
                <w:webHidden/>
              </w:rPr>
              <w:fldChar w:fldCharType="begin"/>
            </w:r>
            <w:r>
              <w:rPr>
                <w:noProof/>
                <w:webHidden/>
              </w:rPr>
              <w:instrText xml:space="preserve"> PAGEREF _Toc192852902 \h </w:instrText>
            </w:r>
            <w:r>
              <w:rPr>
                <w:noProof/>
                <w:webHidden/>
              </w:rPr>
            </w:r>
            <w:r>
              <w:rPr>
                <w:noProof/>
                <w:webHidden/>
              </w:rPr>
              <w:fldChar w:fldCharType="separate"/>
            </w:r>
            <w:r w:rsidR="003A3457">
              <w:rPr>
                <w:noProof/>
                <w:webHidden/>
              </w:rPr>
              <w:t>9</w:t>
            </w:r>
            <w:r>
              <w:rPr>
                <w:noProof/>
                <w:webHidden/>
              </w:rPr>
              <w:fldChar w:fldCharType="end"/>
            </w:r>
          </w:hyperlink>
        </w:p>
        <w:p w14:paraId="41259DC7" w14:textId="232438AE" w:rsidR="00E10AA1" w:rsidRDefault="00E10AA1">
          <w:pPr>
            <w:pStyle w:val="36"/>
            <w:tabs>
              <w:tab w:val="left" w:pos="1320"/>
              <w:tab w:val="right" w:leader="dot" w:pos="9060"/>
            </w:tabs>
            <w:rPr>
              <w:iCs w:val="0"/>
              <w:noProof/>
              <w:sz w:val="22"/>
              <w:szCs w:val="24"/>
              <w14:ligatures w14:val="standardContextual"/>
            </w:rPr>
          </w:pPr>
          <w:hyperlink w:anchor="_Toc192852903" w:history="1">
            <w:r w:rsidRPr="005279C9">
              <w:rPr>
                <w:rStyle w:val="af9"/>
                <w:noProof/>
              </w:rPr>
              <w:t>5.2.2.</w:t>
            </w:r>
            <w:r>
              <w:rPr>
                <w:iCs w:val="0"/>
                <w:noProof/>
                <w:sz w:val="22"/>
                <w:szCs w:val="24"/>
                <w14:ligatures w14:val="standardContextual"/>
              </w:rPr>
              <w:tab/>
            </w:r>
            <w:r w:rsidRPr="005279C9">
              <w:rPr>
                <w:rStyle w:val="af9"/>
                <w:noProof/>
              </w:rPr>
              <w:t>CI-NET</w:t>
            </w:r>
            <w:r w:rsidRPr="005279C9">
              <w:rPr>
                <w:rStyle w:val="af9"/>
                <w:noProof/>
              </w:rPr>
              <w:t>利用に関連する法令や施策への対応</w:t>
            </w:r>
            <w:r>
              <w:rPr>
                <w:noProof/>
                <w:webHidden/>
              </w:rPr>
              <w:tab/>
            </w:r>
            <w:r>
              <w:rPr>
                <w:noProof/>
                <w:webHidden/>
              </w:rPr>
              <w:fldChar w:fldCharType="begin"/>
            </w:r>
            <w:r>
              <w:rPr>
                <w:noProof/>
                <w:webHidden/>
              </w:rPr>
              <w:instrText xml:space="preserve"> PAGEREF _Toc192852903 \h </w:instrText>
            </w:r>
            <w:r>
              <w:rPr>
                <w:noProof/>
                <w:webHidden/>
              </w:rPr>
            </w:r>
            <w:r>
              <w:rPr>
                <w:noProof/>
                <w:webHidden/>
              </w:rPr>
              <w:fldChar w:fldCharType="separate"/>
            </w:r>
            <w:r w:rsidR="003A3457">
              <w:rPr>
                <w:noProof/>
                <w:webHidden/>
              </w:rPr>
              <w:t>10</w:t>
            </w:r>
            <w:r>
              <w:rPr>
                <w:noProof/>
                <w:webHidden/>
              </w:rPr>
              <w:fldChar w:fldCharType="end"/>
            </w:r>
          </w:hyperlink>
        </w:p>
        <w:p w14:paraId="5B22A159" w14:textId="5A8DC7E3" w:rsidR="00E10AA1" w:rsidRDefault="00E10AA1">
          <w:pPr>
            <w:pStyle w:val="36"/>
            <w:tabs>
              <w:tab w:val="left" w:pos="1320"/>
              <w:tab w:val="right" w:leader="dot" w:pos="9060"/>
            </w:tabs>
            <w:rPr>
              <w:iCs w:val="0"/>
              <w:noProof/>
              <w:sz w:val="22"/>
              <w:szCs w:val="24"/>
              <w14:ligatures w14:val="standardContextual"/>
            </w:rPr>
          </w:pPr>
          <w:hyperlink w:anchor="_Toc192852904" w:history="1">
            <w:r w:rsidRPr="005279C9">
              <w:rPr>
                <w:rStyle w:val="af9"/>
                <w:noProof/>
              </w:rPr>
              <w:t>5.2.3.</w:t>
            </w:r>
            <w:r>
              <w:rPr>
                <w:iCs w:val="0"/>
                <w:noProof/>
                <w:sz w:val="22"/>
                <w:szCs w:val="24"/>
                <w14:ligatures w14:val="standardContextual"/>
              </w:rPr>
              <w:tab/>
            </w:r>
            <w:r w:rsidRPr="005279C9">
              <w:rPr>
                <w:rStyle w:val="af9"/>
                <w:noProof/>
              </w:rPr>
              <w:t>CI-NET</w:t>
            </w:r>
            <w:r w:rsidRPr="005279C9">
              <w:rPr>
                <w:rStyle w:val="af9"/>
                <w:noProof/>
              </w:rPr>
              <w:t>を取り巻く公共発注者による電子契約、</w:t>
            </w:r>
            <w:r w:rsidRPr="005279C9">
              <w:rPr>
                <w:rStyle w:val="af9"/>
                <w:noProof/>
              </w:rPr>
              <w:t>BIM/CIM</w:t>
            </w:r>
            <w:r w:rsidRPr="005279C9">
              <w:rPr>
                <w:rStyle w:val="af9"/>
                <w:noProof/>
              </w:rPr>
              <w:t>等の動向に関する調査</w:t>
            </w:r>
            <w:r>
              <w:rPr>
                <w:noProof/>
                <w:webHidden/>
              </w:rPr>
              <w:tab/>
            </w:r>
            <w:r>
              <w:rPr>
                <w:noProof/>
                <w:webHidden/>
              </w:rPr>
              <w:fldChar w:fldCharType="begin"/>
            </w:r>
            <w:r>
              <w:rPr>
                <w:noProof/>
                <w:webHidden/>
              </w:rPr>
              <w:instrText xml:space="preserve"> PAGEREF _Toc192852904 \h </w:instrText>
            </w:r>
            <w:r>
              <w:rPr>
                <w:noProof/>
                <w:webHidden/>
              </w:rPr>
            </w:r>
            <w:r>
              <w:rPr>
                <w:noProof/>
                <w:webHidden/>
              </w:rPr>
              <w:fldChar w:fldCharType="separate"/>
            </w:r>
            <w:r w:rsidR="003A3457">
              <w:rPr>
                <w:noProof/>
                <w:webHidden/>
              </w:rPr>
              <w:t>11</w:t>
            </w:r>
            <w:r>
              <w:rPr>
                <w:noProof/>
                <w:webHidden/>
              </w:rPr>
              <w:fldChar w:fldCharType="end"/>
            </w:r>
          </w:hyperlink>
        </w:p>
        <w:p w14:paraId="5A94CD2A" w14:textId="3051EFDC" w:rsidR="00E10AA1" w:rsidRDefault="00E10AA1">
          <w:pPr>
            <w:pStyle w:val="36"/>
            <w:tabs>
              <w:tab w:val="left" w:pos="1320"/>
              <w:tab w:val="right" w:leader="dot" w:pos="9060"/>
            </w:tabs>
            <w:rPr>
              <w:iCs w:val="0"/>
              <w:noProof/>
              <w:sz w:val="22"/>
              <w:szCs w:val="24"/>
              <w14:ligatures w14:val="standardContextual"/>
            </w:rPr>
          </w:pPr>
          <w:hyperlink w:anchor="_Toc192852905" w:history="1">
            <w:r w:rsidRPr="005279C9">
              <w:rPr>
                <w:rStyle w:val="af9"/>
                <w:noProof/>
              </w:rPr>
              <w:t>5.2.4.</w:t>
            </w:r>
            <w:r>
              <w:rPr>
                <w:iCs w:val="0"/>
                <w:noProof/>
                <w:sz w:val="22"/>
                <w:szCs w:val="24"/>
                <w14:ligatures w14:val="standardContextual"/>
              </w:rPr>
              <w:tab/>
            </w:r>
            <w:r w:rsidRPr="005279C9">
              <w:rPr>
                <w:rStyle w:val="af9"/>
                <w:noProof/>
              </w:rPr>
              <w:t>JP PINT</w:t>
            </w:r>
            <w:r w:rsidRPr="005279C9">
              <w:rPr>
                <w:rStyle w:val="af9"/>
                <w:noProof/>
              </w:rPr>
              <w:t>に対する</w:t>
            </w:r>
            <w:r w:rsidRPr="005279C9">
              <w:rPr>
                <w:rStyle w:val="af9"/>
                <w:noProof/>
              </w:rPr>
              <w:t>CI-NET</w:t>
            </w:r>
            <w:r w:rsidRPr="005279C9">
              <w:rPr>
                <w:rStyle w:val="af9"/>
                <w:noProof/>
              </w:rPr>
              <w:t>対応の検討</w:t>
            </w:r>
            <w:r>
              <w:rPr>
                <w:noProof/>
                <w:webHidden/>
              </w:rPr>
              <w:tab/>
            </w:r>
            <w:r>
              <w:rPr>
                <w:noProof/>
                <w:webHidden/>
              </w:rPr>
              <w:fldChar w:fldCharType="begin"/>
            </w:r>
            <w:r>
              <w:rPr>
                <w:noProof/>
                <w:webHidden/>
              </w:rPr>
              <w:instrText xml:space="preserve"> PAGEREF _Toc192852905 \h </w:instrText>
            </w:r>
            <w:r>
              <w:rPr>
                <w:noProof/>
                <w:webHidden/>
              </w:rPr>
            </w:r>
            <w:r>
              <w:rPr>
                <w:noProof/>
                <w:webHidden/>
              </w:rPr>
              <w:fldChar w:fldCharType="separate"/>
            </w:r>
            <w:r w:rsidR="003A3457">
              <w:rPr>
                <w:noProof/>
                <w:webHidden/>
              </w:rPr>
              <w:t>11</w:t>
            </w:r>
            <w:r>
              <w:rPr>
                <w:noProof/>
                <w:webHidden/>
              </w:rPr>
              <w:fldChar w:fldCharType="end"/>
            </w:r>
          </w:hyperlink>
        </w:p>
        <w:p w14:paraId="198FAB70" w14:textId="053B0E6C" w:rsidR="00E10AA1" w:rsidRDefault="00E10AA1">
          <w:pPr>
            <w:pStyle w:val="14"/>
            <w:tabs>
              <w:tab w:val="left" w:pos="440"/>
              <w:tab w:val="right" w:leader="dot" w:pos="9060"/>
            </w:tabs>
            <w:rPr>
              <w:b w:val="0"/>
              <w:bCs w:val="0"/>
              <w:caps w:val="0"/>
              <w:noProof/>
              <w:sz w:val="22"/>
              <w:szCs w:val="24"/>
              <w14:ligatures w14:val="standardContextual"/>
            </w:rPr>
          </w:pPr>
          <w:hyperlink w:anchor="_Toc192852906" w:history="1">
            <w:r w:rsidRPr="005279C9">
              <w:rPr>
                <w:rStyle w:val="af9"/>
                <w:noProof/>
              </w:rPr>
              <w:t>6.</w:t>
            </w:r>
            <w:r>
              <w:rPr>
                <w:b w:val="0"/>
                <w:bCs w:val="0"/>
                <w:caps w:val="0"/>
                <w:noProof/>
                <w:sz w:val="22"/>
                <w:szCs w:val="24"/>
                <w14:ligatures w14:val="standardContextual"/>
              </w:rPr>
              <w:tab/>
            </w:r>
            <w:r w:rsidRPr="005279C9">
              <w:rPr>
                <w:rStyle w:val="af9"/>
                <w:noProof/>
              </w:rPr>
              <w:t>各専門委員会の活動報告</w:t>
            </w:r>
            <w:r>
              <w:rPr>
                <w:noProof/>
                <w:webHidden/>
              </w:rPr>
              <w:tab/>
            </w:r>
            <w:r>
              <w:rPr>
                <w:noProof/>
                <w:webHidden/>
              </w:rPr>
              <w:fldChar w:fldCharType="begin"/>
            </w:r>
            <w:r>
              <w:rPr>
                <w:noProof/>
                <w:webHidden/>
              </w:rPr>
              <w:instrText xml:space="preserve"> PAGEREF _Toc192852906 \h </w:instrText>
            </w:r>
            <w:r>
              <w:rPr>
                <w:noProof/>
                <w:webHidden/>
              </w:rPr>
            </w:r>
            <w:r>
              <w:rPr>
                <w:noProof/>
                <w:webHidden/>
              </w:rPr>
              <w:fldChar w:fldCharType="separate"/>
            </w:r>
            <w:r w:rsidR="003A3457">
              <w:rPr>
                <w:noProof/>
                <w:webHidden/>
              </w:rPr>
              <w:t>12</w:t>
            </w:r>
            <w:r>
              <w:rPr>
                <w:noProof/>
                <w:webHidden/>
              </w:rPr>
              <w:fldChar w:fldCharType="end"/>
            </w:r>
          </w:hyperlink>
        </w:p>
        <w:p w14:paraId="37B09FBC" w14:textId="660E4277" w:rsidR="00E10AA1" w:rsidRDefault="00E10AA1">
          <w:pPr>
            <w:pStyle w:val="27"/>
            <w:tabs>
              <w:tab w:val="left" w:pos="880"/>
              <w:tab w:val="right" w:leader="dot" w:pos="9060"/>
            </w:tabs>
            <w:rPr>
              <w:smallCaps w:val="0"/>
              <w:noProof/>
              <w:sz w:val="22"/>
              <w:szCs w:val="24"/>
              <w14:ligatures w14:val="standardContextual"/>
            </w:rPr>
          </w:pPr>
          <w:hyperlink w:anchor="_Toc192852907" w:history="1">
            <w:r w:rsidRPr="005279C9">
              <w:rPr>
                <w:rStyle w:val="af9"/>
                <w:noProof/>
              </w:rPr>
              <w:t>6.1.</w:t>
            </w:r>
            <w:r>
              <w:rPr>
                <w:smallCaps w:val="0"/>
                <w:noProof/>
                <w:sz w:val="22"/>
                <w:szCs w:val="24"/>
                <w14:ligatures w14:val="standardContextual"/>
              </w:rPr>
              <w:tab/>
            </w:r>
            <w:r w:rsidRPr="005279C9">
              <w:rPr>
                <w:rStyle w:val="af9"/>
                <w:noProof/>
              </w:rPr>
              <w:t>普及委員会</w:t>
            </w:r>
            <w:r>
              <w:rPr>
                <w:noProof/>
                <w:webHidden/>
              </w:rPr>
              <w:tab/>
            </w:r>
            <w:r>
              <w:rPr>
                <w:noProof/>
                <w:webHidden/>
              </w:rPr>
              <w:fldChar w:fldCharType="begin"/>
            </w:r>
            <w:r>
              <w:rPr>
                <w:noProof/>
                <w:webHidden/>
              </w:rPr>
              <w:instrText xml:space="preserve"> PAGEREF _Toc192852907 \h </w:instrText>
            </w:r>
            <w:r>
              <w:rPr>
                <w:noProof/>
                <w:webHidden/>
              </w:rPr>
            </w:r>
            <w:r>
              <w:rPr>
                <w:noProof/>
                <w:webHidden/>
              </w:rPr>
              <w:fldChar w:fldCharType="separate"/>
            </w:r>
            <w:r w:rsidR="003A3457">
              <w:rPr>
                <w:noProof/>
                <w:webHidden/>
              </w:rPr>
              <w:t>12</w:t>
            </w:r>
            <w:r>
              <w:rPr>
                <w:noProof/>
                <w:webHidden/>
              </w:rPr>
              <w:fldChar w:fldCharType="end"/>
            </w:r>
          </w:hyperlink>
        </w:p>
        <w:p w14:paraId="0DECC40B" w14:textId="6E6A8C0A" w:rsidR="00E10AA1" w:rsidRDefault="00E10AA1">
          <w:pPr>
            <w:pStyle w:val="36"/>
            <w:tabs>
              <w:tab w:val="left" w:pos="1320"/>
              <w:tab w:val="right" w:leader="dot" w:pos="9060"/>
            </w:tabs>
            <w:rPr>
              <w:iCs w:val="0"/>
              <w:noProof/>
              <w:sz w:val="22"/>
              <w:szCs w:val="24"/>
              <w14:ligatures w14:val="standardContextual"/>
            </w:rPr>
          </w:pPr>
          <w:hyperlink w:anchor="_Toc192852908" w:history="1">
            <w:r w:rsidRPr="005279C9">
              <w:rPr>
                <w:rStyle w:val="af9"/>
                <w:noProof/>
              </w:rPr>
              <w:t>6.1.1.</w:t>
            </w:r>
            <w:r>
              <w:rPr>
                <w:iCs w:val="0"/>
                <w:noProof/>
                <w:sz w:val="22"/>
                <w:szCs w:val="24"/>
                <w14:ligatures w14:val="standardContextual"/>
              </w:rPr>
              <w:tab/>
            </w:r>
            <w:r w:rsidRPr="005279C9">
              <w:rPr>
                <w:rStyle w:val="af9"/>
                <w:noProof/>
              </w:rPr>
              <w:t>活動テーマ</w:t>
            </w:r>
            <w:r>
              <w:rPr>
                <w:noProof/>
                <w:webHidden/>
              </w:rPr>
              <w:tab/>
            </w:r>
            <w:r>
              <w:rPr>
                <w:noProof/>
                <w:webHidden/>
              </w:rPr>
              <w:fldChar w:fldCharType="begin"/>
            </w:r>
            <w:r>
              <w:rPr>
                <w:noProof/>
                <w:webHidden/>
              </w:rPr>
              <w:instrText xml:space="preserve"> PAGEREF _Toc192852908 \h </w:instrText>
            </w:r>
            <w:r>
              <w:rPr>
                <w:noProof/>
                <w:webHidden/>
              </w:rPr>
            </w:r>
            <w:r>
              <w:rPr>
                <w:noProof/>
                <w:webHidden/>
              </w:rPr>
              <w:fldChar w:fldCharType="separate"/>
            </w:r>
            <w:r w:rsidR="003A3457">
              <w:rPr>
                <w:noProof/>
                <w:webHidden/>
              </w:rPr>
              <w:t>12</w:t>
            </w:r>
            <w:r>
              <w:rPr>
                <w:noProof/>
                <w:webHidden/>
              </w:rPr>
              <w:fldChar w:fldCharType="end"/>
            </w:r>
          </w:hyperlink>
        </w:p>
        <w:p w14:paraId="4F299E2E" w14:textId="6094C902" w:rsidR="00E10AA1" w:rsidRDefault="00E10AA1">
          <w:pPr>
            <w:pStyle w:val="36"/>
            <w:tabs>
              <w:tab w:val="left" w:pos="1320"/>
              <w:tab w:val="right" w:leader="dot" w:pos="9060"/>
            </w:tabs>
            <w:rPr>
              <w:iCs w:val="0"/>
              <w:noProof/>
              <w:sz w:val="22"/>
              <w:szCs w:val="24"/>
              <w14:ligatures w14:val="standardContextual"/>
            </w:rPr>
          </w:pPr>
          <w:hyperlink w:anchor="_Toc192852909" w:history="1">
            <w:r w:rsidRPr="005279C9">
              <w:rPr>
                <w:rStyle w:val="af9"/>
                <w:noProof/>
              </w:rPr>
              <w:t>6.1.2.</w:t>
            </w:r>
            <w:r>
              <w:rPr>
                <w:iCs w:val="0"/>
                <w:noProof/>
                <w:sz w:val="22"/>
                <w:szCs w:val="24"/>
                <w14:ligatures w14:val="standardContextual"/>
              </w:rPr>
              <w:tab/>
            </w:r>
            <w:r w:rsidRPr="005279C9">
              <w:rPr>
                <w:rStyle w:val="af9"/>
                <w:noProof/>
              </w:rPr>
              <w:t>活動体制</w:t>
            </w:r>
            <w:r>
              <w:rPr>
                <w:noProof/>
                <w:webHidden/>
              </w:rPr>
              <w:tab/>
            </w:r>
            <w:r>
              <w:rPr>
                <w:noProof/>
                <w:webHidden/>
              </w:rPr>
              <w:fldChar w:fldCharType="begin"/>
            </w:r>
            <w:r>
              <w:rPr>
                <w:noProof/>
                <w:webHidden/>
              </w:rPr>
              <w:instrText xml:space="preserve"> PAGEREF _Toc192852909 \h </w:instrText>
            </w:r>
            <w:r>
              <w:rPr>
                <w:noProof/>
                <w:webHidden/>
              </w:rPr>
            </w:r>
            <w:r>
              <w:rPr>
                <w:noProof/>
                <w:webHidden/>
              </w:rPr>
              <w:fldChar w:fldCharType="separate"/>
            </w:r>
            <w:r w:rsidR="003A3457">
              <w:rPr>
                <w:noProof/>
                <w:webHidden/>
              </w:rPr>
              <w:t>12</w:t>
            </w:r>
            <w:r>
              <w:rPr>
                <w:noProof/>
                <w:webHidden/>
              </w:rPr>
              <w:fldChar w:fldCharType="end"/>
            </w:r>
          </w:hyperlink>
        </w:p>
        <w:p w14:paraId="0AA62FCB" w14:textId="0A142533" w:rsidR="00E10AA1" w:rsidRDefault="00E10AA1">
          <w:pPr>
            <w:pStyle w:val="36"/>
            <w:tabs>
              <w:tab w:val="left" w:pos="1320"/>
              <w:tab w:val="right" w:leader="dot" w:pos="9060"/>
            </w:tabs>
            <w:rPr>
              <w:iCs w:val="0"/>
              <w:noProof/>
              <w:sz w:val="22"/>
              <w:szCs w:val="24"/>
              <w14:ligatures w14:val="standardContextual"/>
            </w:rPr>
          </w:pPr>
          <w:hyperlink w:anchor="_Toc192852910" w:history="1">
            <w:r w:rsidRPr="005279C9">
              <w:rPr>
                <w:rStyle w:val="af9"/>
                <w:noProof/>
              </w:rPr>
              <w:t>6.1.3.</w:t>
            </w:r>
            <w:r>
              <w:rPr>
                <w:iCs w:val="0"/>
                <w:noProof/>
                <w:sz w:val="22"/>
                <w:szCs w:val="24"/>
                <w14:ligatures w14:val="standardContextual"/>
              </w:rPr>
              <w:tab/>
            </w:r>
            <w:r w:rsidRPr="005279C9">
              <w:rPr>
                <w:rStyle w:val="af9"/>
                <w:noProof/>
              </w:rPr>
              <w:t>活動経過</w:t>
            </w:r>
            <w:r>
              <w:rPr>
                <w:noProof/>
                <w:webHidden/>
              </w:rPr>
              <w:tab/>
            </w:r>
            <w:r>
              <w:rPr>
                <w:noProof/>
                <w:webHidden/>
              </w:rPr>
              <w:fldChar w:fldCharType="begin"/>
            </w:r>
            <w:r>
              <w:rPr>
                <w:noProof/>
                <w:webHidden/>
              </w:rPr>
              <w:instrText xml:space="preserve"> PAGEREF _Toc192852910 \h </w:instrText>
            </w:r>
            <w:r>
              <w:rPr>
                <w:noProof/>
                <w:webHidden/>
              </w:rPr>
            </w:r>
            <w:r>
              <w:rPr>
                <w:noProof/>
                <w:webHidden/>
              </w:rPr>
              <w:fldChar w:fldCharType="separate"/>
            </w:r>
            <w:r w:rsidR="003A3457">
              <w:rPr>
                <w:noProof/>
                <w:webHidden/>
              </w:rPr>
              <w:t>13</w:t>
            </w:r>
            <w:r>
              <w:rPr>
                <w:noProof/>
                <w:webHidden/>
              </w:rPr>
              <w:fldChar w:fldCharType="end"/>
            </w:r>
          </w:hyperlink>
        </w:p>
        <w:p w14:paraId="2484337F" w14:textId="5C5AC93F" w:rsidR="00E10AA1" w:rsidRDefault="00E10AA1">
          <w:pPr>
            <w:pStyle w:val="36"/>
            <w:tabs>
              <w:tab w:val="left" w:pos="1320"/>
              <w:tab w:val="right" w:leader="dot" w:pos="9060"/>
            </w:tabs>
            <w:rPr>
              <w:iCs w:val="0"/>
              <w:noProof/>
              <w:sz w:val="22"/>
              <w:szCs w:val="24"/>
              <w14:ligatures w14:val="standardContextual"/>
            </w:rPr>
          </w:pPr>
          <w:hyperlink w:anchor="_Toc192852911" w:history="1">
            <w:r w:rsidRPr="005279C9">
              <w:rPr>
                <w:rStyle w:val="af9"/>
                <w:noProof/>
              </w:rPr>
              <w:t>6.1.4.</w:t>
            </w:r>
            <w:r>
              <w:rPr>
                <w:iCs w:val="0"/>
                <w:noProof/>
                <w:sz w:val="22"/>
                <w:szCs w:val="24"/>
                <w14:ligatures w14:val="standardContextual"/>
              </w:rPr>
              <w:tab/>
            </w:r>
            <w:r w:rsidRPr="005279C9">
              <w:rPr>
                <w:rStyle w:val="af9"/>
                <w:noProof/>
              </w:rPr>
              <w:t>活動結果</w:t>
            </w:r>
            <w:r>
              <w:rPr>
                <w:noProof/>
                <w:webHidden/>
              </w:rPr>
              <w:tab/>
            </w:r>
            <w:r>
              <w:rPr>
                <w:noProof/>
                <w:webHidden/>
              </w:rPr>
              <w:fldChar w:fldCharType="begin"/>
            </w:r>
            <w:r>
              <w:rPr>
                <w:noProof/>
                <w:webHidden/>
              </w:rPr>
              <w:instrText xml:space="preserve"> PAGEREF _Toc192852911 \h </w:instrText>
            </w:r>
            <w:r>
              <w:rPr>
                <w:noProof/>
                <w:webHidden/>
              </w:rPr>
            </w:r>
            <w:r>
              <w:rPr>
                <w:noProof/>
                <w:webHidden/>
              </w:rPr>
              <w:fldChar w:fldCharType="separate"/>
            </w:r>
            <w:r w:rsidR="003A3457">
              <w:rPr>
                <w:noProof/>
                <w:webHidden/>
              </w:rPr>
              <w:t>16</w:t>
            </w:r>
            <w:r>
              <w:rPr>
                <w:noProof/>
                <w:webHidden/>
              </w:rPr>
              <w:fldChar w:fldCharType="end"/>
            </w:r>
          </w:hyperlink>
        </w:p>
        <w:p w14:paraId="7EB8642D" w14:textId="4517DFA5" w:rsidR="00E10AA1" w:rsidRDefault="00E10AA1">
          <w:pPr>
            <w:pStyle w:val="27"/>
            <w:tabs>
              <w:tab w:val="left" w:pos="880"/>
              <w:tab w:val="right" w:leader="dot" w:pos="9060"/>
            </w:tabs>
            <w:rPr>
              <w:smallCaps w:val="0"/>
              <w:noProof/>
              <w:sz w:val="22"/>
              <w:szCs w:val="24"/>
              <w14:ligatures w14:val="standardContextual"/>
            </w:rPr>
          </w:pPr>
          <w:hyperlink w:anchor="_Toc192852912" w:history="1">
            <w:r w:rsidRPr="005279C9">
              <w:rPr>
                <w:rStyle w:val="af9"/>
                <w:noProof/>
              </w:rPr>
              <w:t>6.2.</w:t>
            </w:r>
            <w:r>
              <w:rPr>
                <w:smallCaps w:val="0"/>
                <w:noProof/>
                <w:sz w:val="22"/>
                <w:szCs w:val="24"/>
                <w14:ligatures w14:val="standardContextual"/>
              </w:rPr>
              <w:tab/>
            </w:r>
            <w:r w:rsidRPr="005279C9">
              <w:rPr>
                <w:rStyle w:val="af9"/>
                <w:noProof/>
              </w:rPr>
              <w:t>標準委員会</w:t>
            </w:r>
            <w:r>
              <w:rPr>
                <w:noProof/>
                <w:webHidden/>
              </w:rPr>
              <w:tab/>
            </w:r>
            <w:r>
              <w:rPr>
                <w:noProof/>
                <w:webHidden/>
              </w:rPr>
              <w:fldChar w:fldCharType="begin"/>
            </w:r>
            <w:r>
              <w:rPr>
                <w:noProof/>
                <w:webHidden/>
              </w:rPr>
              <w:instrText xml:space="preserve"> PAGEREF _Toc192852912 \h </w:instrText>
            </w:r>
            <w:r>
              <w:rPr>
                <w:noProof/>
                <w:webHidden/>
              </w:rPr>
            </w:r>
            <w:r>
              <w:rPr>
                <w:noProof/>
                <w:webHidden/>
              </w:rPr>
              <w:fldChar w:fldCharType="separate"/>
            </w:r>
            <w:r w:rsidR="003A3457">
              <w:rPr>
                <w:noProof/>
                <w:webHidden/>
              </w:rPr>
              <w:t>61</w:t>
            </w:r>
            <w:r>
              <w:rPr>
                <w:noProof/>
                <w:webHidden/>
              </w:rPr>
              <w:fldChar w:fldCharType="end"/>
            </w:r>
          </w:hyperlink>
        </w:p>
        <w:p w14:paraId="02E818C6" w14:textId="49A5C39E" w:rsidR="00E10AA1" w:rsidRDefault="00E10AA1">
          <w:pPr>
            <w:pStyle w:val="36"/>
            <w:tabs>
              <w:tab w:val="left" w:pos="1320"/>
              <w:tab w:val="right" w:leader="dot" w:pos="9060"/>
            </w:tabs>
            <w:rPr>
              <w:iCs w:val="0"/>
              <w:noProof/>
              <w:sz w:val="22"/>
              <w:szCs w:val="24"/>
              <w14:ligatures w14:val="standardContextual"/>
            </w:rPr>
          </w:pPr>
          <w:hyperlink w:anchor="_Toc192852913" w:history="1">
            <w:r w:rsidRPr="005279C9">
              <w:rPr>
                <w:rStyle w:val="af9"/>
                <w:noProof/>
              </w:rPr>
              <w:t>6.2.1.</w:t>
            </w:r>
            <w:r>
              <w:rPr>
                <w:iCs w:val="0"/>
                <w:noProof/>
                <w:sz w:val="22"/>
                <w:szCs w:val="24"/>
                <w14:ligatures w14:val="standardContextual"/>
              </w:rPr>
              <w:tab/>
            </w:r>
            <w:r w:rsidRPr="005279C9">
              <w:rPr>
                <w:rStyle w:val="af9"/>
                <w:noProof/>
              </w:rPr>
              <w:t>活動テーマ</w:t>
            </w:r>
            <w:r>
              <w:rPr>
                <w:noProof/>
                <w:webHidden/>
              </w:rPr>
              <w:tab/>
            </w:r>
            <w:r>
              <w:rPr>
                <w:noProof/>
                <w:webHidden/>
              </w:rPr>
              <w:fldChar w:fldCharType="begin"/>
            </w:r>
            <w:r>
              <w:rPr>
                <w:noProof/>
                <w:webHidden/>
              </w:rPr>
              <w:instrText xml:space="preserve"> PAGEREF _Toc192852913 \h </w:instrText>
            </w:r>
            <w:r>
              <w:rPr>
                <w:noProof/>
                <w:webHidden/>
              </w:rPr>
            </w:r>
            <w:r>
              <w:rPr>
                <w:noProof/>
                <w:webHidden/>
              </w:rPr>
              <w:fldChar w:fldCharType="separate"/>
            </w:r>
            <w:r w:rsidR="003A3457">
              <w:rPr>
                <w:noProof/>
                <w:webHidden/>
              </w:rPr>
              <w:t>61</w:t>
            </w:r>
            <w:r>
              <w:rPr>
                <w:noProof/>
                <w:webHidden/>
              </w:rPr>
              <w:fldChar w:fldCharType="end"/>
            </w:r>
          </w:hyperlink>
        </w:p>
        <w:p w14:paraId="1D0B1250" w14:textId="128552BA" w:rsidR="00E10AA1" w:rsidRDefault="00E10AA1">
          <w:pPr>
            <w:pStyle w:val="36"/>
            <w:tabs>
              <w:tab w:val="left" w:pos="1320"/>
              <w:tab w:val="right" w:leader="dot" w:pos="9060"/>
            </w:tabs>
            <w:rPr>
              <w:iCs w:val="0"/>
              <w:noProof/>
              <w:sz w:val="22"/>
              <w:szCs w:val="24"/>
              <w14:ligatures w14:val="standardContextual"/>
            </w:rPr>
          </w:pPr>
          <w:hyperlink w:anchor="_Toc192852914" w:history="1">
            <w:r w:rsidRPr="005279C9">
              <w:rPr>
                <w:rStyle w:val="af9"/>
                <w:noProof/>
              </w:rPr>
              <w:t>6.2.2.</w:t>
            </w:r>
            <w:r>
              <w:rPr>
                <w:iCs w:val="0"/>
                <w:noProof/>
                <w:sz w:val="22"/>
                <w:szCs w:val="24"/>
                <w14:ligatures w14:val="standardContextual"/>
              </w:rPr>
              <w:tab/>
            </w:r>
            <w:r w:rsidRPr="005279C9">
              <w:rPr>
                <w:rStyle w:val="af9"/>
                <w:noProof/>
              </w:rPr>
              <w:t>活動体制</w:t>
            </w:r>
            <w:r>
              <w:rPr>
                <w:noProof/>
                <w:webHidden/>
              </w:rPr>
              <w:tab/>
            </w:r>
            <w:r>
              <w:rPr>
                <w:noProof/>
                <w:webHidden/>
              </w:rPr>
              <w:fldChar w:fldCharType="begin"/>
            </w:r>
            <w:r>
              <w:rPr>
                <w:noProof/>
                <w:webHidden/>
              </w:rPr>
              <w:instrText xml:space="preserve"> PAGEREF _Toc192852914 \h </w:instrText>
            </w:r>
            <w:r>
              <w:rPr>
                <w:noProof/>
                <w:webHidden/>
              </w:rPr>
            </w:r>
            <w:r>
              <w:rPr>
                <w:noProof/>
                <w:webHidden/>
              </w:rPr>
              <w:fldChar w:fldCharType="separate"/>
            </w:r>
            <w:r w:rsidR="003A3457">
              <w:rPr>
                <w:noProof/>
                <w:webHidden/>
              </w:rPr>
              <w:t>61</w:t>
            </w:r>
            <w:r>
              <w:rPr>
                <w:noProof/>
                <w:webHidden/>
              </w:rPr>
              <w:fldChar w:fldCharType="end"/>
            </w:r>
          </w:hyperlink>
        </w:p>
        <w:p w14:paraId="4CCA4B40" w14:textId="24DB26C6" w:rsidR="00E10AA1" w:rsidRDefault="00E10AA1">
          <w:pPr>
            <w:pStyle w:val="36"/>
            <w:tabs>
              <w:tab w:val="left" w:pos="1320"/>
              <w:tab w:val="right" w:leader="dot" w:pos="9060"/>
            </w:tabs>
            <w:rPr>
              <w:iCs w:val="0"/>
              <w:noProof/>
              <w:sz w:val="22"/>
              <w:szCs w:val="24"/>
              <w14:ligatures w14:val="standardContextual"/>
            </w:rPr>
          </w:pPr>
          <w:hyperlink w:anchor="_Toc192852915" w:history="1">
            <w:r w:rsidRPr="005279C9">
              <w:rPr>
                <w:rStyle w:val="af9"/>
                <w:noProof/>
              </w:rPr>
              <w:t>6.2.3.</w:t>
            </w:r>
            <w:r>
              <w:rPr>
                <w:iCs w:val="0"/>
                <w:noProof/>
                <w:sz w:val="22"/>
                <w:szCs w:val="24"/>
                <w14:ligatures w14:val="standardContextual"/>
              </w:rPr>
              <w:tab/>
            </w:r>
            <w:r w:rsidRPr="005279C9">
              <w:rPr>
                <w:rStyle w:val="af9"/>
                <w:noProof/>
              </w:rPr>
              <w:t>活動経過</w:t>
            </w:r>
            <w:r>
              <w:rPr>
                <w:noProof/>
                <w:webHidden/>
              </w:rPr>
              <w:tab/>
            </w:r>
            <w:r>
              <w:rPr>
                <w:noProof/>
                <w:webHidden/>
              </w:rPr>
              <w:fldChar w:fldCharType="begin"/>
            </w:r>
            <w:r>
              <w:rPr>
                <w:noProof/>
                <w:webHidden/>
              </w:rPr>
              <w:instrText xml:space="preserve"> PAGEREF _Toc192852915 \h </w:instrText>
            </w:r>
            <w:r>
              <w:rPr>
                <w:noProof/>
                <w:webHidden/>
              </w:rPr>
            </w:r>
            <w:r>
              <w:rPr>
                <w:noProof/>
                <w:webHidden/>
              </w:rPr>
              <w:fldChar w:fldCharType="separate"/>
            </w:r>
            <w:r w:rsidR="003A3457">
              <w:rPr>
                <w:noProof/>
                <w:webHidden/>
              </w:rPr>
              <w:t>62</w:t>
            </w:r>
            <w:r>
              <w:rPr>
                <w:noProof/>
                <w:webHidden/>
              </w:rPr>
              <w:fldChar w:fldCharType="end"/>
            </w:r>
          </w:hyperlink>
        </w:p>
        <w:p w14:paraId="07B5ABF9" w14:textId="5D2C0D3D" w:rsidR="00E10AA1" w:rsidRDefault="00E10AA1">
          <w:pPr>
            <w:pStyle w:val="36"/>
            <w:tabs>
              <w:tab w:val="left" w:pos="1320"/>
              <w:tab w:val="right" w:leader="dot" w:pos="9060"/>
            </w:tabs>
            <w:rPr>
              <w:iCs w:val="0"/>
              <w:noProof/>
              <w:sz w:val="22"/>
              <w:szCs w:val="24"/>
              <w14:ligatures w14:val="standardContextual"/>
            </w:rPr>
          </w:pPr>
          <w:hyperlink w:anchor="_Toc192852916" w:history="1">
            <w:r w:rsidRPr="005279C9">
              <w:rPr>
                <w:rStyle w:val="af9"/>
                <w:noProof/>
              </w:rPr>
              <w:t>6.2.4.</w:t>
            </w:r>
            <w:r>
              <w:rPr>
                <w:iCs w:val="0"/>
                <w:noProof/>
                <w:sz w:val="22"/>
                <w:szCs w:val="24"/>
                <w14:ligatures w14:val="standardContextual"/>
              </w:rPr>
              <w:tab/>
            </w:r>
            <w:r w:rsidRPr="005279C9">
              <w:rPr>
                <w:rStyle w:val="af9"/>
                <w:noProof/>
              </w:rPr>
              <w:t>活動結果</w:t>
            </w:r>
            <w:r>
              <w:rPr>
                <w:noProof/>
                <w:webHidden/>
              </w:rPr>
              <w:tab/>
            </w:r>
            <w:r>
              <w:rPr>
                <w:noProof/>
                <w:webHidden/>
              </w:rPr>
              <w:fldChar w:fldCharType="begin"/>
            </w:r>
            <w:r>
              <w:rPr>
                <w:noProof/>
                <w:webHidden/>
              </w:rPr>
              <w:instrText xml:space="preserve"> PAGEREF _Toc192852916 \h </w:instrText>
            </w:r>
            <w:r>
              <w:rPr>
                <w:noProof/>
                <w:webHidden/>
              </w:rPr>
            </w:r>
            <w:r>
              <w:rPr>
                <w:noProof/>
                <w:webHidden/>
              </w:rPr>
              <w:fldChar w:fldCharType="separate"/>
            </w:r>
            <w:r w:rsidR="003A3457">
              <w:rPr>
                <w:noProof/>
                <w:webHidden/>
              </w:rPr>
              <w:t>67</w:t>
            </w:r>
            <w:r>
              <w:rPr>
                <w:noProof/>
                <w:webHidden/>
              </w:rPr>
              <w:fldChar w:fldCharType="end"/>
            </w:r>
          </w:hyperlink>
        </w:p>
        <w:p w14:paraId="5F931B23" w14:textId="18826EEE" w:rsidR="00E10AA1" w:rsidRDefault="00E10AA1">
          <w:pPr>
            <w:pStyle w:val="14"/>
            <w:tabs>
              <w:tab w:val="left" w:pos="440"/>
              <w:tab w:val="right" w:leader="dot" w:pos="9060"/>
            </w:tabs>
            <w:rPr>
              <w:b w:val="0"/>
              <w:bCs w:val="0"/>
              <w:caps w:val="0"/>
              <w:noProof/>
              <w:sz w:val="22"/>
              <w:szCs w:val="24"/>
              <w14:ligatures w14:val="standardContextual"/>
            </w:rPr>
          </w:pPr>
          <w:hyperlink w:anchor="_Toc192852917" w:history="1">
            <w:r w:rsidRPr="005279C9">
              <w:rPr>
                <w:rStyle w:val="af9"/>
                <w:noProof/>
              </w:rPr>
              <w:t>7.</w:t>
            </w:r>
            <w:r>
              <w:rPr>
                <w:b w:val="0"/>
                <w:bCs w:val="0"/>
                <w:caps w:val="0"/>
                <w:noProof/>
                <w:sz w:val="22"/>
                <w:szCs w:val="24"/>
                <w14:ligatures w14:val="standardContextual"/>
              </w:rPr>
              <w:tab/>
            </w:r>
            <w:r w:rsidRPr="005279C9">
              <w:rPr>
                <w:rStyle w:val="af9"/>
                <w:noProof/>
              </w:rPr>
              <w:t>情報化評議会会員名簿</w:t>
            </w:r>
            <w:r>
              <w:rPr>
                <w:noProof/>
                <w:webHidden/>
              </w:rPr>
              <w:tab/>
            </w:r>
            <w:r>
              <w:rPr>
                <w:noProof/>
                <w:webHidden/>
              </w:rPr>
              <w:fldChar w:fldCharType="begin"/>
            </w:r>
            <w:r>
              <w:rPr>
                <w:noProof/>
                <w:webHidden/>
              </w:rPr>
              <w:instrText xml:space="preserve"> PAGEREF _Toc192852917 \h </w:instrText>
            </w:r>
            <w:r>
              <w:rPr>
                <w:noProof/>
                <w:webHidden/>
              </w:rPr>
            </w:r>
            <w:r>
              <w:rPr>
                <w:noProof/>
                <w:webHidden/>
              </w:rPr>
              <w:fldChar w:fldCharType="separate"/>
            </w:r>
            <w:r w:rsidR="003A3457">
              <w:rPr>
                <w:noProof/>
                <w:webHidden/>
              </w:rPr>
              <w:t>85</w:t>
            </w:r>
            <w:r>
              <w:rPr>
                <w:noProof/>
                <w:webHidden/>
              </w:rPr>
              <w:fldChar w:fldCharType="end"/>
            </w:r>
          </w:hyperlink>
        </w:p>
        <w:p w14:paraId="298509F3" w14:textId="46CCDD3C" w:rsidR="00E10AA1" w:rsidRDefault="00E10AA1">
          <w:pPr>
            <w:pStyle w:val="27"/>
            <w:tabs>
              <w:tab w:val="left" w:pos="880"/>
              <w:tab w:val="right" w:leader="dot" w:pos="9060"/>
            </w:tabs>
            <w:rPr>
              <w:smallCaps w:val="0"/>
              <w:noProof/>
              <w:sz w:val="22"/>
              <w:szCs w:val="24"/>
              <w14:ligatures w14:val="standardContextual"/>
            </w:rPr>
          </w:pPr>
          <w:hyperlink w:anchor="_Toc192852918" w:history="1">
            <w:r w:rsidRPr="005279C9">
              <w:rPr>
                <w:rStyle w:val="af9"/>
                <w:noProof/>
              </w:rPr>
              <w:t>7.1.</w:t>
            </w:r>
            <w:r>
              <w:rPr>
                <w:smallCaps w:val="0"/>
                <w:noProof/>
                <w:sz w:val="22"/>
                <w:szCs w:val="24"/>
                <w14:ligatures w14:val="standardContextual"/>
              </w:rPr>
              <w:tab/>
            </w:r>
            <w:r w:rsidRPr="005279C9">
              <w:rPr>
                <w:rStyle w:val="af9"/>
                <w:noProof/>
                <w:lang w:eastAsia="zh-TW"/>
              </w:rPr>
              <w:t>情報化評議会会員</w:t>
            </w:r>
            <w:r w:rsidRPr="005279C9">
              <w:rPr>
                <w:rStyle w:val="af9"/>
                <w:noProof/>
                <w:lang w:eastAsia="zh-TW"/>
              </w:rPr>
              <w:t>(</w:t>
            </w:r>
            <w:r w:rsidRPr="005279C9">
              <w:rPr>
                <w:rStyle w:val="af9"/>
                <w:noProof/>
                <w:lang w:eastAsia="zh-TW"/>
              </w:rPr>
              <w:t>企業、団体</w:t>
            </w:r>
            <w:r w:rsidRPr="005279C9">
              <w:rPr>
                <w:rStyle w:val="af9"/>
                <w:noProof/>
                <w:lang w:eastAsia="zh-TW"/>
              </w:rPr>
              <w:t>)</w:t>
            </w:r>
            <w:r>
              <w:rPr>
                <w:noProof/>
                <w:webHidden/>
              </w:rPr>
              <w:tab/>
            </w:r>
            <w:r>
              <w:rPr>
                <w:noProof/>
                <w:webHidden/>
              </w:rPr>
              <w:fldChar w:fldCharType="begin"/>
            </w:r>
            <w:r>
              <w:rPr>
                <w:noProof/>
                <w:webHidden/>
              </w:rPr>
              <w:instrText xml:space="preserve"> PAGEREF _Toc192852918 \h </w:instrText>
            </w:r>
            <w:r>
              <w:rPr>
                <w:noProof/>
                <w:webHidden/>
              </w:rPr>
            </w:r>
            <w:r>
              <w:rPr>
                <w:noProof/>
                <w:webHidden/>
              </w:rPr>
              <w:fldChar w:fldCharType="separate"/>
            </w:r>
            <w:r w:rsidR="003A3457">
              <w:rPr>
                <w:noProof/>
                <w:webHidden/>
              </w:rPr>
              <w:t>85</w:t>
            </w:r>
            <w:r>
              <w:rPr>
                <w:noProof/>
                <w:webHidden/>
              </w:rPr>
              <w:fldChar w:fldCharType="end"/>
            </w:r>
          </w:hyperlink>
        </w:p>
        <w:p w14:paraId="6FDB68E5" w14:textId="6BFD7C7C" w:rsidR="00E10AA1" w:rsidRDefault="00E10AA1">
          <w:pPr>
            <w:pStyle w:val="27"/>
            <w:tabs>
              <w:tab w:val="left" w:pos="880"/>
              <w:tab w:val="right" w:leader="dot" w:pos="9060"/>
            </w:tabs>
            <w:rPr>
              <w:smallCaps w:val="0"/>
              <w:noProof/>
              <w:sz w:val="22"/>
              <w:szCs w:val="24"/>
              <w14:ligatures w14:val="standardContextual"/>
            </w:rPr>
          </w:pPr>
          <w:hyperlink w:anchor="_Toc192852919" w:history="1">
            <w:r w:rsidRPr="005279C9">
              <w:rPr>
                <w:rStyle w:val="af9"/>
                <w:noProof/>
              </w:rPr>
              <w:t>7.2.</w:t>
            </w:r>
            <w:r>
              <w:rPr>
                <w:smallCaps w:val="0"/>
                <w:noProof/>
                <w:sz w:val="22"/>
                <w:szCs w:val="24"/>
                <w14:ligatures w14:val="standardContextual"/>
              </w:rPr>
              <w:tab/>
            </w:r>
            <w:r w:rsidRPr="005279C9">
              <w:rPr>
                <w:rStyle w:val="af9"/>
                <w:noProof/>
              </w:rPr>
              <w:t>情報化評議会</w:t>
            </w:r>
            <w:r>
              <w:rPr>
                <w:noProof/>
                <w:webHidden/>
              </w:rPr>
              <w:tab/>
            </w:r>
            <w:r>
              <w:rPr>
                <w:noProof/>
                <w:webHidden/>
              </w:rPr>
              <w:fldChar w:fldCharType="begin"/>
            </w:r>
            <w:r>
              <w:rPr>
                <w:noProof/>
                <w:webHidden/>
              </w:rPr>
              <w:instrText xml:space="preserve"> PAGEREF _Toc192852919 \h </w:instrText>
            </w:r>
            <w:r>
              <w:rPr>
                <w:noProof/>
                <w:webHidden/>
              </w:rPr>
            </w:r>
            <w:r>
              <w:rPr>
                <w:noProof/>
                <w:webHidden/>
              </w:rPr>
              <w:fldChar w:fldCharType="separate"/>
            </w:r>
            <w:r w:rsidR="003A3457">
              <w:rPr>
                <w:noProof/>
                <w:webHidden/>
              </w:rPr>
              <w:t>86</w:t>
            </w:r>
            <w:r>
              <w:rPr>
                <w:noProof/>
                <w:webHidden/>
              </w:rPr>
              <w:fldChar w:fldCharType="end"/>
            </w:r>
          </w:hyperlink>
        </w:p>
        <w:p w14:paraId="4F540D2E" w14:textId="14E18CCC" w:rsidR="00E10AA1" w:rsidRDefault="00E10AA1">
          <w:pPr>
            <w:pStyle w:val="36"/>
            <w:tabs>
              <w:tab w:val="left" w:pos="1320"/>
              <w:tab w:val="right" w:leader="dot" w:pos="9060"/>
            </w:tabs>
            <w:rPr>
              <w:iCs w:val="0"/>
              <w:noProof/>
              <w:sz w:val="22"/>
              <w:szCs w:val="24"/>
              <w14:ligatures w14:val="standardContextual"/>
            </w:rPr>
          </w:pPr>
          <w:hyperlink w:anchor="_Toc192852920" w:history="1">
            <w:r w:rsidRPr="005279C9">
              <w:rPr>
                <w:rStyle w:val="af9"/>
                <w:noProof/>
              </w:rPr>
              <w:t>7.2.1.</w:t>
            </w:r>
            <w:r>
              <w:rPr>
                <w:iCs w:val="0"/>
                <w:noProof/>
                <w:sz w:val="22"/>
                <w:szCs w:val="24"/>
                <w14:ligatures w14:val="standardContextual"/>
              </w:rPr>
              <w:tab/>
            </w:r>
            <w:r w:rsidRPr="005279C9">
              <w:rPr>
                <w:rStyle w:val="af9"/>
                <w:noProof/>
              </w:rPr>
              <w:t>政策委員会</w:t>
            </w:r>
            <w:r>
              <w:rPr>
                <w:noProof/>
                <w:webHidden/>
              </w:rPr>
              <w:tab/>
            </w:r>
            <w:r>
              <w:rPr>
                <w:noProof/>
                <w:webHidden/>
              </w:rPr>
              <w:fldChar w:fldCharType="begin"/>
            </w:r>
            <w:r>
              <w:rPr>
                <w:noProof/>
                <w:webHidden/>
              </w:rPr>
              <w:instrText xml:space="preserve"> PAGEREF _Toc192852920 \h </w:instrText>
            </w:r>
            <w:r>
              <w:rPr>
                <w:noProof/>
                <w:webHidden/>
              </w:rPr>
            </w:r>
            <w:r>
              <w:rPr>
                <w:noProof/>
                <w:webHidden/>
              </w:rPr>
              <w:fldChar w:fldCharType="separate"/>
            </w:r>
            <w:r w:rsidR="003A3457">
              <w:rPr>
                <w:noProof/>
                <w:webHidden/>
              </w:rPr>
              <w:t>88</w:t>
            </w:r>
            <w:r>
              <w:rPr>
                <w:noProof/>
                <w:webHidden/>
              </w:rPr>
              <w:fldChar w:fldCharType="end"/>
            </w:r>
          </w:hyperlink>
        </w:p>
        <w:p w14:paraId="668A7E71" w14:textId="45D6AEC8" w:rsidR="00E10AA1" w:rsidRDefault="00E10AA1">
          <w:pPr>
            <w:pStyle w:val="36"/>
            <w:tabs>
              <w:tab w:val="left" w:pos="1320"/>
              <w:tab w:val="right" w:leader="dot" w:pos="9060"/>
            </w:tabs>
            <w:rPr>
              <w:iCs w:val="0"/>
              <w:noProof/>
              <w:sz w:val="22"/>
              <w:szCs w:val="24"/>
              <w14:ligatures w14:val="standardContextual"/>
            </w:rPr>
          </w:pPr>
          <w:hyperlink w:anchor="_Toc192852921" w:history="1">
            <w:r w:rsidRPr="005279C9">
              <w:rPr>
                <w:rStyle w:val="af9"/>
                <w:noProof/>
              </w:rPr>
              <w:t>7.2.2.</w:t>
            </w:r>
            <w:r>
              <w:rPr>
                <w:iCs w:val="0"/>
                <w:noProof/>
                <w:sz w:val="22"/>
                <w:szCs w:val="24"/>
                <w14:ligatures w14:val="standardContextual"/>
              </w:rPr>
              <w:tab/>
            </w:r>
            <w:r w:rsidRPr="005279C9">
              <w:rPr>
                <w:rStyle w:val="af9"/>
                <w:noProof/>
              </w:rPr>
              <w:t>普及委員会</w:t>
            </w:r>
            <w:r>
              <w:rPr>
                <w:noProof/>
                <w:webHidden/>
              </w:rPr>
              <w:tab/>
            </w:r>
            <w:r>
              <w:rPr>
                <w:noProof/>
                <w:webHidden/>
              </w:rPr>
              <w:fldChar w:fldCharType="begin"/>
            </w:r>
            <w:r>
              <w:rPr>
                <w:noProof/>
                <w:webHidden/>
              </w:rPr>
              <w:instrText xml:space="preserve"> PAGEREF _Toc192852921 \h </w:instrText>
            </w:r>
            <w:r>
              <w:rPr>
                <w:noProof/>
                <w:webHidden/>
              </w:rPr>
            </w:r>
            <w:r>
              <w:rPr>
                <w:noProof/>
                <w:webHidden/>
              </w:rPr>
              <w:fldChar w:fldCharType="separate"/>
            </w:r>
            <w:r w:rsidR="003A3457">
              <w:rPr>
                <w:noProof/>
                <w:webHidden/>
              </w:rPr>
              <w:t>89</w:t>
            </w:r>
            <w:r>
              <w:rPr>
                <w:noProof/>
                <w:webHidden/>
              </w:rPr>
              <w:fldChar w:fldCharType="end"/>
            </w:r>
          </w:hyperlink>
        </w:p>
        <w:p w14:paraId="6A21A1FF" w14:textId="7B4BFCE4" w:rsidR="00E10AA1" w:rsidRDefault="00E10AA1">
          <w:pPr>
            <w:pStyle w:val="36"/>
            <w:tabs>
              <w:tab w:val="left" w:pos="1320"/>
              <w:tab w:val="right" w:leader="dot" w:pos="9060"/>
            </w:tabs>
            <w:rPr>
              <w:iCs w:val="0"/>
              <w:noProof/>
              <w:sz w:val="22"/>
              <w:szCs w:val="24"/>
              <w14:ligatures w14:val="standardContextual"/>
            </w:rPr>
          </w:pPr>
          <w:hyperlink w:anchor="_Toc192852922" w:history="1">
            <w:r w:rsidRPr="005279C9">
              <w:rPr>
                <w:rStyle w:val="af9"/>
                <w:noProof/>
              </w:rPr>
              <w:t>7.2.3.</w:t>
            </w:r>
            <w:r>
              <w:rPr>
                <w:iCs w:val="0"/>
                <w:noProof/>
                <w:sz w:val="22"/>
                <w:szCs w:val="24"/>
                <w14:ligatures w14:val="standardContextual"/>
              </w:rPr>
              <w:tab/>
            </w:r>
            <w:r w:rsidRPr="005279C9">
              <w:rPr>
                <w:rStyle w:val="af9"/>
                <w:noProof/>
              </w:rPr>
              <w:t>標準委員会</w:t>
            </w:r>
            <w:r>
              <w:rPr>
                <w:noProof/>
                <w:webHidden/>
              </w:rPr>
              <w:tab/>
            </w:r>
            <w:r>
              <w:rPr>
                <w:noProof/>
                <w:webHidden/>
              </w:rPr>
              <w:fldChar w:fldCharType="begin"/>
            </w:r>
            <w:r>
              <w:rPr>
                <w:noProof/>
                <w:webHidden/>
              </w:rPr>
              <w:instrText xml:space="preserve"> PAGEREF _Toc192852922 \h </w:instrText>
            </w:r>
            <w:r>
              <w:rPr>
                <w:noProof/>
                <w:webHidden/>
              </w:rPr>
            </w:r>
            <w:r>
              <w:rPr>
                <w:noProof/>
                <w:webHidden/>
              </w:rPr>
              <w:fldChar w:fldCharType="separate"/>
            </w:r>
            <w:r w:rsidR="003A3457">
              <w:rPr>
                <w:noProof/>
                <w:webHidden/>
              </w:rPr>
              <w:t>92</w:t>
            </w:r>
            <w:r>
              <w:rPr>
                <w:noProof/>
                <w:webHidden/>
              </w:rPr>
              <w:fldChar w:fldCharType="end"/>
            </w:r>
          </w:hyperlink>
        </w:p>
        <w:p w14:paraId="27509186" w14:textId="66BD85DC" w:rsidR="00E10AA1" w:rsidRDefault="00E10AA1">
          <w:pPr>
            <w:pStyle w:val="36"/>
            <w:tabs>
              <w:tab w:val="left" w:pos="1320"/>
              <w:tab w:val="right" w:leader="dot" w:pos="9060"/>
            </w:tabs>
            <w:rPr>
              <w:iCs w:val="0"/>
              <w:noProof/>
              <w:sz w:val="22"/>
              <w:szCs w:val="24"/>
              <w14:ligatures w14:val="standardContextual"/>
            </w:rPr>
          </w:pPr>
          <w:hyperlink w:anchor="_Toc192852923" w:history="1">
            <w:r w:rsidRPr="005279C9">
              <w:rPr>
                <w:rStyle w:val="af9"/>
                <w:noProof/>
              </w:rPr>
              <w:t>7.2.4.</w:t>
            </w:r>
            <w:r>
              <w:rPr>
                <w:iCs w:val="0"/>
                <w:noProof/>
                <w:sz w:val="22"/>
                <w:szCs w:val="24"/>
                <w14:ligatures w14:val="standardContextual"/>
              </w:rPr>
              <w:tab/>
            </w:r>
            <w:r w:rsidRPr="005279C9">
              <w:rPr>
                <w:rStyle w:val="af9"/>
                <w:noProof/>
              </w:rPr>
              <w:t>事務局</w:t>
            </w:r>
            <w:r>
              <w:rPr>
                <w:noProof/>
                <w:webHidden/>
              </w:rPr>
              <w:tab/>
            </w:r>
            <w:r>
              <w:rPr>
                <w:noProof/>
                <w:webHidden/>
              </w:rPr>
              <w:fldChar w:fldCharType="begin"/>
            </w:r>
            <w:r>
              <w:rPr>
                <w:noProof/>
                <w:webHidden/>
              </w:rPr>
              <w:instrText xml:space="preserve"> PAGEREF _Toc192852923 \h </w:instrText>
            </w:r>
            <w:r>
              <w:rPr>
                <w:noProof/>
                <w:webHidden/>
              </w:rPr>
            </w:r>
            <w:r>
              <w:rPr>
                <w:noProof/>
                <w:webHidden/>
              </w:rPr>
              <w:fldChar w:fldCharType="separate"/>
            </w:r>
            <w:r w:rsidR="003A3457">
              <w:rPr>
                <w:noProof/>
                <w:webHidden/>
              </w:rPr>
              <w:t>97</w:t>
            </w:r>
            <w:r>
              <w:rPr>
                <w:noProof/>
                <w:webHidden/>
              </w:rPr>
              <w:fldChar w:fldCharType="end"/>
            </w:r>
          </w:hyperlink>
        </w:p>
        <w:p w14:paraId="7434D753" w14:textId="58EB8C02" w:rsidR="004C43EE" w:rsidRPr="00C56F57" w:rsidRDefault="004C43EE">
          <w:r w:rsidRPr="00C56F57">
            <w:rPr>
              <w:b/>
              <w:bCs/>
              <w:lang w:val="ja-JP"/>
            </w:rPr>
            <w:fldChar w:fldCharType="end"/>
          </w:r>
        </w:p>
      </w:sdtContent>
    </w:sdt>
    <w:p w14:paraId="0DD4539E" w14:textId="3FFC734B" w:rsidR="00D22607" w:rsidRPr="00C56F57" w:rsidRDefault="00D22607">
      <w:pPr>
        <w:widowControl/>
        <w:jc w:val="left"/>
      </w:pPr>
    </w:p>
    <w:p w14:paraId="52DFD624" w14:textId="75F94F3A" w:rsidR="00D22607" w:rsidRPr="00C56F57" w:rsidRDefault="00D22607">
      <w:pPr>
        <w:widowControl/>
        <w:jc w:val="left"/>
      </w:pPr>
      <w:r w:rsidRPr="00C56F57">
        <w:br w:type="page"/>
      </w:r>
    </w:p>
    <w:p w14:paraId="08AFE582" w14:textId="77777777" w:rsidR="00D22607" w:rsidRPr="00C56F57" w:rsidRDefault="00D22607" w:rsidP="00C61B02">
      <w:pPr>
        <w:autoSpaceDE w:val="0"/>
        <w:autoSpaceDN w:val="0"/>
        <w:adjustRightInd w:val="0"/>
        <w:sectPr w:rsidR="00D22607" w:rsidRPr="00C56F57" w:rsidSect="00F0585C">
          <w:footerReference w:type="default" r:id="rId20"/>
          <w:footnotePr>
            <w:numFmt w:val="decimalFullWidth"/>
          </w:footnotePr>
          <w:type w:val="continuous"/>
          <w:pgSz w:w="11906" w:h="16838"/>
          <w:pgMar w:top="1985" w:right="1418" w:bottom="1701" w:left="1418" w:header="851" w:footer="992" w:gutter="0"/>
          <w:pgBorders w:offsetFrom="page">
            <w:top w:val="single" w:sz="6" w:space="24" w:color="000000"/>
          </w:pgBorders>
          <w:pgNumType w:fmt="lowerRoman" w:start="1"/>
          <w:cols w:space="425"/>
          <w:docGrid w:type="lines" w:linePitch="360"/>
        </w:sectPr>
      </w:pPr>
    </w:p>
    <w:p w14:paraId="4C337A15" w14:textId="77777777" w:rsidR="00C56F57" w:rsidRPr="00C56F57" w:rsidRDefault="004C43EE" w:rsidP="00D76BC2">
      <w:pPr>
        <w:pStyle w:val="11"/>
      </w:pPr>
      <w:bookmarkStart w:id="4" w:name="_Toc66443004"/>
      <w:bookmarkStart w:id="5" w:name="_Toc192852882"/>
      <w:r w:rsidRPr="00C56F57">
        <w:rPr>
          <w:rFonts w:hint="eastAsia"/>
        </w:rPr>
        <w:lastRenderedPageBreak/>
        <w:t>情報化評議会の活動体制について</w:t>
      </w:r>
      <w:bookmarkStart w:id="6" w:name="_Toc447551326"/>
      <w:bookmarkStart w:id="7" w:name="_Toc66443005"/>
      <w:bookmarkEnd w:id="4"/>
      <w:bookmarkEnd w:id="5"/>
    </w:p>
    <w:p w14:paraId="6676C452" w14:textId="07AC996B" w:rsidR="00B222C9" w:rsidRDefault="00B222C9" w:rsidP="00B222C9">
      <w:pPr>
        <w:pStyle w:val="1b"/>
        <w:rPr>
          <w:lang w:eastAsia="zh-TW"/>
        </w:rPr>
      </w:pPr>
      <w:r w:rsidRPr="00E15667">
        <w:rPr>
          <w:rFonts w:hint="eastAsia"/>
        </w:rPr>
        <w:t>202</w:t>
      </w:r>
      <w:r>
        <w:rPr>
          <w:rFonts w:hint="eastAsia"/>
        </w:rPr>
        <w:t>3</w:t>
      </w:r>
      <w:r w:rsidRPr="00E15667">
        <w:rPr>
          <w:rFonts w:hint="eastAsia"/>
        </w:rPr>
        <w:t>年度の情報化評議会</w:t>
      </w:r>
      <w:r w:rsidRPr="00E15667">
        <w:rPr>
          <w:rFonts w:hint="eastAsia"/>
        </w:rPr>
        <w:t>(CI-NET)</w:t>
      </w:r>
      <w:r w:rsidRPr="00E15667">
        <w:rPr>
          <w:rFonts w:hint="eastAsia"/>
        </w:rPr>
        <w:t>の活動体制は下図のとおりである。</w:t>
      </w:r>
      <w:r w:rsidRPr="00E15667">
        <w:rPr>
          <w:rFonts w:hint="eastAsia"/>
          <w:lang w:eastAsia="zh-TW"/>
        </w:rPr>
        <w:t>(202</w:t>
      </w:r>
      <w:r w:rsidR="00121965">
        <w:rPr>
          <w:rFonts w:hint="eastAsia"/>
        </w:rPr>
        <w:t>4</w:t>
      </w:r>
      <w:r w:rsidRPr="00E15667">
        <w:rPr>
          <w:rFonts w:hint="eastAsia"/>
          <w:lang w:eastAsia="zh-TW"/>
        </w:rPr>
        <w:t>年</w:t>
      </w:r>
      <w:r w:rsidRPr="00E15667">
        <w:rPr>
          <w:rFonts w:hint="eastAsia"/>
          <w:lang w:eastAsia="zh-TW"/>
        </w:rPr>
        <w:t>3</w:t>
      </w:r>
      <w:r w:rsidRPr="00E15667">
        <w:rPr>
          <w:rFonts w:hint="eastAsia"/>
          <w:lang w:eastAsia="zh-TW"/>
        </w:rPr>
        <w:t>月現在。</w:t>
      </w:r>
      <w:r w:rsidRPr="00E15667">
        <w:rPr>
          <w:rFonts w:hint="eastAsia"/>
          <w:lang w:eastAsia="zh-TW"/>
        </w:rPr>
        <w:t>)</w:t>
      </w:r>
    </w:p>
    <w:p w14:paraId="7556639D" w14:textId="77777777" w:rsidR="00B222C9" w:rsidRDefault="00B222C9" w:rsidP="00B222C9">
      <w:pPr>
        <w:ind w:left="851"/>
        <w:rPr>
          <w:rFonts w:eastAsia="ＭＳ Ｐ明朝"/>
          <w:szCs w:val="21"/>
        </w:rPr>
      </w:pPr>
    </w:p>
    <w:p w14:paraId="5522BDDF" w14:textId="77777777" w:rsidR="00E54062" w:rsidRPr="00246296" w:rsidRDefault="00E54062" w:rsidP="00E54062">
      <w:pPr>
        <w:ind w:firstLine="238"/>
        <w:rPr>
          <w:rFonts w:eastAsia="ＭＳ Ｐ明朝"/>
          <w:szCs w:val="21"/>
        </w:rPr>
      </w:pPr>
      <w:r w:rsidRPr="00246296">
        <w:rPr>
          <w:rFonts w:eastAsia="ＭＳ Ｐ明朝"/>
          <w:noProof/>
          <w:szCs w:val="21"/>
        </w:rPr>
        <mc:AlternateContent>
          <mc:Choice Requires="wps">
            <w:drawing>
              <wp:anchor distT="0" distB="0" distL="114300" distR="114300" simplePos="0" relativeHeight="251658252" behindDoc="0" locked="0" layoutInCell="1" allowOverlap="1" wp14:anchorId="4F6497A1" wp14:editId="6119CE35">
                <wp:simplePos x="0" y="0"/>
                <wp:positionH relativeFrom="column">
                  <wp:posOffset>38100</wp:posOffset>
                </wp:positionH>
                <wp:positionV relativeFrom="paragraph">
                  <wp:posOffset>193675</wp:posOffset>
                </wp:positionV>
                <wp:extent cx="1984375" cy="229870"/>
                <wp:effectExtent l="0" t="0" r="15875" b="17780"/>
                <wp:wrapNone/>
                <wp:docPr id="543027049" name="正方形/長方形 5430270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4375" cy="229870"/>
                        </a:xfrm>
                        <a:prstGeom prst="rect">
                          <a:avLst/>
                        </a:prstGeom>
                        <a:solidFill>
                          <a:sysClr val="window" lastClr="FFFFFF"/>
                        </a:solidFill>
                        <a:ln w="9525">
                          <a:solidFill>
                            <a:srgbClr val="000000"/>
                          </a:solidFill>
                          <a:miter lim="800000"/>
                        </a:ln>
                      </wps:spPr>
                      <wps:txbx>
                        <w:txbxContent>
                          <w:p w14:paraId="5695F1C0" w14:textId="77777777" w:rsidR="00E54062" w:rsidRDefault="00E54062" w:rsidP="00E54062">
                            <w:pPr>
                              <w:spacing w:line="300" w:lineRule="exact"/>
                              <w:ind w:firstLine="216"/>
                            </w:pPr>
                            <w:r>
                              <w:rPr>
                                <w:rFonts w:hint="eastAsia"/>
                              </w:rPr>
                              <w:t>情報化評議会</w:t>
                            </w:r>
                          </w:p>
                        </w:txbxContent>
                      </wps:txbx>
                      <wps:bodyPr rot="0" vert="horz" wrap="square" lIns="74295" tIns="8890" rIns="74295" bIns="8890" anchor="t" anchorCtr="0" upright="1">
                        <a:noAutofit/>
                      </wps:bodyPr>
                    </wps:wsp>
                  </a:graphicData>
                </a:graphic>
              </wp:anchor>
            </w:drawing>
          </mc:Choice>
          <mc:Fallback>
            <w:pict>
              <v:rect w14:anchorId="4F6497A1" id="正方形/長方形 543027049" o:spid="_x0000_s1026" style="position:absolute;left:0;text-align:left;margin-left:3pt;margin-top:15.25pt;width:156.25pt;height:18.1pt;z-index:2516582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" fillcolor="window">
                <v:textbox inset="5.85pt,.7pt,5.85pt,.7pt">
                  <w:txbxContent>
                    <w:p w14:paraId="5695F1C0" w14:textId="77777777" w:rsidR="00E54062" w:rsidRDefault="00E54062" w:rsidP="00E54062">
                      <w:pPr>
                        <w:spacing w:line="300" w:lineRule="exact"/>
                        <w:ind w:firstLine="216"/>
                      </w:pPr>
                      <w:r>
                        <w:rPr>
                          <w:rFonts w:hint="eastAsia"/>
                        </w:rPr>
                        <w:t>情報化評議会</w:t>
                      </w:r>
                    </w:p>
                  </w:txbxContent>
                </v:textbox>
              </v:rect>
            </w:pict>
          </mc:Fallback>
        </mc:AlternateContent>
      </w:r>
    </w:p>
    <w:p w14:paraId="30DB0827" w14:textId="77777777" w:rsidR="00E54062" w:rsidRPr="00246296" w:rsidRDefault="00E54062" w:rsidP="00E54062">
      <w:pPr>
        <w:rPr>
          <w:rFonts w:eastAsia="ＭＳ Ｐ明朝"/>
          <w:szCs w:val="21"/>
        </w:rPr>
      </w:pPr>
    </w:p>
    <w:p w14:paraId="5DD48879" w14:textId="5CDA2B18" w:rsidR="00E54062" w:rsidRPr="00246296" w:rsidRDefault="00E54062" w:rsidP="00E54062">
      <w:pPr>
        <w:rPr>
          <w:rFonts w:eastAsia="ＭＳ Ｐ明朝"/>
          <w:szCs w:val="21"/>
        </w:rPr>
      </w:pPr>
      <w:r w:rsidRPr="00246296">
        <w:rPr>
          <w:rFonts w:eastAsia="ＭＳ Ｐ明朝"/>
          <w:noProof/>
          <w:szCs w:val="21"/>
        </w:rPr>
        <mc:AlternateContent>
          <mc:Choice Requires="wps">
            <w:drawing>
              <wp:anchor distT="0" distB="0" distL="114300" distR="114300" simplePos="0" relativeHeight="251658249" behindDoc="0" locked="0" layoutInCell="1" allowOverlap="1" wp14:anchorId="3608B579" wp14:editId="0726C438">
                <wp:simplePos x="0" y="0"/>
                <wp:positionH relativeFrom="column">
                  <wp:posOffset>281940</wp:posOffset>
                </wp:positionH>
                <wp:positionV relativeFrom="paragraph">
                  <wp:posOffset>218440</wp:posOffset>
                </wp:positionV>
                <wp:extent cx="1984375" cy="229870"/>
                <wp:effectExtent l="0" t="0" r="15875" b="17780"/>
                <wp:wrapNone/>
                <wp:docPr id="922646499" name="正方形/長方形 9226464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4375" cy="229870"/>
                        </a:xfrm>
                        <a:prstGeom prst="rect">
                          <a:avLst/>
                        </a:prstGeom>
                        <a:solidFill>
                          <a:sysClr val="window" lastClr="FFFFFF"/>
                        </a:solidFill>
                        <a:ln w="9525">
                          <a:solidFill>
                            <a:srgbClr val="000000"/>
                          </a:solidFill>
                          <a:miter lim="800000"/>
                        </a:ln>
                      </wps:spPr>
                      <wps:txbx>
                        <w:txbxContent>
                          <w:p w14:paraId="516843AB" w14:textId="77777777" w:rsidR="00E54062" w:rsidRDefault="00E54062" w:rsidP="00E54062">
                            <w:pPr>
                              <w:spacing w:line="300" w:lineRule="exact"/>
                              <w:ind w:firstLine="216"/>
                            </w:pPr>
                            <w:r>
                              <w:rPr>
                                <w:rFonts w:hint="eastAsia"/>
                              </w:rPr>
                              <w:t>政策委員会</w:t>
                            </w:r>
                          </w:p>
                        </w:txbxContent>
                      </wps:txbx>
                      <wps:bodyPr rot="0" vert="horz" wrap="square" lIns="74295" tIns="8890" rIns="74295" bIns="8890" anchor="t" anchorCtr="0" upright="1">
                        <a:noAutofit/>
                      </wps:bodyPr>
                    </wps:wsp>
                  </a:graphicData>
                </a:graphic>
              </wp:anchor>
            </w:drawing>
          </mc:Choice>
          <mc:Fallback>
            <w:pict>
              <v:rect w14:anchorId="3608B579" id="正方形/長方形 922646499" o:spid="_x0000_s1027" style="position:absolute;left:0;text-align:left;margin-left:22.2pt;margin-top:17.2pt;width:156.25pt;height:18.1pt;z-index:25165824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" fillcolor="window">
                <v:textbox inset="5.85pt,.7pt,5.85pt,.7pt">
                  <w:txbxContent>
                    <w:p w14:paraId="516843AB" w14:textId="77777777" w:rsidR="00E54062" w:rsidRDefault="00E54062" w:rsidP="00E54062">
                      <w:pPr>
                        <w:spacing w:line="300" w:lineRule="exact"/>
                        <w:ind w:firstLine="216"/>
                      </w:pPr>
                      <w:r>
                        <w:rPr>
                          <w:rFonts w:hint="eastAsia"/>
                        </w:rPr>
                        <w:t>政策委員会</w:t>
                      </w:r>
                    </w:p>
                  </w:txbxContent>
                </v:textbox>
              </v:rect>
            </w:pict>
          </mc:Fallback>
        </mc:AlternateContent>
      </w:r>
      <w:r w:rsidRPr="00246296">
        <w:rPr>
          <w:rFonts w:eastAsia="ＭＳ Ｐ明朝"/>
          <w:noProof/>
          <w:szCs w:val="21"/>
        </w:rPr>
        <mc:AlternateContent>
          <mc:Choice Requires="wps">
            <w:drawing>
              <wp:anchor distT="0" distB="0" distL="114300" distR="114300" simplePos="0" relativeHeight="251658255" behindDoc="0" locked="0" layoutInCell="1" allowOverlap="1" wp14:anchorId="754242FA" wp14:editId="0A10583A">
                <wp:simplePos x="0" y="0"/>
                <wp:positionH relativeFrom="column">
                  <wp:posOffset>658495</wp:posOffset>
                </wp:positionH>
                <wp:positionV relativeFrom="paragraph">
                  <wp:posOffset>2934335</wp:posOffset>
                </wp:positionV>
                <wp:extent cx="1984375" cy="229870"/>
                <wp:effectExtent l="0" t="0" r="15875" b="17780"/>
                <wp:wrapNone/>
                <wp:docPr id="836338307" name="正方形/長方形 8363383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4375" cy="229870"/>
                        </a:xfrm>
                        <a:prstGeom prst="rect">
                          <a:avLst/>
                        </a:prstGeom>
                        <a:solidFill>
                          <a:srgbClr val="FFFFFF"/>
                        </a:solidFill>
                        <a:ln w="9525">
                          <a:solidFill>
                            <a:srgbClr val="000000"/>
                          </a:solidFill>
                          <a:miter lim="800000"/>
                        </a:ln>
                      </wps:spPr>
                      <wps:txbx>
                        <w:txbxContent>
                          <w:p w14:paraId="27F8C6B2" w14:textId="77777777" w:rsidR="00E54062" w:rsidRDefault="00E54062" w:rsidP="00E54062">
                            <w:pPr>
                              <w:spacing w:line="300" w:lineRule="exact"/>
                              <w:ind w:firstLine="216"/>
                            </w:pPr>
                            <w:r>
                              <w:rPr>
                                <w:rFonts w:hint="eastAsia"/>
                              </w:rPr>
                              <w:t>標準委員会</w:t>
                            </w:r>
                          </w:p>
                        </w:txbxContent>
                      </wps:txbx>
                      <wps:bodyPr rot="0" vert="horz" wrap="square" lIns="74295" tIns="8890" rIns="74295" bIns="8890" anchor="t" anchorCtr="0" upright="1">
                        <a:noAutofit/>
                      </wps:bodyPr>
                    </wps:wsp>
                  </a:graphicData>
                </a:graphic>
              </wp:anchor>
            </w:drawing>
          </mc:Choice>
          <mc:Fallback>
            <w:pict>
              <v:rect w14:anchorId="754242FA" id="正方形/長方形 836338307" o:spid="_x0000_s1028" style="position:absolute;left:0;text-align:left;margin-left:51.85pt;margin-top:231.05pt;width:156.25pt;height:18.1pt;z-index:25165825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">
                <v:textbox inset="5.85pt,.7pt,5.85pt,.7pt">
                  <w:txbxContent>
                    <w:p w14:paraId="27F8C6B2" w14:textId="77777777" w:rsidR="00E54062" w:rsidRDefault="00E54062" w:rsidP="00E54062">
                      <w:pPr>
                        <w:spacing w:line="300" w:lineRule="exact"/>
                        <w:ind w:firstLine="216"/>
                      </w:pPr>
                      <w:r>
                        <w:rPr>
                          <w:rFonts w:hint="eastAsia"/>
                        </w:rPr>
                        <w:t>標準委員会</w:t>
                      </w:r>
                    </w:p>
                  </w:txbxContent>
                </v:textbox>
              </v:rect>
            </w:pict>
          </mc:Fallback>
        </mc:AlternateContent>
      </w:r>
      <w:r w:rsidRPr="00246296">
        <w:rPr>
          <w:rFonts w:eastAsia="ＭＳ Ｐ明朝"/>
          <w:noProof/>
          <w:szCs w:val="21"/>
        </w:rPr>
        <mc:AlternateContent>
          <mc:Choice Requires="wps">
            <w:drawing>
              <wp:anchor distT="0" distB="0" distL="114300" distR="114300" simplePos="0" relativeHeight="251658248" behindDoc="0" locked="0" layoutInCell="1" allowOverlap="1" wp14:anchorId="30154FA9" wp14:editId="3C9DCEC7">
                <wp:simplePos x="0" y="0"/>
                <wp:positionH relativeFrom="column">
                  <wp:posOffset>2650490</wp:posOffset>
                </wp:positionH>
                <wp:positionV relativeFrom="paragraph">
                  <wp:posOffset>1177925</wp:posOffset>
                </wp:positionV>
                <wp:extent cx="367665" cy="0"/>
                <wp:effectExtent l="0" t="0" r="0" b="0"/>
                <wp:wrapNone/>
                <wp:docPr id="1335918229" name="直線コネクタ 1335918229"/>
                <wp:cNvGraphicFramePr/>
                <a:graphic xmlns:a="http://schemas.openxmlformats.org/drawingml/2006/main">
                  <a:graphicData uri="http://schemas.microsoft.com/office/word/2010/wordprocessingShape">
                    <wps:wsp>
                      <wps:cNvCnPr/>
                      <wps:spPr bwMode="auto">
                        <a:xfrm flipH="1">
                          <a:off x="0" y="0"/>
                          <a:ext cx="367665" cy="0"/>
                        </a:xfrm>
                        <a:prstGeom prst="line">
                          <a:avLst/>
                        </a:prstGeom>
                        <a:noFill/>
                        <a:ln w="9525">
                          <a:solidFill>
                            <a:srgbClr val="000000"/>
                          </a:solidFill>
                          <a:prstDash val="sysDot"/>
                          <a:round/>
                        </a:ln>
                      </wps:spPr>
                      <wps:bodyPr/>
                    </wps:wsp>
                  </a:graphicData>
                </a:graphic>
              </wp:anchor>
            </w:drawing>
          </mc:Choice>
          <mc:Fallback>
            <w:pict>
              <v:line w14:anchorId="4AD4457C" id="直線コネクタ 1335918229" o:spid="_x0000_s1026" style="position:absolute;flip:x;z-index:251662361;visibility:visible;mso-wrap-style:square;mso-wrap-distance-left:9pt;mso-wrap-distance-top:0;mso-wrap-distance-right:9pt;mso-wrap-distance-bottom:0;mso-position-horizontal:absolute;mso-position-horizontal-relative:text;mso-position-vertical:absolute;mso-position-vertical-relative:text" from="208.7pt,92.75pt" to="237.65pt,9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">
                <v:stroke dashstyle="1 1"/>
              </v:line>
            </w:pict>
          </mc:Fallback>
        </mc:AlternateContent>
      </w:r>
      <w:r w:rsidRPr="00246296">
        <w:rPr>
          <w:rFonts w:eastAsia="ＭＳ Ｐ明朝"/>
          <w:noProof/>
          <w:szCs w:val="21"/>
        </w:rPr>
        <mc:AlternateContent>
          <mc:Choice Requires="wps">
            <w:drawing>
              <wp:anchor distT="0" distB="0" distL="114300" distR="114300" simplePos="0" relativeHeight="251658261" behindDoc="0" locked="0" layoutInCell="1" allowOverlap="1" wp14:anchorId="7D707D86" wp14:editId="0BFA0F92">
                <wp:simplePos x="0" y="0"/>
                <wp:positionH relativeFrom="column">
                  <wp:posOffset>645795</wp:posOffset>
                </wp:positionH>
                <wp:positionV relativeFrom="paragraph">
                  <wp:posOffset>1059180</wp:posOffset>
                </wp:positionV>
                <wp:extent cx="1984375" cy="229870"/>
                <wp:effectExtent l="0" t="0" r="15875" b="17780"/>
                <wp:wrapNone/>
                <wp:docPr id="48412087" name="正方形/長方形 484120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4375" cy="229870"/>
                        </a:xfrm>
                        <a:prstGeom prst="rect">
                          <a:avLst/>
                        </a:prstGeom>
                        <a:solidFill>
                          <a:srgbClr val="FFFFFF"/>
                        </a:solidFill>
                        <a:ln w="9525">
                          <a:solidFill>
                            <a:srgbClr val="000000"/>
                          </a:solidFill>
                          <a:miter lim="800000"/>
                        </a:ln>
                      </wps:spPr>
                      <wps:txbx>
                        <w:txbxContent>
                          <w:p w14:paraId="0ABA99BC" w14:textId="77777777" w:rsidR="00E54062" w:rsidRDefault="00E54062" w:rsidP="00E54062">
                            <w:pPr>
                              <w:spacing w:line="300" w:lineRule="exact"/>
                              <w:ind w:firstLineChars="100" w:firstLine="210"/>
                            </w:pPr>
                            <w:r>
                              <w:rPr>
                                <w:rFonts w:hint="eastAsia"/>
                              </w:rPr>
                              <w:t>普及委員会</w:t>
                            </w:r>
                          </w:p>
                        </w:txbxContent>
                      </wps:txbx>
                      <wps:bodyPr rot="0" vert="horz" wrap="square" lIns="74295" tIns="8890" rIns="74295" bIns="8890" anchor="t" anchorCtr="0" upright="1">
                        <a:noAutofit/>
                      </wps:bodyPr>
                    </wps:wsp>
                  </a:graphicData>
                </a:graphic>
              </wp:anchor>
            </w:drawing>
          </mc:Choice>
          <mc:Fallback>
            <w:pict>
              <v:rect w14:anchorId="7D707D86" id="正方形/長方形 48412087" o:spid="_x0000_s1029" style="position:absolute;left:0;text-align:left;margin-left:50.85pt;margin-top:83.4pt;width:156.25pt;height:18.1pt;z-index:25165826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">
                <v:textbox inset="5.85pt,.7pt,5.85pt,.7pt">
                  <w:txbxContent>
                    <w:p w14:paraId="0ABA99BC" w14:textId="77777777" w:rsidR="00E54062" w:rsidRDefault="00E54062" w:rsidP="00E54062">
                      <w:pPr>
                        <w:spacing w:line="300" w:lineRule="exact"/>
                        <w:ind w:firstLineChars="100" w:firstLine="210"/>
                      </w:pPr>
                      <w:r>
                        <w:rPr>
                          <w:rFonts w:hint="eastAsia"/>
                        </w:rPr>
                        <w:t>普及委員会</w:t>
                      </w:r>
                    </w:p>
                  </w:txbxContent>
                </v:textbox>
              </v:rect>
            </w:pict>
          </mc:Fallback>
        </mc:AlternateContent>
      </w:r>
      <w:r w:rsidRPr="00246296">
        <w:rPr>
          <w:rFonts w:eastAsia="ＭＳ Ｐ明朝"/>
          <w:noProof/>
          <w:szCs w:val="21"/>
        </w:rPr>
        <mc:AlternateContent>
          <mc:Choice Requires="wps">
            <w:drawing>
              <wp:anchor distT="0" distB="0" distL="114300" distR="114300" simplePos="0" relativeHeight="251658246" behindDoc="0" locked="0" layoutInCell="1" allowOverlap="1" wp14:anchorId="2BE5B781" wp14:editId="1333F89B">
                <wp:simplePos x="0" y="0"/>
                <wp:positionH relativeFrom="column">
                  <wp:posOffset>498475</wp:posOffset>
                </wp:positionH>
                <wp:positionV relativeFrom="paragraph">
                  <wp:posOffset>224790</wp:posOffset>
                </wp:positionV>
                <wp:extent cx="171450" cy="2830195"/>
                <wp:effectExtent l="0" t="0" r="19050" b="27305"/>
                <wp:wrapNone/>
                <wp:docPr id="5" name="フリーフォーム 5"/>
                <wp:cNvGraphicFramePr/>
                <a:graphic xmlns:a="http://schemas.openxmlformats.org/drawingml/2006/main">
                  <a:graphicData uri="http://schemas.microsoft.com/office/word/2010/wordprocessingShape">
                    <wps:wsp>
                      <wps:cNvSpPr/>
                      <wps:spPr bwMode="auto">
                        <a:xfrm>
                          <a:off x="0" y="0"/>
                          <a:ext cx="171450" cy="2830195"/>
                        </a:xfrm>
                        <a:custGeom>
                          <a:avLst/>
                          <a:gdLst>
                            <a:gd name="T0" fmla="*/ 0 w 152400"/>
                            <a:gd name="T1" fmla="*/ 0 h 314325"/>
                            <a:gd name="T2" fmla="*/ 0 w 152400"/>
                            <a:gd name="T3" fmla="*/ 314325 h 314325"/>
                            <a:gd name="T4" fmla="*/ 152400 w 152400"/>
                            <a:gd name="T5" fmla="*/ 314325 h 314325"/>
                          </a:gdLst>
                          <a:ahLst/>
                          <a:cxnLst>
                            <a:cxn ang="0">
                              <a:pos x="T0" y="T1"/>
                            </a:cxn>
                            <a:cxn ang="0">
                              <a:pos x="T2" y="T3"/>
                            </a:cxn>
                            <a:cxn ang="0">
                              <a:pos x="T4" y="T5"/>
                            </a:cxn>
                          </a:cxnLst>
                          <a:rect l="0" t="0" r="r" b="b"/>
                          <a:pathLst>
                            <a:path w="152400" h="314325">
                              <a:moveTo>
                                <a:pt x="0" y="0"/>
                              </a:moveTo>
                              <a:lnTo>
                                <a:pt x="0" y="314325"/>
                              </a:lnTo>
                              <a:lnTo>
                                <a:pt x="152400" y="314325"/>
                              </a:lnTo>
                            </a:path>
                          </a:pathLst>
                        </a:custGeom>
                        <a:noFill/>
                        <a:ln w="9525">
                          <a:solidFill>
                            <a:srgbClr val="000000"/>
                          </a:solidFill>
                          <a:round/>
                        </a:ln>
                      </wps:spPr>
                      <wps:txbx>
                        <w:txbxContent>
                          <w:p w14:paraId="33A876CC" w14:textId="77777777" w:rsidR="00E54062" w:rsidRDefault="00E54062" w:rsidP="00E54062"/>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BE5B781" id="フリーフォーム 5" o:spid="_x0000_s1030" style="position:absolute;left:0;text-align:left;margin-left:39.25pt;margin-top:17.7pt;width:13.5pt;height:222.8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52400,3143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" adj="-11796480,,5400" path="m,l,314325r152400,e" filled="f">
                <v:stroke joinstyle="round"/>
                <v:formulas/>
                <v:path arrowok="t" o:connecttype="custom" o:connectlocs="0,0;0,2830195;171450,2830195" o:connectangles="0,0,0" textboxrect="0,0,152400,314325"/>
                <v:textbox>
                  <w:txbxContent>
                    <w:p w14:paraId="33A876CC" w14:textId="77777777" w:rsidR="00E54062" w:rsidRDefault="00E54062" w:rsidP="00E54062"/>
                  </w:txbxContent>
                </v:textbox>
              </v:shape>
            </w:pict>
          </mc:Fallback>
        </mc:AlternateContent>
      </w:r>
    </w:p>
    <w:p w14:paraId="3D846EA9" w14:textId="77777777" w:rsidR="00E54062" w:rsidRPr="00246296" w:rsidRDefault="00E54062" w:rsidP="00E54062">
      <w:pPr>
        <w:rPr>
          <w:rFonts w:eastAsia="ＭＳ Ｐ明朝"/>
          <w:szCs w:val="21"/>
        </w:rPr>
      </w:pPr>
    </w:p>
    <w:p w14:paraId="1C962808" w14:textId="77777777" w:rsidR="00E54062" w:rsidRPr="00246296" w:rsidRDefault="00E54062" w:rsidP="00E54062">
      <w:pPr>
        <w:rPr>
          <w:rFonts w:eastAsia="ＭＳ Ｐ明朝"/>
          <w:szCs w:val="21"/>
        </w:rPr>
      </w:pPr>
      <w:r w:rsidRPr="00246296">
        <w:rPr>
          <w:rFonts w:eastAsia="ＭＳ Ｐ明朝"/>
          <w:noProof/>
          <w:szCs w:val="21"/>
        </w:rPr>
        <mc:AlternateContent>
          <mc:Choice Requires="wps">
            <w:drawing>
              <wp:anchor distT="0" distB="0" distL="114300" distR="114300" simplePos="0" relativeHeight="251658258" behindDoc="0" locked="0" layoutInCell="1" allowOverlap="1" wp14:anchorId="505E8706" wp14:editId="4BD51E5C">
                <wp:simplePos x="0" y="0"/>
                <wp:positionH relativeFrom="column">
                  <wp:posOffset>638175</wp:posOffset>
                </wp:positionH>
                <wp:positionV relativeFrom="paragraph">
                  <wp:posOffset>12065</wp:posOffset>
                </wp:positionV>
                <wp:extent cx="5211445" cy="195580"/>
                <wp:effectExtent l="0" t="0" r="8255" b="7620"/>
                <wp:wrapNone/>
                <wp:docPr id="256" name="Text Box 6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1445" cy="195580"/>
                        </a:xfrm>
                        <a:prstGeom prst="rect">
                          <a:avLst/>
                        </a:prstGeom>
                        <a:solidFill>
                          <a:srgbClr val="FFFFFF"/>
                        </a:solidFill>
                        <a:ln>
                          <a:noFill/>
                        </a:ln>
                      </wps:spPr>
                      <wps:txbx>
                        <w:txbxContent>
                          <w:p w14:paraId="60E23E1C" w14:textId="77777777" w:rsidR="00E54062" w:rsidRDefault="00E54062" w:rsidP="00C64C0D">
                            <w:pPr>
                              <w:numPr>
                                <w:ilvl w:val="0"/>
                                <w:numId w:val="68"/>
                              </w:numPr>
                              <w:spacing w:line="280" w:lineRule="exact"/>
                              <w:rPr>
                                <w:rFonts w:cs="ＭＳ Ｐゴシック"/>
                                <w:kern w:val="0"/>
                                <w:szCs w:val="21"/>
                              </w:rPr>
                            </w:pPr>
                            <w:r>
                              <w:rPr>
                                <w:rFonts w:cs="ＭＳ Ｐゴシック"/>
                                <w:kern w:val="0"/>
                                <w:szCs w:val="21"/>
                              </w:rPr>
                              <w:t>CI-NET</w:t>
                            </w:r>
                            <w:r>
                              <w:rPr>
                                <w:rFonts w:cs="ＭＳ Ｐゴシック" w:hint="eastAsia"/>
                                <w:kern w:val="0"/>
                                <w:szCs w:val="21"/>
                              </w:rPr>
                              <w:t>基本方針等についての検討</w:t>
                            </w:r>
                          </w:p>
                          <w:p w14:paraId="62759562" w14:textId="77777777" w:rsidR="00E54062" w:rsidRDefault="00E54062" w:rsidP="00C64C0D">
                            <w:pPr>
                              <w:numPr>
                                <w:ilvl w:val="0"/>
                                <w:numId w:val="68"/>
                              </w:numPr>
                              <w:spacing w:line="280" w:lineRule="exact"/>
                              <w:rPr>
                                <w:szCs w:val="21"/>
                              </w:rPr>
                            </w:pPr>
                            <w:r>
                              <w:rPr>
                                <w:rFonts w:cs="ＭＳ Ｐゴシック" w:hint="eastAsia"/>
                                <w:kern w:val="0"/>
                                <w:szCs w:val="21"/>
                              </w:rPr>
                              <w:t>各専門委員会からの新たな提案についての検討</w:t>
                            </w:r>
                          </w:p>
                        </w:txbxContent>
                      </wps:txbx>
                      <wps:bodyPr rot="0" vert="horz" wrap="square" lIns="74295" tIns="8890" rIns="74295" bIns="8890" anchor="t" anchorCtr="0" upright="1">
                        <a:spAutoFit/>
                      </wps:bodyPr>
                    </wps:wsp>
                  </a:graphicData>
                </a:graphic>
              </wp:anchor>
            </w:drawing>
          </mc:Choice>
          <mc:Fallback>
            <w:pict>
              <v:shapetype w14:anchorId="505E8706" id="_x0000_t202" coordsize="21600,21600" o:spt="202" path="m,l,21600r21600,l21600,xe">
                <v:stroke joinstyle="miter"/>
                <v:path gradientshapeok="t" o:connecttype="rect"/>
              </v:shapetype>
              <v:shape id="Text Box 601" o:spid="_x0000_s1031" type="#_x0000_t202" style="position:absolute;left:0;text-align:left;margin-left:50.25pt;margin-top:.95pt;width:410.35pt;height:15.4pt;z-index:25165825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" stroked="f">
                <v:textbox style="mso-fit-shape-to-text:t" inset="5.85pt,.7pt,5.85pt,.7pt">
                  <w:txbxContent>
                    <w:p w14:paraId="60E23E1C" w14:textId="77777777" w:rsidR="00E54062" w:rsidRDefault="00E54062" w:rsidP="00C64C0D">
                      <w:pPr>
                        <w:numPr>
                          <w:ilvl w:val="0"/>
                          <w:numId w:val="68"/>
                        </w:numPr>
                        <w:spacing w:line="280" w:lineRule="exact"/>
                        <w:rPr>
                          <w:rFonts w:cs="ＭＳ Ｐゴシック"/>
                          <w:kern w:val="0"/>
                          <w:szCs w:val="21"/>
                        </w:rPr>
                      </w:pPr>
                      <w:r>
                        <w:rPr>
                          <w:rFonts w:cs="ＭＳ Ｐゴシック"/>
                          <w:kern w:val="0"/>
                          <w:szCs w:val="21"/>
                        </w:rPr>
                        <w:t>CI-NET</w:t>
                      </w:r>
                      <w:r>
                        <w:rPr>
                          <w:rFonts w:cs="ＭＳ Ｐゴシック" w:hint="eastAsia"/>
                          <w:kern w:val="0"/>
                          <w:szCs w:val="21"/>
                        </w:rPr>
                        <w:t>基本方針等についての検討</w:t>
                      </w:r>
                    </w:p>
                    <w:p w14:paraId="62759562" w14:textId="77777777" w:rsidR="00E54062" w:rsidRDefault="00E54062" w:rsidP="00C64C0D">
                      <w:pPr>
                        <w:numPr>
                          <w:ilvl w:val="0"/>
                          <w:numId w:val="68"/>
                        </w:numPr>
                        <w:spacing w:line="280" w:lineRule="exact"/>
                        <w:rPr>
                          <w:szCs w:val="21"/>
                        </w:rPr>
                      </w:pPr>
                      <w:r>
                        <w:rPr>
                          <w:rFonts w:cs="ＭＳ Ｐゴシック" w:hint="eastAsia"/>
                          <w:kern w:val="0"/>
                          <w:szCs w:val="21"/>
                        </w:rPr>
                        <w:t>各専門委員会からの新たな提案についての検討</w:t>
                      </w:r>
                    </w:p>
                  </w:txbxContent>
                </v:textbox>
              </v:shape>
            </w:pict>
          </mc:Fallback>
        </mc:AlternateContent>
      </w:r>
    </w:p>
    <w:p w14:paraId="478A7E31" w14:textId="77777777" w:rsidR="00E54062" w:rsidRPr="00246296" w:rsidRDefault="00E54062" w:rsidP="00E54062">
      <w:pPr>
        <w:rPr>
          <w:rFonts w:eastAsia="ＭＳ Ｐ明朝"/>
          <w:szCs w:val="21"/>
        </w:rPr>
      </w:pPr>
    </w:p>
    <w:p w14:paraId="2717FBFD" w14:textId="77777777" w:rsidR="00E54062" w:rsidRPr="00246296" w:rsidRDefault="00E54062" w:rsidP="00E54062">
      <w:pPr>
        <w:jc w:val="center"/>
        <w:rPr>
          <w:rFonts w:eastAsia="ＭＳ Ｐ明朝"/>
          <w:szCs w:val="21"/>
        </w:rPr>
      </w:pPr>
      <w:r w:rsidRPr="00246296">
        <w:rPr>
          <w:rFonts w:eastAsia="ＭＳ Ｐ明朝"/>
          <w:noProof/>
          <w:szCs w:val="21"/>
        </w:rPr>
        <mc:AlternateContent>
          <mc:Choice Requires="wps">
            <w:drawing>
              <wp:anchor distT="0" distB="0" distL="114300" distR="114300" simplePos="0" relativeHeight="251658263" behindDoc="0" locked="0" layoutInCell="1" allowOverlap="1" wp14:anchorId="1A2105F1" wp14:editId="49FA9746">
                <wp:simplePos x="0" y="0"/>
                <wp:positionH relativeFrom="column">
                  <wp:posOffset>3025775</wp:posOffset>
                </wp:positionH>
                <wp:positionV relativeFrom="paragraph">
                  <wp:posOffset>142240</wp:posOffset>
                </wp:positionV>
                <wp:extent cx="1786255" cy="240030"/>
                <wp:effectExtent l="0" t="0" r="23495" b="26670"/>
                <wp:wrapNone/>
                <wp:docPr id="524741108" name="テキスト ボックス 524741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6255" cy="240030"/>
                        </a:xfrm>
                        <a:prstGeom prst="rect">
                          <a:avLst/>
                        </a:prstGeom>
                        <a:solidFill>
                          <a:sysClr val="window" lastClr="FFFFFF">
                            <a:lumMod val="100000"/>
                            <a:lumOff val="0"/>
                          </a:sysClr>
                        </a:solidFill>
                        <a:ln w="9525">
                          <a:solidFill>
                            <a:srgbClr val="000000"/>
                          </a:solidFill>
                          <a:prstDash val="sysDot"/>
                          <a:miter lim="800000"/>
                        </a:ln>
                      </wps:spPr>
                      <wps:txbx>
                        <w:txbxContent>
                          <w:p w14:paraId="53F0A8F1" w14:textId="77777777" w:rsidR="00E54062" w:rsidRPr="001C6472" w:rsidRDefault="00E54062" w:rsidP="00E54062">
                            <w:pPr>
                              <w:spacing w:line="300" w:lineRule="exact"/>
                              <w:ind w:firstLineChars="100" w:firstLine="210"/>
                            </w:pPr>
                            <w:r>
                              <w:rPr>
                                <w:rFonts w:hint="eastAsia"/>
                              </w:rPr>
                              <w:t>普及推進</w:t>
                            </w:r>
                            <w:r>
                              <w:t>WG</w:t>
                            </w:r>
                            <w:r w:rsidRPr="001C6472">
                              <w:rPr>
                                <w:rFonts w:hint="eastAsia"/>
                              </w:rPr>
                              <w:t xml:space="preserve">　※休会</w:t>
                            </w:r>
                          </w:p>
                        </w:txbxContent>
                      </wps:txbx>
                      <wps:bodyPr rot="0" vert="horz" wrap="square" lIns="74295" tIns="8890" rIns="74295" bIns="8890" anchor="t" anchorCtr="0" upright="1">
                        <a:noAutofit/>
                      </wps:bodyPr>
                    </wps:wsp>
                  </a:graphicData>
                </a:graphic>
              </wp:anchor>
            </w:drawing>
          </mc:Choice>
          <mc:Fallback>
            <w:pict>
              <v:shape w14:anchorId="1A2105F1" id="テキスト ボックス 524741108" o:spid="_x0000_s1032" type="#_x0000_t202" style="position:absolute;left:0;text-align:left;margin-left:238.25pt;margin-top:11.2pt;width:140.65pt;height:18.9pt;z-index:2516582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">
                <v:stroke dashstyle="1 1"/>
                <v:textbox inset="5.85pt,.7pt,5.85pt,.7pt">
                  <w:txbxContent>
                    <w:p w14:paraId="53F0A8F1" w14:textId="77777777" w:rsidR="00E54062" w:rsidRPr="001C6472" w:rsidRDefault="00E54062" w:rsidP="00E54062">
                      <w:pPr>
                        <w:spacing w:line="300" w:lineRule="exact"/>
                        <w:ind w:firstLineChars="100" w:firstLine="210"/>
                      </w:pPr>
                      <w:r>
                        <w:rPr>
                          <w:rFonts w:hint="eastAsia"/>
                        </w:rPr>
                        <w:t>普及推進</w:t>
                      </w:r>
                      <w:r>
                        <w:t>WG</w:t>
                      </w:r>
                      <w:r w:rsidRPr="001C6472">
                        <w:rPr>
                          <w:rFonts w:hint="eastAsia"/>
                        </w:rPr>
                        <w:t xml:space="preserve">　※休会</w:t>
                      </w:r>
                    </w:p>
                  </w:txbxContent>
                </v:textbox>
              </v:shape>
            </w:pict>
          </mc:Fallback>
        </mc:AlternateContent>
      </w:r>
    </w:p>
    <w:p w14:paraId="5E2AD8BF" w14:textId="38B417A1" w:rsidR="00E54062" w:rsidRPr="00246296" w:rsidRDefault="00690850" w:rsidP="00E54062">
      <w:pPr>
        <w:rPr>
          <w:rFonts w:eastAsia="ＭＳ Ｐ明朝"/>
          <w:szCs w:val="21"/>
        </w:rPr>
      </w:pPr>
      <w:r w:rsidRPr="00246296">
        <w:rPr>
          <w:rFonts w:eastAsia="ＭＳ Ｐ明朝"/>
          <w:noProof/>
          <w:szCs w:val="21"/>
        </w:rPr>
        <mc:AlternateContent>
          <mc:Choice Requires="wps">
            <w:drawing>
              <wp:anchor distT="0" distB="0" distL="114300" distR="114300" simplePos="0" relativeHeight="251658257" behindDoc="0" locked="0" layoutInCell="1" allowOverlap="1" wp14:anchorId="0D126D9B" wp14:editId="3E80767F">
                <wp:simplePos x="0" y="0"/>
                <wp:positionH relativeFrom="column">
                  <wp:posOffset>995191</wp:posOffset>
                </wp:positionH>
                <wp:positionV relativeFrom="paragraph">
                  <wp:posOffset>149225</wp:posOffset>
                </wp:positionV>
                <wp:extent cx="4843145" cy="981075"/>
                <wp:effectExtent l="0" t="0" r="0" b="9525"/>
                <wp:wrapNone/>
                <wp:docPr id="385217662" name="テキスト ボックス 3852176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3145" cy="981075"/>
                        </a:xfrm>
                        <a:prstGeom prst="rect">
                          <a:avLst/>
                        </a:prstGeom>
                        <a:solidFill>
                          <a:srgbClr val="FFFFFF"/>
                        </a:solidFill>
                        <a:ln>
                          <a:noFill/>
                        </a:ln>
                      </wps:spPr>
                      <wps:txbx>
                        <w:txbxContent>
                          <w:p w14:paraId="0DEB70C3" w14:textId="77777777" w:rsidR="00E54062" w:rsidRPr="00A351B8" w:rsidRDefault="00E54062" w:rsidP="00E54062">
                            <w:pPr>
                              <w:pStyle w:val="a8"/>
                              <w:snapToGrid w:val="0"/>
                              <w:ind w:firstLine="210"/>
                              <w:rPr>
                                <w:szCs w:val="21"/>
                              </w:rPr>
                            </w:pPr>
                            <w:r w:rsidRPr="00A351B8">
                              <w:rPr>
                                <w:rFonts w:hint="eastAsia"/>
                                <w:szCs w:val="21"/>
                              </w:rPr>
                              <w:t>(</w:t>
                            </w:r>
                            <w:r w:rsidRPr="00A351B8">
                              <w:rPr>
                                <w:szCs w:val="21"/>
                              </w:rPr>
                              <w:t>1</w:t>
                            </w:r>
                            <w:r w:rsidRPr="00A351B8">
                              <w:rPr>
                                <w:rFonts w:hint="eastAsia"/>
                                <w:szCs w:val="21"/>
                              </w:rPr>
                              <w:t>)</w:t>
                            </w:r>
                            <w:r>
                              <w:rPr>
                                <w:szCs w:val="21"/>
                              </w:rPr>
                              <w:t xml:space="preserve"> </w:t>
                            </w:r>
                            <w:r w:rsidRPr="00A351B8">
                              <w:rPr>
                                <w:rFonts w:hint="eastAsia"/>
                                <w:szCs w:val="21"/>
                              </w:rPr>
                              <w:t>電子商取引説明会および個別支援の実施</w:t>
                            </w:r>
                          </w:p>
                          <w:p w14:paraId="1C519101" w14:textId="77777777" w:rsidR="00E54062" w:rsidRPr="00A351B8" w:rsidRDefault="00E54062" w:rsidP="00E54062">
                            <w:pPr>
                              <w:pStyle w:val="a8"/>
                              <w:snapToGrid w:val="0"/>
                              <w:ind w:firstLine="210"/>
                              <w:rPr>
                                <w:szCs w:val="21"/>
                              </w:rPr>
                            </w:pPr>
                            <w:r w:rsidRPr="00A351B8">
                              <w:rPr>
                                <w:rFonts w:hint="eastAsia"/>
                                <w:szCs w:val="21"/>
                              </w:rPr>
                              <w:t>(2)</w:t>
                            </w:r>
                            <w:r w:rsidRPr="00A351B8">
                              <w:rPr>
                                <w:rFonts w:hint="eastAsia"/>
                              </w:rPr>
                              <w:t xml:space="preserve"> </w:t>
                            </w:r>
                            <w:r w:rsidRPr="00A351B8">
                              <w:rPr>
                                <w:rFonts w:hint="eastAsia"/>
                                <w:szCs w:val="21"/>
                              </w:rPr>
                              <w:t>広報コンテンツの作成</w:t>
                            </w:r>
                          </w:p>
                          <w:p w14:paraId="003494A1" w14:textId="77777777" w:rsidR="00E54062" w:rsidRPr="00865942" w:rsidRDefault="00E54062" w:rsidP="00E54062">
                            <w:pPr>
                              <w:pStyle w:val="a8"/>
                              <w:snapToGrid w:val="0"/>
                              <w:ind w:firstLine="210"/>
                              <w:rPr>
                                <w:szCs w:val="21"/>
                              </w:rPr>
                            </w:pPr>
                            <w:r w:rsidRPr="00865942">
                              <w:rPr>
                                <w:rFonts w:hint="eastAsia"/>
                                <w:szCs w:val="21"/>
                              </w:rPr>
                              <w:t>(3)</w:t>
                            </w:r>
                            <w:r w:rsidRPr="00865942">
                              <w:rPr>
                                <w:rFonts w:hint="eastAsia"/>
                              </w:rPr>
                              <w:t xml:space="preserve"> </w:t>
                            </w:r>
                            <w:r w:rsidRPr="00865942">
                              <w:rPr>
                                <w:rFonts w:hint="eastAsia"/>
                                <w:szCs w:val="21"/>
                              </w:rPr>
                              <w:t>CI-NET</w:t>
                            </w:r>
                            <w:r w:rsidRPr="00865942">
                              <w:rPr>
                                <w:rFonts w:hint="eastAsia"/>
                                <w:szCs w:val="21"/>
                              </w:rPr>
                              <w:t>利用率調査および利用状況調査の実施</w:t>
                            </w:r>
                          </w:p>
                          <w:p w14:paraId="7C369FFA" w14:textId="77777777" w:rsidR="00E54062" w:rsidRPr="00865942" w:rsidRDefault="00E54062" w:rsidP="00E54062">
                            <w:pPr>
                              <w:pStyle w:val="a8"/>
                              <w:snapToGrid w:val="0"/>
                              <w:ind w:firstLine="210"/>
                              <w:rPr>
                                <w:szCs w:val="21"/>
                              </w:rPr>
                            </w:pPr>
                            <w:r w:rsidRPr="00865942">
                              <w:rPr>
                                <w:rFonts w:hint="eastAsia"/>
                                <w:szCs w:val="21"/>
                              </w:rPr>
                              <w:t>(4)</w:t>
                            </w:r>
                            <w:r w:rsidRPr="00865942">
                              <w:rPr>
                                <w:rFonts w:hint="eastAsia"/>
                              </w:rPr>
                              <w:t xml:space="preserve"> </w:t>
                            </w:r>
                            <w:r w:rsidRPr="00865942">
                              <w:rPr>
                                <w:rFonts w:hint="eastAsia"/>
                                <w:szCs w:val="21"/>
                              </w:rPr>
                              <w:t>聞き取り調査</w:t>
                            </w:r>
                            <w:r w:rsidRPr="00865942">
                              <w:rPr>
                                <w:rFonts w:hint="eastAsia"/>
                                <w:szCs w:val="21"/>
                              </w:rPr>
                              <w:t>(</w:t>
                            </w:r>
                            <w:r w:rsidRPr="00865942">
                              <w:rPr>
                                <w:rFonts w:hint="eastAsia"/>
                                <w:szCs w:val="21"/>
                              </w:rPr>
                              <w:t>既導入企業</w:t>
                            </w:r>
                            <w:r w:rsidRPr="00865942">
                              <w:rPr>
                                <w:rFonts w:hint="eastAsia"/>
                                <w:szCs w:val="21"/>
                              </w:rPr>
                              <w:t>)</w:t>
                            </w:r>
                            <w:r w:rsidRPr="00865942">
                              <w:rPr>
                                <w:rFonts w:hint="eastAsia"/>
                                <w:szCs w:val="21"/>
                              </w:rPr>
                              <w:t>の実施</w:t>
                            </w:r>
                          </w:p>
                          <w:p w14:paraId="56A44291" w14:textId="77777777" w:rsidR="00E54062" w:rsidRPr="00B5045B" w:rsidRDefault="00E54062" w:rsidP="00E54062">
                            <w:pPr>
                              <w:pStyle w:val="a8"/>
                              <w:ind w:firstLine="210"/>
                              <w:rPr>
                                <w:rFonts w:eastAsia="ＭＳ Ｐ明朝"/>
                                <w:szCs w:val="21"/>
                              </w:rPr>
                            </w:pPr>
                            <w:r w:rsidRPr="00865942">
                              <w:rPr>
                                <w:rFonts w:hint="eastAsia"/>
                                <w:szCs w:val="21"/>
                              </w:rPr>
                              <w:t>(</w:t>
                            </w:r>
                            <w:r w:rsidRPr="00865942">
                              <w:rPr>
                                <w:szCs w:val="21"/>
                              </w:rPr>
                              <w:t>5</w:t>
                            </w:r>
                            <w:r w:rsidRPr="00865942">
                              <w:rPr>
                                <w:rFonts w:hint="eastAsia"/>
                                <w:szCs w:val="21"/>
                              </w:rPr>
                              <w:t xml:space="preserve">) </w:t>
                            </w:r>
                            <w:r w:rsidRPr="00B5045B">
                              <w:rPr>
                                <w:rFonts w:eastAsia="ＭＳ Ｐ明朝" w:hint="eastAsia"/>
                                <w:szCs w:val="21"/>
                              </w:rPr>
                              <w:t>電子商取引サービスの市場調査</w:t>
                            </w:r>
                          </w:p>
                          <w:p w14:paraId="769A8991" w14:textId="77777777" w:rsidR="00E54062" w:rsidRPr="00B5045B" w:rsidRDefault="00E54062" w:rsidP="00E54062">
                            <w:pPr>
                              <w:pStyle w:val="a8"/>
                              <w:ind w:firstLine="210"/>
                              <w:rPr>
                                <w:rFonts w:eastAsia="ＭＳ Ｐ明朝"/>
                                <w:szCs w:val="21"/>
                              </w:rPr>
                            </w:pPr>
                          </w:p>
                          <w:p w14:paraId="219C782A" w14:textId="77777777" w:rsidR="00E54062" w:rsidRPr="00BE3837" w:rsidRDefault="00E54062" w:rsidP="00E54062">
                            <w:pPr>
                              <w:pStyle w:val="a8"/>
                              <w:snapToGrid w:val="0"/>
                              <w:ind w:firstLine="210"/>
                              <w:rPr>
                                <w:color w:val="FF0000"/>
                                <w:szCs w:val="21"/>
                              </w:rPr>
                            </w:pPr>
                          </w:p>
                        </w:txbxContent>
                      </wps:txbx>
                      <wps:bodyPr rot="0" vert="horz" wrap="square" lIns="74295" tIns="8890" rIns="74295" bIns="8890" anchor="t" anchorCtr="0" upright="1">
                        <a:noAutofit/>
                      </wps:bodyPr>
                    </wps:wsp>
                  </a:graphicData>
                </a:graphic>
                <wp14:sizeRelV relativeFrom="margin">
                  <wp14:pctHeight>0</wp14:pctHeight>
                </wp14:sizeRelV>
              </wp:anchor>
            </w:drawing>
          </mc:Choice>
          <mc:Fallback>
            <w:pict>
              <v:shape w14:anchorId="0D126D9B" id="テキスト ボックス 385217662" o:spid="_x0000_s1033" type="#_x0000_t202" style="position:absolute;left:0;text-align:left;margin-left:78.35pt;margin-top:11.75pt;width:381.35pt;height:77.25pt;z-index:25165825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" stroked="f">
                <v:textbox inset="5.85pt,.7pt,5.85pt,.7pt">
                  <w:txbxContent>
                    <w:p w14:paraId="0DEB70C3" w14:textId="77777777" w:rsidR="00E54062" w:rsidRPr="00A351B8" w:rsidRDefault="00E54062" w:rsidP="00E54062">
                      <w:pPr>
                        <w:pStyle w:val="a8"/>
                        <w:snapToGrid w:val="0"/>
                        <w:ind w:firstLine="210"/>
                        <w:rPr>
                          <w:szCs w:val="21"/>
                        </w:rPr>
                      </w:pPr>
                      <w:r w:rsidRPr="00A351B8">
                        <w:rPr>
                          <w:rFonts w:hint="eastAsia"/>
                          <w:szCs w:val="21"/>
                        </w:rPr>
                        <w:t>(</w:t>
                      </w:r>
                      <w:r w:rsidRPr="00A351B8">
                        <w:rPr>
                          <w:szCs w:val="21"/>
                        </w:rPr>
                        <w:t>1</w:t>
                      </w:r>
                      <w:r w:rsidRPr="00A351B8">
                        <w:rPr>
                          <w:rFonts w:hint="eastAsia"/>
                          <w:szCs w:val="21"/>
                        </w:rPr>
                        <w:t>)</w:t>
                      </w:r>
                      <w:r>
                        <w:rPr>
                          <w:szCs w:val="21"/>
                        </w:rPr>
                        <w:t xml:space="preserve"> </w:t>
                      </w:r>
                      <w:r w:rsidRPr="00A351B8">
                        <w:rPr>
                          <w:rFonts w:hint="eastAsia"/>
                          <w:szCs w:val="21"/>
                        </w:rPr>
                        <w:t>電子商取引説明会および個別支援の実施</w:t>
                      </w:r>
                    </w:p>
                    <w:p w14:paraId="1C519101" w14:textId="77777777" w:rsidR="00E54062" w:rsidRPr="00A351B8" w:rsidRDefault="00E54062" w:rsidP="00E54062">
                      <w:pPr>
                        <w:pStyle w:val="a8"/>
                        <w:snapToGrid w:val="0"/>
                        <w:ind w:firstLine="210"/>
                        <w:rPr>
                          <w:szCs w:val="21"/>
                        </w:rPr>
                      </w:pPr>
                      <w:r w:rsidRPr="00A351B8">
                        <w:rPr>
                          <w:rFonts w:hint="eastAsia"/>
                          <w:szCs w:val="21"/>
                        </w:rPr>
                        <w:t>(2)</w:t>
                      </w:r>
                      <w:r w:rsidRPr="00A351B8">
                        <w:rPr>
                          <w:rFonts w:hint="eastAsia"/>
                        </w:rPr>
                        <w:t xml:space="preserve"> </w:t>
                      </w:r>
                      <w:r w:rsidRPr="00A351B8">
                        <w:rPr>
                          <w:rFonts w:hint="eastAsia"/>
                          <w:szCs w:val="21"/>
                        </w:rPr>
                        <w:t>広報コンテンツの作成</w:t>
                      </w:r>
                    </w:p>
                    <w:p w14:paraId="003494A1" w14:textId="77777777" w:rsidR="00E54062" w:rsidRPr="00865942" w:rsidRDefault="00E54062" w:rsidP="00E54062">
                      <w:pPr>
                        <w:pStyle w:val="a8"/>
                        <w:snapToGrid w:val="0"/>
                        <w:ind w:firstLine="210"/>
                        <w:rPr>
                          <w:szCs w:val="21"/>
                        </w:rPr>
                      </w:pPr>
                      <w:r w:rsidRPr="00865942">
                        <w:rPr>
                          <w:rFonts w:hint="eastAsia"/>
                          <w:szCs w:val="21"/>
                        </w:rPr>
                        <w:t>(3)</w:t>
                      </w:r>
                      <w:r w:rsidRPr="00865942">
                        <w:rPr>
                          <w:rFonts w:hint="eastAsia"/>
                        </w:rPr>
                        <w:t xml:space="preserve"> </w:t>
                      </w:r>
                      <w:r w:rsidRPr="00865942">
                        <w:rPr>
                          <w:rFonts w:hint="eastAsia"/>
                          <w:szCs w:val="21"/>
                        </w:rPr>
                        <w:t>CI-NET</w:t>
                      </w:r>
                      <w:r w:rsidRPr="00865942">
                        <w:rPr>
                          <w:rFonts w:hint="eastAsia"/>
                          <w:szCs w:val="21"/>
                        </w:rPr>
                        <w:t>利用率調査および利用状況調査の実施</w:t>
                      </w:r>
                    </w:p>
                    <w:p w14:paraId="7C369FFA" w14:textId="77777777" w:rsidR="00E54062" w:rsidRPr="00865942" w:rsidRDefault="00E54062" w:rsidP="00E54062">
                      <w:pPr>
                        <w:pStyle w:val="a8"/>
                        <w:snapToGrid w:val="0"/>
                        <w:ind w:firstLine="210"/>
                        <w:rPr>
                          <w:szCs w:val="21"/>
                        </w:rPr>
                      </w:pPr>
                      <w:r w:rsidRPr="00865942">
                        <w:rPr>
                          <w:rFonts w:hint="eastAsia"/>
                          <w:szCs w:val="21"/>
                        </w:rPr>
                        <w:t>(4)</w:t>
                      </w:r>
                      <w:r w:rsidRPr="00865942">
                        <w:rPr>
                          <w:rFonts w:hint="eastAsia"/>
                        </w:rPr>
                        <w:t xml:space="preserve"> </w:t>
                      </w:r>
                      <w:r w:rsidRPr="00865942">
                        <w:rPr>
                          <w:rFonts w:hint="eastAsia"/>
                          <w:szCs w:val="21"/>
                        </w:rPr>
                        <w:t>聞き取り調査</w:t>
                      </w:r>
                      <w:r w:rsidRPr="00865942">
                        <w:rPr>
                          <w:rFonts w:hint="eastAsia"/>
                          <w:szCs w:val="21"/>
                        </w:rPr>
                        <w:t>(</w:t>
                      </w:r>
                      <w:r w:rsidRPr="00865942">
                        <w:rPr>
                          <w:rFonts w:hint="eastAsia"/>
                          <w:szCs w:val="21"/>
                        </w:rPr>
                        <w:t>既導入企業</w:t>
                      </w:r>
                      <w:r w:rsidRPr="00865942">
                        <w:rPr>
                          <w:rFonts w:hint="eastAsia"/>
                          <w:szCs w:val="21"/>
                        </w:rPr>
                        <w:t>)</w:t>
                      </w:r>
                      <w:r w:rsidRPr="00865942">
                        <w:rPr>
                          <w:rFonts w:hint="eastAsia"/>
                          <w:szCs w:val="21"/>
                        </w:rPr>
                        <w:t>の実施</w:t>
                      </w:r>
                    </w:p>
                    <w:p w14:paraId="56A44291" w14:textId="77777777" w:rsidR="00E54062" w:rsidRPr="00B5045B" w:rsidRDefault="00E54062" w:rsidP="00E54062">
                      <w:pPr>
                        <w:pStyle w:val="a8"/>
                        <w:ind w:firstLine="210"/>
                        <w:rPr>
                          <w:rFonts w:eastAsia="ＭＳ Ｐ明朝"/>
                          <w:szCs w:val="21"/>
                        </w:rPr>
                      </w:pPr>
                      <w:r w:rsidRPr="00865942">
                        <w:rPr>
                          <w:rFonts w:hint="eastAsia"/>
                          <w:szCs w:val="21"/>
                        </w:rPr>
                        <w:t>(</w:t>
                      </w:r>
                      <w:r w:rsidRPr="00865942">
                        <w:rPr>
                          <w:szCs w:val="21"/>
                        </w:rPr>
                        <w:t>5</w:t>
                      </w:r>
                      <w:r w:rsidRPr="00865942">
                        <w:rPr>
                          <w:rFonts w:hint="eastAsia"/>
                          <w:szCs w:val="21"/>
                        </w:rPr>
                        <w:t xml:space="preserve">) </w:t>
                      </w:r>
                      <w:r w:rsidRPr="00B5045B">
                        <w:rPr>
                          <w:rFonts w:eastAsia="ＭＳ Ｐ明朝" w:hint="eastAsia"/>
                          <w:szCs w:val="21"/>
                        </w:rPr>
                        <w:t>電子商取引サービスの市場調査</w:t>
                      </w:r>
                    </w:p>
                    <w:p w14:paraId="769A8991" w14:textId="77777777" w:rsidR="00E54062" w:rsidRPr="00B5045B" w:rsidRDefault="00E54062" w:rsidP="00E54062">
                      <w:pPr>
                        <w:pStyle w:val="a8"/>
                        <w:ind w:firstLine="210"/>
                        <w:rPr>
                          <w:rFonts w:eastAsia="ＭＳ Ｐ明朝"/>
                          <w:szCs w:val="21"/>
                        </w:rPr>
                      </w:pPr>
                    </w:p>
                    <w:p w14:paraId="219C782A" w14:textId="77777777" w:rsidR="00E54062" w:rsidRPr="00BE3837" w:rsidRDefault="00E54062" w:rsidP="00E54062">
                      <w:pPr>
                        <w:pStyle w:val="a8"/>
                        <w:snapToGrid w:val="0"/>
                        <w:ind w:firstLine="210"/>
                        <w:rPr>
                          <w:color w:val="FF0000"/>
                          <w:szCs w:val="21"/>
                        </w:rPr>
                      </w:pPr>
                    </w:p>
                  </w:txbxContent>
                </v:textbox>
              </v:shape>
            </w:pict>
          </mc:Fallback>
        </mc:AlternateContent>
      </w:r>
      <w:r w:rsidR="00E54062" w:rsidRPr="00246296">
        <w:rPr>
          <w:rFonts w:eastAsia="ＭＳ Ｐ明朝"/>
          <w:noProof/>
          <w:szCs w:val="21"/>
        </w:rPr>
        <mc:AlternateContent>
          <mc:Choice Requires="wps">
            <w:drawing>
              <wp:anchor distT="0" distB="0" distL="114300" distR="114300" simplePos="0" relativeHeight="251658259" behindDoc="0" locked="0" layoutInCell="1" allowOverlap="1" wp14:anchorId="5E252D68" wp14:editId="284D2309">
                <wp:simplePos x="0" y="0"/>
                <wp:positionH relativeFrom="column">
                  <wp:posOffset>873337</wp:posOffset>
                </wp:positionH>
                <wp:positionV relativeFrom="paragraph">
                  <wp:posOffset>98637</wp:posOffset>
                </wp:positionV>
                <wp:extent cx="234315" cy="1143000"/>
                <wp:effectExtent l="0" t="0" r="13335" b="19050"/>
                <wp:wrapNone/>
                <wp:docPr id="38" name="フリーフォーム 38"/>
                <wp:cNvGraphicFramePr/>
                <a:graphic xmlns:a="http://schemas.openxmlformats.org/drawingml/2006/main">
                  <a:graphicData uri="http://schemas.microsoft.com/office/word/2010/wordprocessingShape">
                    <wps:wsp>
                      <wps:cNvSpPr/>
                      <wps:spPr bwMode="auto">
                        <a:xfrm>
                          <a:off x="0" y="0"/>
                          <a:ext cx="234315" cy="1143000"/>
                        </a:xfrm>
                        <a:custGeom>
                          <a:avLst/>
                          <a:gdLst>
                            <a:gd name="T0" fmla="*/ 0 w 152400"/>
                            <a:gd name="T1" fmla="*/ 0 h 314325"/>
                            <a:gd name="T2" fmla="*/ 0 w 152400"/>
                            <a:gd name="T3" fmla="*/ 314325 h 314325"/>
                            <a:gd name="T4" fmla="*/ 152400 w 152400"/>
                            <a:gd name="T5" fmla="*/ 314325 h 314325"/>
                          </a:gdLst>
                          <a:ahLst/>
                          <a:cxnLst>
                            <a:cxn ang="0">
                              <a:pos x="T0" y="T1"/>
                            </a:cxn>
                            <a:cxn ang="0">
                              <a:pos x="T2" y="T3"/>
                            </a:cxn>
                            <a:cxn ang="0">
                              <a:pos x="T4" y="T5"/>
                            </a:cxn>
                          </a:cxnLst>
                          <a:rect l="0" t="0" r="r" b="b"/>
                          <a:pathLst>
                            <a:path w="152400" h="314325">
                              <a:moveTo>
                                <a:pt x="0" y="0"/>
                              </a:moveTo>
                              <a:lnTo>
                                <a:pt x="0" y="314325"/>
                              </a:lnTo>
                              <a:lnTo>
                                <a:pt x="152400" y="314325"/>
                              </a:lnTo>
                            </a:path>
                          </a:pathLst>
                        </a:custGeom>
                        <a:noFill/>
                        <a:ln w="9525">
                          <a:solidFill>
                            <a:srgbClr val="000000"/>
                          </a:solidFill>
                          <a:round/>
                        </a:ln>
                      </wps:spPr>
                      <wps:txbx>
                        <w:txbxContent>
                          <w:p w14:paraId="528E054F" w14:textId="77777777" w:rsidR="00E54062" w:rsidRDefault="00E54062" w:rsidP="00E54062"/>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5E252D68" id="フリーフォーム 38" o:spid="_x0000_s1034" style="position:absolute;left:0;text-align:left;margin-left:68.75pt;margin-top:7.75pt;width:18.45pt;height:90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52400,3143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" adj="-11796480,,5400" path="m,l,314325r152400,e" filled="f">
                <v:stroke joinstyle="round"/>
                <v:formulas/>
                <v:path arrowok="t" o:connecttype="custom" o:connectlocs="0,0;0,1143000;234315,1143000" o:connectangles="0,0,0" textboxrect="0,0,152400,314325"/>
                <v:textbox>
                  <w:txbxContent>
                    <w:p w14:paraId="528E054F" w14:textId="77777777" w:rsidR="00E54062" w:rsidRDefault="00E54062" w:rsidP="00E54062"/>
                  </w:txbxContent>
                </v:textbox>
              </v:shape>
            </w:pict>
          </mc:Fallback>
        </mc:AlternateContent>
      </w:r>
      <w:r w:rsidR="00E54062" w:rsidRPr="00246296">
        <w:rPr>
          <w:rFonts w:eastAsia="ＭＳ Ｐ明朝"/>
          <w:noProof/>
          <w:szCs w:val="21"/>
        </w:rPr>
        <mc:AlternateContent>
          <mc:Choice Requires="wps">
            <w:drawing>
              <wp:anchor distT="0" distB="0" distL="114300" distR="114300" simplePos="0" relativeHeight="251658247" behindDoc="0" locked="0" layoutInCell="1" allowOverlap="1" wp14:anchorId="1FDA70BA" wp14:editId="3245D7D4">
                <wp:simplePos x="0" y="0"/>
                <wp:positionH relativeFrom="column">
                  <wp:posOffset>494030</wp:posOffset>
                </wp:positionH>
                <wp:positionV relativeFrom="paragraph">
                  <wp:posOffset>31115</wp:posOffset>
                </wp:positionV>
                <wp:extent cx="227965" cy="635"/>
                <wp:effectExtent l="0" t="0" r="19685" b="37465"/>
                <wp:wrapNone/>
                <wp:docPr id="1109410864" name="直線コネクタ 1109410864"/>
                <wp:cNvGraphicFramePr/>
                <a:graphic xmlns:a="http://schemas.openxmlformats.org/drawingml/2006/main">
                  <a:graphicData uri="http://schemas.microsoft.com/office/word/2010/wordprocessingShape">
                    <wps:wsp>
                      <wps:cNvCnPr/>
                      <wps:spPr bwMode="auto">
                        <a:xfrm>
                          <a:off x="0" y="0"/>
                          <a:ext cx="227965" cy="635"/>
                        </a:xfrm>
                        <a:prstGeom prst="line">
                          <a:avLst/>
                        </a:prstGeom>
                        <a:noFill/>
                        <a:ln w="9525">
                          <a:solidFill>
                            <a:srgbClr val="000000"/>
                          </a:solidFill>
                          <a:round/>
                        </a:ln>
                      </wps:spPr>
                      <wps:bodyPr/>
                    </wps:wsp>
                  </a:graphicData>
                </a:graphic>
              </wp:anchor>
            </w:drawing>
          </mc:Choice>
          <mc:Fallback>
            <w:pict>
              <v:line w14:anchorId="4799E5F9" id="直線コネクタ 1109410864" o:spid="_x0000_s1026" style="position:absolute;z-index:251661337;visibility:visible;mso-wrap-style:square;mso-wrap-distance-left:9pt;mso-wrap-distance-top:0;mso-wrap-distance-right:9pt;mso-wrap-distance-bottom:0;mso-position-horizontal:absolute;mso-position-horizontal-relative:text;mso-position-vertical:absolute;mso-position-vertical-relative:text" from="38.9pt,2.45pt" to="56.8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"/>
            </w:pict>
          </mc:Fallback>
        </mc:AlternateContent>
      </w:r>
    </w:p>
    <w:p w14:paraId="2CCA0E4D" w14:textId="77777777" w:rsidR="00E54062" w:rsidRPr="00246296" w:rsidRDefault="00E54062" w:rsidP="00E54062">
      <w:pPr>
        <w:ind w:firstLine="238"/>
        <w:rPr>
          <w:rFonts w:eastAsia="ＭＳ Ｐ明朝"/>
          <w:szCs w:val="21"/>
        </w:rPr>
      </w:pPr>
    </w:p>
    <w:p w14:paraId="5E935D90" w14:textId="77777777" w:rsidR="00E54062" w:rsidRPr="00246296" w:rsidRDefault="00E54062" w:rsidP="00E54062">
      <w:pPr>
        <w:ind w:firstLine="238"/>
        <w:rPr>
          <w:rFonts w:eastAsia="ＭＳ Ｐ明朝"/>
          <w:szCs w:val="21"/>
        </w:rPr>
      </w:pPr>
    </w:p>
    <w:p w14:paraId="567942FD" w14:textId="77777777" w:rsidR="00E54062" w:rsidRPr="00246296" w:rsidRDefault="00E54062" w:rsidP="00E54062">
      <w:pPr>
        <w:ind w:firstLine="238"/>
        <w:rPr>
          <w:rFonts w:eastAsia="ＭＳ Ｐ明朝"/>
          <w:szCs w:val="21"/>
        </w:rPr>
      </w:pPr>
    </w:p>
    <w:p w14:paraId="050BD069" w14:textId="77777777" w:rsidR="00E54062" w:rsidRPr="00246296" w:rsidRDefault="00E54062" w:rsidP="00E54062">
      <w:pPr>
        <w:ind w:firstLine="238"/>
        <w:rPr>
          <w:rFonts w:eastAsia="ＭＳ Ｐ明朝"/>
          <w:szCs w:val="21"/>
        </w:rPr>
      </w:pPr>
      <w:r w:rsidRPr="00246296">
        <w:rPr>
          <w:rFonts w:eastAsia="ＭＳ Ｐ明朝"/>
          <w:noProof/>
          <w:szCs w:val="21"/>
        </w:rPr>
        <mc:AlternateContent>
          <mc:Choice Requires="wps">
            <w:drawing>
              <wp:anchor distT="0" distB="0" distL="114300" distR="114300" simplePos="0" relativeHeight="251658262" behindDoc="0" locked="0" layoutInCell="1" allowOverlap="1" wp14:anchorId="569EEBB8" wp14:editId="3C75A566">
                <wp:simplePos x="0" y="0"/>
                <wp:positionH relativeFrom="column">
                  <wp:posOffset>1080770</wp:posOffset>
                </wp:positionH>
                <wp:positionV relativeFrom="paragraph">
                  <wp:posOffset>202565</wp:posOffset>
                </wp:positionV>
                <wp:extent cx="2877820" cy="238125"/>
                <wp:effectExtent l="0" t="0" r="17780" b="28575"/>
                <wp:wrapNone/>
                <wp:docPr id="12259465" name="テキスト ボックス 12259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7820" cy="238125"/>
                        </a:xfrm>
                        <a:prstGeom prst="rect">
                          <a:avLst/>
                        </a:prstGeom>
                        <a:solidFill>
                          <a:srgbClr val="FFFFFF"/>
                        </a:solidFill>
                        <a:ln w="9525">
                          <a:solidFill>
                            <a:srgbClr val="000000"/>
                          </a:solidFill>
                          <a:miter lim="800000"/>
                        </a:ln>
                      </wps:spPr>
                      <wps:txbx>
                        <w:txbxContent>
                          <w:p w14:paraId="2D6E86C9" w14:textId="77777777" w:rsidR="00E54062" w:rsidRDefault="00E54062" w:rsidP="00E54062">
                            <w:pPr>
                              <w:spacing w:line="300" w:lineRule="exact"/>
                              <w:ind w:firstLineChars="100" w:firstLine="210"/>
                              <w:rPr>
                                <w:szCs w:val="21"/>
                              </w:rPr>
                            </w:pPr>
                            <w:r>
                              <w:rPr>
                                <w:rFonts w:hint="eastAsia"/>
                                <w:szCs w:val="21"/>
                              </w:rPr>
                              <w:t>設備見積</w:t>
                            </w:r>
                            <w:r>
                              <w:rPr>
                                <w:szCs w:val="21"/>
                              </w:rPr>
                              <w:t>WG</w:t>
                            </w:r>
                          </w:p>
                          <w:p w14:paraId="043593C1" w14:textId="77777777" w:rsidR="00E54062" w:rsidRDefault="00E54062" w:rsidP="00E54062">
                            <w:pPr>
                              <w:ind w:firstLineChars="100" w:firstLine="210"/>
                              <w:rPr>
                                <w:szCs w:val="21"/>
                              </w:rPr>
                            </w:pPr>
                          </w:p>
                        </w:txbxContent>
                      </wps:txbx>
                      <wps:bodyPr rot="0" vert="horz" wrap="square" lIns="74295" tIns="8890" rIns="74295" bIns="8890" anchor="t" anchorCtr="0">
                        <a:noAutofit/>
                      </wps:bodyPr>
                    </wps:wsp>
                  </a:graphicData>
                </a:graphic>
              </wp:anchor>
            </w:drawing>
          </mc:Choice>
          <mc:Fallback>
            <w:pict>
              <v:shape w14:anchorId="569EEBB8" id="テキスト ボックス 12259465" o:spid="_x0000_s1035" type="#_x0000_t202" style="position:absolute;left:0;text-align:left;margin-left:85.1pt;margin-top:15.95pt;width:226.6pt;height:18.75pt;z-index:25165826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">
                <v:textbox inset="5.85pt,.7pt,5.85pt,.7pt">
                  <w:txbxContent>
                    <w:p w14:paraId="2D6E86C9" w14:textId="77777777" w:rsidR="00E54062" w:rsidRDefault="00E54062" w:rsidP="00E54062">
                      <w:pPr>
                        <w:spacing w:line="300" w:lineRule="exact"/>
                        <w:ind w:firstLineChars="100" w:firstLine="210"/>
                        <w:rPr>
                          <w:szCs w:val="21"/>
                        </w:rPr>
                      </w:pPr>
                      <w:r>
                        <w:rPr>
                          <w:rFonts w:hint="eastAsia"/>
                          <w:szCs w:val="21"/>
                        </w:rPr>
                        <w:t>設備見積</w:t>
                      </w:r>
                      <w:r>
                        <w:rPr>
                          <w:szCs w:val="21"/>
                        </w:rPr>
                        <w:t>WG</w:t>
                      </w:r>
                    </w:p>
                    <w:p w14:paraId="043593C1" w14:textId="77777777" w:rsidR="00E54062" w:rsidRDefault="00E54062" w:rsidP="00E54062">
                      <w:pPr>
                        <w:ind w:firstLineChars="100" w:firstLine="210"/>
                        <w:rPr>
                          <w:szCs w:val="21"/>
                        </w:rPr>
                      </w:pPr>
                    </w:p>
                  </w:txbxContent>
                </v:textbox>
              </v:shape>
            </w:pict>
          </mc:Fallback>
        </mc:AlternateContent>
      </w:r>
    </w:p>
    <w:p w14:paraId="31470039" w14:textId="77777777" w:rsidR="00E54062" w:rsidRPr="00246296" w:rsidRDefault="00E54062" w:rsidP="00E54062">
      <w:pPr>
        <w:ind w:left="851"/>
        <w:rPr>
          <w:rFonts w:eastAsia="ＭＳ Ｐ明朝"/>
          <w:szCs w:val="21"/>
        </w:rPr>
      </w:pPr>
      <w:r w:rsidRPr="00246296">
        <w:rPr>
          <w:rFonts w:eastAsia="ＭＳ Ｐ明朝"/>
          <w:noProof/>
          <w:szCs w:val="21"/>
        </w:rPr>
        <mc:AlternateContent>
          <mc:Choice Requires="wps">
            <w:drawing>
              <wp:anchor distT="0" distB="0" distL="114300" distR="114300" simplePos="0" relativeHeight="251658260" behindDoc="0" locked="0" layoutInCell="1" allowOverlap="1" wp14:anchorId="25997970" wp14:editId="10C60DD7">
                <wp:simplePos x="0" y="0"/>
                <wp:positionH relativeFrom="column">
                  <wp:posOffset>999001</wp:posOffset>
                </wp:positionH>
                <wp:positionV relativeFrom="paragraph">
                  <wp:posOffset>220345</wp:posOffset>
                </wp:positionV>
                <wp:extent cx="4781550" cy="195580"/>
                <wp:effectExtent l="0" t="0" r="0" b="1270"/>
                <wp:wrapNone/>
                <wp:docPr id="39" name="Text Box 6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0" cy="195580"/>
                        </a:xfrm>
                        <a:prstGeom prst="rect">
                          <a:avLst/>
                        </a:prstGeom>
                        <a:solidFill>
                          <a:srgbClr val="FFFFFF"/>
                        </a:solidFill>
                        <a:ln>
                          <a:noFill/>
                        </a:ln>
                      </wps:spPr>
                      <wps:txbx>
                        <w:txbxContent>
                          <w:p w14:paraId="16721893" w14:textId="77777777" w:rsidR="00E54062" w:rsidRPr="00CE6572" w:rsidRDefault="00E54062" w:rsidP="00E54062">
                            <w:pPr>
                              <w:pStyle w:val="a8"/>
                              <w:ind w:firstLine="210"/>
                              <w:rPr>
                                <w:rFonts w:ascii="ＭＳ Ｐ明朝" w:eastAsia="ＭＳ Ｐ明朝" w:hAnsi="ＭＳ Ｐ明朝"/>
                                <w:szCs w:val="21"/>
                              </w:rPr>
                            </w:pPr>
                            <w:r w:rsidRPr="00A351B8">
                              <w:rPr>
                                <w:rFonts w:eastAsia="ＭＳ Ｐ明朝" w:hint="eastAsia"/>
                                <w:szCs w:val="21"/>
                              </w:rPr>
                              <w:t>(</w:t>
                            </w:r>
                            <w:r>
                              <w:rPr>
                                <w:rFonts w:eastAsia="ＭＳ Ｐ明朝"/>
                                <w:szCs w:val="21"/>
                              </w:rPr>
                              <w:t>6</w:t>
                            </w:r>
                            <w:r w:rsidRPr="00A351B8">
                              <w:rPr>
                                <w:rFonts w:eastAsia="ＭＳ Ｐ明朝" w:hint="eastAsia"/>
                                <w:szCs w:val="21"/>
                              </w:rPr>
                              <w:t>)</w:t>
                            </w:r>
                            <w:r>
                              <w:rPr>
                                <w:rFonts w:eastAsia="ＭＳ Ｐ明朝"/>
                                <w:szCs w:val="21"/>
                              </w:rPr>
                              <w:t xml:space="preserve"> </w:t>
                            </w:r>
                            <w:r w:rsidRPr="00A351B8">
                              <w:rPr>
                                <w:rFonts w:eastAsia="ＭＳ Ｐ明朝" w:hint="eastAsia"/>
                                <w:szCs w:val="21"/>
                              </w:rPr>
                              <w:t>設備見積の普及促進に向けた検討</w:t>
                            </w:r>
                          </w:p>
                        </w:txbxContent>
                      </wps:txbx>
                      <wps:bodyPr rot="0" vert="horz" wrap="square" lIns="74295" tIns="8890" rIns="74295" bIns="8890" anchor="t" anchorCtr="0" upright="1">
                        <a:spAutoFit/>
                      </wps:bodyPr>
                    </wps:wsp>
                  </a:graphicData>
                </a:graphic>
              </wp:anchor>
            </w:drawing>
          </mc:Choice>
          <mc:Fallback>
            <w:pict>
              <v:shape w14:anchorId="25997970" id="_x0000_s1036" type="#_x0000_t202" style="position:absolute;left:0;text-align:left;margin-left:78.65pt;margin-top:17.35pt;width:376.5pt;height:15.4pt;z-index:2516582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" stroked="f">
                <v:textbox style="mso-fit-shape-to-text:t" inset="5.85pt,.7pt,5.85pt,.7pt">
                  <w:txbxContent>
                    <w:p w14:paraId="16721893" w14:textId="77777777" w:rsidR="00E54062" w:rsidRPr="00CE6572" w:rsidRDefault="00E54062" w:rsidP="00E54062">
                      <w:pPr>
                        <w:pStyle w:val="a8"/>
                        <w:ind w:firstLine="210"/>
                        <w:rPr>
                          <w:rFonts w:ascii="ＭＳ Ｐ明朝" w:eastAsia="ＭＳ Ｐ明朝" w:hAnsi="ＭＳ Ｐ明朝"/>
                          <w:szCs w:val="21"/>
                        </w:rPr>
                      </w:pPr>
                      <w:r w:rsidRPr="00A351B8">
                        <w:rPr>
                          <w:rFonts w:eastAsia="ＭＳ Ｐ明朝" w:hint="eastAsia"/>
                          <w:szCs w:val="21"/>
                        </w:rPr>
                        <w:t>(</w:t>
                      </w:r>
                      <w:r>
                        <w:rPr>
                          <w:rFonts w:eastAsia="ＭＳ Ｐ明朝"/>
                          <w:szCs w:val="21"/>
                        </w:rPr>
                        <w:t>6</w:t>
                      </w:r>
                      <w:r w:rsidRPr="00A351B8">
                        <w:rPr>
                          <w:rFonts w:eastAsia="ＭＳ Ｐ明朝" w:hint="eastAsia"/>
                          <w:szCs w:val="21"/>
                        </w:rPr>
                        <w:t>)</w:t>
                      </w:r>
                      <w:r>
                        <w:rPr>
                          <w:rFonts w:eastAsia="ＭＳ Ｐ明朝"/>
                          <w:szCs w:val="21"/>
                        </w:rPr>
                        <w:t xml:space="preserve"> </w:t>
                      </w:r>
                      <w:r w:rsidRPr="00A351B8">
                        <w:rPr>
                          <w:rFonts w:eastAsia="ＭＳ Ｐ明朝" w:hint="eastAsia"/>
                          <w:szCs w:val="21"/>
                        </w:rPr>
                        <w:t>設備見積の普及促進に向けた検討</w:t>
                      </w:r>
                    </w:p>
                  </w:txbxContent>
                </v:textbox>
              </v:shape>
            </w:pict>
          </mc:Fallback>
        </mc:AlternateContent>
      </w:r>
    </w:p>
    <w:p w14:paraId="0BE04767" w14:textId="77777777" w:rsidR="00E54062" w:rsidRPr="00246296" w:rsidRDefault="00E54062" w:rsidP="00E54062">
      <w:pPr>
        <w:ind w:left="851"/>
        <w:rPr>
          <w:rFonts w:eastAsia="ＭＳ Ｐ明朝"/>
          <w:szCs w:val="21"/>
        </w:rPr>
      </w:pPr>
    </w:p>
    <w:p w14:paraId="361FF2D7" w14:textId="77777777" w:rsidR="00E54062" w:rsidRPr="00246296" w:rsidRDefault="00E54062" w:rsidP="00E54062">
      <w:pPr>
        <w:ind w:left="851"/>
        <w:rPr>
          <w:rFonts w:eastAsia="ＭＳ Ｐ明朝"/>
          <w:szCs w:val="21"/>
        </w:rPr>
      </w:pPr>
    </w:p>
    <w:p w14:paraId="02B3F355" w14:textId="77777777" w:rsidR="00E54062" w:rsidRPr="00246296" w:rsidRDefault="00E54062" w:rsidP="00E54062">
      <w:pPr>
        <w:ind w:left="851"/>
        <w:rPr>
          <w:rFonts w:eastAsia="ＭＳ Ｐ明朝"/>
          <w:szCs w:val="21"/>
        </w:rPr>
      </w:pPr>
      <w:r w:rsidRPr="00246296">
        <w:rPr>
          <w:rFonts w:eastAsia="ＭＳ Ｐ明朝"/>
          <w:noProof/>
          <w:szCs w:val="21"/>
        </w:rPr>
        <mc:AlternateContent>
          <mc:Choice Requires="wps">
            <w:drawing>
              <wp:anchor distT="0" distB="0" distL="114300" distR="114300" simplePos="0" relativeHeight="251658250" behindDoc="0" locked="0" layoutInCell="1" allowOverlap="1" wp14:anchorId="7028A860" wp14:editId="10C83CAD">
                <wp:simplePos x="0" y="0"/>
                <wp:positionH relativeFrom="column">
                  <wp:posOffset>871220</wp:posOffset>
                </wp:positionH>
                <wp:positionV relativeFrom="paragraph">
                  <wp:posOffset>80645</wp:posOffset>
                </wp:positionV>
                <wp:extent cx="277495" cy="1485900"/>
                <wp:effectExtent l="0" t="0" r="27305" b="19050"/>
                <wp:wrapNone/>
                <wp:docPr id="846769626" name="フリーフォーム 16"/>
                <wp:cNvGraphicFramePr/>
                <a:graphic xmlns:a="http://schemas.openxmlformats.org/drawingml/2006/main">
                  <a:graphicData uri="http://schemas.microsoft.com/office/word/2010/wordprocessingShape">
                    <wps:wsp>
                      <wps:cNvSpPr/>
                      <wps:spPr bwMode="auto">
                        <a:xfrm>
                          <a:off x="0" y="0"/>
                          <a:ext cx="277495" cy="1485900"/>
                        </a:xfrm>
                        <a:custGeom>
                          <a:avLst/>
                          <a:gdLst>
                            <a:gd name="T0" fmla="*/ 0 w 152400"/>
                            <a:gd name="T1" fmla="*/ 0 h 314325"/>
                            <a:gd name="T2" fmla="*/ 0 w 152400"/>
                            <a:gd name="T3" fmla="*/ 314325 h 314325"/>
                            <a:gd name="T4" fmla="*/ 152400 w 152400"/>
                            <a:gd name="T5" fmla="*/ 314325 h 314325"/>
                          </a:gdLst>
                          <a:ahLst/>
                          <a:cxnLst>
                            <a:cxn ang="0">
                              <a:pos x="T0" y="T1"/>
                            </a:cxn>
                            <a:cxn ang="0">
                              <a:pos x="T2" y="T3"/>
                            </a:cxn>
                            <a:cxn ang="0">
                              <a:pos x="T4" y="T5"/>
                            </a:cxn>
                          </a:cxnLst>
                          <a:rect l="0" t="0" r="r" b="b"/>
                          <a:pathLst>
                            <a:path w="152400" h="314325">
                              <a:moveTo>
                                <a:pt x="0" y="0"/>
                              </a:moveTo>
                              <a:lnTo>
                                <a:pt x="0" y="314325"/>
                              </a:lnTo>
                              <a:lnTo>
                                <a:pt x="152400" y="314325"/>
                              </a:lnTo>
                            </a:path>
                          </a:pathLst>
                        </a:custGeom>
                        <a:noFill/>
                        <a:ln w="9525">
                          <a:solidFill>
                            <a:srgbClr val="000000"/>
                          </a:solidFill>
                          <a:round/>
                        </a:ln>
                      </wps:spPr>
                      <wps:txbx>
                        <w:txbxContent>
                          <w:p w14:paraId="3225817E" w14:textId="77777777" w:rsidR="00E54062" w:rsidRDefault="00E54062" w:rsidP="00E54062"/>
                        </w:txbxContent>
                      </wps:txbx>
                      <wps:bodyPr rot="0" vert="horz" wrap="square" lIns="91440" tIns="45720" rIns="91440" bIns="45720" anchor="ctr" anchorCtr="0" upright="1">
                        <a:noAutofit/>
                      </wps:bodyPr>
                    </wps:wsp>
                  </a:graphicData>
                </a:graphic>
                <wp14:sizeRelV relativeFrom="margin">
                  <wp14:pctHeight>0</wp14:pctHeight>
                </wp14:sizeRelV>
              </wp:anchor>
            </w:drawing>
          </mc:Choice>
          <mc:Fallback>
            <w:pict>
              <v:shape w14:anchorId="7028A860" id="フリーフォーム 16" o:spid="_x0000_s1037" style="position:absolute;left:0;text-align:left;margin-left:68.6pt;margin-top:6.35pt;width:21.85pt;height:117pt;z-index:25165825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52400,3143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" adj="-11796480,,5400" path="m,l,314325r152400,e" filled="f">
                <v:stroke joinstyle="round"/>
                <v:formulas/>
                <v:path arrowok="t" o:connecttype="custom" o:connectlocs="0,0;0,1485900;277495,1485900" o:connectangles="0,0,0" textboxrect="0,0,152400,314325"/>
                <v:textbox>
                  <w:txbxContent>
                    <w:p w14:paraId="3225817E" w14:textId="77777777" w:rsidR="00E54062" w:rsidRDefault="00E54062" w:rsidP="00E54062"/>
                  </w:txbxContent>
                </v:textbox>
              </v:shape>
            </w:pict>
          </mc:Fallback>
        </mc:AlternateContent>
      </w:r>
    </w:p>
    <w:p w14:paraId="4C8AB375" w14:textId="77777777" w:rsidR="00E54062" w:rsidRPr="00246296" w:rsidRDefault="00E54062" w:rsidP="00E54062">
      <w:pPr>
        <w:ind w:left="851"/>
        <w:rPr>
          <w:rFonts w:eastAsia="ＭＳ Ｐ明朝"/>
          <w:szCs w:val="21"/>
        </w:rPr>
      </w:pPr>
      <w:r w:rsidRPr="00246296">
        <w:rPr>
          <w:rFonts w:eastAsia="ＭＳ Ｐ明朝"/>
          <w:noProof/>
          <w:szCs w:val="21"/>
        </w:rPr>
        <mc:AlternateContent>
          <mc:Choice Requires="wps">
            <w:drawing>
              <wp:anchor distT="0" distB="0" distL="114300" distR="114300" simplePos="0" relativeHeight="251658251" behindDoc="0" locked="0" layoutInCell="1" allowOverlap="1" wp14:anchorId="6EEE03ED" wp14:editId="6CCC6D85">
                <wp:simplePos x="0" y="0"/>
                <wp:positionH relativeFrom="column">
                  <wp:posOffset>880745</wp:posOffset>
                </wp:positionH>
                <wp:positionV relativeFrom="paragraph">
                  <wp:posOffset>178435</wp:posOffset>
                </wp:positionV>
                <wp:extent cx="227965" cy="635"/>
                <wp:effectExtent l="0" t="0" r="19685" b="37465"/>
                <wp:wrapNone/>
                <wp:docPr id="685749015" name="直線コネクタ 685749015"/>
                <wp:cNvGraphicFramePr/>
                <a:graphic xmlns:a="http://schemas.openxmlformats.org/drawingml/2006/main">
                  <a:graphicData uri="http://schemas.microsoft.com/office/word/2010/wordprocessingShape">
                    <wps:wsp>
                      <wps:cNvCnPr/>
                      <wps:spPr bwMode="auto">
                        <a:xfrm>
                          <a:off x="0" y="0"/>
                          <a:ext cx="227965" cy="635"/>
                        </a:xfrm>
                        <a:prstGeom prst="line">
                          <a:avLst/>
                        </a:prstGeom>
                        <a:noFill/>
                        <a:ln w="9525">
                          <a:solidFill>
                            <a:srgbClr val="000000"/>
                          </a:solidFill>
                          <a:round/>
                        </a:ln>
                      </wps:spPr>
                      <wps:bodyPr/>
                    </wps:wsp>
                  </a:graphicData>
                </a:graphic>
              </wp:anchor>
            </w:drawing>
          </mc:Choice>
          <mc:Fallback>
            <w:pict>
              <v:line w14:anchorId="14DA8F5D" id="直線コネクタ 685749015" o:spid="_x0000_s1026" style="position:absolute;z-index:251665433;visibility:visible;mso-wrap-style:square;mso-wrap-distance-left:9pt;mso-wrap-distance-top:0;mso-wrap-distance-right:9pt;mso-wrap-distance-bottom:0;mso-position-horizontal:absolute;mso-position-horizontal-relative:text;mso-position-vertical:absolute;mso-position-vertical-relative:text" from="69.35pt,14.05pt" to="87.3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"/>
            </w:pict>
          </mc:Fallback>
        </mc:AlternateContent>
      </w:r>
      <w:r w:rsidRPr="00246296">
        <w:rPr>
          <w:rFonts w:eastAsia="ＭＳ Ｐ明朝"/>
          <w:noProof/>
          <w:szCs w:val="21"/>
        </w:rPr>
        <mc:AlternateContent>
          <mc:Choice Requires="wps">
            <w:drawing>
              <wp:anchor distT="0" distB="0" distL="114300" distR="114300" simplePos="0" relativeHeight="251658256" behindDoc="0" locked="0" layoutInCell="1" allowOverlap="1" wp14:anchorId="3BC11DA8" wp14:editId="79927BC0">
                <wp:simplePos x="0" y="0"/>
                <wp:positionH relativeFrom="column">
                  <wp:posOffset>1077595</wp:posOffset>
                </wp:positionH>
                <wp:positionV relativeFrom="paragraph">
                  <wp:posOffset>48895</wp:posOffset>
                </wp:positionV>
                <wp:extent cx="2876550" cy="240030"/>
                <wp:effectExtent l="0" t="0" r="19050" b="26670"/>
                <wp:wrapNone/>
                <wp:docPr id="861353278" name="テキスト ボックス 861353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0" cy="240030"/>
                        </a:xfrm>
                        <a:prstGeom prst="rect">
                          <a:avLst/>
                        </a:prstGeom>
                        <a:solidFill>
                          <a:srgbClr val="FFFFFF"/>
                        </a:solidFill>
                        <a:ln w="9525">
                          <a:solidFill>
                            <a:srgbClr val="000000"/>
                          </a:solidFill>
                          <a:miter lim="800000"/>
                        </a:ln>
                      </wps:spPr>
                      <wps:txbx>
                        <w:txbxContent>
                          <w:p w14:paraId="63E57A31" w14:textId="77777777" w:rsidR="00E54062" w:rsidRDefault="00E54062" w:rsidP="00E54062">
                            <w:pPr>
                              <w:spacing w:line="300" w:lineRule="exact"/>
                              <w:ind w:firstLine="216"/>
                            </w:pPr>
                            <w:r>
                              <w:rPr>
                                <w:kern w:val="28"/>
                                <w:szCs w:val="21"/>
                              </w:rPr>
                              <w:t>LiteS</w:t>
                            </w:r>
                            <w:r>
                              <w:rPr>
                                <w:rFonts w:hint="eastAsia"/>
                                <w:kern w:val="28"/>
                                <w:szCs w:val="21"/>
                              </w:rPr>
                              <w:t>規約</w:t>
                            </w:r>
                            <w:r>
                              <w:rPr>
                                <w:kern w:val="28"/>
                                <w:szCs w:val="21"/>
                              </w:rPr>
                              <w:t>WG</w:t>
                            </w:r>
                          </w:p>
                        </w:txbxContent>
                      </wps:txbx>
                      <wps:bodyPr rot="0" vert="horz" wrap="square" lIns="74295" tIns="8890" rIns="74295" bIns="8890" anchor="t" anchorCtr="0" upright="1">
                        <a:noAutofit/>
                      </wps:bodyPr>
                    </wps:wsp>
                  </a:graphicData>
                </a:graphic>
              </wp:anchor>
            </w:drawing>
          </mc:Choice>
          <mc:Fallback>
            <w:pict>
              <v:shape w14:anchorId="3BC11DA8" id="テキスト ボックス 861353278" o:spid="_x0000_s1038" type="#_x0000_t202" style="position:absolute;left:0;text-align:left;margin-left:84.85pt;margin-top:3.85pt;width:226.5pt;height:18.9pt;z-index:251658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">
                <v:textbox inset="5.85pt,.7pt,5.85pt,.7pt">
                  <w:txbxContent>
                    <w:p w14:paraId="63E57A31" w14:textId="77777777" w:rsidR="00E54062" w:rsidRDefault="00E54062" w:rsidP="00E54062">
                      <w:pPr>
                        <w:spacing w:line="300" w:lineRule="exact"/>
                        <w:ind w:firstLine="216"/>
                      </w:pPr>
                      <w:r>
                        <w:rPr>
                          <w:kern w:val="28"/>
                          <w:szCs w:val="21"/>
                        </w:rPr>
                        <w:t>LiteS</w:t>
                      </w:r>
                      <w:r>
                        <w:rPr>
                          <w:rFonts w:hint="eastAsia"/>
                          <w:kern w:val="28"/>
                          <w:szCs w:val="21"/>
                        </w:rPr>
                        <w:t>規約</w:t>
                      </w:r>
                      <w:r>
                        <w:rPr>
                          <w:kern w:val="28"/>
                          <w:szCs w:val="21"/>
                        </w:rPr>
                        <w:t>WG</w:t>
                      </w:r>
                    </w:p>
                  </w:txbxContent>
                </v:textbox>
              </v:shape>
            </w:pict>
          </mc:Fallback>
        </mc:AlternateContent>
      </w:r>
    </w:p>
    <w:p w14:paraId="00137676" w14:textId="77777777" w:rsidR="00E54062" w:rsidRPr="00246296" w:rsidRDefault="00E54062" w:rsidP="00E54062">
      <w:pPr>
        <w:ind w:left="851"/>
        <w:rPr>
          <w:rFonts w:eastAsia="ＭＳ Ｐ明朝"/>
          <w:szCs w:val="21"/>
        </w:rPr>
      </w:pPr>
      <w:r w:rsidRPr="00246296">
        <w:rPr>
          <w:rFonts w:eastAsia="ＭＳ Ｐ明朝"/>
          <w:noProof/>
          <w:szCs w:val="21"/>
        </w:rPr>
        <mc:AlternateContent>
          <mc:Choice Requires="wps">
            <w:drawing>
              <wp:anchor distT="0" distB="0" distL="114300" distR="114300" simplePos="0" relativeHeight="251658254" behindDoc="0" locked="0" layoutInCell="1" allowOverlap="1" wp14:anchorId="3BA65E4C" wp14:editId="754B4D03">
                <wp:simplePos x="0" y="0"/>
                <wp:positionH relativeFrom="column">
                  <wp:posOffset>1010431</wp:posOffset>
                </wp:positionH>
                <wp:positionV relativeFrom="paragraph">
                  <wp:posOffset>64770</wp:posOffset>
                </wp:positionV>
                <wp:extent cx="3752850" cy="406400"/>
                <wp:effectExtent l="0" t="0" r="0" b="0"/>
                <wp:wrapNone/>
                <wp:docPr id="376086438" name="テキスト ボックス 376086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2850" cy="406400"/>
                        </a:xfrm>
                        <a:prstGeom prst="rect">
                          <a:avLst/>
                        </a:prstGeom>
                        <a:solidFill>
                          <a:srgbClr val="FFFFFF"/>
                        </a:solidFill>
                        <a:ln>
                          <a:noFill/>
                        </a:ln>
                      </wps:spPr>
                      <wps:txbx>
                        <w:txbxContent>
                          <w:p w14:paraId="758D8536" w14:textId="77777777" w:rsidR="00E54062" w:rsidRDefault="00E54062" w:rsidP="00E54062">
                            <w:pPr>
                              <w:pStyle w:val="a8"/>
                              <w:snapToGrid w:val="0"/>
                              <w:ind w:firstLine="210"/>
                              <w:rPr>
                                <w:szCs w:val="21"/>
                              </w:rPr>
                            </w:pPr>
                            <w:r>
                              <w:rPr>
                                <w:rFonts w:hint="eastAsia"/>
                                <w:szCs w:val="21"/>
                              </w:rPr>
                              <w:t>(</w:t>
                            </w:r>
                            <w:r>
                              <w:rPr>
                                <w:szCs w:val="21"/>
                              </w:rPr>
                              <w:t>1</w:t>
                            </w:r>
                            <w:r>
                              <w:rPr>
                                <w:rFonts w:hint="eastAsia"/>
                                <w:szCs w:val="21"/>
                              </w:rPr>
                              <w:t>) CI-NET LiteS</w:t>
                            </w:r>
                            <w:r>
                              <w:rPr>
                                <w:rFonts w:hint="eastAsia"/>
                                <w:szCs w:val="21"/>
                              </w:rPr>
                              <w:t>実装規約のメンテナンス</w:t>
                            </w:r>
                          </w:p>
                          <w:p w14:paraId="513C5989" w14:textId="77777777" w:rsidR="00E54062" w:rsidRDefault="00E54062" w:rsidP="00E54062">
                            <w:pPr>
                              <w:pStyle w:val="a8"/>
                              <w:snapToGrid w:val="0"/>
                              <w:ind w:firstLine="210"/>
                              <w:rPr>
                                <w:szCs w:val="21"/>
                              </w:rPr>
                            </w:pPr>
                            <w:r>
                              <w:rPr>
                                <w:rFonts w:hint="eastAsia"/>
                                <w:szCs w:val="21"/>
                              </w:rPr>
                              <w:t>(</w:t>
                            </w:r>
                            <w:r>
                              <w:rPr>
                                <w:szCs w:val="21"/>
                              </w:rPr>
                              <w:t>2</w:t>
                            </w:r>
                            <w:r>
                              <w:rPr>
                                <w:rFonts w:hint="eastAsia"/>
                                <w:szCs w:val="21"/>
                              </w:rPr>
                              <w:t>)</w:t>
                            </w:r>
                            <w:r>
                              <w:rPr>
                                <w:szCs w:val="21"/>
                              </w:rPr>
                              <w:t xml:space="preserve"> </w:t>
                            </w:r>
                            <w:r w:rsidRPr="00036190">
                              <w:rPr>
                                <w:rFonts w:hint="eastAsia"/>
                                <w:szCs w:val="21"/>
                              </w:rPr>
                              <w:t>CI-NET</w:t>
                            </w:r>
                            <w:r w:rsidRPr="00036190">
                              <w:rPr>
                                <w:rFonts w:hint="eastAsia"/>
                                <w:szCs w:val="21"/>
                              </w:rPr>
                              <w:t>利用に関連する法令や施策への対応</w:t>
                            </w:r>
                          </w:p>
                          <w:p w14:paraId="1343AC6C" w14:textId="77777777" w:rsidR="00E54062" w:rsidRDefault="00E54062" w:rsidP="00E54062">
                            <w:pPr>
                              <w:pStyle w:val="a8"/>
                              <w:snapToGrid w:val="0"/>
                              <w:ind w:firstLine="210"/>
                              <w:rPr>
                                <w:rFonts w:eastAsia="ＭＳ Ｐ明朝"/>
                                <w:szCs w:val="21"/>
                              </w:rPr>
                            </w:pPr>
                            <w:r w:rsidRPr="00036190">
                              <w:rPr>
                                <w:rFonts w:eastAsia="ＭＳ Ｐ明朝" w:hint="eastAsia"/>
                                <w:szCs w:val="21"/>
                              </w:rPr>
                              <w:t>(</w:t>
                            </w:r>
                            <w:r>
                              <w:rPr>
                                <w:rFonts w:eastAsia="ＭＳ Ｐ明朝" w:hint="eastAsia"/>
                                <w:szCs w:val="21"/>
                              </w:rPr>
                              <w:t>4</w:t>
                            </w:r>
                            <w:r w:rsidRPr="00036190">
                              <w:rPr>
                                <w:rFonts w:eastAsia="ＭＳ Ｐ明朝" w:hint="eastAsia"/>
                                <w:szCs w:val="21"/>
                              </w:rPr>
                              <w:t>)</w:t>
                            </w:r>
                            <w:r>
                              <w:rPr>
                                <w:rFonts w:eastAsia="ＭＳ Ｐ明朝"/>
                                <w:szCs w:val="21"/>
                              </w:rPr>
                              <w:t xml:space="preserve"> </w:t>
                            </w:r>
                            <w:r w:rsidRPr="00246296">
                              <w:rPr>
                                <w:rFonts w:eastAsia="ＭＳ Ｐ明朝"/>
                                <w:szCs w:val="21"/>
                              </w:rPr>
                              <w:t>JP PINT</w:t>
                            </w:r>
                            <w:r>
                              <w:rPr>
                                <w:rFonts w:eastAsia="ＭＳ Ｐ明朝" w:hint="eastAsia"/>
                                <w:szCs w:val="21"/>
                              </w:rPr>
                              <w:t>に対する</w:t>
                            </w:r>
                            <w:r w:rsidRPr="00246296">
                              <w:rPr>
                                <w:rFonts w:eastAsia="ＭＳ Ｐ明朝"/>
                                <w:szCs w:val="21"/>
                              </w:rPr>
                              <w:t>CI-NET</w:t>
                            </w:r>
                            <w:r>
                              <w:rPr>
                                <w:rFonts w:eastAsia="ＭＳ Ｐ明朝" w:hint="eastAsia"/>
                                <w:szCs w:val="21"/>
                              </w:rPr>
                              <w:t>対応</w:t>
                            </w:r>
                            <w:r w:rsidRPr="00246296">
                              <w:rPr>
                                <w:rFonts w:eastAsia="ＭＳ Ｐ明朝"/>
                                <w:szCs w:val="21"/>
                              </w:rPr>
                              <w:t>の検討</w:t>
                            </w:r>
                          </w:p>
                          <w:p w14:paraId="263A61EF" w14:textId="77777777" w:rsidR="00E54062" w:rsidRPr="00865942" w:rsidRDefault="00E54062" w:rsidP="00E54062">
                            <w:pPr>
                              <w:pStyle w:val="a8"/>
                              <w:snapToGrid w:val="0"/>
                              <w:ind w:leftChars="202" w:left="424" w:firstLine="210"/>
                              <w:rPr>
                                <w:rFonts w:eastAsia="ＭＳ Ｐ明朝"/>
                                <w:szCs w:val="21"/>
                              </w:rPr>
                            </w:pPr>
                            <w:r w:rsidRPr="00865942">
                              <w:rPr>
                                <w:rFonts w:eastAsia="ＭＳ Ｐ明朝" w:hint="eastAsia"/>
                                <w:szCs w:val="21"/>
                              </w:rPr>
                              <w:t>JP PINT</w:t>
                            </w:r>
                            <w:r w:rsidRPr="00865942">
                              <w:rPr>
                                <w:rFonts w:eastAsia="ＭＳ Ｐ明朝" w:hint="eastAsia"/>
                                <w:szCs w:val="21"/>
                              </w:rPr>
                              <w:t>検討タスクフォース　設置</w:t>
                            </w:r>
                          </w:p>
                        </w:txbxContent>
                      </wps:txbx>
                      <wps:bodyPr rot="0" vert="horz" wrap="square" lIns="74295" tIns="8890" rIns="74295" bIns="8890" anchor="t" anchorCtr="0">
                        <a:spAutoFit/>
                      </wps:bodyPr>
                    </wps:wsp>
                  </a:graphicData>
                </a:graphic>
                <wp14:sizeRelH relativeFrom="margin">
                  <wp14:pctWidth>0</wp14:pctWidth>
                </wp14:sizeRelH>
                <wp14:sizeRelV relativeFrom="margin">
                  <wp14:pctHeight>0</wp14:pctHeight>
                </wp14:sizeRelV>
              </wp:anchor>
            </w:drawing>
          </mc:Choice>
          <mc:Fallback>
            <w:pict>
              <v:shape w14:anchorId="3BA65E4C" id="テキスト ボックス 376086438" o:spid="_x0000_s1039" type="#_x0000_t202" style="position:absolute;left:0;text-align:left;margin-left:79.55pt;margin-top:5.1pt;width:295.5pt;height:32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" stroked="f">
                <v:textbox style="mso-fit-shape-to-text:t" inset="5.85pt,.7pt,5.85pt,.7pt">
                  <w:txbxContent>
                    <w:p w14:paraId="758D8536" w14:textId="77777777" w:rsidR="00E54062" w:rsidRDefault="00E54062" w:rsidP="00E54062">
                      <w:pPr>
                        <w:pStyle w:val="a8"/>
                        <w:snapToGrid w:val="0"/>
                        <w:ind w:firstLine="210"/>
                        <w:rPr>
                          <w:szCs w:val="21"/>
                        </w:rPr>
                      </w:pPr>
                      <w:r>
                        <w:rPr>
                          <w:rFonts w:hint="eastAsia"/>
                          <w:szCs w:val="21"/>
                        </w:rPr>
                        <w:t>(</w:t>
                      </w:r>
                      <w:r>
                        <w:rPr>
                          <w:szCs w:val="21"/>
                        </w:rPr>
                        <w:t>1</w:t>
                      </w:r>
                      <w:r>
                        <w:rPr>
                          <w:rFonts w:hint="eastAsia"/>
                          <w:szCs w:val="21"/>
                        </w:rPr>
                        <w:t>) CI-NET LiteS</w:t>
                      </w:r>
                      <w:r>
                        <w:rPr>
                          <w:rFonts w:hint="eastAsia"/>
                          <w:szCs w:val="21"/>
                        </w:rPr>
                        <w:t>実装規約のメンテナンス</w:t>
                      </w:r>
                    </w:p>
                    <w:p w14:paraId="513C5989" w14:textId="77777777" w:rsidR="00E54062" w:rsidRDefault="00E54062" w:rsidP="00E54062">
                      <w:pPr>
                        <w:pStyle w:val="a8"/>
                        <w:snapToGrid w:val="0"/>
                        <w:ind w:firstLine="210"/>
                        <w:rPr>
                          <w:szCs w:val="21"/>
                        </w:rPr>
                      </w:pPr>
                      <w:r>
                        <w:rPr>
                          <w:rFonts w:hint="eastAsia"/>
                          <w:szCs w:val="21"/>
                        </w:rPr>
                        <w:t>(</w:t>
                      </w:r>
                      <w:r>
                        <w:rPr>
                          <w:szCs w:val="21"/>
                        </w:rPr>
                        <w:t>2</w:t>
                      </w:r>
                      <w:r>
                        <w:rPr>
                          <w:rFonts w:hint="eastAsia"/>
                          <w:szCs w:val="21"/>
                        </w:rPr>
                        <w:t>)</w:t>
                      </w:r>
                      <w:r>
                        <w:rPr>
                          <w:szCs w:val="21"/>
                        </w:rPr>
                        <w:t xml:space="preserve"> </w:t>
                      </w:r>
                      <w:r w:rsidRPr="00036190">
                        <w:rPr>
                          <w:rFonts w:hint="eastAsia"/>
                          <w:szCs w:val="21"/>
                        </w:rPr>
                        <w:t>CI-NET</w:t>
                      </w:r>
                      <w:r w:rsidRPr="00036190">
                        <w:rPr>
                          <w:rFonts w:hint="eastAsia"/>
                          <w:szCs w:val="21"/>
                        </w:rPr>
                        <w:t>利用に関連する法令や施策への対応</w:t>
                      </w:r>
                    </w:p>
                    <w:p w14:paraId="1343AC6C" w14:textId="77777777" w:rsidR="00E54062" w:rsidRDefault="00E54062" w:rsidP="00E54062">
                      <w:pPr>
                        <w:pStyle w:val="a8"/>
                        <w:snapToGrid w:val="0"/>
                        <w:ind w:firstLine="210"/>
                        <w:rPr>
                          <w:rFonts w:eastAsia="ＭＳ Ｐ明朝"/>
                          <w:szCs w:val="21"/>
                        </w:rPr>
                      </w:pPr>
                      <w:r w:rsidRPr="00036190">
                        <w:rPr>
                          <w:rFonts w:eastAsia="ＭＳ Ｐ明朝" w:hint="eastAsia"/>
                          <w:szCs w:val="21"/>
                        </w:rPr>
                        <w:t>(</w:t>
                      </w:r>
                      <w:r>
                        <w:rPr>
                          <w:rFonts w:eastAsia="ＭＳ Ｐ明朝" w:hint="eastAsia"/>
                          <w:szCs w:val="21"/>
                        </w:rPr>
                        <w:t>4</w:t>
                      </w:r>
                      <w:r w:rsidRPr="00036190">
                        <w:rPr>
                          <w:rFonts w:eastAsia="ＭＳ Ｐ明朝" w:hint="eastAsia"/>
                          <w:szCs w:val="21"/>
                        </w:rPr>
                        <w:t>)</w:t>
                      </w:r>
                      <w:r>
                        <w:rPr>
                          <w:rFonts w:eastAsia="ＭＳ Ｐ明朝"/>
                          <w:szCs w:val="21"/>
                        </w:rPr>
                        <w:t xml:space="preserve"> </w:t>
                      </w:r>
                      <w:r w:rsidRPr="00246296">
                        <w:rPr>
                          <w:rFonts w:eastAsia="ＭＳ Ｐ明朝"/>
                          <w:szCs w:val="21"/>
                        </w:rPr>
                        <w:t>JP PINT</w:t>
                      </w:r>
                      <w:r>
                        <w:rPr>
                          <w:rFonts w:eastAsia="ＭＳ Ｐ明朝" w:hint="eastAsia"/>
                          <w:szCs w:val="21"/>
                        </w:rPr>
                        <w:t>に対する</w:t>
                      </w:r>
                      <w:r w:rsidRPr="00246296">
                        <w:rPr>
                          <w:rFonts w:eastAsia="ＭＳ Ｐ明朝"/>
                          <w:szCs w:val="21"/>
                        </w:rPr>
                        <w:t>CI-NET</w:t>
                      </w:r>
                      <w:r>
                        <w:rPr>
                          <w:rFonts w:eastAsia="ＭＳ Ｐ明朝" w:hint="eastAsia"/>
                          <w:szCs w:val="21"/>
                        </w:rPr>
                        <w:t>対応</w:t>
                      </w:r>
                      <w:r w:rsidRPr="00246296">
                        <w:rPr>
                          <w:rFonts w:eastAsia="ＭＳ Ｐ明朝"/>
                          <w:szCs w:val="21"/>
                        </w:rPr>
                        <w:t>の検討</w:t>
                      </w:r>
                    </w:p>
                    <w:p w14:paraId="263A61EF" w14:textId="77777777" w:rsidR="00E54062" w:rsidRPr="00865942" w:rsidRDefault="00E54062" w:rsidP="00E54062">
                      <w:pPr>
                        <w:pStyle w:val="a8"/>
                        <w:snapToGrid w:val="0"/>
                        <w:ind w:leftChars="202" w:left="424" w:firstLine="210"/>
                        <w:rPr>
                          <w:rFonts w:eastAsia="ＭＳ Ｐ明朝"/>
                          <w:szCs w:val="21"/>
                        </w:rPr>
                      </w:pPr>
                      <w:r w:rsidRPr="00865942">
                        <w:rPr>
                          <w:rFonts w:eastAsia="ＭＳ Ｐ明朝" w:hint="eastAsia"/>
                          <w:szCs w:val="21"/>
                        </w:rPr>
                        <w:t>JP PINT</w:t>
                      </w:r>
                      <w:r w:rsidRPr="00865942">
                        <w:rPr>
                          <w:rFonts w:eastAsia="ＭＳ Ｐ明朝" w:hint="eastAsia"/>
                          <w:szCs w:val="21"/>
                        </w:rPr>
                        <w:t>検討タスクフォース　設置</w:t>
                      </w:r>
                    </w:p>
                  </w:txbxContent>
                </v:textbox>
              </v:shape>
            </w:pict>
          </mc:Fallback>
        </mc:AlternateContent>
      </w:r>
    </w:p>
    <w:p w14:paraId="05B44704" w14:textId="77777777" w:rsidR="00E54062" w:rsidRPr="00246296" w:rsidRDefault="00E54062" w:rsidP="00E54062">
      <w:pPr>
        <w:ind w:left="851"/>
        <w:rPr>
          <w:rFonts w:eastAsia="ＭＳ Ｐ明朝"/>
          <w:szCs w:val="21"/>
        </w:rPr>
      </w:pPr>
    </w:p>
    <w:p w14:paraId="70151621" w14:textId="77777777" w:rsidR="00E54062" w:rsidRPr="00246296" w:rsidRDefault="00E54062" w:rsidP="00E54062">
      <w:pPr>
        <w:ind w:left="851"/>
        <w:rPr>
          <w:rFonts w:eastAsia="ＭＳ Ｐ明朝"/>
          <w:szCs w:val="21"/>
        </w:rPr>
      </w:pPr>
    </w:p>
    <w:p w14:paraId="73FEE7E4" w14:textId="77777777" w:rsidR="00E54062" w:rsidRPr="00246296" w:rsidRDefault="00E54062" w:rsidP="00E54062">
      <w:pPr>
        <w:ind w:left="851"/>
        <w:rPr>
          <w:rFonts w:eastAsia="ＭＳ Ｐ明朝"/>
          <w:szCs w:val="21"/>
        </w:rPr>
      </w:pPr>
    </w:p>
    <w:p w14:paraId="1512FFDB" w14:textId="77777777" w:rsidR="00E54062" w:rsidRDefault="00E54062" w:rsidP="00E54062">
      <w:pPr>
        <w:ind w:left="851"/>
        <w:rPr>
          <w:rFonts w:eastAsia="ＭＳ Ｐ明朝"/>
          <w:szCs w:val="21"/>
        </w:rPr>
      </w:pPr>
      <w:r w:rsidRPr="00246296">
        <w:rPr>
          <w:rFonts w:eastAsia="ＭＳ Ｐ明朝"/>
          <w:noProof/>
          <w:szCs w:val="21"/>
        </w:rPr>
        <mc:AlternateContent>
          <mc:Choice Requires="wps">
            <w:drawing>
              <wp:anchor distT="0" distB="0" distL="114300" distR="114300" simplePos="0" relativeHeight="251658264" behindDoc="0" locked="0" layoutInCell="1" allowOverlap="1" wp14:anchorId="57BDBBEA" wp14:editId="24DED5F4">
                <wp:simplePos x="0" y="0"/>
                <wp:positionH relativeFrom="column">
                  <wp:posOffset>1082040</wp:posOffset>
                </wp:positionH>
                <wp:positionV relativeFrom="paragraph">
                  <wp:posOffset>38100</wp:posOffset>
                </wp:positionV>
                <wp:extent cx="2876550" cy="240030"/>
                <wp:effectExtent l="0" t="0" r="19050" b="26670"/>
                <wp:wrapNone/>
                <wp:docPr id="1241781496" name="テキスト ボックス 1241781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6550" cy="240030"/>
                        </a:xfrm>
                        <a:prstGeom prst="rect">
                          <a:avLst/>
                        </a:prstGeom>
                        <a:solidFill>
                          <a:srgbClr val="FFFFFF"/>
                        </a:solidFill>
                        <a:ln w="9525">
                          <a:solidFill>
                            <a:srgbClr val="000000"/>
                          </a:solidFill>
                          <a:miter lim="800000"/>
                        </a:ln>
                      </wps:spPr>
                      <wps:txbx>
                        <w:txbxContent>
                          <w:p w14:paraId="28CBD83B" w14:textId="77777777" w:rsidR="00E54062" w:rsidRDefault="00E54062" w:rsidP="00E54062">
                            <w:pPr>
                              <w:spacing w:line="300" w:lineRule="exact"/>
                              <w:ind w:firstLine="216"/>
                            </w:pPr>
                            <w:r>
                              <w:rPr>
                                <w:rFonts w:hint="eastAsia"/>
                              </w:rPr>
                              <w:t>技術検討</w:t>
                            </w:r>
                            <w:r>
                              <w:t>WG</w:t>
                            </w:r>
                          </w:p>
                        </w:txbxContent>
                      </wps:txbx>
                      <wps:bodyPr rot="0" vert="horz" wrap="square" lIns="74295" tIns="8890" rIns="74295" bIns="8890" anchor="t" anchorCtr="0" upright="1">
                        <a:noAutofit/>
                      </wps:bodyPr>
                    </wps:wsp>
                  </a:graphicData>
                </a:graphic>
              </wp:anchor>
            </w:drawing>
          </mc:Choice>
          <mc:Fallback>
            <w:pict>
              <v:shape w14:anchorId="57BDBBEA" id="テキスト ボックス 1241781496" o:spid="_x0000_s1040" type="#_x0000_t202" style="position:absolute;left:0;text-align:left;margin-left:85.2pt;margin-top:3pt;width:226.5pt;height:18.9pt;z-index:251658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">
                <v:textbox inset="5.85pt,.7pt,5.85pt,.7pt">
                  <w:txbxContent>
                    <w:p w14:paraId="28CBD83B" w14:textId="77777777" w:rsidR="00E54062" w:rsidRDefault="00E54062" w:rsidP="00E54062">
                      <w:pPr>
                        <w:spacing w:line="300" w:lineRule="exact"/>
                        <w:ind w:firstLine="216"/>
                      </w:pPr>
                      <w:r>
                        <w:rPr>
                          <w:rFonts w:hint="eastAsia"/>
                        </w:rPr>
                        <w:t>技術検討</w:t>
                      </w:r>
                      <w:r>
                        <w:t>WG</w:t>
                      </w:r>
                    </w:p>
                  </w:txbxContent>
                </v:textbox>
              </v:shape>
            </w:pict>
          </mc:Fallback>
        </mc:AlternateContent>
      </w:r>
    </w:p>
    <w:p w14:paraId="14EE28F0" w14:textId="77777777" w:rsidR="00E54062" w:rsidRPr="00246296" w:rsidRDefault="00E54062" w:rsidP="00E54062">
      <w:pPr>
        <w:ind w:left="851"/>
        <w:rPr>
          <w:rFonts w:eastAsia="ＭＳ Ｐ明朝"/>
          <w:szCs w:val="21"/>
        </w:rPr>
      </w:pPr>
      <w:r w:rsidRPr="00246296">
        <w:rPr>
          <w:rFonts w:eastAsia="ＭＳ Ｐ明朝"/>
          <w:noProof/>
          <w:szCs w:val="21"/>
        </w:rPr>
        <mc:AlternateContent>
          <mc:Choice Requires="wps">
            <w:drawing>
              <wp:anchor distT="0" distB="0" distL="114300" distR="114300" simplePos="0" relativeHeight="251658253" behindDoc="0" locked="0" layoutInCell="1" allowOverlap="1" wp14:anchorId="13C2B23B" wp14:editId="48472ED3">
                <wp:simplePos x="0" y="0"/>
                <wp:positionH relativeFrom="column">
                  <wp:posOffset>977607</wp:posOffset>
                </wp:positionH>
                <wp:positionV relativeFrom="paragraph">
                  <wp:posOffset>61888</wp:posOffset>
                </wp:positionV>
                <wp:extent cx="5112287" cy="1276350"/>
                <wp:effectExtent l="0" t="0" r="0" b="0"/>
                <wp:wrapNone/>
                <wp:docPr id="587590150" name="テキスト ボックス 587590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2287" cy="1276350"/>
                        </a:xfrm>
                        <a:prstGeom prst="rect">
                          <a:avLst/>
                        </a:prstGeom>
                        <a:solidFill>
                          <a:srgbClr val="FFFFFF"/>
                        </a:solidFill>
                        <a:ln>
                          <a:noFill/>
                        </a:ln>
                      </wps:spPr>
                      <wps:txbx>
                        <w:txbxContent>
                          <w:p w14:paraId="2F331112" w14:textId="77777777" w:rsidR="00E54062" w:rsidRPr="0078201C" w:rsidRDefault="00E54062" w:rsidP="00E54062">
                            <w:pPr>
                              <w:pStyle w:val="a8"/>
                              <w:snapToGrid w:val="0"/>
                              <w:ind w:firstLine="210"/>
                              <w:rPr>
                                <w:szCs w:val="21"/>
                              </w:rPr>
                            </w:pPr>
                            <w:r w:rsidRPr="0078201C">
                              <w:rPr>
                                <w:rFonts w:hint="eastAsia"/>
                                <w:szCs w:val="21"/>
                              </w:rPr>
                              <w:t>(</w:t>
                            </w:r>
                            <w:r w:rsidRPr="0078201C">
                              <w:rPr>
                                <w:szCs w:val="21"/>
                              </w:rPr>
                              <w:t>3</w:t>
                            </w:r>
                            <w:r w:rsidRPr="0078201C">
                              <w:rPr>
                                <w:rFonts w:hint="eastAsia"/>
                                <w:szCs w:val="21"/>
                              </w:rPr>
                              <w:t>)</w:t>
                            </w:r>
                            <w:r w:rsidRPr="0078201C">
                              <w:rPr>
                                <w:rFonts w:eastAsia="ＭＳ Ｐ明朝"/>
                                <w:szCs w:val="21"/>
                              </w:rPr>
                              <w:t xml:space="preserve"> </w:t>
                            </w:r>
                            <w:r w:rsidRPr="0078201C">
                              <w:rPr>
                                <w:rFonts w:eastAsia="ＭＳ Ｐ明朝" w:hint="eastAsia"/>
                                <w:szCs w:val="21"/>
                              </w:rPr>
                              <w:t>CI-NET</w:t>
                            </w:r>
                            <w:r w:rsidRPr="0078201C">
                              <w:rPr>
                                <w:rFonts w:eastAsia="ＭＳ Ｐ明朝" w:hint="eastAsia"/>
                                <w:szCs w:val="21"/>
                              </w:rPr>
                              <w:t>を取り巻く公共発注者による電子契約、</w:t>
                            </w:r>
                            <w:r w:rsidRPr="0078201C">
                              <w:rPr>
                                <w:rFonts w:eastAsia="ＭＳ Ｐ明朝" w:hint="eastAsia"/>
                                <w:szCs w:val="21"/>
                              </w:rPr>
                              <w:t>BIM/CIM</w:t>
                            </w:r>
                            <w:r w:rsidRPr="0078201C">
                              <w:rPr>
                                <w:rFonts w:eastAsia="ＭＳ Ｐ明朝" w:hint="eastAsia"/>
                                <w:szCs w:val="21"/>
                              </w:rPr>
                              <w:t>等の動向に関する調査</w:t>
                            </w:r>
                          </w:p>
                        </w:txbxContent>
                      </wps:txbx>
                      <wps:bodyPr rot="0" vert="horz" wrap="square" lIns="74295" tIns="8890" rIns="74295" bIns="8890" anchor="t" anchorCtr="0" upright="1">
                        <a:spAutoFit/>
                      </wps:bodyPr>
                    </wps:wsp>
                  </a:graphicData>
                </a:graphic>
                <wp14:sizeRelH relativeFrom="margin">
                  <wp14:pctWidth>0</wp14:pctWidth>
                </wp14:sizeRelH>
              </wp:anchor>
            </w:drawing>
          </mc:Choice>
          <mc:Fallback>
            <w:pict>
              <v:shape w14:anchorId="13C2B23B" id="テキスト ボックス 587590150" o:spid="_x0000_s1041" type="#_x0000_t202" style="position:absolute;left:0;text-align:left;margin-left:77pt;margin-top:4.85pt;width:402.55pt;height:100.5pt;z-index:25165825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" stroked="f">
                <v:textbox style="mso-fit-shape-to-text:t" inset="5.85pt,.7pt,5.85pt,.7pt">
                  <w:txbxContent>
                    <w:p w14:paraId="2F331112" w14:textId="77777777" w:rsidR="00E54062" w:rsidRPr="0078201C" w:rsidRDefault="00E54062" w:rsidP="00E54062">
                      <w:pPr>
                        <w:pStyle w:val="a8"/>
                        <w:snapToGrid w:val="0"/>
                        <w:ind w:firstLine="210"/>
                        <w:rPr>
                          <w:szCs w:val="21"/>
                        </w:rPr>
                      </w:pPr>
                      <w:r w:rsidRPr="0078201C">
                        <w:rPr>
                          <w:rFonts w:hint="eastAsia"/>
                          <w:szCs w:val="21"/>
                        </w:rPr>
                        <w:t>(</w:t>
                      </w:r>
                      <w:r w:rsidRPr="0078201C">
                        <w:rPr>
                          <w:szCs w:val="21"/>
                        </w:rPr>
                        <w:t>3</w:t>
                      </w:r>
                      <w:r w:rsidRPr="0078201C">
                        <w:rPr>
                          <w:rFonts w:hint="eastAsia"/>
                          <w:szCs w:val="21"/>
                        </w:rPr>
                        <w:t>)</w:t>
                      </w:r>
                      <w:r w:rsidRPr="0078201C">
                        <w:rPr>
                          <w:rFonts w:eastAsia="ＭＳ Ｐ明朝"/>
                          <w:szCs w:val="21"/>
                        </w:rPr>
                        <w:t xml:space="preserve"> </w:t>
                      </w:r>
                      <w:r w:rsidRPr="0078201C">
                        <w:rPr>
                          <w:rFonts w:eastAsia="ＭＳ Ｐ明朝" w:hint="eastAsia"/>
                          <w:szCs w:val="21"/>
                        </w:rPr>
                        <w:t>CI-NET</w:t>
                      </w:r>
                      <w:r w:rsidRPr="0078201C">
                        <w:rPr>
                          <w:rFonts w:eastAsia="ＭＳ Ｐ明朝" w:hint="eastAsia"/>
                          <w:szCs w:val="21"/>
                        </w:rPr>
                        <w:t>を取り巻く公共発注者による電子契約、</w:t>
                      </w:r>
                      <w:r w:rsidRPr="0078201C">
                        <w:rPr>
                          <w:rFonts w:eastAsia="ＭＳ Ｐ明朝" w:hint="eastAsia"/>
                          <w:szCs w:val="21"/>
                        </w:rPr>
                        <w:t>BIM/CIM</w:t>
                      </w:r>
                      <w:r w:rsidRPr="0078201C">
                        <w:rPr>
                          <w:rFonts w:eastAsia="ＭＳ Ｐ明朝" w:hint="eastAsia"/>
                          <w:szCs w:val="21"/>
                        </w:rPr>
                        <w:t>等の動向に関する調査</w:t>
                      </w:r>
                    </w:p>
                  </w:txbxContent>
                </v:textbox>
              </v:shape>
            </w:pict>
          </mc:Fallback>
        </mc:AlternateContent>
      </w:r>
    </w:p>
    <w:p w14:paraId="0FA53165" w14:textId="77777777" w:rsidR="00E54062" w:rsidRPr="00246296" w:rsidRDefault="00E54062" w:rsidP="00E54062">
      <w:pPr>
        <w:ind w:left="851"/>
        <w:rPr>
          <w:rFonts w:eastAsia="ＭＳ Ｐ明朝"/>
          <w:szCs w:val="21"/>
        </w:rPr>
      </w:pPr>
    </w:p>
    <w:p w14:paraId="277265F1" w14:textId="3FDB0E1A" w:rsidR="00B222C9" w:rsidRPr="00E15667" w:rsidRDefault="00B222C9" w:rsidP="00B222C9">
      <w:pPr>
        <w:pStyle w:val="affff2"/>
        <w:rPr>
          <w:lang w:eastAsia="zh-TW"/>
        </w:rPr>
      </w:pPr>
      <w:r w:rsidRPr="002B0705">
        <w:rPr>
          <w:rFonts w:hint="eastAsia"/>
          <w:lang w:eastAsia="zh-TW"/>
        </w:rPr>
        <w:t>図</w:t>
      </w:r>
      <w:r w:rsidRPr="002B0705">
        <w:rPr>
          <w:rFonts w:hint="eastAsia"/>
          <w:lang w:eastAsia="zh-TW"/>
        </w:rPr>
        <w:t xml:space="preserve"> </w:t>
      </w:r>
      <w:r w:rsidRPr="002B0705">
        <w:rPr>
          <w:lang w:eastAsia="zh-TW"/>
        </w:rPr>
        <w:fldChar w:fldCharType="begin"/>
      </w:r>
      <w:r w:rsidRPr="002B0705">
        <w:rPr>
          <w:lang w:eastAsia="zh-TW"/>
        </w:rPr>
        <w:instrText xml:space="preserve"> </w:instrText>
      </w:r>
      <w:r w:rsidRPr="002B0705">
        <w:rPr>
          <w:rFonts w:hint="eastAsia"/>
          <w:lang w:eastAsia="zh-TW"/>
        </w:rPr>
        <w:instrText>STYLEREF 1 \s</w:instrText>
      </w:r>
      <w:r w:rsidRPr="002B0705">
        <w:rPr>
          <w:lang w:eastAsia="zh-TW"/>
        </w:rPr>
        <w:instrText xml:space="preserve"> </w:instrText>
      </w:r>
      <w:r w:rsidRPr="002B0705">
        <w:rPr>
          <w:lang w:eastAsia="zh-TW"/>
        </w:rPr>
        <w:fldChar w:fldCharType="separate"/>
      </w:r>
      <w:r w:rsidR="003A3457">
        <w:rPr>
          <w:noProof/>
          <w:lang w:eastAsia="zh-TW"/>
        </w:rPr>
        <w:t>1</w:t>
      </w:r>
      <w:r w:rsidRPr="002B0705">
        <w:rPr>
          <w:lang w:eastAsia="zh-TW"/>
        </w:rPr>
        <w:fldChar w:fldCharType="end"/>
      </w:r>
      <w:r w:rsidRPr="002B0705">
        <w:rPr>
          <w:lang w:eastAsia="zh-TW"/>
        </w:rPr>
        <w:noBreakHyphen/>
      </w:r>
      <w:r w:rsidRPr="002B0705">
        <w:rPr>
          <w:lang w:eastAsia="zh-TW"/>
        </w:rPr>
        <w:fldChar w:fldCharType="begin"/>
      </w:r>
      <w:r w:rsidRPr="002B0705">
        <w:rPr>
          <w:lang w:eastAsia="zh-TW"/>
        </w:rPr>
        <w:instrText xml:space="preserve"> </w:instrText>
      </w:r>
      <w:r w:rsidRPr="002B0705">
        <w:rPr>
          <w:rFonts w:hint="eastAsia"/>
          <w:lang w:eastAsia="zh-TW"/>
        </w:rPr>
        <w:instrText xml:space="preserve">SEQ </w:instrText>
      </w:r>
      <w:r w:rsidRPr="002B0705">
        <w:rPr>
          <w:rFonts w:hint="eastAsia"/>
          <w:lang w:eastAsia="zh-TW"/>
        </w:rPr>
        <w:instrText>図</w:instrText>
      </w:r>
      <w:r w:rsidRPr="002B0705">
        <w:rPr>
          <w:rFonts w:hint="eastAsia"/>
          <w:lang w:eastAsia="zh-TW"/>
        </w:rPr>
        <w:instrText xml:space="preserve"> \* ARABIC \s 1</w:instrText>
      </w:r>
      <w:r w:rsidRPr="002B0705">
        <w:rPr>
          <w:lang w:eastAsia="zh-TW"/>
        </w:rPr>
        <w:instrText xml:space="preserve"> </w:instrText>
      </w:r>
      <w:r w:rsidRPr="002B0705">
        <w:rPr>
          <w:lang w:eastAsia="zh-TW"/>
        </w:rPr>
        <w:fldChar w:fldCharType="separate"/>
      </w:r>
      <w:r w:rsidR="003A3457">
        <w:rPr>
          <w:noProof/>
          <w:lang w:eastAsia="zh-TW"/>
        </w:rPr>
        <w:t>1</w:t>
      </w:r>
      <w:r w:rsidRPr="002B0705">
        <w:rPr>
          <w:lang w:eastAsia="zh-TW"/>
        </w:rPr>
        <w:fldChar w:fldCharType="end"/>
      </w:r>
      <w:r w:rsidRPr="002B0705">
        <w:rPr>
          <w:rFonts w:hint="eastAsia"/>
          <w:lang w:eastAsia="zh-TW"/>
        </w:rPr>
        <w:t xml:space="preserve">　活動体制図</w:t>
      </w:r>
    </w:p>
    <w:p w14:paraId="6C4AEB15" w14:textId="05F6C1D5" w:rsidR="00C56F57" w:rsidRPr="00C56F57" w:rsidRDefault="00C56F57" w:rsidP="00C56F57">
      <w:pPr>
        <w:pStyle w:val="a9"/>
        <w:ind w:firstLine="210"/>
        <w:rPr>
          <w:color w:val="FF0000"/>
        </w:rPr>
      </w:pPr>
    </w:p>
    <w:p w14:paraId="5837B5EB" w14:textId="77777777" w:rsidR="00C56F57" w:rsidRPr="00C56F57" w:rsidRDefault="00C56F57" w:rsidP="00C56F57">
      <w:pPr>
        <w:pStyle w:val="a7"/>
        <w:ind w:firstLine="210"/>
        <w:rPr>
          <w:rFonts w:eastAsia="PMingLiU"/>
          <w:lang w:eastAsia="zh-TW"/>
        </w:rPr>
      </w:pPr>
    </w:p>
    <w:p w14:paraId="12D61240" w14:textId="2025BB65" w:rsidR="00B222C9" w:rsidRPr="002C7026" w:rsidRDefault="004C43EE" w:rsidP="00B222C9">
      <w:pPr>
        <w:pStyle w:val="11"/>
        <w:rPr>
          <w:lang w:eastAsia="zh-TW"/>
        </w:rPr>
      </w:pPr>
      <w:bookmarkStart w:id="8" w:name="_Toc192852883"/>
      <w:r w:rsidRPr="00C56F57">
        <w:rPr>
          <w:rFonts w:hint="eastAsia"/>
          <w:lang w:eastAsia="zh-TW"/>
        </w:rPr>
        <w:lastRenderedPageBreak/>
        <w:t>情報化評議会　活動報告</w:t>
      </w:r>
      <w:bookmarkEnd w:id="6"/>
      <w:bookmarkEnd w:id="7"/>
      <w:bookmarkEnd w:id="8"/>
    </w:p>
    <w:p w14:paraId="3986E523" w14:textId="77777777" w:rsidR="00B222C9" w:rsidRPr="002C7026" w:rsidRDefault="00B222C9" w:rsidP="00B222C9">
      <w:pPr>
        <w:pStyle w:val="21"/>
      </w:pPr>
      <w:bookmarkStart w:id="9" w:name="_Toc447551327"/>
      <w:bookmarkStart w:id="10" w:name="_Toc66443006"/>
      <w:bookmarkStart w:id="11" w:name="_Toc158290983"/>
      <w:bookmarkStart w:id="12" w:name="_Toc192852884"/>
      <w:r w:rsidRPr="002C7026">
        <w:rPr>
          <w:rFonts w:hint="eastAsia"/>
        </w:rPr>
        <w:t>活動目的</w:t>
      </w:r>
      <w:bookmarkEnd w:id="9"/>
      <w:bookmarkEnd w:id="10"/>
      <w:bookmarkEnd w:id="11"/>
      <w:bookmarkEnd w:id="12"/>
    </w:p>
    <w:p w14:paraId="071138EC" w14:textId="77777777" w:rsidR="00B222C9" w:rsidRPr="002C7026" w:rsidRDefault="00B222C9" w:rsidP="00B222C9">
      <w:pPr>
        <w:pStyle w:val="2a"/>
      </w:pPr>
      <w:r w:rsidRPr="002C7026">
        <w:rPr>
          <w:rFonts w:hint="eastAsia"/>
        </w:rPr>
        <w:t>情報化評議会は、情報化評議会が行うべき事業について審議し、意見を述べる機関として、建設業振興基金内に設置されている。会員および学識経験者のうちから建設業振興基金が委嘱した｢情報化評議員｣で構成される。</w:t>
      </w:r>
    </w:p>
    <w:p w14:paraId="3AC17AF8" w14:textId="77777777" w:rsidR="00B222C9" w:rsidRPr="002C7026" w:rsidRDefault="00B222C9" w:rsidP="00B222C9">
      <w:pPr>
        <w:pStyle w:val="a7"/>
        <w:ind w:firstLine="210"/>
      </w:pPr>
    </w:p>
    <w:p w14:paraId="2B974FA4" w14:textId="77777777" w:rsidR="00B222C9" w:rsidRPr="002C7026" w:rsidRDefault="00B222C9" w:rsidP="00B222C9">
      <w:pPr>
        <w:pStyle w:val="21"/>
      </w:pPr>
      <w:bookmarkStart w:id="13" w:name="_Toc447551328"/>
      <w:bookmarkStart w:id="14" w:name="_Toc66443007"/>
      <w:bookmarkStart w:id="15" w:name="_Toc158290984"/>
      <w:bookmarkStart w:id="16" w:name="_Toc192852885"/>
      <w:r w:rsidRPr="002C7026">
        <w:rPr>
          <w:rFonts w:hint="eastAsia"/>
        </w:rPr>
        <w:t>活動経過</w:t>
      </w:r>
      <w:bookmarkEnd w:id="13"/>
      <w:bookmarkEnd w:id="14"/>
      <w:bookmarkEnd w:id="15"/>
      <w:bookmarkEnd w:id="16"/>
    </w:p>
    <w:p w14:paraId="66D70E5B" w14:textId="77777777" w:rsidR="00B222C9" w:rsidRPr="002C7026" w:rsidRDefault="00B222C9" w:rsidP="00B222C9">
      <w:pPr>
        <w:pStyle w:val="2a"/>
      </w:pPr>
      <w:r w:rsidRPr="002C7026">
        <w:rPr>
          <w:rFonts w:hint="eastAsia"/>
        </w:rPr>
        <w:t>以下の日程で情報化評議会を開催し、</w:t>
      </w:r>
      <w:r w:rsidRPr="002C7026">
        <w:rPr>
          <w:rFonts w:hint="eastAsia"/>
        </w:rPr>
        <w:t>CI-NET</w:t>
      </w:r>
      <w:r w:rsidRPr="002C7026">
        <w:rPr>
          <w:rFonts w:hint="eastAsia"/>
        </w:rPr>
        <w:t>に係わる検討を行った。</w:t>
      </w:r>
    </w:p>
    <w:tbl>
      <w:tblPr>
        <w:tblW w:w="8931"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1101"/>
        <w:gridCol w:w="1984"/>
        <w:gridCol w:w="5846"/>
      </w:tblGrid>
      <w:tr w:rsidR="00B222C9" w:rsidRPr="002C7026" w14:paraId="31761320" w14:textId="77777777" w:rsidTr="005521AB">
        <w:tc>
          <w:tcPr>
            <w:tcW w:w="1101" w:type="dxa"/>
            <w:tcBorders>
              <w:top w:val="single" w:sz="12" w:space="0" w:color="000000"/>
              <w:left w:val="nil"/>
              <w:bottom w:val="single" w:sz="12" w:space="0" w:color="000000"/>
              <w:right w:val="nil"/>
            </w:tcBorders>
            <w:vAlign w:val="center"/>
          </w:tcPr>
          <w:p w14:paraId="634EB9B5" w14:textId="77777777" w:rsidR="00B222C9" w:rsidRPr="002C7026" w:rsidRDefault="00B222C9" w:rsidP="005521AB">
            <w:pPr>
              <w:jc w:val="center"/>
            </w:pPr>
            <w:r w:rsidRPr="002C7026">
              <w:rPr>
                <w:rFonts w:hint="eastAsia"/>
              </w:rPr>
              <w:t>開催回</w:t>
            </w:r>
          </w:p>
        </w:tc>
        <w:tc>
          <w:tcPr>
            <w:tcW w:w="1984" w:type="dxa"/>
            <w:tcBorders>
              <w:top w:val="single" w:sz="12" w:space="0" w:color="000000"/>
              <w:left w:val="nil"/>
              <w:bottom w:val="single" w:sz="12" w:space="0" w:color="000000"/>
              <w:right w:val="nil"/>
            </w:tcBorders>
          </w:tcPr>
          <w:p w14:paraId="5E37503C" w14:textId="77777777" w:rsidR="00B222C9" w:rsidRPr="002C7026" w:rsidRDefault="00B222C9" w:rsidP="005521AB">
            <w:pPr>
              <w:jc w:val="center"/>
            </w:pPr>
            <w:r w:rsidRPr="002C7026">
              <w:rPr>
                <w:rFonts w:hint="eastAsia"/>
              </w:rPr>
              <w:t>開催日時、場所</w:t>
            </w:r>
          </w:p>
        </w:tc>
        <w:tc>
          <w:tcPr>
            <w:tcW w:w="5846" w:type="dxa"/>
            <w:tcBorders>
              <w:top w:val="single" w:sz="12" w:space="0" w:color="000000"/>
              <w:left w:val="nil"/>
              <w:bottom w:val="single" w:sz="12" w:space="0" w:color="000000"/>
              <w:right w:val="nil"/>
            </w:tcBorders>
            <w:vAlign w:val="center"/>
          </w:tcPr>
          <w:p w14:paraId="0B0DF4D4" w14:textId="77777777" w:rsidR="00B222C9" w:rsidRPr="002C7026" w:rsidRDefault="00B222C9" w:rsidP="005521AB">
            <w:pPr>
              <w:jc w:val="center"/>
            </w:pPr>
            <w:r w:rsidRPr="002C7026">
              <w:rPr>
                <w:rFonts w:hint="eastAsia"/>
              </w:rPr>
              <w:t>主な議題</w:t>
            </w:r>
          </w:p>
        </w:tc>
      </w:tr>
      <w:tr w:rsidR="00B222C9" w:rsidRPr="002C7026" w14:paraId="76D07E8E" w14:textId="77777777" w:rsidTr="005521AB">
        <w:tc>
          <w:tcPr>
            <w:tcW w:w="1101" w:type="dxa"/>
            <w:tcBorders>
              <w:left w:val="nil"/>
              <w:bottom w:val="single" w:sz="4" w:space="0" w:color="auto"/>
              <w:right w:val="nil"/>
            </w:tcBorders>
            <w:shd w:val="clear" w:color="auto" w:fill="auto"/>
          </w:tcPr>
          <w:p w14:paraId="19C88F9D" w14:textId="77777777" w:rsidR="00B222C9" w:rsidRPr="002C7026" w:rsidRDefault="00B222C9" w:rsidP="005521AB">
            <w:pPr>
              <w:jc w:val="center"/>
            </w:pPr>
            <w:r w:rsidRPr="002C7026">
              <w:rPr>
                <w:rFonts w:hint="eastAsia"/>
              </w:rPr>
              <w:t>第</w:t>
            </w:r>
            <w:r w:rsidRPr="002C7026">
              <w:t>1</w:t>
            </w:r>
            <w:r w:rsidRPr="002C7026">
              <w:rPr>
                <w:rFonts w:hint="eastAsia"/>
              </w:rPr>
              <w:t>回</w:t>
            </w:r>
          </w:p>
        </w:tc>
        <w:tc>
          <w:tcPr>
            <w:tcW w:w="1984" w:type="dxa"/>
            <w:tcBorders>
              <w:left w:val="nil"/>
              <w:bottom w:val="single" w:sz="4" w:space="0" w:color="auto"/>
              <w:right w:val="nil"/>
            </w:tcBorders>
            <w:shd w:val="clear" w:color="auto" w:fill="auto"/>
          </w:tcPr>
          <w:p w14:paraId="3E3A3D79" w14:textId="78C075DB" w:rsidR="00B222C9" w:rsidRPr="002C7026" w:rsidRDefault="00B222C9" w:rsidP="005521AB">
            <w:pPr>
              <w:jc w:val="left"/>
            </w:pPr>
            <w:r w:rsidRPr="002C7026">
              <w:rPr>
                <w:rFonts w:hint="eastAsia"/>
              </w:rPr>
              <w:t>202</w:t>
            </w:r>
            <w:r w:rsidR="00FF3D77">
              <w:rPr>
                <w:rFonts w:hint="eastAsia"/>
              </w:rPr>
              <w:t>4</w:t>
            </w:r>
            <w:r w:rsidRPr="002C7026">
              <w:rPr>
                <w:rFonts w:hint="eastAsia"/>
              </w:rPr>
              <w:t>年</w:t>
            </w:r>
            <w:r w:rsidRPr="002C7026">
              <w:rPr>
                <w:rFonts w:hint="eastAsia"/>
              </w:rPr>
              <w:t>4</w:t>
            </w:r>
            <w:r w:rsidRPr="002C7026">
              <w:rPr>
                <w:rFonts w:hint="eastAsia"/>
              </w:rPr>
              <w:t>月</w:t>
            </w:r>
            <w:r w:rsidRPr="002C7026">
              <w:rPr>
                <w:rFonts w:hint="eastAsia"/>
              </w:rPr>
              <w:t>2</w:t>
            </w:r>
            <w:r w:rsidR="003510DB">
              <w:rPr>
                <w:rFonts w:hint="eastAsia"/>
              </w:rPr>
              <w:t>4</w:t>
            </w:r>
            <w:r w:rsidRPr="002C7026">
              <w:rPr>
                <w:rFonts w:hint="eastAsia"/>
              </w:rPr>
              <w:t>日</w:t>
            </w:r>
          </w:p>
          <w:p w14:paraId="5B5510B7" w14:textId="779ED899" w:rsidR="00B222C9" w:rsidRPr="002C7026" w:rsidRDefault="00B222C9" w:rsidP="005521AB">
            <w:pPr>
              <w:jc w:val="left"/>
            </w:pPr>
            <w:r w:rsidRPr="002C7026">
              <w:t>(</w:t>
            </w:r>
            <w:r w:rsidR="003510DB">
              <w:rPr>
                <w:rFonts w:hint="eastAsia"/>
              </w:rPr>
              <w:t>水</w:t>
            </w:r>
            <w:r w:rsidRPr="002C7026">
              <w:rPr>
                <w:rFonts w:hint="eastAsia"/>
              </w:rPr>
              <w:t>)1</w:t>
            </w:r>
            <w:r w:rsidR="003510DB">
              <w:rPr>
                <w:rFonts w:hint="eastAsia"/>
              </w:rPr>
              <w:t>5</w:t>
            </w:r>
            <w:r w:rsidRPr="002C7026">
              <w:rPr>
                <w:rFonts w:hint="eastAsia"/>
              </w:rPr>
              <w:t>:00</w:t>
            </w:r>
            <w:r w:rsidRPr="002C7026">
              <w:rPr>
                <w:rFonts w:hint="eastAsia"/>
              </w:rPr>
              <w:t>～</w:t>
            </w:r>
            <w:r w:rsidRPr="002C7026">
              <w:rPr>
                <w:rFonts w:hint="eastAsia"/>
              </w:rPr>
              <w:t>1</w:t>
            </w:r>
            <w:r w:rsidR="003510DB">
              <w:rPr>
                <w:rFonts w:hint="eastAsia"/>
              </w:rPr>
              <w:t>6</w:t>
            </w:r>
            <w:r w:rsidRPr="002C7026">
              <w:rPr>
                <w:rFonts w:hint="eastAsia"/>
              </w:rPr>
              <w:t>:15</w:t>
            </w:r>
          </w:p>
          <w:p w14:paraId="696F1A70" w14:textId="77777777" w:rsidR="00B222C9" w:rsidRPr="002C7026" w:rsidRDefault="00B222C9" w:rsidP="005521AB">
            <w:pPr>
              <w:jc w:val="left"/>
            </w:pPr>
            <w:r w:rsidRPr="002C7026">
              <w:rPr>
                <w:rFonts w:hint="eastAsia"/>
              </w:rPr>
              <w:t>建設業振興基金</w:t>
            </w:r>
          </w:p>
          <w:p w14:paraId="66563259" w14:textId="7AE1FBC9" w:rsidR="00B222C9" w:rsidRPr="002C7026" w:rsidRDefault="003510DB" w:rsidP="005521AB">
            <w:pPr>
              <w:jc w:val="left"/>
            </w:pPr>
            <w:r>
              <w:rPr>
                <w:rFonts w:hint="eastAsia"/>
              </w:rPr>
              <w:t>3</w:t>
            </w:r>
            <w:r w:rsidR="00B222C9" w:rsidRPr="002C7026">
              <w:rPr>
                <w:rFonts w:hint="eastAsia"/>
              </w:rPr>
              <w:t xml:space="preserve">階　</w:t>
            </w:r>
            <w:r>
              <w:rPr>
                <w:rFonts w:hint="eastAsia"/>
              </w:rPr>
              <w:t>3</w:t>
            </w:r>
            <w:r w:rsidR="00B222C9" w:rsidRPr="002C7026">
              <w:rPr>
                <w:rFonts w:hint="eastAsia"/>
              </w:rPr>
              <w:t>0</w:t>
            </w:r>
            <w:r w:rsidR="00B222C9" w:rsidRPr="002C7026">
              <w:t>1</w:t>
            </w:r>
            <w:r w:rsidR="00B222C9" w:rsidRPr="002C7026">
              <w:rPr>
                <w:rFonts w:hint="eastAsia"/>
              </w:rPr>
              <w:t>会議室</w:t>
            </w:r>
          </w:p>
        </w:tc>
        <w:tc>
          <w:tcPr>
            <w:tcW w:w="5846" w:type="dxa"/>
            <w:tcBorders>
              <w:left w:val="nil"/>
              <w:bottom w:val="single" w:sz="4" w:space="0" w:color="auto"/>
              <w:right w:val="nil"/>
            </w:tcBorders>
            <w:shd w:val="clear" w:color="auto" w:fill="auto"/>
          </w:tcPr>
          <w:p w14:paraId="13D65D3F" w14:textId="3DB706B5" w:rsidR="00B222C9" w:rsidRPr="002C7026" w:rsidRDefault="00B222C9" w:rsidP="00C64C0D">
            <w:pPr>
              <w:pStyle w:val="afffffff9"/>
              <w:numPr>
                <w:ilvl w:val="0"/>
                <w:numId w:val="63"/>
              </w:numPr>
              <w:spacing w:line="0" w:lineRule="atLeast"/>
              <w:ind w:leftChars="0"/>
              <w:rPr>
                <w:lang w:eastAsia="zh-TW"/>
              </w:rPr>
            </w:pPr>
            <w:r w:rsidRPr="002C7026">
              <w:rPr>
                <w:rFonts w:hint="eastAsia"/>
                <w:lang w:eastAsia="zh-TW"/>
              </w:rPr>
              <w:t>202</w:t>
            </w:r>
            <w:r w:rsidR="007938DA">
              <w:rPr>
                <w:rFonts w:hint="eastAsia"/>
              </w:rPr>
              <w:t>3</w:t>
            </w:r>
            <w:r w:rsidRPr="002C7026">
              <w:rPr>
                <w:rFonts w:hint="eastAsia"/>
                <w:lang w:eastAsia="zh-TW"/>
              </w:rPr>
              <w:t>年度</w:t>
            </w:r>
            <w:r w:rsidRPr="002C7026">
              <w:rPr>
                <w:rFonts w:hint="eastAsia"/>
                <w:lang w:eastAsia="zh-TW"/>
              </w:rPr>
              <w:t xml:space="preserve"> </w:t>
            </w:r>
            <w:r w:rsidRPr="002C7026">
              <w:rPr>
                <w:rFonts w:hint="eastAsia"/>
                <w:lang w:eastAsia="zh-TW"/>
              </w:rPr>
              <w:t>情報化評議会</w:t>
            </w:r>
            <w:r w:rsidRPr="002C7026">
              <w:rPr>
                <w:rFonts w:hint="eastAsia"/>
                <w:lang w:eastAsia="zh-TW"/>
              </w:rPr>
              <w:t xml:space="preserve"> </w:t>
            </w:r>
            <w:r w:rsidRPr="002C7026">
              <w:rPr>
                <w:rFonts w:hint="eastAsia"/>
                <w:lang w:eastAsia="zh-TW"/>
              </w:rPr>
              <w:t>活動報告および収支</w:t>
            </w:r>
            <w:r w:rsidRPr="002C7026">
              <w:rPr>
                <w:rFonts w:hint="eastAsia"/>
                <w:lang w:eastAsia="zh-TW"/>
              </w:rPr>
              <w:t>(</w:t>
            </w:r>
            <w:r w:rsidRPr="002C7026">
              <w:rPr>
                <w:rFonts w:hint="eastAsia"/>
                <w:lang w:eastAsia="zh-TW"/>
              </w:rPr>
              <w:t>報告</w:t>
            </w:r>
            <w:r w:rsidRPr="002C7026">
              <w:rPr>
                <w:rFonts w:hint="eastAsia"/>
                <w:lang w:eastAsia="zh-TW"/>
              </w:rPr>
              <w:t>)</w:t>
            </w:r>
          </w:p>
          <w:p w14:paraId="21C3F65B" w14:textId="77777777" w:rsidR="00B222C9" w:rsidRPr="002C7026" w:rsidRDefault="00B222C9" w:rsidP="00C64C0D">
            <w:pPr>
              <w:numPr>
                <w:ilvl w:val="0"/>
                <w:numId w:val="58"/>
              </w:numPr>
              <w:tabs>
                <w:tab w:val="right" w:pos="8504"/>
              </w:tabs>
              <w:spacing w:line="0" w:lineRule="atLeast"/>
            </w:pPr>
            <w:r w:rsidRPr="002C7026">
              <w:rPr>
                <w:rFonts w:hint="eastAsia"/>
              </w:rPr>
              <w:t>活動報告</w:t>
            </w:r>
          </w:p>
          <w:p w14:paraId="75CECAEF" w14:textId="77777777" w:rsidR="00B222C9" w:rsidRPr="002C7026" w:rsidRDefault="00B222C9" w:rsidP="00C64C0D">
            <w:pPr>
              <w:numPr>
                <w:ilvl w:val="0"/>
                <w:numId w:val="58"/>
              </w:numPr>
              <w:tabs>
                <w:tab w:val="right" w:pos="8504"/>
              </w:tabs>
              <w:spacing w:line="0" w:lineRule="atLeast"/>
            </w:pPr>
            <w:r w:rsidRPr="002C7026">
              <w:rPr>
                <w:rFonts w:hint="eastAsia"/>
              </w:rPr>
              <w:t>事業収支</w:t>
            </w:r>
          </w:p>
          <w:p w14:paraId="1BDE1ED3" w14:textId="6D570E86" w:rsidR="00B222C9" w:rsidRPr="002C7026" w:rsidRDefault="00B222C9" w:rsidP="00C64C0D">
            <w:pPr>
              <w:pStyle w:val="afffffff9"/>
              <w:numPr>
                <w:ilvl w:val="0"/>
                <w:numId w:val="63"/>
              </w:numPr>
              <w:spacing w:line="0" w:lineRule="atLeast"/>
              <w:ind w:leftChars="0"/>
              <w:rPr>
                <w:rFonts w:eastAsia="PMingLiU"/>
              </w:rPr>
            </w:pPr>
            <w:r w:rsidRPr="002C7026">
              <w:rPr>
                <w:rFonts w:hint="eastAsia"/>
                <w:lang w:eastAsia="zh-TW"/>
              </w:rPr>
              <w:t>202</w:t>
            </w:r>
            <w:r w:rsidR="009134AC">
              <w:rPr>
                <w:rFonts w:hint="eastAsia"/>
              </w:rPr>
              <w:t>4</w:t>
            </w:r>
            <w:r w:rsidRPr="002C7026">
              <w:rPr>
                <w:rFonts w:hint="eastAsia"/>
                <w:lang w:eastAsia="zh-TW"/>
              </w:rPr>
              <w:t>年度　情報化評議会　活動計画</w:t>
            </w:r>
            <w:r w:rsidRPr="002C7026">
              <w:rPr>
                <w:rFonts w:hint="eastAsia"/>
                <w:lang w:eastAsia="zh-TW"/>
              </w:rPr>
              <w:t>(</w:t>
            </w:r>
            <w:r w:rsidRPr="002C7026">
              <w:rPr>
                <w:rFonts w:hint="eastAsia"/>
                <w:lang w:eastAsia="zh-TW"/>
              </w:rPr>
              <w:t>案</w:t>
            </w:r>
            <w:r w:rsidRPr="002C7026">
              <w:rPr>
                <w:rFonts w:hint="eastAsia"/>
                <w:lang w:eastAsia="zh-TW"/>
              </w:rPr>
              <w:t>)</w:t>
            </w:r>
            <w:r w:rsidRPr="002C7026">
              <w:rPr>
                <w:rFonts w:hint="eastAsia"/>
                <w:lang w:eastAsia="zh-TW"/>
              </w:rPr>
              <w:t>および予算</w:t>
            </w:r>
            <w:r w:rsidRPr="002C7026">
              <w:rPr>
                <w:rFonts w:eastAsia="PMingLiU" w:hint="eastAsia"/>
              </w:rPr>
              <w:t>(</w:t>
            </w:r>
            <w:r w:rsidRPr="002C7026">
              <w:rPr>
                <w:rFonts w:eastAsia="PMingLiU" w:hint="eastAsia"/>
              </w:rPr>
              <w:t>案</w:t>
            </w:r>
            <w:r w:rsidRPr="002C7026">
              <w:rPr>
                <w:rFonts w:eastAsia="PMingLiU" w:hint="eastAsia"/>
              </w:rPr>
              <w:t>)(</w:t>
            </w:r>
            <w:r w:rsidRPr="002C7026">
              <w:rPr>
                <w:rFonts w:eastAsia="PMingLiU" w:hint="eastAsia"/>
              </w:rPr>
              <w:t>審議</w:t>
            </w:r>
            <w:r w:rsidRPr="002C7026">
              <w:rPr>
                <w:rFonts w:eastAsia="PMingLiU" w:hint="eastAsia"/>
              </w:rPr>
              <w:t>)</w:t>
            </w:r>
          </w:p>
          <w:p w14:paraId="335156C6" w14:textId="77777777" w:rsidR="00B222C9" w:rsidRPr="002C7026" w:rsidRDefault="00B222C9" w:rsidP="00C64C0D">
            <w:pPr>
              <w:numPr>
                <w:ilvl w:val="0"/>
                <w:numId w:val="59"/>
              </w:numPr>
              <w:tabs>
                <w:tab w:val="right" w:pos="8504"/>
              </w:tabs>
              <w:spacing w:line="0" w:lineRule="atLeast"/>
            </w:pPr>
            <w:r w:rsidRPr="002C7026">
              <w:rPr>
                <w:rFonts w:hint="eastAsia"/>
              </w:rPr>
              <w:t>活動計画</w:t>
            </w:r>
          </w:p>
          <w:p w14:paraId="5EBC3F2D" w14:textId="177D04CA" w:rsidR="00B222C9" w:rsidRPr="00532492" w:rsidRDefault="00B222C9" w:rsidP="00C64C0D">
            <w:pPr>
              <w:numPr>
                <w:ilvl w:val="0"/>
                <w:numId w:val="59"/>
              </w:numPr>
              <w:tabs>
                <w:tab w:val="right" w:pos="8504"/>
              </w:tabs>
              <w:spacing w:line="0" w:lineRule="atLeast"/>
            </w:pPr>
            <w:r w:rsidRPr="002C7026">
              <w:rPr>
                <w:rFonts w:hint="eastAsia"/>
              </w:rPr>
              <w:t>予算</w:t>
            </w:r>
          </w:p>
        </w:tc>
      </w:tr>
    </w:tbl>
    <w:p w14:paraId="55DD9EC5" w14:textId="02DCA188" w:rsidR="00C56F57" w:rsidRPr="00C56F57" w:rsidRDefault="00C56F57" w:rsidP="00C56F57">
      <w:pPr>
        <w:pStyle w:val="a9"/>
        <w:ind w:firstLine="210"/>
        <w:rPr>
          <w:color w:val="FF0000"/>
        </w:rPr>
      </w:pPr>
    </w:p>
    <w:p w14:paraId="7C0E5CE8" w14:textId="77777777" w:rsidR="00C56F57" w:rsidRPr="00C56F57" w:rsidRDefault="00C56F57" w:rsidP="00C56F57">
      <w:pPr>
        <w:pStyle w:val="a7"/>
        <w:ind w:firstLine="210"/>
        <w:rPr>
          <w:rFonts w:eastAsia="PMingLiU"/>
          <w:lang w:eastAsia="zh-TW"/>
        </w:rPr>
      </w:pPr>
    </w:p>
    <w:p w14:paraId="17133473" w14:textId="77777777" w:rsidR="00B222C9" w:rsidRPr="002C7026" w:rsidRDefault="004C43EE" w:rsidP="00B222C9">
      <w:pPr>
        <w:pStyle w:val="11"/>
        <w:rPr>
          <w:lang w:eastAsia="zh-TW"/>
        </w:rPr>
      </w:pPr>
      <w:bookmarkStart w:id="17" w:name="_Toc447551329"/>
      <w:bookmarkStart w:id="18" w:name="_Toc66443008"/>
      <w:bookmarkStart w:id="19" w:name="_Toc192852886"/>
      <w:r w:rsidRPr="00C56F57">
        <w:rPr>
          <w:rFonts w:hint="eastAsia"/>
          <w:lang w:eastAsia="zh-TW"/>
        </w:rPr>
        <w:lastRenderedPageBreak/>
        <w:t>政策委員会　活動報告</w:t>
      </w:r>
      <w:bookmarkEnd w:id="17"/>
      <w:bookmarkEnd w:id="18"/>
      <w:bookmarkEnd w:id="19"/>
      <w:r w:rsidRPr="00C56F57">
        <w:rPr>
          <w:rFonts w:hint="eastAsia"/>
          <w:lang w:eastAsia="zh-TW"/>
        </w:rPr>
        <w:t xml:space="preserve">　</w:t>
      </w:r>
    </w:p>
    <w:p w14:paraId="56CFEF0D" w14:textId="77777777" w:rsidR="00B222C9" w:rsidRPr="002C7026" w:rsidRDefault="00B222C9" w:rsidP="00B222C9">
      <w:pPr>
        <w:pStyle w:val="21"/>
      </w:pPr>
      <w:bookmarkStart w:id="20" w:name="_Toc447551330"/>
      <w:bookmarkStart w:id="21" w:name="_Toc66443009"/>
      <w:bookmarkStart w:id="22" w:name="_Toc158290986"/>
      <w:bookmarkStart w:id="23" w:name="_Toc192852887"/>
      <w:r w:rsidRPr="002C7026">
        <w:rPr>
          <w:rFonts w:hint="eastAsia"/>
        </w:rPr>
        <w:t>活動目的</w:t>
      </w:r>
      <w:bookmarkEnd w:id="20"/>
      <w:bookmarkEnd w:id="21"/>
      <w:bookmarkEnd w:id="22"/>
      <w:bookmarkEnd w:id="23"/>
    </w:p>
    <w:p w14:paraId="08212970" w14:textId="77777777" w:rsidR="0088610B" w:rsidRPr="00A53BEC" w:rsidRDefault="0088610B" w:rsidP="0088610B">
      <w:pPr>
        <w:pStyle w:val="2a"/>
      </w:pPr>
      <w:r w:rsidRPr="00A53BEC">
        <w:rPr>
          <w:rFonts w:hint="eastAsia"/>
        </w:rPr>
        <w:t>情報化評議会の下に、建設産業政策大綱の趣旨に沿って、建設業振興基金が行う支援業務、専門的に検討すべき事項の専門委員会への付託等の</w:t>
      </w:r>
      <w:r w:rsidRPr="00A53BEC">
        <w:rPr>
          <w:rFonts w:hint="eastAsia"/>
        </w:rPr>
        <w:t>CI-NET</w:t>
      </w:r>
      <w:r w:rsidRPr="00A53BEC">
        <w:rPr>
          <w:rFonts w:hint="eastAsia"/>
        </w:rPr>
        <w:t>に係る基本方針を審議する機関として設置されている。建設業振興基金が委嘱した学識経験者、国土交通省、業界および会員企業の代表、各専門委員会の委員長により構成される。</w:t>
      </w:r>
    </w:p>
    <w:p w14:paraId="7B3F6714" w14:textId="77777777" w:rsidR="0088610B" w:rsidRPr="00A53BEC" w:rsidRDefault="0088610B" w:rsidP="0088610B">
      <w:pPr>
        <w:pStyle w:val="2a"/>
      </w:pPr>
    </w:p>
    <w:p w14:paraId="4A626FB6" w14:textId="77777777" w:rsidR="0088610B" w:rsidRPr="00550A89" w:rsidRDefault="0088610B" w:rsidP="0088610B">
      <w:pPr>
        <w:pStyle w:val="2a"/>
      </w:pPr>
      <w:r w:rsidRPr="00550A89">
        <w:rPr>
          <w:rFonts w:hint="eastAsia"/>
        </w:rPr>
        <w:t>2024</w:t>
      </w:r>
      <w:r w:rsidRPr="00550A89">
        <w:rPr>
          <w:rFonts w:hint="eastAsia"/>
        </w:rPr>
        <w:t>年度の政策委員会の主な活動テーマは、以下のとおりである。</w:t>
      </w:r>
    </w:p>
    <w:p w14:paraId="3D64864A" w14:textId="77777777" w:rsidR="0088610B" w:rsidRPr="00B86837" w:rsidRDefault="0088610B" w:rsidP="0088610B">
      <w:pPr>
        <w:pStyle w:val="2a"/>
        <w:rPr>
          <w:color w:val="FF0000"/>
        </w:rPr>
      </w:pPr>
    </w:p>
    <w:p w14:paraId="5480914F" w14:textId="77777777" w:rsidR="0088610B" w:rsidRPr="00550A89" w:rsidRDefault="0088610B" w:rsidP="0088610B">
      <w:pPr>
        <w:pStyle w:val="2a"/>
      </w:pPr>
      <w:r w:rsidRPr="00550A89">
        <w:rPr>
          <w:rFonts w:hint="eastAsia"/>
        </w:rPr>
        <w:t>＜主な活動テーマ＞</w:t>
      </w:r>
    </w:p>
    <w:tbl>
      <w:tblPr>
        <w:tblW w:w="0" w:type="auto"/>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280"/>
      </w:tblGrid>
      <w:tr w:rsidR="0088610B" w:rsidRPr="00550A89" w14:paraId="28CFC8EC" w14:textId="77777777" w:rsidTr="000C5DA6">
        <w:tc>
          <w:tcPr>
            <w:tcW w:w="8280" w:type="dxa"/>
          </w:tcPr>
          <w:p w14:paraId="63536807" w14:textId="77777777" w:rsidR="0088610B" w:rsidRPr="00550A89" w:rsidRDefault="0088610B" w:rsidP="00C64C0D">
            <w:pPr>
              <w:numPr>
                <w:ilvl w:val="0"/>
                <w:numId w:val="60"/>
              </w:numPr>
              <w:spacing w:line="280" w:lineRule="exact"/>
              <w:rPr>
                <w:szCs w:val="21"/>
              </w:rPr>
            </w:pPr>
            <w:r w:rsidRPr="00550A89">
              <w:rPr>
                <w:rFonts w:cs="ＭＳ Ｐゴシック"/>
                <w:kern w:val="0"/>
                <w:szCs w:val="21"/>
              </w:rPr>
              <w:t>CI-NE</w:t>
            </w:r>
            <w:r w:rsidRPr="00550A89">
              <w:rPr>
                <w:rFonts w:cs="ＭＳ Ｐゴシック" w:hint="eastAsia"/>
                <w:kern w:val="0"/>
                <w:szCs w:val="21"/>
              </w:rPr>
              <w:t>T</w:t>
            </w:r>
            <w:r w:rsidRPr="00550A89">
              <w:rPr>
                <w:rFonts w:cs="ＭＳ Ｐゴシック" w:hint="eastAsia"/>
                <w:kern w:val="0"/>
                <w:szCs w:val="21"/>
              </w:rPr>
              <w:t>基本方針等についての検討</w:t>
            </w:r>
            <w:r w:rsidRPr="00550A89">
              <w:rPr>
                <w:szCs w:val="21"/>
              </w:rPr>
              <w:t xml:space="preserve"> </w:t>
            </w:r>
          </w:p>
          <w:p w14:paraId="11CAB6B4" w14:textId="77777777" w:rsidR="0088610B" w:rsidRPr="00550A89" w:rsidRDefault="0088610B" w:rsidP="00C64C0D">
            <w:pPr>
              <w:numPr>
                <w:ilvl w:val="0"/>
                <w:numId w:val="60"/>
              </w:numPr>
              <w:spacing w:line="280" w:lineRule="exact"/>
              <w:rPr>
                <w:szCs w:val="21"/>
              </w:rPr>
            </w:pPr>
            <w:r w:rsidRPr="00550A89">
              <w:rPr>
                <w:rFonts w:hint="eastAsia"/>
                <w:szCs w:val="21"/>
              </w:rPr>
              <w:t>各専門委員会からの新たな提案についての検討</w:t>
            </w:r>
          </w:p>
        </w:tc>
      </w:tr>
    </w:tbl>
    <w:p w14:paraId="465BBBAF" w14:textId="77777777" w:rsidR="0088610B" w:rsidRPr="00550A89" w:rsidRDefault="0088610B" w:rsidP="0088610B">
      <w:pPr>
        <w:pStyle w:val="a9"/>
        <w:ind w:firstLine="210"/>
      </w:pPr>
    </w:p>
    <w:p w14:paraId="5F1237B0" w14:textId="77777777" w:rsidR="00B222C9" w:rsidRPr="00B86837" w:rsidRDefault="00B222C9" w:rsidP="00B222C9">
      <w:pPr>
        <w:pStyle w:val="21"/>
      </w:pPr>
      <w:bookmarkStart w:id="24" w:name="_Toc447551331"/>
      <w:bookmarkStart w:id="25" w:name="_Toc66443010"/>
      <w:bookmarkStart w:id="26" w:name="_Toc158290987"/>
      <w:bookmarkStart w:id="27" w:name="_Toc192852888"/>
      <w:r w:rsidRPr="00B86837">
        <w:rPr>
          <w:rFonts w:hint="eastAsia"/>
        </w:rPr>
        <w:t>活動経過</w:t>
      </w:r>
      <w:bookmarkEnd w:id="24"/>
      <w:bookmarkEnd w:id="25"/>
      <w:bookmarkEnd w:id="26"/>
      <w:bookmarkEnd w:id="27"/>
    </w:p>
    <w:p w14:paraId="21591AB0" w14:textId="77777777" w:rsidR="00B222C9" w:rsidRPr="0088610B" w:rsidRDefault="00B222C9" w:rsidP="00B222C9">
      <w:pPr>
        <w:pStyle w:val="2a"/>
      </w:pPr>
      <w:r w:rsidRPr="0088610B">
        <w:rPr>
          <w:rFonts w:hint="eastAsia"/>
        </w:rPr>
        <w:t>以下の日程で政策委員会を開催し、</w:t>
      </w:r>
      <w:r w:rsidRPr="0088610B">
        <w:rPr>
          <w:rFonts w:hint="eastAsia"/>
        </w:rPr>
        <w:t>CI-NET</w:t>
      </w:r>
      <w:r w:rsidRPr="0088610B">
        <w:rPr>
          <w:rFonts w:hint="eastAsia"/>
        </w:rPr>
        <w:t>に係わる検討を行った。</w:t>
      </w:r>
    </w:p>
    <w:p w14:paraId="1F15B965" w14:textId="77777777" w:rsidR="00B222C9" w:rsidRPr="00B86837" w:rsidRDefault="00B222C9" w:rsidP="00B222C9">
      <w:pPr>
        <w:pStyle w:val="a8"/>
        <w:ind w:firstLine="210"/>
        <w:rPr>
          <w:color w:val="FF0000"/>
          <w:shd w:val="pct15" w:color="auto" w:fill="FFFFFF"/>
        </w:rPr>
      </w:pPr>
    </w:p>
    <w:p w14:paraId="2BFF608B" w14:textId="77777777" w:rsidR="001C7B4A" w:rsidRPr="00F03CA1" w:rsidRDefault="001C7B4A" w:rsidP="001C7B4A">
      <w:pPr>
        <w:pStyle w:val="21"/>
      </w:pPr>
      <w:bookmarkStart w:id="28" w:name="_Toc447551332"/>
      <w:bookmarkStart w:id="29" w:name="_Toc66443011"/>
      <w:bookmarkStart w:id="30" w:name="_Toc158290988"/>
      <w:bookmarkStart w:id="31" w:name="_Toc191401372"/>
      <w:bookmarkStart w:id="32" w:name="_Toc192852889"/>
      <w:r w:rsidRPr="00F03CA1">
        <w:rPr>
          <w:rFonts w:hint="eastAsia"/>
        </w:rPr>
        <w:t>活動結果</w:t>
      </w:r>
      <w:bookmarkEnd w:id="28"/>
      <w:bookmarkEnd w:id="29"/>
      <w:bookmarkEnd w:id="30"/>
      <w:bookmarkEnd w:id="31"/>
      <w:bookmarkEnd w:id="32"/>
    </w:p>
    <w:p w14:paraId="7F278723" w14:textId="47EEA941" w:rsidR="001C7B4A" w:rsidRPr="00550A89" w:rsidRDefault="001C7B4A" w:rsidP="001C7B4A">
      <w:pPr>
        <w:pStyle w:val="2a"/>
      </w:pPr>
      <w:r w:rsidRPr="00550A89">
        <w:t>CI-NET</w:t>
      </w:r>
      <w:r w:rsidRPr="00550A89">
        <w:rPr>
          <w:rFonts w:hint="eastAsia"/>
        </w:rPr>
        <w:t>の普及進展や普及活動の強化に伴い、</w:t>
      </w:r>
      <w:r w:rsidRPr="00550A89">
        <w:t>CI-NET</w:t>
      </w:r>
      <w:r w:rsidRPr="00550A89">
        <w:rPr>
          <w:rFonts w:hint="eastAsia"/>
        </w:rPr>
        <w:t>利用に係る関係者の多様化への対応が求められている。</w:t>
      </w:r>
      <w:r w:rsidRPr="00550A89">
        <w:rPr>
          <w:rFonts w:hint="eastAsia"/>
        </w:rPr>
        <w:t>2023</w:t>
      </w:r>
      <w:r w:rsidRPr="00550A89">
        <w:rPr>
          <w:rFonts w:hint="eastAsia"/>
        </w:rPr>
        <w:t>年度に策定した</w:t>
      </w:r>
      <w:r w:rsidRPr="00550A89">
        <w:rPr>
          <w:rFonts w:hint="eastAsia"/>
          <w:szCs w:val="21"/>
        </w:rPr>
        <w:t>第</w:t>
      </w:r>
      <w:r w:rsidRPr="00550A89">
        <w:rPr>
          <w:rFonts w:hint="eastAsia"/>
          <w:szCs w:val="21"/>
        </w:rPr>
        <w:t>5</w:t>
      </w:r>
      <w:r w:rsidRPr="00550A89">
        <w:rPr>
          <w:rFonts w:hint="eastAsia"/>
          <w:szCs w:val="21"/>
        </w:rPr>
        <w:t>次</w:t>
      </w:r>
      <w:r w:rsidRPr="00550A89">
        <w:rPr>
          <w:rFonts w:hint="eastAsia"/>
          <w:szCs w:val="21"/>
        </w:rPr>
        <w:t>3</w:t>
      </w:r>
      <w:r w:rsidRPr="00550A89">
        <w:rPr>
          <w:rFonts w:hint="eastAsia"/>
          <w:szCs w:val="21"/>
        </w:rPr>
        <w:t>ヵ年活動計画</w:t>
      </w:r>
      <w:r w:rsidR="00F22E13">
        <w:rPr>
          <w:rFonts w:hint="eastAsia"/>
          <w:szCs w:val="21"/>
        </w:rPr>
        <w:t>(</w:t>
      </w:r>
      <w:r w:rsidRPr="00550A89">
        <w:rPr>
          <w:rFonts w:hint="eastAsia"/>
          <w:szCs w:val="21"/>
        </w:rPr>
        <w:t>2023</w:t>
      </w:r>
      <w:r w:rsidRPr="00550A89">
        <w:rPr>
          <w:rFonts w:hint="eastAsia"/>
          <w:szCs w:val="21"/>
        </w:rPr>
        <w:t>～</w:t>
      </w:r>
      <w:r w:rsidRPr="00550A89">
        <w:rPr>
          <w:rFonts w:hint="eastAsia"/>
          <w:szCs w:val="21"/>
        </w:rPr>
        <w:t>2025</w:t>
      </w:r>
      <w:r w:rsidRPr="00550A89">
        <w:rPr>
          <w:rFonts w:hint="eastAsia"/>
          <w:szCs w:val="21"/>
        </w:rPr>
        <w:t>年度</w:t>
      </w:r>
      <w:r w:rsidR="00F22E13">
        <w:rPr>
          <w:rFonts w:hint="eastAsia"/>
          <w:szCs w:val="21"/>
        </w:rPr>
        <w:t>)</w:t>
      </w:r>
      <w:r w:rsidRPr="00550A89">
        <w:rPr>
          <w:rFonts w:hint="eastAsia"/>
          <w:szCs w:val="21"/>
        </w:rPr>
        <w:t>を踏まえて</w:t>
      </w:r>
      <w:r w:rsidRPr="00550A89">
        <w:rPr>
          <w:rFonts w:hint="eastAsia"/>
        </w:rPr>
        <w:t>、</w:t>
      </w:r>
      <w:r w:rsidRPr="00550A89">
        <w:rPr>
          <w:rFonts w:hint="eastAsia"/>
        </w:rPr>
        <w:t>202</w:t>
      </w:r>
      <w:r>
        <w:rPr>
          <w:rFonts w:hint="eastAsia"/>
        </w:rPr>
        <w:t>4</w:t>
      </w:r>
      <w:r w:rsidRPr="00550A89">
        <w:rPr>
          <w:rFonts w:hint="eastAsia"/>
        </w:rPr>
        <w:t>年度の活動を実施した。</w:t>
      </w:r>
    </w:p>
    <w:p w14:paraId="5FC54EEA" w14:textId="709F7039" w:rsidR="004C43EE" w:rsidRPr="001C7B4A" w:rsidRDefault="004C43EE" w:rsidP="00B222C9">
      <w:pPr>
        <w:pStyle w:val="2a"/>
        <w:rPr>
          <w:lang w:eastAsia="zh-TW"/>
        </w:rPr>
      </w:pPr>
    </w:p>
    <w:p w14:paraId="7868AF69" w14:textId="1F03585F" w:rsidR="00B222C9" w:rsidRDefault="00B222C9">
      <w:pPr>
        <w:widowControl/>
        <w:jc w:val="left"/>
        <w:rPr>
          <w:color w:val="FF0000"/>
        </w:rPr>
      </w:pPr>
      <w:r>
        <w:rPr>
          <w:color w:val="FF0000"/>
        </w:rPr>
        <w:br w:type="page"/>
      </w:r>
    </w:p>
    <w:tbl>
      <w:tblPr>
        <w:tblW w:w="878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959"/>
        <w:gridCol w:w="1984"/>
        <w:gridCol w:w="5846"/>
      </w:tblGrid>
      <w:tr w:rsidR="00734F1F" w:rsidRPr="00DB2EF7" w14:paraId="1CAC7BF6" w14:textId="77777777" w:rsidTr="005521AB">
        <w:trPr>
          <w:cantSplit/>
          <w:tblHeader/>
        </w:trPr>
        <w:tc>
          <w:tcPr>
            <w:tcW w:w="959" w:type="dxa"/>
            <w:tcBorders>
              <w:top w:val="single" w:sz="12" w:space="0" w:color="000000"/>
              <w:left w:val="nil"/>
              <w:bottom w:val="single" w:sz="12" w:space="0" w:color="000000"/>
              <w:right w:val="nil"/>
            </w:tcBorders>
            <w:shd w:val="clear" w:color="auto" w:fill="auto"/>
            <w:vAlign w:val="center"/>
          </w:tcPr>
          <w:p w14:paraId="5BD1E40C" w14:textId="77777777" w:rsidR="00734F1F" w:rsidRPr="00293215" w:rsidRDefault="00734F1F" w:rsidP="005521AB">
            <w:pPr>
              <w:jc w:val="center"/>
            </w:pPr>
            <w:r w:rsidRPr="00293215">
              <w:rPr>
                <w:rFonts w:hint="eastAsia"/>
              </w:rPr>
              <w:lastRenderedPageBreak/>
              <w:t>開催回</w:t>
            </w:r>
          </w:p>
        </w:tc>
        <w:tc>
          <w:tcPr>
            <w:tcW w:w="1984" w:type="dxa"/>
            <w:tcBorders>
              <w:top w:val="single" w:sz="12" w:space="0" w:color="000000"/>
              <w:left w:val="nil"/>
              <w:bottom w:val="single" w:sz="12" w:space="0" w:color="000000"/>
              <w:right w:val="nil"/>
            </w:tcBorders>
            <w:shd w:val="clear" w:color="auto" w:fill="auto"/>
          </w:tcPr>
          <w:p w14:paraId="1E268EBB" w14:textId="77777777" w:rsidR="00734F1F" w:rsidRPr="00293215" w:rsidRDefault="00734F1F" w:rsidP="005521AB">
            <w:pPr>
              <w:jc w:val="center"/>
            </w:pPr>
            <w:r w:rsidRPr="00293215">
              <w:rPr>
                <w:rFonts w:hint="eastAsia"/>
              </w:rPr>
              <w:t>開催日時</w:t>
            </w:r>
          </w:p>
        </w:tc>
        <w:tc>
          <w:tcPr>
            <w:tcW w:w="5846" w:type="dxa"/>
            <w:tcBorders>
              <w:top w:val="single" w:sz="12" w:space="0" w:color="000000"/>
              <w:left w:val="nil"/>
              <w:bottom w:val="single" w:sz="12" w:space="0" w:color="000000"/>
              <w:right w:val="nil"/>
            </w:tcBorders>
            <w:shd w:val="clear" w:color="auto" w:fill="auto"/>
            <w:vAlign w:val="center"/>
          </w:tcPr>
          <w:p w14:paraId="483E64C4" w14:textId="77777777" w:rsidR="00734F1F" w:rsidRPr="00293215" w:rsidRDefault="00734F1F" w:rsidP="005521AB">
            <w:pPr>
              <w:jc w:val="center"/>
              <w:rPr>
                <w:shd w:val="pct15" w:color="auto" w:fill="FFFFFF"/>
              </w:rPr>
            </w:pPr>
            <w:r w:rsidRPr="00293215">
              <w:rPr>
                <w:rFonts w:hint="eastAsia"/>
              </w:rPr>
              <w:t>主な議題</w:t>
            </w:r>
          </w:p>
        </w:tc>
      </w:tr>
      <w:tr w:rsidR="00734F1F" w:rsidRPr="00DB2EF7" w14:paraId="01B08021" w14:textId="77777777" w:rsidTr="005521AB">
        <w:trPr>
          <w:cantSplit/>
        </w:trPr>
        <w:tc>
          <w:tcPr>
            <w:tcW w:w="959" w:type="dxa"/>
            <w:tcBorders>
              <w:left w:val="nil"/>
              <w:right w:val="nil"/>
            </w:tcBorders>
            <w:shd w:val="clear" w:color="auto" w:fill="auto"/>
          </w:tcPr>
          <w:p w14:paraId="201C4E28" w14:textId="77777777" w:rsidR="00734F1F" w:rsidRPr="00293215" w:rsidRDefault="00734F1F" w:rsidP="005521AB">
            <w:pPr>
              <w:spacing w:line="0" w:lineRule="atLeast"/>
              <w:ind w:left="422" w:hangingChars="201" w:hanging="422"/>
              <w:rPr>
                <w:lang w:eastAsia="zh-TW"/>
              </w:rPr>
            </w:pPr>
            <w:r w:rsidRPr="00293215">
              <w:rPr>
                <w:rFonts w:hint="eastAsia"/>
                <w:lang w:eastAsia="zh-TW"/>
              </w:rPr>
              <w:t>第</w:t>
            </w:r>
            <w:r w:rsidRPr="00293215">
              <w:rPr>
                <w:lang w:eastAsia="zh-TW"/>
              </w:rPr>
              <w:t>1</w:t>
            </w:r>
            <w:r w:rsidRPr="00293215">
              <w:rPr>
                <w:rFonts w:hint="eastAsia"/>
                <w:lang w:eastAsia="zh-TW"/>
              </w:rPr>
              <w:t>回</w:t>
            </w:r>
          </w:p>
        </w:tc>
        <w:tc>
          <w:tcPr>
            <w:tcW w:w="1984" w:type="dxa"/>
            <w:tcBorders>
              <w:left w:val="nil"/>
              <w:right w:val="nil"/>
            </w:tcBorders>
            <w:shd w:val="clear" w:color="auto" w:fill="auto"/>
          </w:tcPr>
          <w:p w14:paraId="78EF1A70" w14:textId="3FB88620" w:rsidR="00734F1F" w:rsidRPr="00293215" w:rsidRDefault="00734F1F" w:rsidP="005521AB">
            <w:pPr>
              <w:spacing w:line="0" w:lineRule="atLeast"/>
              <w:ind w:left="422" w:hangingChars="201" w:hanging="422"/>
              <w:rPr>
                <w:lang w:eastAsia="zh-TW"/>
              </w:rPr>
            </w:pPr>
            <w:r w:rsidRPr="00293215">
              <w:rPr>
                <w:rFonts w:hint="eastAsia"/>
                <w:lang w:eastAsia="zh-TW"/>
              </w:rPr>
              <w:t>202</w:t>
            </w:r>
            <w:r w:rsidR="00367C39">
              <w:rPr>
                <w:rFonts w:hint="eastAsia"/>
              </w:rPr>
              <w:t>4</w:t>
            </w:r>
            <w:r w:rsidRPr="00293215">
              <w:rPr>
                <w:rFonts w:hint="eastAsia"/>
                <w:lang w:eastAsia="zh-TW"/>
              </w:rPr>
              <w:t>年</w:t>
            </w:r>
            <w:r w:rsidRPr="00293215">
              <w:rPr>
                <w:rFonts w:hint="eastAsia"/>
              </w:rPr>
              <w:t>4</w:t>
            </w:r>
            <w:r w:rsidRPr="00293215">
              <w:rPr>
                <w:rFonts w:hint="eastAsia"/>
                <w:lang w:eastAsia="zh-TW"/>
              </w:rPr>
              <w:t>月</w:t>
            </w:r>
            <w:r w:rsidR="00367C39">
              <w:rPr>
                <w:rFonts w:hint="eastAsia"/>
              </w:rPr>
              <w:t>10</w:t>
            </w:r>
            <w:r w:rsidRPr="00293215">
              <w:rPr>
                <w:rFonts w:hint="eastAsia"/>
                <w:lang w:eastAsia="zh-TW"/>
              </w:rPr>
              <w:t>日</w:t>
            </w:r>
          </w:p>
          <w:p w14:paraId="07D62697" w14:textId="5DDA6D0B" w:rsidR="00734F1F" w:rsidRPr="00293215" w:rsidRDefault="00734F1F" w:rsidP="005521AB">
            <w:pPr>
              <w:spacing w:line="0" w:lineRule="atLeast"/>
              <w:ind w:left="422" w:hangingChars="201" w:hanging="422"/>
              <w:rPr>
                <w:lang w:eastAsia="zh-TW"/>
              </w:rPr>
            </w:pPr>
            <w:r w:rsidRPr="00293215">
              <w:rPr>
                <w:lang w:eastAsia="zh-TW"/>
              </w:rPr>
              <w:t>(</w:t>
            </w:r>
            <w:r w:rsidR="00367C39">
              <w:rPr>
                <w:rFonts w:hint="eastAsia"/>
              </w:rPr>
              <w:t>水</w:t>
            </w:r>
            <w:r w:rsidRPr="00293215">
              <w:rPr>
                <w:rFonts w:hint="eastAsia"/>
              </w:rPr>
              <w:t>)</w:t>
            </w:r>
            <w:r w:rsidRPr="00293215">
              <w:rPr>
                <w:rFonts w:hint="eastAsia"/>
                <w:lang w:eastAsia="zh-TW"/>
              </w:rPr>
              <w:t>1</w:t>
            </w:r>
            <w:r w:rsidR="00367C39">
              <w:rPr>
                <w:rFonts w:hint="eastAsia"/>
              </w:rPr>
              <w:t>5</w:t>
            </w:r>
            <w:r w:rsidRPr="00293215">
              <w:rPr>
                <w:rFonts w:hint="eastAsia"/>
                <w:lang w:eastAsia="zh-TW"/>
              </w:rPr>
              <w:t>:00</w:t>
            </w:r>
            <w:r w:rsidRPr="00293215">
              <w:rPr>
                <w:rFonts w:hint="eastAsia"/>
                <w:lang w:eastAsia="zh-TW"/>
              </w:rPr>
              <w:t>～</w:t>
            </w:r>
            <w:r w:rsidRPr="00293215">
              <w:rPr>
                <w:rFonts w:hint="eastAsia"/>
                <w:lang w:eastAsia="zh-TW"/>
              </w:rPr>
              <w:t>1</w:t>
            </w:r>
            <w:r w:rsidRPr="00293215">
              <w:rPr>
                <w:lang w:eastAsia="zh-TW"/>
              </w:rPr>
              <w:t>6</w:t>
            </w:r>
            <w:r w:rsidRPr="00293215">
              <w:rPr>
                <w:rFonts w:hint="eastAsia"/>
                <w:lang w:eastAsia="zh-TW"/>
              </w:rPr>
              <w:t>:</w:t>
            </w:r>
            <w:r w:rsidR="00367C39">
              <w:rPr>
                <w:rFonts w:hint="eastAsia"/>
              </w:rPr>
              <w:t>3</w:t>
            </w:r>
            <w:r w:rsidRPr="00293215">
              <w:rPr>
                <w:rFonts w:hint="eastAsia"/>
                <w:lang w:eastAsia="zh-TW"/>
              </w:rPr>
              <w:t>0</w:t>
            </w:r>
          </w:p>
          <w:p w14:paraId="3D93118C" w14:textId="77777777" w:rsidR="00734F1F" w:rsidRPr="00293215" w:rsidRDefault="00734F1F" w:rsidP="005521AB">
            <w:pPr>
              <w:spacing w:line="0" w:lineRule="atLeast"/>
              <w:ind w:left="422" w:hangingChars="201" w:hanging="422"/>
              <w:rPr>
                <w:lang w:eastAsia="zh-TW"/>
              </w:rPr>
            </w:pPr>
            <w:r w:rsidRPr="00293215">
              <w:rPr>
                <w:rFonts w:hint="eastAsia"/>
                <w:lang w:eastAsia="zh-TW"/>
              </w:rPr>
              <w:t>建設業振興基金</w:t>
            </w:r>
          </w:p>
          <w:p w14:paraId="4E150585" w14:textId="2EC5014F" w:rsidR="00734F1F" w:rsidRPr="00293215" w:rsidRDefault="00EC37B2" w:rsidP="005521AB">
            <w:pPr>
              <w:spacing w:line="0" w:lineRule="atLeast"/>
              <w:ind w:left="422" w:hangingChars="201" w:hanging="422"/>
              <w:rPr>
                <w:lang w:eastAsia="zh-TW"/>
              </w:rPr>
            </w:pPr>
            <w:r>
              <w:rPr>
                <w:rFonts w:hint="eastAsia"/>
              </w:rPr>
              <w:t>3</w:t>
            </w:r>
            <w:r w:rsidR="00734F1F" w:rsidRPr="00293215">
              <w:rPr>
                <w:rFonts w:hint="eastAsia"/>
                <w:lang w:eastAsia="zh-TW"/>
              </w:rPr>
              <w:t xml:space="preserve">階　</w:t>
            </w:r>
            <w:r>
              <w:rPr>
                <w:rFonts w:hint="eastAsia"/>
              </w:rPr>
              <w:t>3</w:t>
            </w:r>
            <w:r w:rsidR="00734F1F" w:rsidRPr="00293215">
              <w:rPr>
                <w:rFonts w:hint="eastAsia"/>
                <w:lang w:eastAsia="zh-TW"/>
              </w:rPr>
              <w:t>0</w:t>
            </w:r>
            <w:r w:rsidR="00734F1F" w:rsidRPr="00293215">
              <w:rPr>
                <w:lang w:eastAsia="zh-TW"/>
              </w:rPr>
              <w:t>1</w:t>
            </w:r>
            <w:r w:rsidR="00734F1F" w:rsidRPr="00293215">
              <w:rPr>
                <w:rFonts w:hint="eastAsia"/>
                <w:lang w:eastAsia="zh-TW"/>
              </w:rPr>
              <w:t>会議室</w:t>
            </w:r>
          </w:p>
          <w:p w14:paraId="17819B1B" w14:textId="77777777" w:rsidR="00734F1F" w:rsidRPr="00293215" w:rsidRDefault="00734F1F" w:rsidP="005521AB">
            <w:pPr>
              <w:rPr>
                <w:rFonts w:eastAsia="PMingLiU"/>
                <w:lang w:eastAsia="zh-TW"/>
              </w:rPr>
            </w:pPr>
            <w:r w:rsidRPr="00293215">
              <w:rPr>
                <w:rFonts w:hint="eastAsia"/>
                <w:lang w:eastAsia="zh-TW"/>
              </w:rPr>
              <w:t>および電子会議</w:t>
            </w:r>
          </w:p>
        </w:tc>
        <w:tc>
          <w:tcPr>
            <w:tcW w:w="5846" w:type="dxa"/>
            <w:tcBorders>
              <w:left w:val="nil"/>
              <w:right w:val="nil"/>
            </w:tcBorders>
            <w:shd w:val="clear" w:color="auto" w:fill="auto"/>
          </w:tcPr>
          <w:p w14:paraId="622821D7" w14:textId="77777777" w:rsidR="00734F1F" w:rsidRPr="00293215" w:rsidRDefault="00734F1F" w:rsidP="00C64C0D">
            <w:pPr>
              <w:pStyle w:val="afffffff9"/>
              <w:numPr>
                <w:ilvl w:val="0"/>
                <w:numId w:val="66"/>
              </w:numPr>
              <w:spacing w:line="0" w:lineRule="atLeast"/>
              <w:ind w:leftChars="0"/>
              <w:rPr>
                <w:rFonts w:eastAsia="PMingLiU"/>
                <w:shd w:val="pct15" w:color="auto" w:fill="FFFFFF"/>
                <w:lang w:eastAsia="zh-TW"/>
              </w:rPr>
            </w:pPr>
            <w:r w:rsidRPr="00293215">
              <w:rPr>
                <w:rFonts w:hint="eastAsia"/>
                <w:lang w:eastAsia="zh-TW"/>
              </w:rPr>
              <w:t>前回議事録</w:t>
            </w:r>
            <w:r w:rsidRPr="00293215">
              <w:rPr>
                <w:rFonts w:hint="eastAsia"/>
                <w:lang w:eastAsia="zh-TW"/>
              </w:rPr>
              <w:t>(</w:t>
            </w:r>
            <w:r w:rsidRPr="00293215">
              <w:rPr>
                <w:rFonts w:hint="eastAsia"/>
                <w:lang w:eastAsia="zh-TW"/>
              </w:rPr>
              <w:t>案</w:t>
            </w:r>
            <w:r w:rsidRPr="00293215">
              <w:rPr>
                <w:rFonts w:hint="eastAsia"/>
                <w:lang w:eastAsia="zh-TW"/>
              </w:rPr>
              <w:t>)</w:t>
            </w:r>
            <w:r w:rsidRPr="00293215">
              <w:rPr>
                <w:rFonts w:hint="eastAsia"/>
                <w:lang w:eastAsia="zh-TW"/>
              </w:rPr>
              <w:t xml:space="preserve">確認　</w:t>
            </w:r>
            <w:r w:rsidRPr="00293215">
              <w:rPr>
                <w:rFonts w:hint="eastAsia"/>
                <w:lang w:eastAsia="zh-TW"/>
              </w:rPr>
              <w:t>(</w:t>
            </w:r>
            <w:r w:rsidRPr="00293215">
              <w:rPr>
                <w:rFonts w:hint="eastAsia"/>
                <w:lang w:eastAsia="zh-TW"/>
              </w:rPr>
              <w:t>承認</w:t>
            </w:r>
            <w:r w:rsidRPr="00293215">
              <w:rPr>
                <w:rFonts w:hint="eastAsia"/>
                <w:lang w:eastAsia="zh-TW"/>
              </w:rPr>
              <w:t>)</w:t>
            </w:r>
          </w:p>
          <w:p w14:paraId="38A71670" w14:textId="0FDE7EDB" w:rsidR="00734F1F" w:rsidRPr="00293215" w:rsidRDefault="00734F1F" w:rsidP="00C64C0D">
            <w:pPr>
              <w:pStyle w:val="afffffff9"/>
              <w:numPr>
                <w:ilvl w:val="0"/>
                <w:numId w:val="66"/>
              </w:numPr>
              <w:spacing w:line="0" w:lineRule="atLeast"/>
              <w:ind w:leftChars="0"/>
              <w:rPr>
                <w:lang w:eastAsia="zh-TW"/>
              </w:rPr>
            </w:pPr>
            <w:r w:rsidRPr="00293215">
              <w:rPr>
                <w:rFonts w:hint="eastAsia"/>
                <w:lang w:eastAsia="zh-TW"/>
              </w:rPr>
              <w:t>202</w:t>
            </w:r>
            <w:r w:rsidR="0056594B">
              <w:rPr>
                <w:rFonts w:hint="eastAsia"/>
              </w:rPr>
              <w:t>3</w:t>
            </w:r>
            <w:r w:rsidRPr="00293215">
              <w:rPr>
                <w:rFonts w:hint="eastAsia"/>
                <w:lang w:eastAsia="zh-TW"/>
              </w:rPr>
              <w:t xml:space="preserve">年度　情報化評議会　活動報告および収支報告について　</w:t>
            </w:r>
            <w:r w:rsidRPr="00293215">
              <w:rPr>
                <w:rFonts w:hint="eastAsia"/>
                <w:lang w:eastAsia="zh-TW"/>
              </w:rPr>
              <w:t>(</w:t>
            </w:r>
            <w:r w:rsidRPr="00293215">
              <w:rPr>
                <w:rFonts w:hint="eastAsia"/>
                <w:lang w:eastAsia="zh-TW"/>
              </w:rPr>
              <w:t>承認</w:t>
            </w:r>
            <w:r w:rsidRPr="00293215">
              <w:rPr>
                <w:rFonts w:hint="eastAsia"/>
                <w:lang w:eastAsia="zh-TW"/>
              </w:rPr>
              <w:t>)</w:t>
            </w:r>
          </w:p>
          <w:p w14:paraId="7D149EA6" w14:textId="77777777" w:rsidR="00734F1F" w:rsidRPr="00293215" w:rsidRDefault="00734F1F" w:rsidP="00C64C0D">
            <w:pPr>
              <w:numPr>
                <w:ilvl w:val="0"/>
                <w:numId w:val="64"/>
              </w:numPr>
              <w:tabs>
                <w:tab w:val="right" w:pos="8504"/>
              </w:tabs>
              <w:spacing w:line="0" w:lineRule="atLeast"/>
            </w:pPr>
            <w:r w:rsidRPr="00293215">
              <w:rPr>
                <w:rFonts w:hint="eastAsia"/>
              </w:rPr>
              <w:t>普及委員会活動報告、標準委員会活動報告</w:t>
            </w:r>
          </w:p>
          <w:p w14:paraId="1B174FF3" w14:textId="77777777" w:rsidR="00734F1F" w:rsidRPr="00293215" w:rsidRDefault="00734F1F" w:rsidP="00C64C0D">
            <w:pPr>
              <w:numPr>
                <w:ilvl w:val="0"/>
                <w:numId w:val="64"/>
              </w:numPr>
              <w:tabs>
                <w:tab w:val="right" w:pos="8504"/>
              </w:tabs>
              <w:spacing w:line="0" w:lineRule="atLeast"/>
            </w:pPr>
            <w:r w:rsidRPr="00293215">
              <w:rPr>
                <w:rFonts w:hint="eastAsia"/>
              </w:rPr>
              <w:t>事業収支</w:t>
            </w:r>
          </w:p>
          <w:p w14:paraId="4FB30F94" w14:textId="10A86288" w:rsidR="00734F1F" w:rsidRPr="00293215" w:rsidRDefault="00734F1F" w:rsidP="00C64C0D">
            <w:pPr>
              <w:pStyle w:val="afffffff9"/>
              <w:numPr>
                <w:ilvl w:val="0"/>
                <w:numId w:val="66"/>
              </w:numPr>
              <w:spacing w:line="0" w:lineRule="atLeast"/>
              <w:ind w:leftChars="0"/>
              <w:rPr>
                <w:lang w:eastAsia="zh-TW"/>
              </w:rPr>
            </w:pPr>
            <w:r w:rsidRPr="00293215">
              <w:rPr>
                <w:rFonts w:hint="eastAsia"/>
                <w:lang w:eastAsia="zh-TW"/>
              </w:rPr>
              <w:t>202</w:t>
            </w:r>
            <w:r w:rsidR="003B1B30">
              <w:rPr>
                <w:rFonts w:hint="eastAsia"/>
              </w:rPr>
              <w:t>4</w:t>
            </w:r>
            <w:r w:rsidRPr="00293215">
              <w:rPr>
                <w:rFonts w:hint="eastAsia"/>
                <w:lang w:eastAsia="zh-TW"/>
              </w:rPr>
              <w:t>年度</w:t>
            </w:r>
            <w:r w:rsidR="003B1B30">
              <w:rPr>
                <w:rFonts w:hint="eastAsia"/>
              </w:rPr>
              <w:t xml:space="preserve"> </w:t>
            </w:r>
            <w:r w:rsidRPr="00293215">
              <w:rPr>
                <w:rFonts w:hint="eastAsia"/>
                <w:lang w:eastAsia="zh-TW"/>
              </w:rPr>
              <w:t>活動計画</w:t>
            </w:r>
            <w:r w:rsidR="00F22E13">
              <w:rPr>
                <w:rFonts w:hint="eastAsia"/>
                <w:lang w:eastAsia="zh-TW"/>
              </w:rPr>
              <w:t>(</w:t>
            </w:r>
            <w:r w:rsidR="00E47B55" w:rsidRPr="00E47B55">
              <w:rPr>
                <w:rFonts w:hint="eastAsia"/>
                <w:lang w:eastAsia="zh-TW"/>
              </w:rPr>
              <w:t>第</w:t>
            </w:r>
            <w:r w:rsidR="00E47B55" w:rsidRPr="00E47B55">
              <w:rPr>
                <w:rFonts w:hint="eastAsia"/>
                <w:lang w:eastAsia="zh-TW"/>
              </w:rPr>
              <w:t>5</w:t>
            </w:r>
            <w:r w:rsidR="00E47B55" w:rsidRPr="00E47B55">
              <w:rPr>
                <w:rFonts w:hint="eastAsia"/>
                <w:lang w:eastAsia="zh-TW"/>
              </w:rPr>
              <w:t>次</w:t>
            </w:r>
            <w:r w:rsidR="00E47B55" w:rsidRPr="00E47B55">
              <w:rPr>
                <w:rFonts w:hint="eastAsia"/>
                <w:lang w:eastAsia="zh-TW"/>
              </w:rPr>
              <w:t>3</w:t>
            </w:r>
            <w:r w:rsidR="00E47B55" w:rsidRPr="00E47B55">
              <w:rPr>
                <w:rFonts w:hint="eastAsia"/>
                <w:lang w:eastAsia="zh-TW"/>
              </w:rPr>
              <w:t>ヵ年計画含む</w:t>
            </w:r>
            <w:r w:rsidR="00F22E13">
              <w:rPr>
                <w:rFonts w:hint="eastAsia"/>
                <w:lang w:eastAsia="zh-TW"/>
              </w:rPr>
              <w:t>)</w:t>
            </w:r>
            <w:r w:rsidRPr="00293215">
              <w:rPr>
                <w:rFonts w:hint="eastAsia"/>
                <w:lang w:eastAsia="zh-TW"/>
              </w:rPr>
              <w:t>および予算について</w:t>
            </w:r>
            <w:r w:rsidRPr="00293215">
              <w:rPr>
                <w:rFonts w:hint="eastAsia"/>
                <w:lang w:eastAsia="zh-TW"/>
              </w:rPr>
              <w:t xml:space="preserve"> (</w:t>
            </w:r>
            <w:r w:rsidRPr="00293215">
              <w:rPr>
                <w:rFonts w:hint="eastAsia"/>
                <w:lang w:eastAsia="zh-TW"/>
              </w:rPr>
              <w:t>承認</w:t>
            </w:r>
            <w:r w:rsidRPr="00293215">
              <w:rPr>
                <w:rFonts w:hint="eastAsia"/>
                <w:lang w:eastAsia="zh-TW"/>
              </w:rPr>
              <w:t>)</w:t>
            </w:r>
          </w:p>
          <w:p w14:paraId="23697D87" w14:textId="77777777" w:rsidR="00734F1F" w:rsidRPr="00293215" w:rsidRDefault="00734F1F" w:rsidP="00C64C0D">
            <w:pPr>
              <w:numPr>
                <w:ilvl w:val="0"/>
                <w:numId w:val="61"/>
              </w:numPr>
              <w:tabs>
                <w:tab w:val="right" w:pos="8504"/>
              </w:tabs>
              <w:spacing w:line="0" w:lineRule="atLeast"/>
              <w:rPr>
                <w:rFonts w:eastAsia="PMingLiU"/>
                <w:szCs w:val="24"/>
                <w:shd w:val="pct15" w:color="auto" w:fill="FFFFFF"/>
                <w:lang w:eastAsia="zh-TW"/>
              </w:rPr>
            </w:pPr>
            <w:r w:rsidRPr="00293215">
              <w:rPr>
                <w:rFonts w:hint="eastAsia"/>
              </w:rPr>
              <w:t>活動計画</w:t>
            </w:r>
          </w:p>
          <w:p w14:paraId="210178F0" w14:textId="77777777" w:rsidR="00734F1F" w:rsidRPr="00293215" w:rsidRDefault="00734F1F" w:rsidP="00C64C0D">
            <w:pPr>
              <w:numPr>
                <w:ilvl w:val="0"/>
                <w:numId w:val="61"/>
              </w:numPr>
              <w:tabs>
                <w:tab w:val="right" w:pos="8504"/>
              </w:tabs>
              <w:spacing w:line="0" w:lineRule="atLeast"/>
              <w:rPr>
                <w:rFonts w:eastAsia="PMingLiU"/>
                <w:szCs w:val="24"/>
                <w:shd w:val="pct15" w:color="auto" w:fill="FFFFFF"/>
                <w:lang w:eastAsia="zh-TW"/>
              </w:rPr>
            </w:pPr>
            <w:r w:rsidRPr="00293215">
              <w:rPr>
                <w:rFonts w:hint="eastAsia"/>
              </w:rPr>
              <w:t>予算</w:t>
            </w:r>
          </w:p>
          <w:p w14:paraId="53FA7BDA" w14:textId="6321359B" w:rsidR="00734F1F" w:rsidRPr="00293215" w:rsidRDefault="00734F1F" w:rsidP="00C64C0D">
            <w:pPr>
              <w:pStyle w:val="afffffff9"/>
              <w:numPr>
                <w:ilvl w:val="0"/>
                <w:numId w:val="66"/>
              </w:numPr>
              <w:spacing w:line="0" w:lineRule="atLeast"/>
              <w:ind w:leftChars="0"/>
              <w:rPr>
                <w:lang w:eastAsia="zh-TW"/>
              </w:rPr>
            </w:pPr>
            <w:r w:rsidRPr="00293215">
              <w:rPr>
                <w:rFonts w:hint="eastAsia"/>
                <w:lang w:eastAsia="zh-TW"/>
              </w:rPr>
              <w:t>報告事項</w:t>
            </w:r>
            <w:r w:rsidR="00F22E13">
              <w:rPr>
                <w:rFonts w:hint="eastAsia"/>
                <w:lang w:eastAsia="zh-TW"/>
              </w:rPr>
              <w:t>(</w:t>
            </w:r>
            <w:r w:rsidRPr="00293215">
              <w:rPr>
                <w:rFonts w:hint="eastAsia"/>
                <w:lang w:eastAsia="zh-TW"/>
              </w:rPr>
              <w:t>報告</w:t>
            </w:r>
            <w:r w:rsidR="00F22E13">
              <w:rPr>
                <w:rFonts w:hint="eastAsia"/>
                <w:lang w:eastAsia="zh-TW"/>
              </w:rPr>
              <w:t>)</w:t>
            </w:r>
          </w:p>
          <w:p w14:paraId="4BD060E6" w14:textId="39925F5C" w:rsidR="00734F1F" w:rsidRPr="00293215" w:rsidRDefault="00734F1F" w:rsidP="00C64C0D">
            <w:pPr>
              <w:numPr>
                <w:ilvl w:val="0"/>
                <w:numId w:val="62"/>
              </w:numPr>
              <w:tabs>
                <w:tab w:val="right" w:pos="8504"/>
              </w:tabs>
              <w:spacing w:line="0" w:lineRule="atLeast"/>
              <w:ind w:left="840"/>
            </w:pPr>
            <w:r w:rsidRPr="00293215">
              <w:rPr>
                <w:rFonts w:hint="eastAsia"/>
              </w:rPr>
              <w:t>202</w:t>
            </w:r>
            <w:r w:rsidR="00CE7BB5">
              <w:rPr>
                <w:rFonts w:hint="eastAsia"/>
              </w:rPr>
              <w:t>4</w:t>
            </w:r>
            <w:r w:rsidRPr="00293215">
              <w:rPr>
                <w:rFonts w:hint="eastAsia"/>
              </w:rPr>
              <w:t>年度</w:t>
            </w:r>
            <w:r w:rsidRPr="00293215">
              <w:rPr>
                <w:rFonts w:hint="eastAsia"/>
              </w:rPr>
              <w:t xml:space="preserve"> </w:t>
            </w:r>
            <w:r w:rsidRPr="00293215">
              <w:rPr>
                <w:rFonts w:hint="eastAsia"/>
              </w:rPr>
              <w:t>情報化評議会</w:t>
            </w:r>
            <w:r w:rsidR="00F22E13">
              <w:rPr>
                <w:rFonts w:hint="eastAsia"/>
              </w:rPr>
              <w:t>(</w:t>
            </w:r>
            <w:r w:rsidRPr="00293215">
              <w:rPr>
                <w:rFonts w:hint="eastAsia"/>
              </w:rPr>
              <w:t>総会</w:t>
            </w:r>
            <w:r w:rsidR="00F22E13">
              <w:rPr>
                <w:rFonts w:hint="eastAsia"/>
              </w:rPr>
              <w:t>)</w:t>
            </w:r>
            <w:r w:rsidRPr="00293215">
              <w:rPr>
                <w:rFonts w:hint="eastAsia"/>
              </w:rPr>
              <w:t>の開催について</w:t>
            </w:r>
          </w:p>
          <w:p w14:paraId="4C9D01C5" w14:textId="0DEE7F8A" w:rsidR="0084302F" w:rsidRDefault="0084302F" w:rsidP="00CE7BB5">
            <w:pPr>
              <w:tabs>
                <w:tab w:val="right" w:pos="8504"/>
              </w:tabs>
              <w:spacing w:line="0" w:lineRule="atLeast"/>
              <w:ind w:left="840"/>
            </w:pPr>
            <w:r w:rsidRPr="0084302F">
              <w:rPr>
                <w:rFonts w:hint="eastAsia"/>
              </w:rPr>
              <w:t>日時：</w:t>
            </w:r>
            <w:r w:rsidRPr="0084302F">
              <w:rPr>
                <w:rFonts w:hint="eastAsia"/>
              </w:rPr>
              <w:t>2024</w:t>
            </w:r>
            <w:r w:rsidRPr="0084302F">
              <w:rPr>
                <w:rFonts w:hint="eastAsia"/>
              </w:rPr>
              <w:t>年</w:t>
            </w:r>
            <w:r w:rsidRPr="0084302F">
              <w:rPr>
                <w:rFonts w:hint="eastAsia"/>
              </w:rPr>
              <w:t>4</w:t>
            </w:r>
            <w:r w:rsidRPr="0084302F">
              <w:rPr>
                <w:rFonts w:hint="eastAsia"/>
              </w:rPr>
              <w:t>月</w:t>
            </w:r>
            <w:r w:rsidRPr="0084302F">
              <w:rPr>
                <w:rFonts w:hint="eastAsia"/>
              </w:rPr>
              <w:t>24</w:t>
            </w:r>
            <w:r w:rsidRPr="0084302F">
              <w:rPr>
                <w:rFonts w:hint="eastAsia"/>
              </w:rPr>
              <w:t>日</w:t>
            </w:r>
            <w:r w:rsidR="00F22E13">
              <w:rPr>
                <w:rFonts w:hint="eastAsia"/>
              </w:rPr>
              <w:t>(</w:t>
            </w:r>
            <w:r w:rsidRPr="0084302F">
              <w:rPr>
                <w:rFonts w:hint="eastAsia"/>
              </w:rPr>
              <w:t>水</w:t>
            </w:r>
            <w:r w:rsidR="00F22E13">
              <w:rPr>
                <w:rFonts w:hint="eastAsia"/>
              </w:rPr>
              <w:t>)</w:t>
            </w:r>
            <w:r w:rsidRPr="0084302F">
              <w:rPr>
                <w:rFonts w:hint="eastAsia"/>
              </w:rPr>
              <w:t>15:00-17:00</w:t>
            </w:r>
          </w:p>
          <w:p w14:paraId="142244A7" w14:textId="242CB4AD" w:rsidR="00734F1F" w:rsidRPr="00293215" w:rsidRDefault="000F206E" w:rsidP="00CE7BB5">
            <w:pPr>
              <w:tabs>
                <w:tab w:val="right" w:pos="8504"/>
              </w:tabs>
              <w:spacing w:line="0" w:lineRule="atLeast"/>
              <w:ind w:left="840"/>
              <w:rPr>
                <w:shd w:val="pct15" w:color="auto" w:fill="FFFFFF"/>
              </w:rPr>
            </w:pPr>
            <w:r w:rsidRPr="000F206E">
              <w:rPr>
                <w:rFonts w:hint="eastAsia"/>
              </w:rPr>
              <w:t>形態・場所：対面</w:t>
            </w:r>
            <w:r w:rsidR="00F22E13">
              <w:rPr>
                <w:rFonts w:hint="eastAsia"/>
              </w:rPr>
              <w:t>(</w:t>
            </w:r>
            <w:r w:rsidRPr="000F206E">
              <w:rPr>
                <w:rFonts w:hint="eastAsia"/>
              </w:rPr>
              <w:t>振興基金</w:t>
            </w:r>
            <w:r w:rsidRPr="000F206E">
              <w:t>301</w:t>
            </w:r>
            <w:r w:rsidRPr="000F206E">
              <w:rPr>
                <w:rFonts w:hint="eastAsia"/>
              </w:rPr>
              <w:t>会議室</w:t>
            </w:r>
            <w:r w:rsidR="00F22E13">
              <w:rPr>
                <w:rFonts w:hint="eastAsia"/>
              </w:rPr>
              <w:t>)</w:t>
            </w:r>
            <w:r w:rsidRPr="000F206E">
              <w:rPr>
                <w:rFonts w:hint="eastAsia"/>
              </w:rPr>
              <w:t>・</w:t>
            </w:r>
            <w:r w:rsidRPr="000F206E">
              <w:t>WEB</w:t>
            </w:r>
            <w:r w:rsidRPr="000F206E">
              <w:rPr>
                <w:rFonts w:hint="eastAsia"/>
              </w:rPr>
              <w:t>会議</w:t>
            </w:r>
            <w:r w:rsidR="00F22E13">
              <w:rPr>
                <w:rFonts w:hint="eastAsia"/>
              </w:rPr>
              <w:t>(</w:t>
            </w:r>
            <w:r w:rsidRPr="000F206E">
              <w:t>Zoom</w:t>
            </w:r>
            <w:r w:rsidR="00F22E13">
              <w:rPr>
                <w:rFonts w:hint="eastAsia"/>
              </w:rPr>
              <w:t>)</w:t>
            </w:r>
            <w:r w:rsidRPr="000F206E">
              <w:rPr>
                <w:rFonts w:hint="eastAsia"/>
              </w:rPr>
              <w:t>のハイブリッド</w:t>
            </w:r>
            <w:r w:rsidR="00F22E13">
              <w:rPr>
                <w:rFonts w:hint="eastAsia"/>
              </w:rPr>
              <w:t>(</w:t>
            </w:r>
            <w:r w:rsidR="00734F1F" w:rsidRPr="00293215">
              <w:rPr>
                <w:rFonts w:hint="eastAsia"/>
              </w:rPr>
              <w:t>報告</w:t>
            </w:r>
            <w:r w:rsidR="00F22E13">
              <w:rPr>
                <w:rFonts w:hint="eastAsia"/>
              </w:rPr>
              <w:t>)</w:t>
            </w:r>
          </w:p>
        </w:tc>
      </w:tr>
      <w:tr w:rsidR="005953B5" w:rsidRPr="00DB2EF7" w14:paraId="21DAF119" w14:textId="77777777" w:rsidTr="005521AB">
        <w:trPr>
          <w:cantSplit/>
        </w:trPr>
        <w:tc>
          <w:tcPr>
            <w:tcW w:w="959" w:type="dxa"/>
            <w:tcBorders>
              <w:left w:val="nil"/>
              <w:right w:val="nil"/>
            </w:tcBorders>
            <w:shd w:val="clear" w:color="auto" w:fill="auto"/>
          </w:tcPr>
          <w:p w14:paraId="5F71A3CC" w14:textId="7E13D349" w:rsidR="005953B5" w:rsidRPr="00293215" w:rsidRDefault="005953B5" w:rsidP="005953B5">
            <w:pPr>
              <w:spacing w:line="0" w:lineRule="atLeast"/>
              <w:ind w:left="422" w:hangingChars="201" w:hanging="422"/>
              <w:rPr>
                <w:lang w:eastAsia="zh-TW"/>
              </w:rPr>
            </w:pPr>
            <w:r>
              <w:rPr>
                <w:rFonts w:hint="eastAsia"/>
              </w:rPr>
              <w:t>第</w:t>
            </w:r>
            <w:r>
              <w:rPr>
                <w:rFonts w:hint="eastAsia"/>
              </w:rPr>
              <w:t>2</w:t>
            </w:r>
            <w:r>
              <w:rPr>
                <w:rFonts w:hint="eastAsia"/>
              </w:rPr>
              <w:t>回</w:t>
            </w:r>
          </w:p>
        </w:tc>
        <w:tc>
          <w:tcPr>
            <w:tcW w:w="1984" w:type="dxa"/>
            <w:tcBorders>
              <w:left w:val="nil"/>
              <w:right w:val="nil"/>
            </w:tcBorders>
            <w:shd w:val="clear" w:color="auto" w:fill="auto"/>
          </w:tcPr>
          <w:p w14:paraId="599DA522" w14:textId="77777777" w:rsidR="005953B5" w:rsidRPr="00293215" w:rsidRDefault="005953B5" w:rsidP="005953B5">
            <w:pPr>
              <w:spacing w:line="0" w:lineRule="atLeast"/>
              <w:ind w:left="422" w:hangingChars="201" w:hanging="422"/>
              <w:rPr>
                <w:lang w:eastAsia="zh-TW"/>
              </w:rPr>
            </w:pPr>
            <w:r w:rsidRPr="00293215">
              <w:rPr>
                <w:rFonts w:hint="eastAsia"/>
                <w:lang w:eastAsia="zh-TW"/>
              </w:rPr>
              <w:t>202</w:t>
            </w:r>
            <w:r>
              <w:rPr>
                <w:rFonts w:hint="eastAsia"/>
              </w:rPr>
              <w:t>5</w:t>
            </w:r>
            <w:r w:rsidRPr="00293215">
              <w:rPr>
                <w:rFonts w:hint="eastAsia"/>
                <w:lang w:eastAsia="zh-TW"/>
              </w:rPr>
              <w:t>年</w:t>
            </w:r>
            <w:r>
              <w:rPr>
                <w:rFonts w:hint="eastAsia"/>
              </w:rPr>
              <w:t>3</w:t>
            </w:r>
            <w:r w:rsidRPr="00293215">
              <w:rPr>
                <w:rFonts w:hint="eastAsia"/>
                <w:lang w:eastAsia="zh-TW"/>
              </w:rPr>
              <w:t>月</w:t>
            </w:r>
            <w:r>
              <w:rPr>
                <w:rFonts w:hint="eastAsia"/>
              </w:rPr>
              <w:t>4</w:t>
            </w:r>
            <w:r w:rsidRPr="00293215">
              <w:rPr>
                <w:rFonts w:hint="eastAsia"/>
                <w:lang w:eastAsia="zh-TW"/>
              </w:rPr>
              <w:t>日</w:t>
            </w:r>
          </w:p>
          <w:p w14:paraId="6EC2A0F9" w14:textId="77777777" w:rsidR="005953B5" w:rsidRDefault="005953B5" w:rsidP="005953B5">
            <w:pPr>
              <w:spacing w:line="0" w:lineRule="atLeast"/>
              <w:ind w:left="422" w:hangingChars="201" w:hanging="422"/>
            </w:pPr>
            <w:r w:rsidRPr="00293215">
              <w:rPr>
                <w:lang w:eastAsia="zh-TW"/>
              </w:rPr>
              <w:t>(</w:t>
            </w:r>
            <w:r>
              <w:rPr>
                <w:rFonts w:hint="eastAsia"/>
              </w:rPr>
              <w:t>火</w:t>
            </w:r>
            <w:r w:rsidRPr="00293215">
              <w:rPr>
                <w:rFonts w:hint="eastAsia"/>
              </w:rPr>
              <w:t>)</w:t>
            </w:r>
            <w:r>
              <w:rPr>
                <w:rFonts w:hint="eastAsia"/>
              </w:rPr>
              <w:t>14:30</w:t>
            </w:r>
            <w:r>
              <w:rPr>
                <w:rFonts w:hint="eastAsia"/>
              </w:rPr>
              <w:t>～</w:t>
            </w:r>
            <w:r>
              <w:rPr>
                <w:rFonts w:hint="eastAsia"/>
              </w:rPr>
              <w:t>15:30</w:t>
            </w:r>
          </w:p>
          <w:p w14:paraId="25A5A769" w14:textId="3BA65D41" w:rsidR="00F22E13" w:rsidRPr="00293215" w:rsidRDefault="00F22E13" w:rsidP="005953B5">
            <w:pPr>
              <w:spacing w:line="0" w:lineRule="atLeast"/>
              <w:ind w:left="422" w:hangingChars="201" w:hanging="422"/>
              <w:rPr>
                <w:lang w:eastAsia="zh-TW"/>
              </w:rPr>
            </w:pPr>
            <w:r w:rsidRPr="00293215">
              <w:rPr>
                <w:rFonts w:hint="eastAsia"/>
                <w:lang w:eastAsia="zh-TW"/>
              </w:rPr>
              <w:t>電子会議</w:t>
            </w:r>
          </w:p>
        </w:tc>
        <w:tc>
          <w:tcPr>
            <w:tcW w:w="5846" w:type="dxa"/>
            <w:tcBorders>
              <w:left w:val="nil"/>
              <w:right w:val="nil"/>
            </w:tcBorders>
            <w:shd w:val="clear" w:color="auto" w:fill="auto"/>
          </w:tcPr>
          <w:p w14:paraId="73EFDF5D" w14:textId="77777777" w:rsidR="00F22E13" w:rsidRPr="00293215" w:rsidRDefault="00F22E13" w:rsidP="00F22E13">
            <w:pPr>
              <w:pStyle w:val="afffffff9"/>
              <w:numPr>
                <w:ilvl w:val="0"/>
                <w:numId w:val="101"/>
              </w:numPr>
              <w:spacing w:line="0" w:lineRule="atLeast"/>
              <w:ind w:leftChars="0"/>
              <w:rPr>
                <w:rFonts w:eastAsia="PMingLiU"/>
                <w:shd w:val="pct15" w:color="auto" w:fill="FFFFFF"/>
                <w:lang w:eastAsia="zh-TW"/>
              </w:rPr>
            </w:pPr>
            <w:r w:rsidRPr="00293215">
              <w:rPr>
                <w:rFonts w:hint="eastAsia"/>
                <w:lang w:eastAsia="zh-TW"/>
              </w:rPr>
              <w:t>前回議事録</w:t>
            </w:r>
            <w:r w:rsidRPr="00293215">
              <w:rPr>
                <w:rFonts w:hint="eastAsia"/>
                <w:lang w:eastAsia="zh-TW"/>
              </w:rPr>
              <w:t>(</w:t>
            </w:r>
            <w:r w:rsidRPr="00293215">
              <w:rPr>
                <w:rFonts w:hint="eastAsia"/>
                <w:lang w:eastAsia="zh-TW"/>
              </w:rPr>
              <w:t>案</w:t>
            </w:r>
            <w:r w:rsidRPr="00293215">
              <w:rPr>
                <w:rFonts w:hint="eastAsia"/>
                <w:lang w:eastAsia="zh-TW"/>
              </w:rPr>
              <w:t>)</w:t>
            </w:r>
            <w:r w:rsidRPr="00293215">
              <w:rPr>
                <w:rFonts w:hint="eastAsia"/>
                <w:lang w:eastAsia="zh-TW"/>
              </w:rPr>
              <w:t xml:space="preserve">確認　</w:t>
            </w:r>
            <w:r w:rsidRPr="00293215">
              <w:rPr>
                <w:rFonts w:hint="eastAsia"/>
                <w:lang w:eastAsia="zh-TW"/>
              </w:rPr>
              <w:t>(</w:t>
            </w:r>
            <w:r w:rsidRPr="00293215">
              <w:rPr>
                <w:rFonts w:hint="eastAsia"/>
                <w:lang w:eastAsia="zh-TW"/>
              </w:rPr>
              <w:t>承認</w:t>
            </w:r>
            <w:r w:rsidRPr="00293215">
              <w:rPr>
                <w:rFonts w:hint="eastAsia"/>
                <w:lang w:eastAsia="zh-TW"/>
              </w:rPr>
              <w:t>)</w:t>
            </w:r>
          </w:p>
          <w:p w14:paraId="5F141E4A" w14:textId="692E8908" w:rsidR="005953B5" w:rsidRPr="00F22E13" w:rsidRDefault="00F22E13" w:rsidP="00F22E13">
            <w:pPr>
              <w:pStyle w:val="afffffff9"/>
              <w:numPr>
                <w:ilvl w:val="0"/>
                <w:numId w:val="101"/>
              </w:numPr>
              <w:spacing w:line="0" w:lineRule="atLeast"/>
              <w:ind w:leftChars="0"/>
              <w:rPr>
                <w:lang w:eastAsia="zh-TW"/>
              </w:rPr>
            </w:pPr>
            <w:r w:rsidRPr="00F22E13">
              <w:rPr>
                <w:rFonts w:hint="eastAsia"/>
                <w:lang w:eastAsia="zh-TW"/>
              </w:rPr>
              <w:t>2.</w:t>
            </w:r>
            <w:r w:rsidRPr="00F22E13">
              <w:rPr>
                <w:rFonts w:hint="eastAsia"/>
                <w:lang w:eastAsia="zh-TW"/>
              </w:rPr>
              <w:tab/>
              <w:t>CI-NET LiteS</w:t>
            </w:r>
            <w:r w:rsidRPr="00F22E13">
              <w:rPr>
                <w:rFonts w:hint="eastAsia"/>
                <w:lang w:eastAsia="zh-TW"/>
              </w:rPr>
              <w:t xml:space="preserve">実装規約準拠基準　</w:t>
            </w:r>
            <w:r w:rsidRPr="00F22E13">
              <w:rPr>
                <w:rFonts w:hint="eastAsia"/>
                <w:lang w:eastAsia="zh-TW"/>
              </w:rPr>
              <w:t>(</w:t>
            </w:r>
            <w:r w:rsidRPr="00F22E13">
              <w:rPr>
                <w:rFonts w:hint="eastAsia"/>
                <w:lang w:eastAsia="zh-TW"/>
              </w:rPr>
              <w:t>審議</w:t>
            </w:r>
            <w:r w:rsidRPr="00F22E13">
              <w:rPr>
                <w:rFonts w:hint="eastAsia"/>
                <w:lang w:eastAsia="zh-TW"/>
              </w:rPr>
              <w:t>)</w:t>
            </w:r>
          </w:p>
        </w:tc>
      </w:tr>
    </w:tbl>
    <w:p w14:paraId="5E620775" w14:textId="77777777" w:rsidR="004C43EE" w:rsidRPr="00734F1F" w:rsidRDefault="004C43EE" w:rsidP="00B222C9">
      <w:pPr>
        <w:pStyle w:val="a9"/>
        <w:ind w:firstLineChars="0" w:firstLine="0"/>
        <w:rPr>
          <w:color w:val="FF0000"/>
        </w:rPr>
      </w:pPr>
    </w:p>
    <w:p w14:paraId="4BEB42E7" w14:textId="2764AA36" w:rsidR="00734F1F" w:rsidRPr="007B2DF1" w:rsidRDefault="00734F1F" w:rsidP="00734F1F">
      <w:pPr>
        <w:pStyle w:val="11"/>
      </w:pPr>
      <w:bookmarkStart w:id="33" w:name="_Toc158290989"/>
      <w:bookmarkStart w:id="34" w:name="_Toc192852890"/>
      <w:r w:rsidRPr="007B2DF1">
        <w:rPr>
          <w:rFonts w:hint="eastAsia"/>
        </w:rPr>
        <w:lastRenderedPageBreak/>
        <w:t>第5次3ヵ年</w:t>
      </w:r>
      <w:r w:rsidR="00F22E13">
        <w:rPr>
          <w:rFonts w:hint="eastAsia"/>
        </w:rPr>
        <w:t>(</w:t>
      </w:r>
      <w:r w:rsidRPr="007B2DF1">
        <w:rPr>
          <w:rFonts w:hint="eastAsia"/>
        </w:rPr>
        <w:t>2023～2025年度</w:t>
      </w:r>
      <w:r w:rsidR="00F22E13">
        <w:rPr>
          <w:rFonts w:hint="eastAsia"/>
        </w:rPr>
        <w:t>)</w:t>
      </w:r>
      <w:r w:rsidRPr="007B2DF1">
        <w:rPr>
          <w:rFonts w:hint="eastAsia"/>
        </w:rPr>
        <w:t>活動計画</w:t>
      </w:r>
      <w:bookmarkEnd w:id="33"/>
      <w:bookmarkEnd w:id="34"/>
    </w:p>
    <w:p w14:paraId="1B726F49" w14:textId="77777777" w:rsidR="00734F1F" w:rsidRPr="007B2DF1" w:rsidRDefault="00734F1F" w:rsidP="00734F1F">
      <w:pPr>
        <w:pStyle w:val="21"/>
      </w:pPr>
      <w:bookmarkStart w:id="35" w:name="_Toc158290990"/>
      <w:bookmarkStart w:id="36" w:name="_Toc192852891"/>
      <w:bookmarkStart w:id="37" w:name="_Toc447551334"/>
      <w:bookmarkStart w:id="38" w:name="_Toc66443013"/>
      <w:r w:rsidRPr="007B2DF1">
        <w:rPr>
          <w:rFonts w:hint="eastAsia"/>
        </w:rPr>
        <w:t>普及委員会</w:t>
      </w:r>
      <w:bookmarkEnd w:id="35"/>
      <w:bookmarkEnd w:id="36"/>
    </w:p>
    <w:bookmarkEnd w:id="37"/>
    <w:bookmarkEnd w:id="38"/>
    <w:p w14:paraId="1024156B" w14:textId="77777777" w:rsidR="00734F1F" w:rsidRPr="007B2DF1" w:rsidRDefault="00734F1F" w:rsidP="00734F1F">
      <w:pPr>
        <w:pStyle w:val="1b"/>
        <w:rPr>
          <w:rFonts w:eastAsia="ＭＳ Ｐ明朝"/>
          <w:szCs w:val="21"/>
        </w:rPr>
      </w:pPr>
      <w:r w:rsidRPr="007B2DF1">
        <w:rPr>
          <w:rFonts w:eastAsia="ＭＳ Ｐ明朝" w:hint="eastAsia"/>
          <w:szCs w:val="21"/>
        </w:rPr>
        <w:t>CI-NET</w:t>
      </w:r>
      <w:r w:rsidRPr="007B2DF1">
        <w:rPr>
          <w:rFonts w:eastAsia="ＭＳ Ｐ明朝" w:hint="eastAsia"/>
          <w:szCs w:val="21"/>
        </w:rPr>
        <w:t>の導入普及に向け、適正な数値目標を設定する。また、第</w:t>
      </w:r>
      <w:r w:rsidRPr="007B2DF1">
        <w:rPr>
          <w:rFonts w:eastAsia="ＭＳ Ｐ明朝" w:hint="eastAsia"/>
          <w:szCs w:val="21"/>
        </w:rPr>
        <w:t>5</w:t>
      </w:r>
      <w:r w:rsidRPr="007B2DF1">
        <w:rPr>
          <w:rFonts w:eastAsia="ＭＳ Ｐ明朝" w:hint="eastAsia"/>
          <w:szCs w:val="21"/>
        </w:rPr>
        <w:t>次活動計画においては、新たに対象業務の拡大に向けた数値目標を定める。</w:t>
      </w:r>
    </w:p>
    <w:p w14:paraId="535671CD" w14:textId="1FB16E38" w:rsidR="00734F1F" w:rsidRPr="007B2DF1" w:rsidRDefault="00734F1F" w:rsidP="00734F1F">
      <w:pPr>
        <w:pStyle w:val="1b"/>
        <w:rPr>
          <w:rFonts w:eastAsia="ＭＳ Ｐ明朝"/>
          <w:szCs w:val="21"/>
        </w:rPr>
      </w:pPr>
      <w:r w:rsidRPr="007B2DF1">
        <w:rPr>
          <w:rFonts w:eastAsia="ＭＳ Ｐ明朝" w:hint="eastAsia"/>
          <w:szCs w:val="21"/>
        </w:rPr>
        <w:t>CI-NET</w:t>
      </w:r>
      <w:r w:rsidRPr="007B2DF1">
        <w:rPr>
          <w:rFonts w:eastAsia="ＭＳ Ｐ明朝" w:hint="eastAsia"/>
          <w:szCs w:val="21"/>
        </w:rPr>
        <w:t>は、導入開始時にあたっては、スモールスタートと称して調達業務</w:t>
      </w:r>
      <w:r w:rsidR="00F22E13">
        <w:rPr>
          <w:rFonts w:eastAsia="ＭＳ Ｐ明朝" w:hint="eastAsia"/>
          <w:szCs w:val="21"/>
        </w:rPr>
        <w:t>(</w:t>
      </w:r>
      <w:r w:rsidRPr="007B2DF1">
        <w:rPr>
          <w:rFonts w:eastAsia="ＭＳ Ｐ明朝" w:hint="eastAsia"/>
          <w:szCs w:val="21"/>
        </w:rPr>
        <w:t>見積～注文</w:t>
      </w:r>
      <w:r w:rsidR="00F22E13">
        <w:rPr>
          <w:rFonts w:eastAsia="ＭＳ Ｐ明朝" w:hint="eastAsia"/>
          <w:szCs w:val="21"/>
        </w:rPr>
        <w:t>)</w:t>
      </w:r>
      <w:r w:rsidRPr="007B2DF1">
        <w:rPr>
          <w:rFonts w:eastAsia="ＭＳ Ｐ明朝" w:hint="eastAsia"/>
          <w:szCs w:val="21"/>
        </w:rPr>
        <w:t>の</w:t>
      </w:r>
      <w:r w:rsidRPr="007B2DF1">
        <w:rPr>
          <w:rFonts w:eastAsia="ＭＳ Ｐ明朝" w:hint="eastAsia"/>
          <w:szCs w:val="21"/>
        </w:rPr>
        <w:t>EDI</w:t>
      </w:r>
      <w:r w:rsidRPr="007B2DF1">
        <w:rPr>
          <w:rFonts w:eastAsia="ＭＳ Ｐ明朝" w:hint="eastAsia"/>
          <w:szCs w:val="21"/>
        </w:rPr>
        <w:t>化を促進してきたが、既に導入開始より一定期間を経過した発注側企業に対し、出来高・請求業務を促すことで、より</w:t>
      </w:r>
      <w:r w:rsidRPr="007B2DF1">
        <w:rPr>
          <w:rFonts w:eastAsia="ＭＳ Ｐ明朝" w:hint="eastAsia"/>
          <w:szCs w:val="21"/>
        </w:rPr>
        <w:t>EDI</w:t>
      </w:r>
      <w:r w:rsidRPr="007B2DF1">
        <w:rPr>
          <w:rFonts w:eastAsia="ＭＳ Ｐ明朝" w:hint="eastAsia"/>
          <w:szCs w:val="21"/>
        </w:rPr>
        <w:t>の効果を享受できるものと考える。結果として</w:t>
      </w:r>
      <w:r w:rsidRPr="007B2DF1">
        <w:rPr>
          <w:rFonts w:eastAsia="ＭＳ Ｐ明朝" w:hint="eastAsia"/>
          <w:szCs w:val="21"/>
        </w:rPr>
        <w:t>CI-NET</w:t>
      </w:r>
      <w:r w:rsidRPr="007B2DF1">
        <w:rPr>
          <w:rFonts w:eastAsia="ＭＳ Ｐ明朝" w:hint="eastAsia"/>
          <w:szCs w:val="21"/>
        </w:rPr>
        <w:t>の有効性がより顕在化することで、普及促進に繋がるものと思われる。</w:t>
      </w:r>
    </w:p>
    <w:p w14:paraId="3658ADB3" w14:textId="77777777" w:rsidR="00734F1F" w:rsidRPr="007B2DF1" w:rsidRDefault="00734F1F" w:rsidP="00734F1F">
      <w:pPr>
        <w:pStyle w:val="1b"/>
        <w:rPr>
          <w:rFonts w:eastAsia="ＭＳ Ｐ明朝"/>
          <w:szCs w:val="21"/>
        </w:rPr>
      </w:pPr>
    </w:p>
    <w:tbl>
      <w:tblPr>
        <w:tblStyle w:val="58"/>
        <w:tblW w:w="0" w:type="auto"/>
        <w:tblInd w:w="141"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8919"/>
      </w:tblGrid>
      <w:tr w:rsidR="00734F1F" w:rsidRPr="007B2DF1" w14:paraId="278527B1" w14:textId="77777777" w:rsidTr="005521AB">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9040" w:type="dxa"/>
            <w:tcBorders>
              <w:bottom w:val="none" w:sz="0" w:space="0" w:color="auto"/>
              <w:tl2br w:val="none" w:sz="0" w:space="0" w:color="auto"/>
            </w:tcBorders>
          </w:tcPr>
          <w:p w14:paraId="030C78E8" w14:textId="06C4D774" w:rsidR="00734F1F" w:rsidRPr="007B2DF1" w:rsidRDefault="00734F1F" w:rsidP="005521AB">
            <w:pPr>
              <w:rPr>
                <w:rFonts w:ascii="Century" w:eastAsia="ＭＳ Ｐ明朝" w:hAnsi="Century"/>
                <w:b/>
              </w:rPr>
            </w:pPr>
            <w:r w:rsidRPr="007B2DF1">
              <w:rPr>
                <w:rFonts w:ascii="Century" w:eastAsia="ＭＳ Ｐ明朝" w:hAnsi="Century" w:cs="ＭＳ 明朝"/>
                <w:b/>
              </w:rPr>
              <w:t>■</w:t>
            </w:r>
            <w:r w:rsidRPr="007B2DF1">
              <w:rPr>
                <w:rFonts w:ascii="Century" w:eastAsia="ＭＳ Ｐ明朝" w:hAnsi="Century"/>
                <w:b/>
              </w:rPr>
              <w:t>第</w:t>
            </w:r>
            <w:r w:rsidRPr="007B2DF1">
              <w:rPr>
                <w:rFonts w:ascii="Century" w:eastAsia="ＭＳ Ｐ明朝" w:hAnsi="Century"/>
                <w:b/>
              </w:rPr>
              <w:t>5</w:t>
            </w:r>
            <w:r w:rsidRPr="007B2DF1">
              <w:rPr>
                <w:rFonts w:ascii="Century" w:eastAsia="ＭＳ Ｐ明朝" w:hAnsi="Century"/>
                <w:b/>
              </w:rPr>
              <w:t>次</w:t>
            </w:r>
            <w:r w:rsidRPr="007B2DF1">
              <w:rPr>
                <w:rFonts w:ascii="Century" w:eastAsia="ＭＳ Ｐ明朝" w:hAnsi="Century"/>
                <w:b/>
              </w:rPr>
              <w:t>3</w:t>
            </w:r>
            <w:r w:rsidRPr="007B2DF1">
              <w:rPr>
                <w:rFonts w:ascii="Century" w:eastAsia="ＭＳ Ｐ明朝" w:hAnsi="Century"/>
                <w:b/>
              </w:rPr>
              <w:t>ヵ年活動計画</w:t>
            </w:r>
            <w:r w:rsidR="00F22E13">
              <w:rPr>
                <w:rFonts w:ascii="Century" w:eastAsia="ＭＳ Ｐ明朝" w:hAnsi="Century"/>
                <w:b/>
              </w:rPr>
              <w:t>(</w:t>
            </w:r>
            <w:r w:rsidRPr="007B2DF1">
              <w:rPr>
                <w:rFonts w:ascii="Century" w:eastAsia="ＭＳ Ｐ明朝" w:hAnsi="Century"/>
                <w:b/>
              </w:rPr>
              <w:t>2023</w:t>
            </w:r>
            <w:r w:rsidRPr="007B2DF1">
              <w:rPr>
                <w:rFonts w:ascii="Century" w:eastAsia="ＭＳ Ｐ明朝" w:hAnsi="Century"/>
                <w:b/>
              </w:rPr>
              <w:t>～</w:t>
            </w:r>
            <w:r w:rsidRPr="007B2DF1">
              <w:rPr>
                <w:rFonts w:ascii="Century" w:eastAsia="ＭＳ Ｐ明朝" w:hAnsi="Century"/>
                <w:b/>
              </w:rPr>
              <w:t>2025</w:t>
            </w:r>
            <w:r w:rsidRPr="007B2DF1">
              <w:rPr>
                <w:rFonts w:ascii="Century" w:eastAsia="ＭＳ Ｐ明朝" w:hAnsi="Century"/>
                <w:b/>
              </w:rPr>
              <w:t>年度</w:t>
            </w:r>
            <w:r w:rsidR="00F22E13">
              <w:rPr>
                <w:rFonts w:ascii="Century" w:eastAsia="ＭＳ Ｐ明朝" w:hAnsi="Century"/>
                <w:b/>
              </w:rPr>
              <w:t>)</w:t>
            </w:r>
          </w:p>
          <w:p w14:paraId="10871DB2" w14:textId="77777777" w:rsidR="00734F1F" w:rsidRPr="007B2DF1" w:rsidRDefault="00734F1F" w:rsidP="005521AB">
            <w:pPr>
              <w:ind w:firstLineChars="100" w:firstLine="211"/>
              <w:rPr>
                <w:rFonts w:ascii="Century" w:eastAsia="ＭＳ Ｐ明朝" w:hAnsi="Century"/>
                <w:b/>
              </w:rPr>
            </w:pPr>
            <w:r w:rsidRPr="007B2DF1">
              <w:rPr>
                <w:rFonts w:ascii="Century" w:eastAsia="ＭＳ Ｐ明朝" w:hAnsi="Century"/>
                <w:b/>
              </w:rPr>
              <w:t>〇数値目標</w:t>
            </w:r>
          </w:p>
          <w:p w14:paraId="2A8AFF19" w14:textId="7AF0529E" w:rsidR="00734F1F" w:rsidRPr="007B2DF1" w:rsidRDefault="00F22E13" w:rsidP="005521AB">
            <w:pPr>
              <w:ind w:firstLineChars="300" w:firstLine="630"/>
              <w:rPr>
                <w:rFonts w:ascii="Century" w:eastAsia="ＭＳ Ｐ明朝" w:hAnsi="Century"/>
              </w:rPr>
            </w:pPr>
            <w:r>
              <w:rPr>
                <w:rFonts w:ascii="Century" w:eastAsia="ＭＳ Ｐ明朝" w:hAnsi="Century"/>
              </w:rPr>
              <w:t>(</w:t>
            </w:r>
            <w:r w:rsidR="00734F1F" w:rsidRPr="007B2DF1">
              <w:rPr>
                <w:rFonts w:ascii="Century" w:eastAsia="ＭＳ Ｐ明朝" w:hAnsi="Century"/>
              </w:rPr>
              <w:t>１</w:t>
            </w:r>
            <w:r>
              <w:rPr>
                <w:rFonts w:ascii="Century" w:eastAsia="ＭＳ Ｐ明朝" w:hAnsi="Century"/>
              </w:rPr>
              <w:t>)</w:t>
            </w:r>
            <w:r w:rsidR="00734F1F" w:rsidRPr="007B2DF1">
              <w:rPr>
                <w:rFonts w:ascii="Century" w:eastAsia="ＭＳ Ｐ明朝" w:hAnsi="Century"/>
              </w:rPr>
              <w:t xml:space="preserve">発注側企業数の拡大　</w:t>
            </w:r>
          </w:p>
          <w:p w14:paraId="31692CDD" w14:textId="77777777" w:rsidR="00734F1F" w:rsidRPr="007B2DF1" w:rsidRDefault="00734F1F" w:rsidP="005521AB">
            <w:pPr>
              <w:ind w:firstLineChars="545" w:firstLine="1144"/>
              <w:rPr>
                <w:rFonts w:ascii="Century" w:eastAsia="ＭＳ Ｐ明朝" w:hAnsi="Century"/>
              </w:rPr>
            </w:pPr>
            <w:r w:rsidRPr="007B2DF1">
              <w:rPr>
                <w:rFonts w:ascii="Century" w:eastAsia="ＭＳ Ｐ明朝" w:hAnsi="Century"/>
              </w:rPr>
              <w:t>３カ年で新規ゼネコン導入企業数</w:t>
            </w:r>
            <w:r w:rsidRPr="007B2DF1">
              <w:rPr>
                <w:rFonts w:ascii="Century" w:eastAsia="ＭＳ Ｐ明朝" w:hAnsi="Century"/>
              </w:rPr>
              <w:t>13</w:t>
            </w:r>
            <w:r w:rsidRPr="007B2DF1">
              <w:rPr>
                <w:rFonts w:ascii="Century" w:eastAsia="ＭＳ Ｐ明朝" w:hAnsi="Century"/>
              </w:rPr>
              <w:t>社以上の増加</w:t>
            </w:r>
          </w:p>
          <w:p w14:paraId="2AEAD867" w14:textId="06AA8B60" w:rsidR="00734F1F" w:rsidRPr="007B2DF1" w:rsidRDefault="00F22E13" w:rsidP="005521AB">
            <w:pPr>
              <w:ind w:firstLineChars="300" w:firstLine="630"/>
              <w:rPr>
                <w:rFonts w:ascii="Century" w:eastAsia="ＭＳ Ｐ明朝" w:hAnsi="Century"/>
              </w:rPr>
            </w:pPr>
            <w:r>
              <w:rPr>
                <w:rFonts w:ascii="Century" w:eastAsia="ＭＳ Ｐ明朝" w:hAnsi="Century"/>
              </w:rPr>
              <w:t>(</w:t>
            </w:r>
            <w:r w:rsidR="00734F1F" w:rsidRPr="007B2DF1">
              <w:rPr>
                <w:rFonts w:ascii="Century" w:eastAsia="ＭＳ Ｐ明朝" w:hAnsi="Century"/>
              </w:rPr>
              <w:t>２</w:t>
            </w:r>
            <w:r>
              <w:rPr>
                <w:rFonts w:ascii="Century" w:eastAsia="ＭＳ Ｐ明朝" w:hAnsi="Century"/>
              </w:rPr>
              <w:t>)</w:t>
            </w:r>
            <w:r w:rsidR="00734F1F" w:rsidRPr="007B2DF1">
              <w:rPr>
                <w:rFonts w:ascii="Century" w:eastAsia="ＭＳ Ｐ明朝" w:hAnsi="Century"/>
              </w:rPr>
              <w:t>利用企業数の拡大</w:t>
            </w:r>
          </w:p>
          <w:p w14:paraId="0E7CB127" w14:textId="77777777" w:rsidR="00734F1F" w:rsidRPr="007B2DF1" w:rsidRDefault="00734F1F" w:rsidP="005521AB">
            <w:pPr>
              <w:ind w:firstLineChars="145" w:firstLine="304"/>
              <w:rPr>
                <w:rFonts w:ascii="Century" w:eastAsia="ＭＳ Ｐ明朝" w:hAnsi="Century"/>
              </w:rPr>
            </w:pPr>
            <w:r w:rsidRPr="007B2DF1">
              <w:rPr>
                <w:rFonts w:ascii="Century" w:eastAsia="ＭＳ Ｐ明朝" w:hAnsi="Century"/>
              </w:rPr>
              <w:t xml:space="preserve">　　　　　　</w:t>
            </w:r>
            <w:r w:rsidRPr="007B2DF1">
              <w:rPr>
                <w:rFonts w:ascii="Century" w:eastAsia="ＭＳ Ｐ明朝" w:hAnsi="Century"/>
              </w:rPr>
              <w:t>2025</w:t>
            </w:r>
            <w:r w:rsidRPr="007B2DF1">
              <w:rPr>
                <w:rFonts w:ascii="Century" w:eastAsia="ＭＳ Ｐ明朝" w:hAnsi="Century"/>
              </w:rPr>
              <w:t>年度末の利用企業数</w:t>
            </w:r>
            <w:r w:rsidRPr="007B2DF1">
              <w:rPr>
                <w:rFonts w:ascii="Century" w:eastAsia="ＭＳ Ｐ明朝" w:hAnsi="Century"/>
              </w:rPr>
              <w:t>23,000</w:t>
            </w:r>
            <w:r w:rsidRPr="007B2DF1">
              <w:rPr>
                <w:rFonts w:ascii="Century" w:eastAsia="ＭＳ Ｐ明朝" w:hAnsi="Century"/>
              </w:rPr>
              <w:t>社以上</w:t>
            </w:r>
          </w:p>
          <w:p w14:paraId="60A4CE74" w14:textId="508DC875" w:rsidR="00734F1F" w:rsidRPr="007B2DF1" w:rsidRDefault="00F22E13" w:rsidP="005521AB">
            <w:pPr>
              <w:ind w:firstLineChars="300" w:firstLine="630"/>
              <w:rPr>
                <w:rFonts w:ascii="Century" w:eastAsia="ＭＳ Ｐ明朝" w:hAnsi="Century"/>
              </w:rPr>
            </w:pPr>
            <w:r>
              <w:rPr>
                <w:rFonts w:ascii="Century" w:eastAsia="ＭＳ Ｐ明朝" w:hAnsi="Century"/>
              </w:rPr>
              <w:t>(</w:t>
            </w:r>
            <w:r w:rsidR="00734F1F" w:rsidRPr="007B2DF1">
              <w:rPr>
                <w:rFonts w:ascii="Century" w:eastAsia="ＭＳ Ｐ明朝" w:hAnsi="Century"/>
              </w:rPr>
              <w:t>３</w:t>
            </w:r>
            <w:r>
              <w:rPr>
                <w:rFonts w:ascii="Century" w:eastAsia="ＭＳ Ｐ明朝" w:hAnsi="Century"/>
              </w:rPr>
              <w:t>)</w:t>
            </w:r>
            <w:r w:rsidR="00734F1F" w:rsidRPr="007B2DF1">
              <w:rPr>
                <w:rFonts w:ascii="Century" w:eastAsia="ＭＳ Ｐ明朝" w:hAnsi="Century"/>
              </w:rPr>
              <w:t>対象業務の拡大</w:t>
            </w:r>
          </w:p>
          <w:p w14:paraId="2D911534" w14:textId="77777777" w:rsidR="00734F1F" w:rsidRPr="007B2DF1" w:rsidRDefault="00734F1F" w:rsidP="005521AB">
            <w:pPr>
              <w:ind w:firstLineChars="145" w:firstLine="304"/>
              <w:rPr>
                <w:rFonts w:ascii="Century" w:eastAsia="ＭＳ Ｐ明朝" w:hAnsi="Century"/>
              </w:rPr>
            </w:pPr>
            <w:r w:rsidRPr="007B2DF1">
              <w:rPr>
                <w:rFonts w:ascii="Century" w:eastAsia="ＭＳ Ｐ明朝" w:hAnsi="Century"/>
              </w:rPr>
              <w:t xml:space="preserve">　　　　　　</w:t>
            </w:r>
            <w:r w:rsidRPr="007B2DF1">
              <w:rPr>
                <w:rFonts w:ascii="Century" w:eastAsia="ＭＳ Ｐ明朝" w:hAnsi="Century"/>
              </w:rPr>
              <w:t>3</w:t>
            </w:r>
            <w:r w:rsidRPr="007B2DF1">
              <w:rPr>
                <w:rFonts w:ascii="Century" w:eastAsia="ＭＳ Ｐ明朝" w:hAnsi="Century"/>
              </w:rPr>
              <w:t>カ年で出来高・請求業務の導入企業数</w:t>
            </w:r>
            <w:r w:rsidRPr="007B2DF1">
              <w:rPr>
                <w:rFonts w:ascii="Century" w:eastAsia="ＭＳ Ｐ明朝" w:hAnsi="Century"/>
              </w:rPr>
              <w:t>4</w:t>
            </w:r>
            <w:r w:rsidRPr="007B2DF1">
              <w:rPr>
                <w:rFonts w:ascii="Century" w:eastAsia="ＭＳ Ｐ明朝" w:hAnsi="Century"/>
              </w:rPr>
              <w:t xml:space="preserve">社以上の増加　　</w:t>
            </w:r>
          </w:p>
          <w:p w14:paraId="31E7364C" w14:textId="77777777" w:rsidR="00734F1F" w:rsidRPr="007B2DF1" w:rsidRDefault="00734F1F" w:rsidP="005521AB">
            <w:pPr>
              <w:ind w:firstLineChars="100" w:firstLine="211"/>
              <w:rPr>
                <w:rFonts w:ascii="Century" w:eastAsia="ＭＳ Ｐ明朝" w:hAnsi="Century"/>
                <w:b/>
                <w:szCs w:val="21"/>
              </w:rPr>
            </w:pPr>
            <w:r w:rsidRPr="007B2DF1">
              <w:rPr>
                <w:rFonts w:ascii="Century" w:eastAsia="ＭＳ Ｐ明朝" w:hAnsi="Century"/>
                <w:b/>
                <w:szCs w:val="21"/>
              </w:rPr>
              <w:t>〇普及活動</w:t>
            </w:r>
          </w:p>
          <w:p w14:paraId="0E1AC340" w14:textId="77777777" w:rsidR="00734F1F" w:rsidRPr="007B2DF1" w:rsidRDefault="00734F1F" w:rsidP="00C64C0D">
            <w:pPr>
              <w:pStyle w:val="afffffff9"/>
              <w:numPr>
                <w:ilvl w:val="1"/>
                <w:numId w:val="65"/>
              </w:numPr>
              <w:ind w:leftChars="0" w:firstLine="210"/>
              <w:rPr>
                <w:rFonts w:ascii="Century" w:eastAsia="ＭＳ Ｐ明朝" w:hAnsi="Century"/>
                <w:szCs w:val="21"/>
              </w:rPr>
            </w:pPr>
            <w:r w:rsidRPr="007B2DF1">
              <w:rPr>
                <w:rFonts w:ascii="Century" w:eastAsia="ＭＳ Ｐ明朝" w:hAnsi="Century"/>
                <w:szCs w:val="21"/>
              </w:rPr>
              <w:t xml:space="preserve">電子商取引説明会および個別支援の実施　</w:t>
            </w:r>
          </w:p>
          <w:p w14:paraId="33C12639" w14:textId="77777777" w:rsidR="00734F1F" w:rsidRPr="007B2DF1" w:rsidRDefault="00734F1F" w:rsidP="00C64C0D">
            <w:pPr>
              <w:pStyle w:val="afffffff9"/>
              <w:numPr>
                <w:ilvl w:val="1"/>
                <w:numId w:val="65"/>
              </w:numPr>
              <w:ind w:leftChars="0" w:firstLine="210"/>
              <w:rPr>
                <w:rFonts w:ascii="Century" w:eastAsia="ＭＳ Ｐ明朝" w:hAnsi="Century"/>
                <w:szCs w:val="21"/>
              </w:rPr>
            </w:pPr>
            <w:r w:rsidRPr="007B2DF1">
              <w:rPr>
                <w:rFonts w:ascii="Century" w:eastAsia="ＭＳ Ｐ明朝" w:hAnsi="Century"/>
                <w:szCs w:val="21"/>
              </w:rPr>
              <w:t>広報コンテンツの作成</w:t>
            </w:r>
          </w:p>
          <w:p w14:paraId="13E4267C" w14:textId="77777777" w:rsidR="00734F1F" w:rsidRPr="007B2DF1" w:rsidRDefault="00734F1F" w:rsidP="00C64C0D">
            <w:pPr>
              <w:pStyle w:val="afffffff9"/>
              <w:numPr>
                <w:ilvl w:val="1"/>
                <w:numId w:val="65"/>
              </w:numPr>
              <w:ind w:leftChars="0" w:firstLine="210"/>
              <w:rPr>
                <w:rFonts w:ascii="Century" w:eastAsia="ＭＳ Ｐ明朝" w:hAnsi="Century"/>
                <w:szCs w:val="21"/>
              </w:rPr>
            </w:pPr>
            <w:r w:rsidRPr="007B2DF1">
              <w:rPr>
                <w:rFonts w:ascii="Century" w:eastAsia="ＭＳ Ｐ明朝" w:hAnsi="Century"/>
                <w:szCs w:val="21"/>
              </w:rPr>
              <w:t>電子化率調査および利用状況調査の実施</w:t>
            </w:r>
          </w:p>
          <w:p w14:paraId="32A52B5B" w14:textId="1AACAF06" w:rsidR="00734F1F" w:rsidRPr="007B2DF1" w:rsidRDefault="00734F1F" w:rsidP="00C64C0D">
            <w:pPr>
              <w:pStyle w:val="afffffff9"/>
              <w:numPr>
                <w:ilvl w:val="1"/>
                <w:numId w:val="65"/>
              </w:numPr>
              <w:ind w:leftChars="0" w:firstLine="210"/>
              <w:rPr>
                <w:rFonts w:ascii="Century" w:eastAsia="ＭＳ Ｐ明朝" w:hAnsi="Century"/>
                <w:szCs w:val="21"/>
              </w:rPr>
            </w:pPr>
            <w:r w:rsidRPr="007B2DF1">
              <w:rPr>
                <w:rFonts w:ascii="Century" w:eastAsia="ＭＳ Ｐ明朝" w:hAnsi="Century"/>
                <w:szCs w:val="21"/>
              </w:rPr>
              <w:t>聞き取り調査</w:t>
            </w:r>
            <w:r w:rsidR="00F22E13">
              <w:rPr>
                <w:rFonts w:ascii="Century" w:eastAsia="ＭＳ Ｐ明朝" w:hAnsi="Century"/>
                <w:szCs w:val="21"/>
              </w:rPr>
              <w:t>(</w:t>
            </w:r>
            <w:r w:rsidRPr="007B2DF1">
              <w:rPr>
                <w:rFonts w:ascii="Century" w:eastAsia="ＭＳ Ｐ明朝" w:hAnsi="Century"/>
                <w:szCs w:val="21"/>
              </w:rPr>
              <w:t>既導入企業</w:t>
            </w:r>
            <w:r w:rsidR="00F22E13">
              <w:rPr>
                <w:rFonts w:ascii="Century" w:eastAsia="ＭＳ Ｐ明朝" w:hAnsi="Century"/>
                <w:szCs w:val="21"/>
              </w:rPr>
              <w:t>)</w:t>
            </w:r>
            <w:r w:rsidRPr="007B2DF1">
              <w:rPr>
                <w:rFonts w:ascii="Century" w:eastAsia="ＭＳ Ｐ明朝" w:hAnsi="Century"/>
                <w:szCs w:val="21"/>
              </w:rPr>
              <w:t>の実施</w:t>
            </w:r>
          </w:p>
          <w:p w14:paraId="057D0067" w14:textId="77777777" w:rsidR="00734F1F" w:rsidRPr="007B2DF1" w:rsidRDefault="00734F1F" w:rsidP="00C64C0D">
            <w:pPr>
              <w:pStyle w:val="afffffff9"/>
              <w:numPr>
                <w:ilvl w:val="1"/>
                <w:numId w:val="65"/>
              </w:numPr>
              <w:ind w:leftChars="0" w:firstLine="210"/>
              <w:rPr>
                <w:rFonts w:eastAsia="ＭＳ Ｐ明朝"/>
                <w:szCs w:val="21"/>
              </w:rPr>
            </w:pPr>
            <w:r w:rsidRPr="007B2DF1">
              <w:rPr>
                <w:rFonts w:ascii="Century" w:eastAsia="ＭＳ Ｐ明朝" w:hAnsi="Century"/>
                <w:szCs w:val="21"/>
              </w:rPr>
              <w:t>設備見積の普及促進に向けた検討</w:t>
            </w:r>
          </w:p>
        </w:tc>
      </w:tr>
    </w:tbl>
    <w:p w14:paraId="3A507496" w14:textId="77777777" w:rsidR="00734F1F" w:rsidRPr="007B2DF1" w:rsidRDefault="00734F1F" w:rsidP="00734F1F">
      <w:pPr>
        <w:pStyle w:val="1b"/>
        <w:rPr>
          <w:rFonts w:eastAsia="ＭＳ Ｐ明朝"/>
          <w:szCs w:val="21"/>
        </w:rPr>
      </w:pPr>
    </w:p>
    <w:p w14:paraId="3B957CAD" w14:textId="77777777" w:rsidR="00734F1F" w:rsidRPr="007B2DF1" w:rsidRDefault="00734F1F" w:rsidP="00734F1F">
      <w:pPr>
        <w:pStyle w:val="21"/>
      </w:pPr>
      <w:bookmarkStart w:id="39" w:name="_Toc158290991"/>
      <w:bookmarkStart w:id="40" w:name="_Toc192852892"/>
      <w:r w:rsidRPr="007B2DF1">
        <w:rPr>
          <w:rFonts w:hint="eastAsia"/>
        </w:rPr>
        <w:t>標準委員会</w:t>
      </w:r>
      <w:bookmarkEnd w:id="39"/>
      <w:bookmarkEnd w:id="40"/>
    </w:p>
    <w:p w14:paraId="2141989B" w14:textId="77777777" w:rsidR="009E5F07" w:rsidRDefault="009E5F07" w:rsidP="009E5F07">
      <w:pPr>
        <w:pStyle w:val="1b"/>
        <w:rPr>
          <w:rFonts w:eastAsia="ＭＳ Ｐ明朝"/>
          <w:szCs w:val="21"/>
        </w:rPr>
      </w:pPr>
      <w:r w:rsidRPr="007B2DF1">
        <w:rPr>
          <w:rFonts w:eastAsia="ＭＳ Ｐ明朝" w:hint="eastAsia"/>
          <w:szCs w:val="21"/>
        </w:rPr>
        <w:t xml:space="preserve">CI-NET </w:t>
      </w:r>
      <w:r w:rsidRPr="007B2DF1">
        <w:rPr>
          <w:rFonts w:eastAsia="ＭＳ Ｐ明朝" w:hint="eastAsia"/>
          <w:szCs w:val="21"/>
        </w:rPr>
        <w:t>を安心して導入・運用できるよう、「建設業電子商取引標準化の活動」として、以下のとおり、</w:t>
      </w:r>
      <w:r w:rsidRPr="007B2DF1">
        <w:rPr>
          <w:rFonts w:eastAsia="ＭＳ Ｐ明朝" w:hint="eastAsia"/>
          <w:szCs w:val="21"/>
        </w:rPr>
        <w:t>CI-NET LiteS</w:t>
      </w:r>
      <w:r w:rsidRPr="007B2DF1">
        <w:rPr>
          <w:rFonts w:eastAsia="ＭＳ Ｐ明朝" w:hint="eastAsia"/>
          <w:szCs w:val="21"/>
        </w:rPr>
        <w:t>実装規約のメンテナンスや、</w:t>
      </w:r>
      <w:r w:rsidRPr="007B2DF1">
        <w:rPr>
          <w:rFonts w:eastAsia="ＭＳ Ｐ明朝" w:hint="eastAsia"/>
          <w:szCs w:val="21"/>
        </w:rPr>
        <w:t>LiteS</w:t>
      </w:r>
      <w:r w:rsidRPr="007B2DF1">
        <w:rPr>
          <w:rFonts w:eastAsia="ＭＳ Ｐ明朝" w:hint="eastAsia"/>
          <w:szCs w:val="21"/>
        </w:rPr>
        <w:t>実装規約</w:t>
      </w:r>
      <w:r w:rsidRPr="007B2DF1">
        <w:rPr>
          <w:rFonts w:eastAsia="ＭＳ Ｐ明朝" w:hint="eastAsia"/>
          <w:szCs w:val="21"/>
        </w:rPr>
        <w:t>Ver.2.2</w:t>
      </w:r>
      <w:r w:rsidRPr="007B2DF1">
        <w:rPr>
          <w:rFonts w:eastAsia="ＭＳ Ｐ明朝" w:hint="eastAsia"/>
          <w:szCs w:val="21"/>
        </w:rPr>
        <w:t>へのスムーズな移行するための措置に取</w:t>
      </w:r>
      <w:r>
        <w:rPr>
          <w:rFonts w:eastAsia="ＭＳ Ｐ明朝" w:hint="eastAsia"/>
          <w:szCs w:val="21"/>
        </w:rPr>
        <w:t>り組む。</w:t>
      </w:r>
    </w:p>
    <w:p w14:paraId="6C883EA8" w14:textId="77777777" w:rsidR="009E5F07" w:rsidRDefault="009E5F07" w:rsidP="009E5F07">
      <w:pPr>
        <w:widowControl/>
        <w:jc w:val="left"/>
        <w:rPr>
          <w:rFonts w:ascii="Century" w:eastAsia="ＭＳ Ｐ明朝" w:hAnsi="Century"/>
        </w:rPr>
      </w:pPr>
    </w:p>
    <w:p w14:paraId="41D8B6C1" w14:textId="77777777" w:rsidR="009E5F07" w:rsidRPr="00EE172D" w:rsidRDefault="009E5F07" w:rsidP="009E5F07">
      <w:pPr>
        <w:rPr>
          <w:rFonts w:ascii="Century" w:eastAsia="ＭＳ Ｐ明朝" w:hAnsi="Century"/>
          <w:szCs w:val="21"/>
        </w:rPr>
      </w:pPr>
      <w:r w:rsidRPr="00EE172D">
        <w:rPr>
          <w:rFonts w:ascii="Century" w:eastAsia="ＭＳ Ｐ明朝" w:hAnsi="Century"/>
          <w:szCs w:val="21"/>
        </w:rPr>
        <w:t>【継続して実施する項目】</w:t>
      </w:r>
    </w:p>
    <w:p w14:paraId="31E7F08B" w14:textId="77777777" w:rsidR="009E5F07" w:rsidRPr="00EE172D" w:rsidRDefault="009E5F07" w:rsidP="00C64C0D">
      <w:pPr>
        <w:pStyle w:val="afffffff9"/>
        <w:numPr>
          <w:ilvl w:val="0"/>
          <w:numId w:val="67"/>
        </w:numPr>
        <w:ind w:leftChars="0"/>
        <w:rPr>
          <w:rFonts w:ascii="Century" w:eastAsia="ＭＳ Ｐ明朝" w:hAnsi="Century"/>
          <w:szCs w:val="21"/>
        </w:rPr>
      </w:pPr>
      <w:r w:rsidRPr="00EE172D">
        <w:rPr>
          <w:rFonts w:ascii="Century" w:eastAsia="ＭＳ Ｐ明朝" w:hAnsi="Century"/>
          <w:szCs w:val="21"/>
        </w:rPr>
        <w:t>CI-NET LiteS</w:t>
      </w:r>
      <w:r w:rsidRPr="00EE172D">
        <w:rPr>
          <w:rFonts w:ascii="Century" w:eastAsia="ＭＳ Ｐ明朝" w:hAnsi="Century"/>
          <w:szCs w:val="21"/>
        </w:rPr>
        <w:t>実装規約のメンテナンス</w:t>
      </w:r>
    </w:p>
    <w:p w14:paraId="2A03C396" w14:textId="77777777" w:rsidR="009E5F07" w:rsidRPr="00EE172D" w:rsidRDefault="009E5F07" w:rsidP="009E5F07">
      <w:pPr>
        <w:ind w:firstLineChars="200" w:firstLine="420"/>
        <w:rPr>
          <w:rFonts w:ascii="Century" w:eastAsia="ＭＳ Ｐ明朝" w:hAnsi="Century"/>
          <w:szCs w:val="21"/>
        </w:rPr>
      </w:pPr>
      <w:r w:rsidRPr="00EE172D">
        <w:rPr>
          <w:rFonts w:ascii="Century" w:eastAsia="ＭＳ Ｐ明朝" w:hAnsi="Century"/>
          <w:szCs w:val="21"/>
        </w:rPr>
        <w:lastRenderedPageBreak/>
        <w:t>CI-NET LiteS</w:t>
      </w:r>
      <w:r w:rsidRPr="00EE172D">
        <w:rPr>
          <w:rFonts w:ascii="Century" w:eastAsia="ＭＳ Ｐ明朝" w:hAnsi="Century"/>
          <w:szCs w:val="21"/>
        </w:rPr>
        <w:t>実装規約に関する課題対応等を行い、メンテナンスを実施する。</w:t>
      </w:r>
    </w:p>
    <w:p w14:paraId="6D732915" w14:textId="77777777" w:rsidR="009E5F07" w:rsidRPr="00EE172D" w:rsidRDefault="009E5F07" w:rsidP="009E5F07">
      <w:pPr>
        <w:ind w:firstLineChars="200" w:firstLine="420"/>
        <w:rPr>
          <w:rFonts w:ascii="Century" w:eastAsia="ＭＳ Ｐ明朝" w:hAnsi="Century"/>
          <w:szCs w:val="21"/>
        </w:rPr>
      </w:pPr>
    </w:p>
    <w:p w14:paraId="75FBF16D" w14:textId="77777777" w:rsidR="009E5F07" w:rsidRPr="00EE172D" w:rsidRDefault="009E5F07" w:rsidP="00C64C0D">
      <w:pPr>
        <w:pStyle w:val="afffffff9"/>
        <w:numPr>
          <w:ilvl w:val="0"/>
          <w:numId w:val="67"/>
        </w:numPr>
        <w:ind w:leftChars="0"/>
        <w:rPr>
          <w:rFonts w:ascii="Century" w:eastAsia="ＭＳ Ｐ明朝" w:hAnsi="Century"/>
          <w:szCs w:val="21"/>
        </w:rPr>
      </w:pPr>
      <w:r w:rsidRPr="00EE172D">
        <w:rPr>
          <w:rFonts w:ascii="Century" w:eastAsia="ＭＳ Ｐ明朝" w:hAnsi="Century"/>
          <w:szCs w:val="21"/>
        </w:rPr>
        <w:t>CI-NET LiteS</w:t>
      </w:r>
      <w:r w:rsidRPr="00EE172D">
        <w:rPr>
          <w:rFonts w:ascii="Century" w:eastAsia="ＭＳ Ｐ明朝" w:hAnsi="Century"/>
          <w:szCs w:val="21"/>
        </w:rPr>
        <w:t>実装規約</w:t>
      </w:r>
      <w:r w:rsidRPr="00EE172D">
        <w:rPr>
          <w:rFonts w:ascii="Century" w:eastAsia="ＭＳ Ｐ明朝" w:hAnsi="Century"/>
          <w:szCs w:val="21"/>
        </w:rPr>
        <w:t>Ver.2.2</w:t>
      </w:r>
      <w:r w:rsidRPr="00EE172D">
        <w:rPr>
          <w:rFonts w:ascii="Century" w:eastAsia="ＭＳ Ｐ明朝" w:hAnsi="Century"/>
          <w:szCs w:val="21"/>
        </w:rPr>
        <w:t>への移行</w:t>
      </w:r>
    </w:p>
    <w:p w14:paraId="5D69EAE4" w14:textId="77777777" w:rsidR="009E5F07" w:rsidRPr="00EE172D" w:rsidRDefault="009E5F07" w:rsidP="009E5F07">
      <w:pPr>
        <w:ind w:leftChars="200" w:left="420" w:firstLineChars="100" w:firstLine="210"/>
        <w:rPr>
          <w:rFonts w:ascii="Century" w:eastAsia="ＭＳ Ｐ明朝" w:hAnsi="Century"/>
          <w:szCs w:val="21"/>
        </w:rPr>
      </w:pPr>
      <w:r w:rsidRPr="00EE172D">
        <w:rPr>
          <w:rFonts w:ascii="Century" w:eastAsia="ＭＳ Ｐ明朝" w:hAnsi="Century"/>
          <w:szCs w:val="21"/>
        </w:rPr>
        <w:t>2023</w:t>
      </w:r>
      <w:r w:rsidRPr="00EE172D">
        <w:rPr>
          <w:rFonts w:ascii="Century" w:eastAsia="ＭＳ Ｐ明朝" w:hAnsi="Century"/>
          <w:szCs w:val="21"/>
        </w:rPr>
        <w:t>年</w:t>
      </w:r>
      <w:r w:rsidRPr="00EE172D">
        <w:rPr>
          <w:rFonts w:ascii="Century" w:eastAsia="ＭＳ Ｐ明朝" w:hAnsi="Century"/>
          <w:szCs w:val="21"/>
        </w:rPr>
        <w:t>10</w:t>
      </w:r>
      <w:r w:rsidRPr="00EE172D">
        <w:rPr>
          <w:rFonts w:ascii="Century" w:eastAsia="ＭＳ Ｐ明朝" w:hAnsi="Century"/>
          <w:szCs w:val="21"/>
        </w:rPr>
        <w:t>月のインボイス制度施行以降に向けて、</w:t>
      </w:r>
      <w:r w:rsidRPr="00EE172D">
        <w:rPr>
          <w:rFonts w:ascii="Century" w:eastAsia="ＭＳ Ｐ明朝" w:hAnsi="Century"/>
          <w:szCs w:val="21"/>
        </w:rPr>
        <w:t>CI-NET LiteS</w:t>
      </w:r>
      <w:r w:rsidRPr="00EE172D">
        <w:rPr>
          <w:rFonts w:ascii="Century" w:eastAsia="ＭＳ Ｐ明朝" w:hAnsi="Century"/>
          <w:szCs w:val="21"/>
        </w:rPr>
        <w:t>実装規約</w:t>
      </w:r>
      <w:r w:rsidRPr="00EE172D">
        <w:rPr>
          <w:rFonts w:ascii="Century" w:eastAsia="ＭＳ Ｐ明朝" w:hAnsi="Century"/>
          <w:szCs w:val="21"/>
        </w:rPr>
        <w:t>Ver.2.2</w:t>
      </w:r>
      <w:r w:rsidRPr="00EE172D">
        <w:rPr>
          <w:rFonts w:ascii="Century" w:eastAsia="ＭＳ Ｐ明朝" w:hAnsi="Century"/>
          <w:szCs w:val="21"/>
        </w:rPr>
        <w:t>へのスムーズな移行のためのルール策定や周知等の活動を展開する。特に､インボイス制度に対応した出来高請求業務､立替金業務および工事請負契約外取引業務の実務に適用した場合の課題の解決に努める｡</w:t>
      </w:r>
    </w:p>
    <w:p w14:paraId="43651641" w14:textId="77777777" w:rsidR="009E5F07" w:rsidRPr="00EE172D" w:rsidRDefault="009E5F07" w:rsidP="009E5F07">
      <w:pPr>
        <w:ind w:leftChars="200" w:left="420" w:firstLineChars="100" w:firstLine="210"/>
        <w:rPr>
          <w:rFonts w:ascii="Century" w:eastAsia="ＭＳ Ｐ明朝" w:hAnsi="Century"/>
          <w:szCs w:val="21"/>
        </w:rPr>
      </w:pPr>
    </w:p>
    <w:p w14:paraId="181384E5" w14:textId="77777777" w:rsidR="009E5F07" w:rsidRPr="00EE172D" w:rsidRDefault="009E5F07" w:rsidP="00C64C0D">
      <w:pPr>
        <w:pStyle w:val="afffffff9"/>
        <w:numPr>
          <w:ilvl w:val="0"/>
          <w:numId w:val="67"/>
        </w:numPr>
        <w:ind w:leftChars="0"/>
        <w:rPr>
          <w:rFonts w:ascii="Century" w:eastAsia="ＭＳ Ｐ明朝" w:hAnsi="Century"/>
          <w:szCs w:val="21"/>
        </w:rPr>
      </w:pPr>
      <w:r w:rsidRPr="00EE172D">
        <w:rPr>
          <w:rFonts w:ascii="Century" w:eastAsia="ＭＳ Ｐ明朝" w:hAnsi="Century"/>
          <w:szCs w:val="21"/>
        </w:rPr>
        <w:t>CI-NET</w:t>
      </w:r>
      <w:r w:rsidRPr="00EE172D">
        <w:rPr>
          <w:rFonts w:ascii="Century" w:eastAsia="ＭＳ Ｐ明朝" w:hAnsi="Century"/>
          <w:szCs w:val="21"/>
        </w:rPr>
        <w:t>利用に関連する法令や施策への対応</w:t>
      </w:r>
    </w:p>
    <w:p w14:paraId="3FDE1165" w14:textId="761E9D79" w:rsidR="009E5F07" w:rsidRPr="00EE172D" w:rsidRDefault="009E5F07" w:rsidP="009E5F07">
      <w:pPr>
        <w:ind w:firstLineChars="300" w:firstLine="630"/>
        <w:rPr>
          <w:rFonts w:ascii="Century" w:eastAsia="ＭＳ Ｐ明朝" w:hAnsi="Century"/>
          <w:szCs w:val="21"/>
        </w:rPr>
      </w:pPr>
      <w:r w:rsidRPr="00EE172D">
        <w:rPr>
          <w:rFonts w:ascii="Century" w:eastAsia="ＭＳ Ｐ明朝" w:hAnsi="Century"/>
          <w:szCs w:val="21"/>
        </w:rPr>
        <w:t>関連法令や施策</w:t>
      </w:r>
      <w:r w:rsidR="00F22E13">
        <w:rPr>
          <w:rFonts w:ascii="Century" w:eastAsia="ＭＳ Ｐ明朝" w:hAnsi="Century"/>
          <w:szCs w:val="21"/>
        </w:rPr>
        <w:t>(</w:t>
      </w:r>
      <w:r w:rsidRPr="00EE172D">
        <w:rPr>
          <w:rFonts w:ascii="Century" w:eastAsia="ＭＳ Ｐ明朝" w:hAnsi="Century"/>
          <w:szCs w:val="21"/>
        </w:rPr>
        <w:t>国土交通省で検討している電子契約、法改正等</w:t>
      </w:r>
      <w:r w:rsidR="00F22E13">
        <w:rPr>
          <w:rFonts w:ascii="Century" w:eastAsia="ＭＳ Ｐ明朝" w:hAnsi="Century"/>
          <w:szCs w:val="21"/>
        </w:rPr>
        <w:t>)</w:t>
      </w:r>
      <w:r w:rsidRPr="00EE172D">
        <w:rPr>
          <w:rFonts w:ascii="Century" w:eastAsia="ＭＳ Ｐ明朝" w:hAnsi="Century"/>
          <w:szCs w:val="21"/>
        </w:rPr>
        <w:t>への対応を実施する。</w:t>
      </w:r>
    </w:p>
    <w:p w14:paraId="454E1F1E" w14:textId="77777777" w:rsidR="009E5F07" w:rsidRPr="00EE172D" w:rsidRDefault="009E5F07" w:rsidP="009E5F07">
      <w:pPr>
        <w:rPr>
          <w:rFonts w:ascii="Century" w:eastAsia="ＭＳ Ｐ明朝" w:hAnsi="Century"/>
          <w:szCs w:val="21"/>
        </w:rPr>
      </w:pPr>
    </w:p>
    <w:p w14:paraId="610C8A0D" w14:textId="77777777" w:rsidR="009E5F07" w:rsidRPr="00EE172D" w:rsidRDefault="009E5F07" w:rsidP="00C64C0D">
      <w:pPr>
        <w:pStyle w:val="afffffff9"/>
        <w:numPr>
          <w:ilvl w:val="0"/>
          <w:numId w:val="67"/>
        </w:numPr>
        <w:ind w:leftChars="0" w:left="426" w:hanging="426"/>
        <w:rPr>
          <w:rFonts w:ascii="Century" w:eastAsia="ＭＳ Ｐ明朝" w:hAnsi="Century"/>
          <w:szCs w:val="21"/>
        </w:rPr>
      </w:pPr>
      <w:r w:rsidRPr="00EE172D">
        <w:rPr>
          <w:rFonts w:ascii="Century" w:eastAsia="ＭＳ Ｐ明朝" w:hAnsi="Century"/>
          <w:szCs w:val="21"/>
        </w:rPr>
        <w:t>CI-NET</w:t>
      </w:r>
      <w:r w:rsidRPr="00EE172D">
        <w:rPr>
          <w:rFonts w:ascii="Century" w:eastAsia="ＭＳ Ｐ明朝" w:hAnsi="Century"/>
          <w:szCs w:val="21"/>
        </w:rPr>
        <w:t>を取り巻く電子商取引等に係る調査</w:t>
      </w:r>
    </w:p>
    <w:p w14:paraId="391911DB" w14:textId="77777777" w:rsidR="009E5F07" w:rsidRPr="00EE172D" w:rsidRDefault="009E5F07" w:rsidP="009E5F07">
      <w:pPr>
        <w:ind w:firstLineChars="100" w:firstLine="210"/>
        <w:rPr>
          <w:rFonts w:ascii="Century" w:eastAsia="ＭＳ Ｐ明朝" w:hAnsi="Century"/>
          <w:szCs w:val="21"/>
        </w:rPr>
      </w:pPr>
      <w:r w:rsidRPr="00EE172D">
        <w:rPr>
          <w:rFonts w:ascii="Century" w:eastAsia="ＭＳ Ｐ明朝" w:hAnsi="Century"/>
        </w:rPr>
        <w:t xml:space="preserve"> </w:t>
      </w:r>
      <w:r w:rsidRPr="00EE172D">
        <w:rPr>
          <w:rFonts w:ascii="Century" w:eastAsia="ＭＳ Ｐ明朝" w:hAnsi="Century"/>
        </w:rPr>
        <w:t xml:space="preserve">　　</w:t>
      </w:r>
      <w:r w:rsidRPr="00EE172D">
        <w:rPr>
          <w:rFonts w:ascii="Century" w:eastAsia="ＭＳ Ｐ明朝" w:hAnsi="Century"/>
          <w:szCs w:val="21"/>
        </w:rPr>
        <w:t>CI-NET</w:t>
      </w:r>
      <w:r w:rsidRPr="00EE172D">
        <w:rPr>
          <w:rFonts w:ascii="Century" w:eastAsia="ＭＳ Ｐ明朝" w:hAnsi="Century"/>
          <w:szCs w:val="21"/>
        </w:rPr>
        <w:t>に関わる国や企業等および</w:t>
      </w:r>
      <w:r w:rsidRPr="00EE172D">
        <w:rPr>
          <w:rFonts w:ascii="Century" w:eastAsia="ＭＳ Ｐ明朝" w:hAnsi="Century"/>
          <w:szCs w:val="21"/>
        </w:rPr>
        <w:t>BIM/CIM</w:t>
      </w:r>
      <w:r w:rsidRPr="00EE172D">
        <w:rPr>
          <w:rFonts w:ascii="Century" w:eastAsia="ＭＳ Ｐ明朝" w:hAnsi="Century"/>
          <w:szCs w:val="21"/>
        </w:rPr>
        <w:t>等の動向を調査し、連携可能性を検討する。</w:t>
      </w:r>
    </w:p>
    <w:p w14:paraId="11CEBF13" w14:textId="77777777" w:rsidR="009E5F07" w:rsidRPr="00EE172D" w:rsidRDefault="009E5F07" w:rsidP="009E5F07">
      <w:pPr>
        <w:rPr>
          <w:rFonts w:ascii="Century" w:eastAsia="ＭＳ Ｐ明朝" w:hAnsi="Century"/>
          <w:szCs w:val="21"/>
        </w:rPr>
      </w:pPr>
    </w:p>
    <w:p w14:paraId="4384FE70" w14:textId="77777777" w:rsidR="009E5F07" w:rsidRPr="00EE172D" w:rsidRDefault="009E5F07" w:rsidP="009E5F07">
      <w:pPr>
        <w:rPr>
          <w:rFonts w:ascii="Century" w:eastAsia="ＭＳ Ｐ明朝" w:hAnsi="Century"/>
          <w:szCs w:val="21"/>
        </w:rPr>
      </w:pPr>
      <w:r w:rsidRPr="00EE172D">
        <w:rPr>
          <w:rFonts w:ascii="Century" w:eastAsia="ＭＳ Ｐ明朝" w:hAnsi="Century"/>
          <w:szCs w:val="21"/>
        </w:rPr>
        <w:t>【新たに取り組む項目】</w:t>
      </w:r>
    </w:p>
    <w:p w14:paraId="6021F3EA" w14:textId="77777777" w:rsidR="009E5F07" w:rsidRPr="00EE172D" w:rsidRDefault="009E5F07" w:rsidP="00C64C0D">
      <w:pPr>
        <w:pStyle w:val="afffffff9"/>
        <w:numPr>
          <w:ilvl w:val="0"/>
          <w:numId w:val="67"/>
        </w:numPr>
        <w:ind w:leftChars="0" w:left="426" w:hanging="426"/>
        <w:rPr>
          <w:rFonts w:ascii="Century" w:eastAsia="ＭＳ Ｐ明朝" w:hAnsi="Century"/>
          <w:szCs w:val="21"/>
        </w:rPr>
      </w:pPr>
      <w:r w:rsidRPr="00EE172D">
        <w:rPr>
          <w:rFonts w:ascii="Century" w:eastAsia="ＭＳ Ｐ明朝" w:hAnsi="Century"/>
          <w:szCs w:val="21"/>
        </w:rPr>
        <w:t>JP PINT</w:t>
      </w:r>
      <w:r w:rsidRPr="00EE172D">
        <w:rPr>
          <w:rFonts w:ascii="Century" w:eastAsia="ＭＳ Ｐ明朝" w:hAnsi="Century"/>
          <w:szCs w:val="21"/>
        </w:rPr>
        <w:t>と</w:t>
      </w:r>
      <w:r w:rsidRPr="00EE172D">
        <w:rPr>
          <w:rFonts w:ascii="Century" w:eastAsia="ＭＳ Ｐ明朝" w:hAnsi="Century"/>
          <w:szCs w:val="21"/>
        </w:rPr>
        <w:t>CI-NET</w:t>
      </w:r>
      <w:r w:rsidRPr="00EE172D">
        <w:rPr>
          <w:rFonts w:ascii="Century" w:eastAsia="ＭＳ Ｐ明朝" w:hAnsi="Century"/>
          <w:szCs w:val="21"/>
        </w:rPr>
        <w:t>の連携の可能性の検討</w:t>
      </w:r>
    </w:p>
    <w:p w14:paraId="1197410F" w14:textId="77777777" w:rsidR="009E5F07" w:rsidRPr="00EE172D" w:rsidRDefault="009E5F07" w:rsidP="009E5F07">
      <w:pPr>
        <w:widowControl/>
        <w:ind w:leftChars="200" w:left="420" w:firstLineChars="100" w:firstLine="210"/>
        <w:jc w:val="left"/>
        <w:rPr>
          <w:rFonts w:ascii="Century" w:eastAsia="ＭＳ Ｐ明朝" w:hAnsi="Century"/>
          <w:szCs w:val="21"/>
        </w:rPr>
      </w:pPr>
      <w:r w:rsidRPr="00EE172D">
        <w:rPr>
          <w:rFonts w:ascii="Century" w:eastAsia="ＭＳ Ｐ明朝" w:hAnsi="Century"/>
          <w:szCs w:val="21"/>
        </w:rPr>
        <w:t>デジタルインボイスへの対応について､</w:t>
      </w:r>
      <w:r w:rsidRPr="00EE172D">
        <w:rPr>
          <w:rFonts w:ascii="Century" w:eastAsia="ＭＳ Ｐ明朝" w:hAnsi="Century"/>
          <w:szCs w:val="21"/>
        </w:rPr>
        <w:t>CI-NET</w:t>
      </w:r>
      <w:r w:rsidRPr="00EE172D">
        <w:rPr>
          <w:rFonts w:ascii="Century" w:eastAsia="ＭＳ Ｐ明朝" w:hAnsi="Century"/>
          <w:szCs w:val="21"/>
        </w:rPr>
        <w:t>に直接関係はないが､公共発注者と元請の間での利用が想定される。そこで、動向を把握しつつ、</w:t>
      </w:r>
      <w:r w:rsidRPr="00EE172D">
        <w:rPr>
          <w:rFonts w:ascii="Century" w:eastAsia="ＭＳ Ｐ明朝" w:hAnsi="Century"/>
          <w:szCs w:val="21"/>
        </w:rPr>
        <w:t>JP PINT</w:t>
      </w:r>
      <w:r w:rsidRPr="00EE172D" w:rsidDel="00180BED">
        <w:rPr>
          <w:rFonts w:ascii="Century" w:eastAsia="ＭＳ Ｐ明朝" w:hAnsi="Century"/>
        </w:rPr>
        <w:t xml:space="preserve"> </w:t>
      </w:r>
      <w:r w:rsidRPr="00EE172D">
        <w:rPr>
          <w:rFonts w:ascii="Century" w:eastAsia="ＭＳ Ｐ明朝" w:hAnsi="Century"/>
          <w:szCs w:val="21"/>
        </w:rPr>
        <w:t>の仕様をふまえて</w:t>
      </w:r>
      <w:r w:rsidRPr="00EE172D">
        <w:rPr>
          <w:rFonts w:ascii="Century" w:eastAsia="ＭＳ Ｐ明朝" w:hAnsi="Century"/>
          <w:szCs w:val="21"/>
        </w:rPr>
        <w:t>CI-NET</w:t>
      </w:r>
      <w:r w:rsidRPr="00EE172D">
        <w:rPr>
          <w:rFonts w:ascii="Century" w:eastAsia="ＭＳ Ｐ明朝" w:hAnsi="Century"/>
          <w:szCs w:val="21"/>
        </w:rPr>
        <w:t>との連携および対処方法等の可能性を検討する。</w:t>
      </w:r>
    </w:p>
    <w:p w14:paraId="17CD235C" w14:textId="77777777" w:rsidR="00734F1F" w:rsidRPr="009E5F07" w:rsidRDefault="00734F1F" w:rsidP="00734F1F">
      <w:pPr>
        <w:pStyle w:val="1b"/>
      </w:pPr>
    </w:p>
    <w:p w14:paraId="2C50755F" w14:textId="77777777" w:rsidR="00C56F57" w:rsidRPr="00734F1F" w:rsidRDefault="00C56F57" w:rsidP="00C56F57">
      <w:pPr>
        <w:pStyle w:val="a7"/>
        <w:ind w:firstLine="210"/>
      </w:pPr>
    </w:p>
    <w:p w14:paraId="33967215" w14:textId="640A3E6F" w:rsidR="00CC4E8F" w:rsidRPr="00C56F57" w:rsidRDefault="00CC4E8F" w:rsidP="009125F3">
      <w:pPr>
        <w:pStyle w:val="11"/>
      </w:pPr>
      <w:bookmarkStart w:id="41" w:name="_Toc66443014"/>
      <w:bookmarkStart w:id="42" w:name="_Toc192852893"/>
      <w:bookmarkEnd w:id="1"/>
      <w:r w:rsidRPr="00C56F57">
        <w:rPr>
          <w:rFonts w:hint="eastAsia"/>
        </w:rPr>
        <w:lastRenderedPageBreak/>
        <w:t>各専門委員会の活動報告</w:t>
      </w:r>
      <w:r w:rsidR="007D1AE4" w:rsidRPr="00C56F57">
        <w:rPr>
          <w:rFonts w:hint="eastAsia"/>
        </w:rPr>
        <w:t>(</w:t>
      </w:r>
      <w:r w:rsidRPr="00C56F57">
        <w:rPr>
          <w:rFonts w:hint="eastAsia"/>
        </w:rPr>
        <w:t>概要</w:t>
      </w:r>
      <w:bookmarkEnd w:id="2"/>
      <w:r w:rsidR="007D1AE4" w:rsidRPr="00C56F57">
        <w:rPr>
          <w:rFonts w:hint="eastAsia"/>
        </w:rPr>
        <w:t>)</w:t>
      </w:r>
      <w:bookmarkEnd w:id="41"/>
      <w:bookmarkEnd w:id="42"/>
    </w:p>
    <w:p w14:paraId="6998C835" w14:textId="77777777" w:rsidR="00E81B0A" w:rsidRDefault="00E81B0A" w:rsidP="009125F3">
      <w:pPr>
        <w:pStyle w:val="21"/>
      </w:pPr>
      <w:bookmarkStart w:id="43" w:name="_Toc447551336"/>
      <w:bookmarkStart w:id="44" w:name="_Toc66443015"/>
      <w:bookmarkStart w:id="45" w:name="_Toc159483738"/>
      <w:bookmarkStart w:id="46" w:name="_Toc192852894"/>
      <w:r w:rsidRPr="007F4738">
        <w:rPr>
          <w:rFonts w:hint="eastAsia"/>
        </w:rPr>
        <w:t>普及委員会の活動報告(概要</w:t>
      </w:r>
      <w:bookmarkEnd w:id="43"/>
      <w:r w:rsidRPr="007F4738">
        <w:rPr>
          <w:rFonts w:hint="eastAsia"/>
        </w:rPr>
        <w:t>)</w:t>
      </w:r>
      <w:bookmarkEnd w:id="44"/>
      <w:bookmarkEnd w:id="45"/>
      <w:bookmarkEnd w:id="46"/>
    </w:p>
    <w:p w14:paraId="2545982F" w14:textId="761F3B4B" w:rsidR="00E81B0A" w:rsidRPr="00A0631F" w:rsidRDefault="00A0631F" w:rsidP="009125F3">
      <w:pPr>
        <w:pStyle w:val="a9"/>
        <w:ind w:firstLine="210"/>
      </w:pPr>
      <w:r w:rsidRPr="00A0631F">
        <w:rPr>
          <w:rFonts w:hint="eastAsia"/>
        </w:rPr>
        <w:t>企業識別コード取得による</w:t>
      </w:r>
      <w:r w:rsidRPr="00A0631F">
        <w:rPr>
          <w:rFonts w:hint="eastAsia"/>
        </w:rPr>
        <w:t>CI-NET</w:t>
      </w:r>
      <w:r w:rsidRPr="00A0631F">
        <w:rPr>
          <w:rFonts w:hint="eastAsia"/>
        </w:rPr>
        <w:t>の実用化の進展状況は、</w:t>
      </w:r>
      <w:r w:rsidRPr="00A0631F">
        <w:rPr>
          <w:rFonts w:hint="eastAsia"/>
        </w:rPr>
        <w:t>2024</w:t>
      </w:r>
      <w:r w:rsidRPr="00A0631F">
        <w:rPr>
          <w:rFonts w:hint="eastAsia"/>
        </w:rPr>
        <w:t>年度末現在で発注企業</w:t>
      </w:r>
      <w:r w:rsidR="00E91457" w:rsidRPr="0064694A">
        <w:rPr>
          <w:rFonts w:hint="eastAsia"/>
          <w:sz w:val="22"/>
        </w:rPr>
        <w:t>(</w:t>
      </w:r>
      <w:r w:rsidR="00E91457" w:rsidRPr="0064694A">
        <w:rPr>
          <w:rFonts w:hint="eastAsia"/>
          <w:sz w:val="22"/>
        </w:rPr>
        <w:t>ゼネコン含む</w:t>
      </w:r>
      <w:r w:rsidR="00E91457" w:rsidRPr="0064694A">
        <w:rPr>
          <w:rFonts w:hint="eastAsia"/>
          <w:sz w:val="22"/>
        </w:rPr>
        <w:t>)</w:t>
      </w:r>
      <w:r w:rsidRPr="00A0631F">
        <w:rPr>
          <w:rFonts w:hint="eastAsia"/>
        </w:rPr>
        <w:t>数は、</w:t>
      </w:r>
      <w:r w:rsidRPr="00A0631F">
        <w:rPr>
          <w:rFonts w:hint="eastAsia"/>
        </w:rPr>
        <w:t>90</w:t>
      </w:r>
      <w:r w:rsidR="00E81B0A" w:rsidRPr="00A0631F">
        <w:rPr>
          <w:rFonts w:hint="eastAsia"/>
        </w:rPr>
        <w:t>社となっている。このうちゼネコンは、</w:t>
      </w:r>
      <w:r w:rsidRPr="00A0631F">
        <w:rPr>
          <w:rFonts w:hint="eastAsia"/>
        </w:rPr>
        <w:t>2</w:t>
      </w:r>
      <w:r w:rsidR="00E81B0A" w:rsidRPr="00A0631F">
        <w:rPr>
          <w:rFonts w:hint="eastAsia"/>
        </w:rPr>
        <w:t>社増加し</w:t>
      </w:r>
      <w:r w:rsidR="00E81B0A" w:rsidRPr="00A0631F">
        <w:t>6</w:t>
      </w:r>
      <w:r w:rsidRPr="00A0631F">
        <w:rPr>
          <w:rFonts w:hint="eastAsia"/>
        </w:rPr>
        <w:t>5</w:t>
      </w:r>
      <w:r w:rsidR="00E81B0A" w:rsidRPr="00A0631F">
        <w:rPr>
          <w:rFonts w:hint="eastAsia"/>
        </w:rPr>
        <w:t>社となった。</w:t>
      </w:r>
    </w:p>
    <w:p w14:paraId="79EC115F" w14:textId="77777777" w:rsidR="00E81B0A" w:rsidRPr="00967ADE" w:rsidRDefault="00E81B0A" w:rsidP="009125F3">
      <w:pPr>
        <w:pStyle w:val="a9"/>
        <w:ind w:firstLine="210"/>
        <w:rPr>
          <w:color w:val="FF0000"/>
        </w:rPr>
      </w:pPr>
    </w:p>
    <w:p w14:paraId="70636298" w14:textId="60E7A0B0" w:rsidR="00E81B0A" w:rsidRPr="008F7F9F" w:rsidRDefault="00E81B0A" w:rsidP="009125F3">
      <w:pPr>
        <w:pStyle w:val="a9"/>
        <w:ind w:firstLine="210"/>
      </w:pPr>
      <w:r w:rsidRPr="008F7F9F">
        <w:rPr>
          <w:rFonts w:hint="eastAsia"/>
        </w:rPr>
        <w:t>【実績】</w:t>
      </w:r>
      <w:r w:rsidRPr="008F7F9F">
        <w:t>202</w:t>
      </w:r>
      <w:r w:rsidR="00A0631F" w:rsidRPr="008F7F9F">
        <w:rPr>
          <w:rFonts w:hint="eastAsia"/>
        </w:rPr>
        <w:t>5</w:t>
      </w:r>
      <w:r w:rsidRPr="008F7F9F">
        <w:rPr>
          <w:rFonts w:hint="eastAsia"/>
        </w:rPr>
        <w:t>年</w:t>
      </w:r>
      <w:r w:rsidR="00182AEF">
        <w:rPr>
          <w:rFonts w:hint="eastAsia"/>
        </w:rPr>
        <w:t>3</w:t>
      </w:r>
      <w:r w:rsidRPr="008F7F9F">
        <w:rPr>
          <w:rFonts w:hint="eastAsia"/>
        </w:rPr>
        <w:t>月末現在</w:t>
      </w:r>
    </w:p>
    <w:p w14:paraId="2FCA4F71" w14:textId="01514B81" w:rsidR="00E81B0A" w:rsidRPr="00967ADE" w:rsidRDefault="0064694A" w:rsidP="00967ADE">
      <w:pPr>
        <w:pStyle w:val="2a"/>
        <w:numPr>
          <w:ilvl w:val="0"/>
          <w:numId w:val="16"/>
        </w:numPr>
        <w:ind w:leftChars="0" w:left="851" w:firstLineChars="0" w:hanging="348"/>
        <w:rPr>
          <w:sz w:val="22"/>
        </w:rPr>
      </w:pPr>
      <w:r w:rsidRPr="0064694A">
        <w:rPr>
          <w:rFonts w:hint="eastAsia"/>
          <w:sz w:val="22"/>
        </w:rPr>
        <w:t>新規発注側企業</w:t>
      </w:r>
      <w:r w:rsidRPr="0064694A">
        <w:rPr>
          <w:rFonts w:hint="eastAsia"/>
          <w:sz w:val="22"/>
        </w:rPr>
        <w:t>(</w:t>
      </w:r>
      <w:r w:rsidRPr="0064694A">
        <w:rPr>
          <w:rFonts w:hint="eastAsia"/>
          <w:sz w:val="22"/>
        </w:rPr>
        <w:t>ゼネコン含む</w:t>
      </w:r>
      <w:r w:rsidRPr="0064694A">
        <w:rPr>
          <w:rFonts w:hint="eastAsia"/>
          <w:sz w:val="22"/>
        </w:rPr>
        <w:t>)</w:t>
      </w:r>
      <w:r w:rsidRPr="0064694A">
        <w:rPr>
          <w:rFonts w:hint="eastAsia"/>
          <w:sz w:val="22"/>
        </w:rPr>
        <w:t>数</w:t>
      </w:r>
      <w:r w:rsidR="00967ADE">
        <w:rPr>
          <w:rFonts w:hint="eastAsia"/>
          <w:sz w:val="22"/>
        </w:rPr>
        <w:t xml:space="preserve">　〔</w:t>
      </w:r>
      <w:r w:rsidR="00967ADE">
        <w:rPr>
          <w:rFonts w:hint="eastAsia"/>
          <w:sz w:val="22"/>
        </w:rPr>
        <w:t>90</w:t>
      </w:r>
      <w:r w:rsidR="00967ADE">
        <w:rPr>
          <w:rFonts w:hint="eastAsia"/>
          <w:sz w:val="22"/>
        </w:rPr>
        <w:t xml:space="preserve">社　</w:t>
      </w:r>
      <w:r w:rsidR="00967ADE">
        <w:rPr>
          <w:rFonts w:hint="eastAsia"/>
          <w:sz w:val="22"/>
        </w:rPr>
        <w:t>(</w:t>
      </w:r>
      <w:r w:rsidR="00967ADE" w:rsidRPr="00E91457">
        <w:rPr>
          <w:rFonts w:hint="eastAsia"/>
          <w:sz w:val="22"/>
        </w:rPr>
        <w:t>2</w:t>
      </w:r>
      <w:r w:rsidR="00967ADE" w:rsidRPr="00E91457">
        <w:rPr>
          <w:rFonts w:hint="eastAsia"/>
          <w:sz w:val="22"/>
        </w:rPr>
        <w:t>ヵ年で、</w:t>
      </w:r>
      <w:r w:rsidRPr="0064694A">
        <w:rPr>
          <w:rFonts w:hint="eastAsia"/>
          <w:sz w:val="22"/>
        </w:rPr>
        <w:t>7</w:t>
      </w:r>
      <w:r w:rsidRPr="0064694A">
        <w:rPr>
          <w:rFonts w:hint="eastAsia"/>
          <w:sz w:val="22"/>
        </w:rPr>
        <w:t>社増</w:t>
      </w:r>
      <w:r w:rsidR="00967ADE">
        <w:rPr>
          <w:rFonts w:hint="eastAsia"/>
          <w:sz w:val="22"/>
        </w:rPr>
        <w:t xml:space="preserve">　ゼネコン</w:t>
      </w:r>
      <w:r w:rsidR="00967ADE">
        <w:rPr>
          <w:rFonts w:hint="eastAsia"/>
          <w:sz w:val="22"/>
        </w:rPr>
        <w:t>6</w:t>
      </w:r>
      <w:r w:rsidR="00967ADE">
        <w:rPr>
          <w:rFonts w:hint="eastAsia"/>
          <w:sz w:val="22"/>
        </w:rPr>
        <w:t>社増</w:t>
      </w:r>
      <w:r w:rsidR="00967ADE">
        <w:rPr>
          <w:rFonts w:hint="eastAsia"/>
          <w:sz w:val="22"/>
        </w:rPr>
        <w:t>)</w:t>
      </w:r>
      <w:r w:rsidR="00967ADE" w:rsidRPr="00967ADE">
        <w:rPr>
          <w:rFonts w:hint="eastAsia"/>
          <w:sz w:val="22"/>
        </w:rPr>
        <w:t xml:space="preserve"> </w:t>
      </w:r>
      <w:r w:rsidR="00967ADE">
        <w:rPr>
          <w:rFonts w:hint="eastAsia"/>
          <w:sz w:val="22"/>
        </w:rPr>
        <w:t>〕</w:t>
      </w:r>
    </w:p>
    <w:p w14:paraId="6F260F04" w14:textId="45A1FBD9" w:rsidR="00967ADE" w:rsidRDefault="00100BA3" w:rsidP="00967ADE">
      <w:pPr>
        <w:pStyle w:val="a9"/>
        <w:ind w:left="851" w:firstLineChars="300" w:firstLine="660"/>
        <w:rPr>
          <w:sz w:val="22"/>
        </w:rPr>
      </w:pPr>
      <w:r w:rsidRPr="008F7F9F">
        <w:rPr>
          <w:rFonts w:hint="eastAsia"/>
          <w:sz w:val="22"/>
        </w:rPr>
        <w:t>新規ゼネコン導入数</w:t>
      </w:r>
      <w:r w:rsidRPr="008F7F9F">
        <w:rPr>
          <w:rFonts w:hint="eastAsia"/>
          <w:sz w:val="22"/>
        </w:rPr>
        <w:t xml:space="preserve"> </w:t>
      </w:r>
      <w:r w:rsidR="00E9104D">
        <w:rPr>
          <w:rFonts w:hint="eastAsia"/>
          <w:sz w:val="22"/>
        </w:rPr>
        <w:t>3</w:t>
      </w:r>
      <w:r w:rsidRPr="008F7F9F">
        <w:rPr>
          <w:rFonts w:hint="eastAsia"/>
          <w:sz w:val="22"/>
        </w:rPr>
        <w:t>ヵ年期間で</w:t>
      </w:r>
      <w:r w:rsidRPr="008F7F9F">
        <w:rPr>
          <w:rFonts w:hint="eastAsia"/>
          <w:sz w:val="22"/>
        </w:rPr>
        <w:t>13</w:t>
      </w:r>
      <w:r w:rsidRPr="008F7F9F">
        <w:rPr>
          <w:rFonts w:hint="eastAsia"/>
          <w:sz w:val="22"/>
        </w:rPr>
        <w:t>社以上の増加を目標としているため、</w:t>
      </w:r>
    </w:p>
    <w:p w14:paraId="13FCBC17" w14:textId="33EEE724" w:rsidR="00E81B0A" w:rsidRPr="008F7F9F" w:rsidRDefault="00100BA3" w:rsidP="00967ADE">
      <w:pPr>
        <w:pStyle w:val="a9"/>
        <w:ind w:firstLineChars="745" w:firstLine="1639"/>
        <w:rPr>
          <w:sz w:val="22"/>
        </w:rPr>
      </w:pPr>
      <w:r w:rsidRPr="008F7F9F">
        <w:rPr>
          <w:rFonts w:hint="eastAsia"/>
          <w:sz w:val="22"/>
        </w:rPr>
        <w:t>達成率</w:t>
      </w:r>
      <w:r w:rsidR="00922735">
        <w:rPr>
          <w:rFonts w:hint="eastAsia"/>
          <w:sz w:val="22"/>
        </w:rPr>
        <w:t>53</w:t>
      </w:r>
      <w:r w:rsidRPr="008F7F9F">
        <w:rPr>
          <w:rFonts w:hint="eastAsia"/>
          <w:sz w:val="22"/>
        </w:rPr>
        <w:t>.</w:t>
      </w:r>
      <w:r w:rsidR="00922735">
        <w:rPr>
          <w:rFonts w:hint="eastAsia"/>
          <w:sz w:val="22"/>
        </w:rPr>
        <w:t>8</w:t>
      </w:r>
      <w:r w:rsidRPr="008F7F9F">
        <w:rPr>
          <w:rFonts w:hint="eastAsia"/>
          <w:sz w:val="22"/>
        </w:rPr>
        <w:t>％。</w:t>
      </w:r>
    </w:p>
    <w:p w14:paraId="61FA6798" w14:textId="19362832" w:rsidR="00E81B0A" w:rsidRPr="008F7F9F" w:rsidRDefault="00E81B0A" w:rsidP="00967ADE">
      <w:pPr>
        <w:pStyle w:val="2a"/>
        <w:numPr>
          <w:ilvl w:val="0"/>
          <w:numId w:val="16"/>
        </w:numPr>
        <w:ind w:leftChars="0" w:left="851" w:firstLineChars="0" w:hanging="284"/>
        <w:rPr>
          <w:sz w:val="22"/>
        </w:rPr>
      </w:pPr>
      <w:r w:rsidRPr="008F7F9F">
        <w:rPr>
          <w:sz w:val="22"/>
        </w:rPr>
        <w:t>CI-NET</w:t>
      </w:r>
      <w:r w:rsidRPr="008F7F9F">
        <w:rPr>
          <w:rFonts w:hint="eastAsia"/>
          <w:sz w:val="22"/>
        </w:rPr>
        <w:t xml:space="preserve">利用企業数　</w:t>
      </w:r>
      <w:r w:rsidRPr="008F7F9F">
        <w:rPr>
          <w:sz w:val="22"/>
        </w:rPr>
        <w:t xml:space="preserve"> </w:t>
      </w:r>
      <w:r w:rsidR="00967ADE">
        <w:rPr>
          <w:rFonts w:hint="eastAsia"/>
          <w:sz w:val="22"/>
        </w:rPr>
        <w:t xml:space="preserve">　　　　　〔</w:t>
      </w:r>
      <w:r w:rsidR="002A22D2">
        <w:rPr>
          <w:rFonts w:hint="eastAsia"/>
          <w:sz w:val="22"/>
        </w:rPr>
        <w:t>20</w:t>
      </w:r>
      <w:r w:rsidRPr="008F7F9F">
        <w:rPr>
          <w:sz w:val="22"/>
        </w:rPr>
        <w:t>,</w:t>
      </w:r>
      <w:r w:rsidR="002A22D2">
        <w:rPr>
          <w:rFonts w:hint="eastAsia"/>
          <w:sz w:val="22"/>
        </w:rPr>
        <w:t>0</w:t>
      </w:r>
      <w:r w:rsidR="0064694A">
        <w:rPr>
          <w:rFonts w:hint="eastAsia"/>
          <w:sz w:val="22"/>
        </w:rPr>
        <w:t>82</w:t>
      </w:r>
      <w:r w:rsidRPr="008F7F9F">
        <w:rPr>
          <w:rFonts w:hint="eastAsia"/>
          <w:sz w:val="22"/>
        </w:rPr>
        <w:t xml:space="preserve">社　</w:t>
      </w:r>
      <w:r w:rsidRPr="008F7F9F">
        <w:rPr>
          <w:sz w:val="22"/>
        </w:rPr>
        <w:t>(</w:t>
      </w:r>
      <w:r w:rsidR="00E91457" w:rsidRPr="00E91457">
        <w:rPr>
          <w:rFonts w:hint="eastAsia"/>
          <w:sz w:val="22"/>
        </w:rPr>
        <w:t>2</w:t>
      </w:r>
      <w:r w:rsidR="00E91457" w:rsidRPr="00E91457">
        <w:rPr>
          <w:rFonts w:hint="eastAsia"/>
          <w:sz w:val="22"/>
        </w:rPr>
        <w:t>ヵ年で、</w:t>
      </w:r>
      <w:r w:rsidR="00E91457" w:rsidRPr="00E91457">
        <w:rPr>
          <w:rFonts w:hint="eastAsia"/>
          <w:sz w:val="22"/>
        </w:rPr>
        <w:t>2,639</w:t>
      </w:r>
      <w:r w:rsidR="00E91457" w:rsidRPr="00E91457">
        <w:rPr>
          <w:rFonts w:hint="eastAsia"/>
          <w:sz w:val="22"/>
        </w:rPr>
        <w:t>社増</w:t>
      </w:r>
      <w:r w:rsidRPr="008F7F9F">
        <w:rPr>
          <w:sz w:val="22"/>
        </w:rPr>
        <w:t>)</w:t>
      </w:r>
      <w:r w:rsidRPr="008F7F9F">
        <w:rPr>
          <w:sz w:val="24"/>
          <w:szCs w:val="28"/>
        </w:rPr>
        <w:t xml:space="preserve"> </w:t>
      </w:r>
      <w:r w:rsidR="00967ADE">
        <w:rPr>
          <w:rFonts w:hint="eastAsia"/>
          <w:sz w:val="22"/>
        </w:rPr>
        <w:t>〕</w:t>
      </w:r>
    </w:p>
    <w:p w14:paraId="5E650A08" w14:textId="77777777" w:rsidR="00E81B0A" w:rsidRPr="008F7F9F" w:rsidRDefault="00E81B0A" w:rsidP="00E81B0A">
      <w:pPr>
        <w:spacing w:line="300" w:lineRule="exact"/>
        <w:ind w:leftChars="100" w:left="630" w:hangingChars="200" w:hanging="420"/>
      </w:pPr>
    </w:p>
    <w:p w14:paraId="653ED09C" w14:textId="74E7233E" w:rsidR="00E81B0A" w:rsidRPr="001E3D20" w:rsidRDefault="00E81B0A" w:rsidP="00E81B0A">
      <w:pPr>
        <w:pStyle w:val="affff2"/>
        <w:rPr>
          <w:rFonts w:asciiTheme="majorEastAsia" w:eastAsiaTheme="minorEastAsia" w:hAnsiTheme="majorEastAsia"/>
          <w:szCs w:val="28"/>
        </w:rPr>
      </w:pPr>
      <w:r w:rsidRPr="001E3D20">
        <w:rPr>
          <w:rFonts w:hint="eastAsia"/>
        </w:rPr>
        <w:t>表</w:t>
      </w:r>
      <w:r w:rsidRPr="001E3D20">
        <w:t xml:space="preserve"> </w:t>
      </w:r>
      <w:fldSimple w:instr=" STYLEREF 1 \s ">
        <w:r w:rsidR="003A3457">
          <w:rPr>
            <w:noProof/>
          </w:rPr>
          <w:t>5</w:t>
        </w:r>
      </w:fldSimple>
      <w:r w:rsidRPr="001E3D20">
        <w:noBreakHyphen/>
      </w:r>
      <w:r w:rsidRPr="001E3D20">
        <w:fldChar w:fldCharType="begin"/>
      </w:r>
      <w:r w:rsidRPr="001E3D20">
        <w:instrText xml:space="preserve"> SEQ </w:instrText>
      </w:r>
      <w:r w:rsidRPr="001E3D20">
        <w:rPr>
          <w:rFonts w:hint="eastAsia"/>
        </w:rPr>
        <w:instrText>表</w:instrText>
      </w:r>
      <w:r w:rsidRPr="001E3D20">
        <w:instrText xml:space="preserve"> \* ARABIC \s 1 </w:instrText>
      </w:r>
      <w:r w:rsidRPr="001E3D20">
        <w:fldChar w:fldCharType="separate"/>
      </w:r>
      <w:r w:rsidR="003A3457">
        <w:rPr>
          <w:noProof/>
        </w:rPr>
        <w:t>1</w:t>
      </w:r>
      <w:r w:rsidRPr="001E3D20">
        <w:fldChar w:fldCharType="end"/>
      </w:r>
      <w:r w:rsidRPr="001E3D20">
        <w:rPr>
          <w:rFonts w:hint="eastAsia"/>
        </w:rPr>
        <w:t xml:space="preserve">　企業識別コード保有企業数の推移</w:t>
      </w:r>
    </w:p>
    <w:tbl>
      <w:tblPr>
        <w:tblStyle w:val="1e"/>
        <w:tblW w:w="9067" w:type="dxa"/>
        <w:jc w:val="center"/>
        <w:tblLook w:val="04A0" w:firstRow="1" w:lastRow="0" w:firstColumn="1" w:lastColumn="0" w:noHBand="0" w:noVBand="1"/>
      </w:tblPr>
      <w:tblGrid>
        <w:gridCol w:w="2689"/>
        <w:gridCol w:w="2976"/>
        <w:gridCol w:w="3402"/>
      </w:tblGrid>
      <w:tr w:rsidR="00E9104D" w:rsidRPr="001E3D20" w14:paraId="3A18218A" w14:textId="77777777" w:rsidTr="00E9104D">
        <w:trPr>
          <w:trHeight w:val="263"/>
          <w:jc w:val="center"/>
        </w:trPr>
        <w:tc>
          <w:tcPr>
            <w:tcW w:w="2689" w:type="dxa"/>
            <w:tcBorders>
              <w:top w:val="single" w:sz="4" w:space="0" w:color="auto"/>
              <w:left w:val="single" w:sz="4" w:space="0" w:color="auto"/>
              <w:bottom w:val="single" w:sz="4" w:space="0" w:color="auto"/>
              <w:right w:val="single" w:sz="4" w:space="0" w:color="auto"/>
            </w:tcBorders>
          </w:tcPr>
          <w:p w14:paraId="35D5EC9B" w14:textId="77777777" w:rsidR="00E9104D" w:rsidRPr="001E3D20" w:rsidRDefault="00E9104D" w:rsidP="001749DD">
            <w:pPr>
              <w:tabs>
                <w:tab w:val="left" w:pos="735"/>
                <w:tab w:val="left" w:pos="6379"/>
              </w:tabs>
              <w:ind w:right="-1"/>
              <w:jc w:val="left"/>
              <w:rPr>
                <w:rFonts w:eastAsia="ＭＳ Ｐ明朝"/>
                <w:kern w:val="0"/>
                <w:szCs w:val="21"/>
              </w:rPr>
            </w:pPr>
          </w:p>
        </w:tc>
        <w:tc>
          <w:tcPr>
            <w:tcW w:w="2976" w:type="dxa"/>
            <w:tcBorders>
              <w:top w:val="single" w:sz="4" w:space="0" w:color="auto"/>
              <w:left w:val="single" w:sz="4" w:space="0" w:color="auto"/>
              <w:bottom w:val="single" w:sz="4" w:space="0" w:color="auto"/>
              <w:right w:val="single" w:sz="4" w:space="0" w:color="auto"/>
            </w:tcBorders>
          </w:tcPr>
          <w:p w14:paraId="171678FC" w14:textId="77777777" w:rsidR="00E9104D" w:rsidRPr="001E3D20" w:rsidRDefault="00E9104D" w:rsidP="001749DD">
            <w:pPr>
              <w:tabs>
                <w:tab w:val="left" w:pos="735"/>
                <w:tab w:val="left" w:pos="6379"/>
              </w:tabs>
              <w:ind w:right="-1"/>
              <w:jc w:val="center"/>
              <w:rPr>
                <w:rFonts w:eastAsia="ＭＳ Ｐ明朝"/>
                <w:kern w:val="0"/>
                <w:szCs w:val="21"/>
              </w:rPr>
            </w:pPr>
            <w:r w:rsidRPr="001E3D20">
              <w:rPr>
                <w:rFonts w:eastAsia="ＭＳ Ｐ明朝"/>
                <w:kern w:val="0"/>
                <w:szCs w:val="21"/>
              </w:rPr>
              <w:t>3</w:t>
            </w:r>
            <w:r w:rsidRPr="001E3D20">
              <w:rPr>
                <w:rFonts w:eastAsia="ＭＳ Ｐ明朝" w:hint="eastAsia"/>
                <w:kern w:val="0"/>
                <w:szCs w:val="21"/>
              </w:rPr>
              <w:t>月末時点</w:t>
            </w:r>
          </w:p>
        </w:tc>
        <w:tc>
          <w:tcPr>
            <w:tcW w:w="3402" w:type="dxa"/>
            <w:tcBorders>
              <w:top w:val="single" w:sz="4" w:space="0" w:color="auto"/>
              <w:left w:val="single" w:sz="4" w:space="0" w:color="auto"/>
              <w:bottom w:val="single" w:sz="4" w:space="0" w:color="auto"/>
              <w:right w:val="single" w:sz="4" w:space="0" w:color="auto"/>
            </w:tcBorders>
          </w:tcPr>
          <w:p w14:paraId="542C146B" w14:textId="77777777" w:rsidR="00E9104D" w:rsidRPr="001E3D20" w:rsidRDefault="00E9104D" w:rsidP="001749DD">
            <w:pPr>
              <w:tabs>
                <w:tab w:val="left" w:pos="735"/>
                <w:tab w:val="left" w:pos="6379"/>
              </w:tabs>
              <w:ind w:right="-1"/>
              <w:jc w:val="center"/>
              <w:rPr>
                <w:rFonts w:eastAsia="ＭＳ Ｐ明朝"/>
                <w:kern w:val="0"/>
                <w:szCs w:val="21"/>
              </w:rPr>
            </w:pPr>
            <w:r w:rsidRPr="001E3D20">
              <w:rPr>
                <w:rFonts w:eastAsia="ＭＳ Ｐ明朝" w:hint="eastAsia"/>
                <w:kern w:val="0"/>
                <w:szCs w:val="21"/>
              </w:rPr>
              <w:t>前年度比増加社数</w:t>
            </w:r>
          </w:p>
        </w:tc>
      </w:tr>
      <w:tr w:rsidR="00E9104D" w:rsidRPr="001E3D20" w14:paraId="644C4AD2" w14:textId="77777777" w:rsidTr="00E9104D">
        <w:trPr>
          <w:trHeight w:val="252"/>
          <w:jc w:val="center"/>
        </w:trPr>
        <w:tc>
          <w:tcPr>
            <w:tcW w:w="2689" w:type="dxa"/>
            <w:tcBorders>
              <w:top w:val="single" w:sz="4" w:space="0" w:color="auto"/>
              <w:left w:val="single" w:sz="4" w:space="0" w:color="auto"/>
              <w:bottom w:val="single" w:sz="4" w:space="0" w:color="auto"/>
              <w:right w:val="single" w:sz="4" w:space="0" w:color="auto"/>
            </w:tcBorders>
            <w:hideMark/>
          </w:tcPr>
          <w:p w14:paraId="4ACB8EB6" w14:textId="59FD4925" w:rsidR="00E9104D" w:rsidRPr="001E3D20" w:rsidRDefault="00E9104D" w:rsidP="008F7F9F">
            <w:pPr>
              <w:tabs>
                <w:tab w:val="left" w:pos="735"/>
                <w:tab w:val="left" w:pos="6379"/>
              </w:tabs>
              <w:ind w:right="-1"/>
              <w:jc w:val="center"/>
              <w:rPr>
                <w:rFonts w:eastAsia="ＭＳ Ｐ明朝"/>
                <w:kern w:val="0"/>
                <w:szCs w:val="21"/>
              </w:rPr>
            </w:pPr>
            <w:r w:rsidRPr="001E3D20">
              <w:rPr>
                <w:rFonts w:eastAsia="ＭＳ Ｐ明朝"/>
                <w:kern w:val="0"/>
                <w:szCs w:val="21"/>
              </w:rPr>
              <w:t>2022</w:t>
            </w:r>
            <w:r w:rsidRPr="001E3D20">
              <w:rPr>
                <w:rFonts w:eastAsia="ＭＳ Ｐ明朝" w:hint="eastAsia"/>
                <w:kern w:val="0"/>
                <w:szCs w:val="21"/>
              </w:rPr>
              <w:t>年度</w:t>
            </w:r>
          </w:p>
        </w:tc>
        <w:tc>
          <w:tcPr>
            <w:tcW w:w="2976" w:type="dxa"/>
            <w:tcBorders>
              <w:top w:val="single" w:sz="4" w:space="0" w:color="auto"/>
              <w:left w:val="single" w:sz="4" w:space="0" w:color="auto"/>
              <w:bottom w:val="single" w:sz="4" w:space="0" w:color="auto"/>
              <w:right w:val="single" w:sz="4" w:space="0" w:color="auto"/>
            </w:tcBorders>
          </w:tcPr>
          <w:p w14:paraId="63548F2A" w14:textId="4CDA778C" w:rsidR="00E9104D" w:rsidRPr="001E3D20" w:rsidRDefault="00E9104D" w:rsidP="008F7F9F">
            <w:pPr>
              <w:tabs>
                <w:tab w:val="left" w:pos="735"/>
                <w:tab w:val="left" w:pos="6379"/>
              </w:tabs>
              <w:ind w:right="834"/>
              <w:jc w:val="right"/>
              <w:rPr>
                <w:rFonts w:eastAsia="ＭＳ Ｐ明朝"/>
                <w:kern w:val="0"/>
                <w:szCs w:val="21"/>
              </w:rPr>
            </w:pPr>
            <w:r w:rsidRPr="001E3D20">
              <w:rPr>
                <w:rFonts w:hint="eastAsia"/>
                <w:szCs w:val="28"/>
              </w:rPr>
              <w:t>17,443</w:t>
            </w:r>
            <w:r w:rsidRPr="001E3D20">
              <w:rPr>
                <w:rFonts w:hint="eastAsia"/>
                <w:szCs w:val="28"/>
              </w:rPr>
              <w:t>社</w:t>
            </w:r>
          </w:p>
        </w:tc>
        <w:tc>
          <w:tcPr>
            <w:tcW w:w="3402" w:type="dxa"/>
            <w:tcBorders>
              <w:top w:val="single" w:sz="4" w:space="0" w:color="auto"/>
              <w:left w:val="single" w:sz="4" w:space="0" w:color="auto"/>
              <w:bottom w:val="single" w:sz="4" w:space="0" w:color="auto"/>
              <w:right w:val="single" w:sz="4" w:space="0" w:color="auto"/>
            </w:tcBorders>
          </w:tcPr>
          <w:p w14:paraId="3E0516E6" w14:textId="169DE8BB" w:rsidR="00E9104D" w:rsidRPr="001E3D20" w:rsidRDefault="00E9104D" w:rsidP="008F7F9F">
            <w:pPr>
              <w:tabs>
                <w:tab w:val="left" w:pos="6379"/>
              </w:tabs>
              <w:ind w:right="834"/>
              <w:jc w:val="right"/>
              <w:rPr>
                <w:rFonts w:eastAsia="ＭＳ Ｐ明朝"/>
                <w:kern w:val="0"/>
                <w:szCs w:val="21"/>
              </w:rPr>
            </w:pPr>
            <w:r w:rsidRPr="001E3D20">
              <w:rPr>
                <w:rFonts w:hint="eastAsia"/>
                <w:szCs w:val="28"/>
              </w:rPr>
              <w:t>1</w:t>
            </w:r>
            <w:r w:rsidRPr="001E3D20">
              <w:rPr>
                <w:szCs w:val="28"/>
              </w:rPr>
              <w:t>,</w:t>
            </w:r>
            <w:r>
              <w:rPr>
                <w:rFonts w:hint="eastAsia"/>
                <w:szCs w:val="28"/>
              </w:rPr>
              <w:t>763</w:t>
            </w:r>
            <w:r w:rsidRPr="001E3D20">
              <w:rPr>
                <w:rFonts w:hint="eastAsia"/>
                <w:szCs w:val="28"/>
              </w:rPr>
              <w:t>社</w:t>
            </w:r>
          </w:p>
        </w:tc>
      </w:tr>
      <w:tr w:rsidR="00E9104D" w:rsidRPr="001E3D20" w14:paraId="1D97B038" w14:textId="77777777" w:rsidTr="00E9104D">
        <w:trPr>
          <w:trHeight w:val="263"/>
          <w:jc w:val="center"/>
        </w:trPr>
        <w:tc>
          <w:tcPr>
            <w:tcW w:w="2689" w:type="dxa"/>
            <w:tcBorders>
              <w:top w:val="single" w:sz="4" w:space="0" w:color="auto"/>
              <w:left w:val="single" w:sz="4" w:space="0" w:color="auto"/>
              <w:bottom w:val="single" w:sz="4" w:space="0" w:color="auto"/>
              <w:right w:val="single" w:sz="4" w:space="0" w:color="auto"/>
            </w:tcBorders>
            <w:hideMark/>
          </w:tcPr>
          <w:p w14:paraId="5DDF4F40" w14:textId="46FE15F8" w:rsidR="00E9104D" w:rsidRPr="001E3D20" w:rsidRDefault="00E9104D" w:rsidP="008F7F9F">
            <w:pPr>
              <w:tabs>
                <w:tab w:val="left" w:pos="735"/>
                <w:tab w:val="left" w:pos="6379"/>
              </w:tabs>
              <w:ind w:right="-1"/>
              <w:jc w:val="center"/>
              <w:rPr>
                <w:rFonts w:eastAsia="ＭＳ Ｐ明朝"/>
                <w:kern w:val="0"/>
                <w:szCs w:val="21"/>
              </w:rPr>
            </w:pPr>
            <w:r w:rsidRPr="001E3D20">
              <w:rPr>
                <w:rFonts w:eastAsia="ＭＳ Ｐ明朝"/>
                <w:kern w:val="0"/>
                <w:szCs w:val="21"/>
              </w:rPr>
              <w:t>2023</w:t>
            </w:r>
            <w:r w:rsidRPr="001E3D20">
              <w:rPr>
                <w:rFonts w:eastAsia="ＭＳ Ｐ明朝" w:hint="eastAsia"/>
                <w:kern w:val="0"/>
                <w:szCs w:val="21"/>
              </w:rPr>
              <w:t>年度</w:t>
            </w:r>
          </w:p>
        </w:tc>
        <w:tc>
          <w:tcPr>
            <w:tcW w:w="2976" w:type="dxa"/>
            <w:tcBorders>
              <w:top w:val="single" w:sz="4" w:space="0" w:color="auto"/>
              <w:left w:val="single" w:sz="4" w:space="0" w:color="auto"/>
              <w:bottom w:val="single" w:sz="4" w:space="0" w:color="auto"/>
              <w:right w:val="single" w:sz="4" w:space="0" w:color="auto"/>
            </w:tcBorders>
          </w:tcPr>
          <w:p w14:paraId="4CC19434" w14:textId="64B68E8C" w:rsidR="00E9104D" w:rsidRPr="001E3D20" w:rsidRDefault="00E9104D" w:rsidP="008F7F9F">
            <w:pPr>
              <w:tabs>
                <w:tab w:val="left" w:pos="735"/>
                <w:tab w:val="left" w:pos="6379"/>
              </w:tabs>
              <w:ind w:right="834"/>
              <w:jc w:val="right"/>
              <w:rPr>
                <w:szCs w:val="28"/>
              </w:rPr>
            </w:pPr>
            <w:r w:rsidRPr="001E3D20">
              <w:rPr>
                <w:rFonts w:hint="eastAsia"/>
                <w:szCs w:val="28"/>
              </w:rPr>
              <w:t>1</w:t>
            </w:r>
            <w:r w:rsidRPr="001E3D20">
              <w:rPr>
                <w:szCs w:val="28"/>
              </w:rPr>
              <w:t>8</w:t>
            </w:r>
            <w:r w:rsidRPr="001E3D20">
              <w:rPr>
                <w:rFonts w:hint="eastAsia"/>
                <w:szCs w:val="28"/>
              </w:rPr>
              <w:t>,355</w:t>
            </w:r>
            <w:r w:rsidRPr="001E3D20">
              <w:rPr>
                <w:rFonts w:hint="eastAsia"/>
                <w:szCs w:val="28"/>
              </w:rPr>
              <w:t>社</w:t>
            </w:r>
          </w:p>
        </w:tc>
        <w:tc>
          <w:tcPr>
            <w:tcW w:w="3402" w:type="dxa"/>
            <w:tcBorders>
              <w:top w:val="single" w:sz="4" w:space="0" w:color="auto"/>
              <w:left w:val="single" w:sz="4" w:space="0" w:color="auto"/>
              <w:bottom w:val="single" w:sz="4" w:space="0" w:color="auto"/>
              <w:right w:val="single" w:sz="4" w:space="0" w:color="auto"/>
            </w:tcBorders>
          </w:tcPr>
          <w:p w14:paraId="395F71A6" w14:textId="7B7609C6" w:rsidR="00E9104D" w:rsidRPr="001E3D20" w:rsidRDefault="00E9104D" w:rsidP="008F7F9F">
            <w:pPr>
              <w:tabs>
                <w:tab w:val="left" w:pos="735"/>
                <w:tab w:val="left" w:pos="6379"/>
              </w:tabs>
              <w:ind w:right="834"/>
              <w:jc w:val="right"/>
              <w:rPr>
                <w:szCs w:val="28"/>
              </w:rPr>
            </w:pPr>
            <w:r>
              <w:rPr>
                <w:rFonts w:hint="eastAsia"/>
                <w:szCs w:val="28"/>
              </w:rPr>
              <w:t>912</w:t>
            </w:r>
            <w:r w:rsidRPr="001E3D20">
              <w:rPr>
                <w:rFonts w:hint="eastAsia"/>
                <w:szCs w:val="28"/>
              </w:rPr>
              <w:t>社</w:t>
            </w:r>
          </w:p>
        </w:tc>
      </w:tr>
      <w:tr w:rsidR="00E9104D" w:rsidRPr="001E3D20" w14:paraId="6F0884F6" w14:textId="77777777" w:rsidTr="00E9104D">
        <w:trPr>
          <w:trHeight w:val="263"/>
          <w:jc w:val="center"/>
        </w:trPr>
        <w:tc>
          <w:tcPr>
            <w:tcW w:w="2689" w:type="dxa"/>
            <w:tcBorders>
              <w:top w:val="single" w:sz="4" w:space="0" w:color="auto"/>
              <w:left w:val="single" w:sz="4" w:space="0" w:color="auto"/>
              <w:bottom w:val="single" w:sz="4" w:space="0" w:color="auto"/>
              <w:right w:val="single" w:sz="4" w:space="0" w:color="auto"/>
            </w:tcBorders>
          </w:tcPr>
          <w:p w14:paraId="5F500FAF" w14:textId="34B75E07" w:rsidR="00E9104D" w:rsidRPr="001E3D20" w:rsidRDefault="00E9104D" w:rsidP="00705C2B">
            <w:pPr>
              <w:tabs>
                <w:tab w:val="left" w:pos="735"/>
                <w:tab w:val="left" w:pos="6379"/>
              </w:tabs>
              <w:ind w:right="-1"/>
              <w:jc w:val="center"/>
              <w:rPr>
                <w:rFonts w:eastAsia="ＭＳ Ｐ明朝"/>
                <w:kern w:val="0"/>
                <w:szCs w:val="21"/>
              </w:rPr>
            </w:pPr>
            <w:r w:rsidRPr="001E3D20">
              <w:rPr>
                <w:rFonts w:eastAsia="ＭＳ Ｐ明朝"/>
                <w:kern w:val="0"/>
                <w:szCs w:val="21"/>
              </w:rPr>
              <w:t>202</w:t>
            </w:r>
            <w:r w:rsidRPr="001E3D20">
              <w:rPr>
                <w:rFonts w:eastAsia="ＭＳ Ｐ明朝" w:hint="eastAsia"/>
                <w:kern w:val="0"/>
                <w:szCs w:val="21"/>
              </w:rPr>
              <w:t>4</w:t>
            </w:r>
            <w:r w:rsidRPr="001E3D20">
              <w:rPr>
                <w:rFonts w:eastAsia="ＭＳ Ｐ明朝" w:hint="eastAsia"/>
                <w:kern w:val="0"/>
                <w:szCs w:val="21"/>
              </w:rPr>
              <w:t>年度</w:t>
            </w:r>
          </w:p>
        </w:tc>
        <w:tc>
          <w:tcPr>
            <w:tcW w:w="2976" w:type="dxa"/>
            <w:tcBorders>
              <w:top w:val="single" w:sz="4" w:space="0" w:color="auto"/>
              <w:left w:val="single" w:sz="4" w:space="0" w:color="auto"/>
              <w:bottom w:val="single" w:sz="4" w:space="0" w:color="auto"/>
              <w:right w:val="single" w:sz="4" w:space="0" w:color="auto"/>
            </w:tcBorders>
          </w:tcPr>
          <w:p w14:paraId="6C002946" w14:textId="0145D80E" w:rsidR="00E9104D" w:rsidRPr="001E3D20" w:rsidRDefault="00E9104D" w:rsidP="00705C2B">
            <w:pPr>
              <w:tabs>
                <w:tab w:val="left" w:pos="735"/>
                <w:tab w:val="left" w:pos="6379"/>
              </w:tabs>
              <w:ind w:right="834"/>
              <w:jc w:val="right"/>
              <w:rPr>
                <w:szCs w:val="28"/>
              </w:rPr>
            </w:pPr>
            <w:r>
              <w:rPr>
                <w:rFonts w:hint="eastAsia"/>
              </w:rPr>
              <w:t>20</w:t>
            </w:r>
            <w:r w:rsidRPr="001E3D20">
              <w:rPr>
                <w:rFonts w:hint="eastAsia"/>
              </w:rPr>
              <w:t>,</w:t>
            </w:r>
            <w:r>
              <w:rPr>
                <w:rFonts w:hint="eastAsia"/>
              </w:rPr>
              <w:t>082</w:t>
            </w:r>
            <w:r w:rsidRPr="001E3D20">
              <w:rPr>
                <w:rFonts w:hint="eastAsia"/>
              </w:rPr>
              <w:t>社</w:t>
            </w:r>
          </w:p>
        </w:tc>
        <w:tc>
          <w:tcPr>
            <w:tcW w:w="3402" w:type="dxa"/>
            <w:tcBorders>
              <w:top w:val="single" w:sz="4" w:space="0" w:color="auto"/>
              <w:left w:val="single" w:sz="4" w:space="0" w:color="auto"/>
              <w:bottom w:val="single" w:sz="4" w:space="0" w:color="auto"/>
              <w:right w:val="single" w:sz="4" w:space="0" w:color="auto"/>
            </w:tcBorders>
          </w:tcPr>
          <w:p w14:paraId="5D3C57FE" w14:textId="5011A20B" w:rsidR="00E9104D" w:rsidRPr="001E3D20" w:rsidRDefault="00E9104D" w:rsidP="00705C2B">
            <w:pPr>
              <w:tabs>
                <w:tab w:val="left" w:pos="735"/>
                <w:tab w:val="left" w:pos="6379"/>
              </w:tabs>
              <w:ind w:right="834"/>
              <w:jc w:val="right"/>
              <w:rPr>
                <w:szCs w:val="28"/>
              </w:rPr>
            </w:pPr>
            <w:r w:rsidRPr="001E3D20">
              <w:rPr>
                <w:rFonts w:hint="eastAsia"/>
              </w:rPr>
              <w:t>1,</w:t>
            </w:r>
            <w:r>
              <w:rPr>
                <w:rFonts w:hint="eastAsia"/>
              </w:rPr>
              <w:t>727</w:t>
            </w:r>
            <w:r w:rsidRPr="001E3D20">
              <w:rPr>
                <w:rFonts w:hint="eastAsia"/>
              </w:rPr>
              <w:t>社</w:t>
            </w:r>
          </w:p>
        </w:tc>
      </w:tr>
      <w:tr w:rsidR="001E3D20" w:rsidRPr="001E3D20" w14:paraId="10B5F7A4" w14:textId="77777777" w:rsidTr="00E9104D">
        <w:trPr>
          <w:trHeight w:val="252"/>
          <w:jc w:val="center"/>
        </w:trPr>
        <w:tc>
          <w:tcPr>
            <w:tcW w:w="5665" w:type="dxa"/>
            <w:gridSpan w:val="2"/>
            <w:tcBorders>
              <w:top w:val="single" w:sz="4" w:space="0" w:color="auto"/>
              <w:left w:val="single" w:sz="4" w:space="0" w:color="auto"/>
              <w:bottom w:val="single" w:sz="4" w:space="0" w:color="auto"/>
              <w:right w:val="single" w:sz="4" w:space="0" w:color="auto"/>
            </w:tcBorders>
            <w:hideMark/>
          </w:tcPr>
          <w:p w14:paraId="52E1A5DC" w14:textId="77777777" w:rsidR="0084758C" w:rsidRPr="001E3D20" w:rsidRDefault="0084758C" w:rsidP="001749DD">
            <w:pPr>
              <w:tabs>
                <w:tab w:val="left" w:pos="735"/>
                <w:tab w:val="left" w:pos="6379"/>
              </w:tabs>
              <w:ind w:right="834"/>
              <w:jc w:val="center"/>
              <w:rPr>
                <w:szCs w:val="28"/>
              </w:rPr>
            </w:pPr>
            <w:r w:rsidRPr="001E3D20">
              <w:rPr>
                <w:rFonts w:eastAsia="ＭＳ Ｐ明朝"/>
                <w:kern w:val="0"/>
                <w:szCs w:val="21"/>
              </w:rPr>
              <w:t>3</w:t>
            </w:r>
            <w:r w:rsidRPr="001E3D20">
              <w:rPr>
                <w:rFonts w:eastAsia="ＭＳ Ｐ明朝" w:hint="eastAsia"/>
                <w:kern w:val="0"/>
                <w:szCs w:val="21"/>
              </w:rPr>
              <w:t>ヵ年増分</w:t>
            </w:r>
          </w:p>
        </w:tc>
        <w:tc>
          <w:tcPr>
            <w:tcW w:w="3402" w:type="dxa"/>
            <w:tcBorders>
              <w:top w:val="single" w:sz="4" w:space="0" w:color="auto"/>
              <w:left w:val="single" w:sz="4" w:space="0" w:color="auto"/>
              <w:bottom w:val="single" w:sz="4" w:space="0" w:color="auto"/>
              <w:right w:val="single" w:sz="4" w:space="0" w:color="auto"/>
            </w:tcBorders>
          </w:tcPr>
          <w:p w14:paraId="35A4DCC3" w14:textId="327B4936" w:rsidR="0084758C" w:rsidRPr="001E3D20" w:rsidRDefault="00705C2B" w:rsidP="001749DD">
            <w:pPr>
              <w:tabs>
                <w:tab w:val="left" w:pos="735"/>
                <w:tab w:val="left" w:pos="6379"/>
              </w:tabs>
              <w:ind w:right="834"/>
              <w:jc w:val="right"/>
              <w:rPr>
                <w:rFonts w:eastAsia="ＭＳ Ｐ明朝"/>
                <w:kern w:val="0"/>
                <w:szCs w:val="21"/>
              </w:rPr>
            </w:pPr>
            <w:r w:rsidRPr="001E3D20">
              <w:rPr>
                <w:rFonts w:hint="eastAsia"/>
                <w:szCs w:val="28"/>
              </w:rPr>
              <w:t>4</w:t>
            </w:r>
            <w:r w:rsidR="0084758C" w:rsidRPr="001E3D20">
              <w:rPr>
                <w:szCs w:val="28"/>
              </w:rPr>
              <w:t>,</w:t>
            </w:r>
            <w:r w:rsidR="0064694A">
              <w:rPr>
                <w:rFonts w:hint="eastAsia"/>
                <w:szCs w:val="28"/>
              </w:rPr>
              <w:t>402</w:t>
            </w:r>
            <w:r w:rsidR="0084758C" w:rsidRPr="001E3D20">
              <w:rPr>
                <w:rFonts w:hint="eastAsia"/>
                <w:szCs w:val="28"/>
              </w:rPr>
              <w:t>社</w:t>
            </w:r>
          </w:p>
        </w:tc>
      </w:tr>
    </w:tbl>
    <w:p w14:paraId="3DB717C5" w14:textId="1AE32B50" w:rsidR="00E81B0A" w:rsidRDefault="00E81B0A" w:rsidP="009125F3">
      <w:pPr>
        <w:pStyle w:val="a9"/>
        <w:ind w:firstLine="220"/>
        <w:rPr>
          <w:sz w:val="22"/>
        </w:rPr>
      </w:pPr>
      <w:r w:rsidRPr="001E3D20">
        <w:rPr>
          <w:sz w:val="22"/>
        </w:rPr>
        <w:tab/>
      </w:r>
      <w:r w:rsidRPr="001E3D20">
        <w:rPr>
          <w:rFonts w:hint="eastAsia"/>
          <w:sz w:val="22"/>
        </w:rPr>
        <w:t>3</w:t>
      </w:r>
      <w:r w:rsidRPr="001E3D20">
        <w:rPr>
          <w:rFonts w:hint="eastAsia"/>
          <w:sz w:val="22"/>
        </w:rPr>
        <w:t>ヵ年期間で</w:t>
      </w:r>
      <w:r w:rsidRPr="001E3D20">
        <w:rPr>
          <w:rFonts w:hint="eastAsia"/>
          <w:sz w:val="22"/>
        </w:rPr>
        <w:t>23,000</w:t>
      </w:r>
      <w:r w:rsidRPr="001E3D20">
        <w:rPr>
          <w:rFonts w:hint="eastAsia"/>
          <w:sz w:val="22"/>
        </w:rPr>
        <w:t>社以上を目標としているため、達成率</w:t>
      </w:r>
      <w:r w:rsidR="001E3D20" w:rsidRPr="001E3D20">
        <w:rPr>
          <w:rFonts w:hint="eastAsia"/>
          <w:sz w:val="22"/>
        </w:rPr>
        <w:t>8</w:t>
      </w:r>
      <w:r w:rsidR="00D04AC2">
        <w:rPr>
          <w:rFonts w:hint="eastAsia"/>
          <w:sz w:val="22"/>
        </w:rPr>
        <w:t>7</w:t>
      </w:r>
      <w:r w:rsidRPr="001E3D20">
        <w:rPr>
          <w:rFonts w:hint="eastAsia"/>
          <w:sz w:val="22"/>
        </w:rPr>
        <w:t>.</w:t>
      </w:r>
      <w:r w:rsidR="00D04AC2">
        <w:rPr>
          <w:rFonts w:hint="eastAsia"/>
          <w:sz w:val="22"/>
        </w:rPr>
        <w:t>3</w:t>
      </w:r>
      <w:r w:rsidRPr="001E3D20">
        <w:rPr>
          <w:rFonts w:hint="eastAsia"/>
          <w:sz w:val="22"/>
        </w:rPr>
        <w:t>％。</w:t>
      </w:r>
    </w:p>
    <w:p w14:paraId="752650A5" w14:textId="139B1ED2" w:rsidR="00E9104D" w:rsidRDefault="00967ADE" w:rsidP="00967ADE">
      <w:pPr>
        <w:pStyle w:val="a9"/>
        <w:numPr>
          <w:ilvl w:val="0"/>
          <w:numId w:val="104"/>
        </w:numPr>
        <w:spacing w:line="360" w:lineRule="exact"/>
        <w:ind w:left="652" w:firstLineChars="0" w:hanging="442"/>
      </w:pPr>
      <w:r w:rsidRPr="00967ADE">
        <w:rPr>
          <w:rFonts w:hint="eastAsia"/>
        </w:rPr>
        <w:t>出来高・請求業務の新規導入企業</w:t>
      </w:r>
      <w:r w:rsidR="00E9104D">
        <w:rPr>
          <w:rFonts w:hint="eastAsia"/>
        </w:rPr>
        <w:t xml:space="preserve">数〔　</w:t>
      </w:r>
      <w:r w:rsidR="00E9104D">
        <w:rPr>
          <w:rFonts w:hint="eastAsia"/>
          <w:sz w:val="22"/>
        </w:rPr>
        <w:t>(</w:t>
      </w:r>
      <w:r w:rsidR="00E9104D" w:rsidRPr="00E91457">
        <w:rPr>
          <w:rFonts w:hint="eastAsia"/>
          <w:sz w:val="22"/>
        </w:rPr>
        <w:t>2</w:t>
      </w:r>
      <w:r w:rsidR="00E9104D" w:rsidRPr="00E91457">
        <w:rPr>
          <w:rFonts w:hint="eastAsia"/>
          <w:sz w:val="22"/>
        </w:rPr>
        <w:t>ヵ年で、</w:t>
      </w:r>
      <w:r w:rsidRPr="00967ADE">
        <w:rPr>
          <w:rFonts w:hint="eastAsia"/>
        </w:rPr>
        <w:t>3</w:t>
      </w:r>
      <w:r w:rsidRPr="00967ADE">
        <w:rPr>
          <w:rFonts w:hint="eastAsia"/>
        </w:rPr>
        <w:t>社増</w:t>
      </w:r>
      <w:r w:rsidR="00E9104D">
        <w:rPr>
          <w:rFonts w:hint="eastAsia"/>
        </w:rPr>
        <w:t>)</w:t>
      </w:r>
    </w:p>
    <w:p w14:paraId="398A017F" w14:textId="22BBDD69" w:rsidR="00967ADE" w:rsidRPr="001E3D20" w:rsidRDefault="00E9104D" w:rsidP="00E9104D">
      <w:pPr>
        <w:pStyle w:val="a9"/>
        <w:spacing w:line="360" w:lineRule="exact"/>
        <w:ind w:left="652" w:firstLineChars="1750" w:firstLine="3675"/>
      </w:pPr>
      <w:r w:rsidRPr="00E9104D">
        <w:rPr>
          <w:rFonts w:hint="eastAsia"/>
        </w:rPr>
        <w:t>3</w:t>
      </w:r>
      <w:r w:rsidRPr="00E9104D">
        <w:rPr>
          <w:rFonts w:hint="eastAsia"/>
        </w:rPr>
        <w:t>ヵ年目標</w:t>
      </w:r>
      <w:r w:rsidRPr="00E9104D">
        <w:rPr>
          <w:rFonts w:hint="eastAsia"/>
        </w:rPr>
        <w:t>4</w:t>
      </w:r>
      <w:r w:rsidRPr="00E9104D">
        <w:rPr>
          <w:rFonts w:hint="eastAsia"/>
        </w:rPr>
        <w:t>社以上増</w:t>
      </w:r>
      <w:r w:rsidR="0094358C">
        <w:rPr>
          <w:rFonts w:hint="eastAsia"/>
        </w:rPr>
        <w:t xml:space="preserve"> </w:t>
      </w:r>
      <w:r w:rsidRPr="00E9104D">
        <w:rPr>
          <w:rFonts w:hint="eastAsia"/>
        </w:rPr>
        <w:t>達成率</w:t>
      </w:r>
      <w:r w:rsidRPr="00E9104D">
        <w:rPr>
          <w:rFonts w:hint="eastAsia"/>
        </w:rPr>
        <w:t>75%</w:t>
      </w:r>
      <w:r>
        <w:rPr>
          <w:rFonts w:hint="eastAsia"/>
        </w:rPr>
        <w:t>〕</w:t>
      </w:r>
    </w:p>
    <w:p w14:paraId="3417B1F1" w14:textId="77777777" w:rsidR="00E81B0A" w:rsidRPr="00853D99" w:rsidRDefault="00E81B0A" w:rsidP="009125F3">
      <w:pPr>
        <w:pStyle w:val="a9"/>
        <w:ind w:firstLine="210"/>
      </w:pPr>
    </w:p>
    <w:p w14:paraId="0C122812" w14:textId="77777777" w:rsidR="00E81B0A" w:rsidRPr="00853D99" w:rsidRDefault="00E81B0A" w:rsidP="00E81B0A">
      <w:pPr>
        <w:pStyle w:val="2a"/>
      </w:pPr>
      <w:r w:rsidRPr="00853D99">
        <w:rPr>
          <w:rFonts w:hint="eastAsia"/>
        </w:rPr>
        <w:t>＜主な活動テーマ＞</w:t>
      </w:r>
    </w:p>
    <w:tbl>
      <w:tblPr>
        <w:tblW w:w="8550" w:type="dxa"/>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550"/>
      </w:tblGrid>
      <w:tr w:rsidR="00E81B0A" w:rsidRPr="00853D99" w14:paraId="090A0F69" w14:textId="77777777" w:rsidTr="001749DD">
        <w:tc>
          <w:tcPr>
            <w:tcW w:w="8550" w:type="dxa"/>
          </w:tcPr>
          <w:p w14:paraId="2F97F2E3" w14:textId="77777777" w:rsidR="00E81B0A" w:rsidRPr="00853D99" w:rsidRDefault="00E81B0A" w:rsidP="00E81B0A">
            <w:pPr>
              <w:numPr>
                <w:ilvl w:val="0"/>
                <w:numId w:val="17"/>
              </w:numPr>
            </w:pPr>
            <w:r w:rsidRPr="00853D99">
              <w:rPr>
                <w:rFonts w:hint="eastAsia"/>
              </w:rPr>
              <w:t>電子商取引説明会および個別支援の実施</w:t>
            </w:r>
          </w:p>
          <w:p w14:paraId="734DB8B7" w14:textId="77777777" w:rsidR="00E81B0A" w:rsidRPr="00853D99" w:rsidRDefault="00E81B0A" w:rsidP="00E81B0A">
            <w:pPr>
              <w:numPr>
                <w:ilvl w:val="0"/>
                <w:numId w:val="17"/>
              </w:numPr>
            </w:pPr>
            <w:r w:rsidRPr="00853D99">
              <w:rPr>
                <w:rFonts w:hint="eastAsia"/>
              </w:rPr>
              <w:t>広報コンテンツの作成</w:t>
            </w:r>
          </w:p>
          <w:p w14:paraId="07B444E9" w14:textId="21100CFD" w:rsidR="00E81B0A" w:rsidRPr="00853D99" w:rsidRDefault="00561D20" w:rsidP="00E81B0A">
            <w:pPr>
              <w:numPr>
                <w:ilvl w:val="0"/>
                <w:numId w:val="17"/>
              </w:numPr>
            </w:pPr>
            <w:r w:rsidRPr="00561D20">
              <w:rPr>
                <w:rFonts w:hint="eastAsia"/>
              </w:rPr>
              <w:t>CI-NET</w:t>
            </w:r>
            <w:r w:rsidRPr="00561D20">
              <w:rPr>
                <w:rFonts w:hint="eastAsia"/>
              </w:rPr>
              <w:t>利用率調査および</w:t>
            </w:r>
            <w:r w:rsidR="00C77214">
              <w:rPr>
                <w:rFonts w:hint="eastAsia"/>
              </w:rPr>
              <w:t>CI-NET</w:t>
            </w:r>
            <w:r w:rsidRPr="00561D20">
              <w:rPr>
                <w:rFonts w:hint="eastAsia"/>
              </w:rPr>
              <w:t>利用状況調査の実施</w:t>
            </w:r>
          </w:p>
          <w:p w14:paraId="29C45F02" w14:textId="38602124" w:rsidR="00E81B0A" w:rsidRDefault="00E81B0A" w:rsidP="00E81B0A">
            <w:pPr>
              <w:numPr>
                <w:ilvl w:val="0"/>
                <w:numId w:val="17"/>
              </w:numPr>
            </w:pPr>
            <w:r w:rsidRPr="00853D99">
              <w:rPr>
                <w:rFonts w:hint="eastAsia"/>
              </w:rPr>
              <w:t>聞き取り調査</w:t>
            </w:r>
            <w:r w:rsidR="00F22E13">
              <w:rPr>
                <w:rFonts w:hint="eastAsia"/>
              </w:rPr>
              <w:t>(</w:t>
            </w:r>
            <w:r w:rsidRPr="00853D99">
              <w:rPr>
                <w:rFonts w:hint="eastAsia"/>
              </w:rPr>
              <w:t>既導入企業</w:t>
            </w:r>
            <w:r w:rsidR="00F22E13">
              <w:rPr>
                <w:rFonts w:hint="eastAsia"/>
              </w:rPr>
              <w:t>)</w:t>
            </w:r>
            <w:r w:rsidRPr="00853D99">
              <w:rPr>
                <w:rFonts w:hint="eastAsia"/>
              </w:rPr>
              <w:t>の実施</w:t>
            </w:r>
          </w:p>
          <w:p w14:paraId="02D678FF" w14:textId="39868C72" w:rsidR="00BC1267" w:rsidRPr="00853D99" w:rsidRDefault="00D67863" w:rsidP="00E81B0A">
            <w:pPr>
              <w:numPr>
                <w:ilvl w:val="0"/>
                <w:numId w:val="17"/>
              </w:numPr>
            </w:pPr>
            <w:r w:rsidRPr="00D67863">
              <w:rPr>
                <w:rFonts w:hint="eastAsia"/>
              </w:rPr>
              <w:t>電子商取引サービスの市場調査</w:t>
            </w:r>
          </w:p>
          <w:p w14:paraId="6D7DAAB0" w14:textId="77777777" w:rsidR="00E81B0A" w:rsidRPr="00853D99" w:rsidRDefault="00E81B0A" w:rsidP="00E81B0A">
            <w:pPr>
              <w:numPr>
                <w:ilvl w:val="0"/>
                <w:numId w:val="17"/>
              </w:numPr>
            </w:pPr>
            <w:r w:rsidRPr="00853D99">
              <w:rPr>
                <w:rFonts w:hint="eastAsia"/>
              </w:rPr>
              <w:t>設備見積の普及促進に向けた検討</w:t>
            </w:r>
          </w:p>
        </w:tc>
      </w:tr>
    </w:tbl>
    <w:p w14:paraId="61FDF128" w14:textId="77777777" w:rsidR="00E81B0A" w:rsidRPr="00853D99" w:rsidRDefault="00E81B0A" w:rsidP="009125F3">
      <w:pPr>
        <w:pStyle w:val="a9"/>
        <w:ind w:firstLine="210"/>
      </w:pPr>
    </w:p>
    <w:p w14:paraId="66196658" w14:textId="77777777" w:rsidR="00E81B0A" w:rsidRPr="00853D99" w:rsidRDefault="00E81B0A" w:rsidP="009125F3">
      <w:pPr>
        <w:pStyle w:val="a9"/>
        <w:ind w:firstLine="210"/>
      </w:pPr>
    </w:p>
    <w:p w14:paraId="77781D80" w14:textId="77777777" w:rsidR="00E81B0A" w:rsidRPr="00882752" w:rsidRDefault="00E81B0A" w:rsidP="00D34816">
      <w:pPr>
        <w:pStyle w:val="30"/>
      </w:pPr>
      <w:bookmarkStart w:id="47" w:name="_Toc192852895"/>
      <w:r w:rsidRPr="00882752">
        <w:rPr>
          <w:rFonts w:hint="eastAsia"/>
        </w:rPr>
        <w:lastRenderedPageBreak/>
        <w:t>電子商取引説明会および個別支援の実施</w:t>
      </w:r>
      <w:bookmarkEnd w:id="47"/>
    </w:p>
    <w:p w14:paraId="2BC95650" w14:textId="7DDB01D4" w:rsidR="008F1CDF" w:rsidRDefault="008F1CDF" w:rsidP="008F1CDF">
      <w:pPr>
        <w:pStyle w:val="a9"/>
        <w:ind w:firstLine="210"/>
      </w:pPr>
      <w:r>
        <w:rPr>
          <w:rFonts w:hint="eastAsia"/>
        </w:rPr>
        <w:t>CI-NET</w:t>
      </w:r>
      <w:r>
        <w:rPr>
          <w:rFonts w:hint="eastAsia"/>
        </w:rPr>
        <w:t>利用状況調査等を踏まえ、地域や対象業務等に特化した電子商取引説明会を</w:t>
      </w:r>
      <w:r>
        <w:rPr>
          <w:rFonts w:hint="eastAsia"/>
        </w:rPr>
        <w:t>4</w:t>
      </w:r>
      <w:r>
        <w:rPr>
          <w:rFonts w:hint="eastAsia"/>
        </w:rPr>
        <w:t>回開催</w:t>
      </w:r>
      <w:r w:rsidR="00E53B75">
        <w:rPr>
          <w:rFonts w:hint="eastAsia"/>
        </w:rPr>
        <w:t>した</w:t>
      </w:r>
      <w:r>
        <w:rPr>
          <w:rFonts w:hint="eastAsia"/>
        </w:rPr>
        <w:t>。説明会の補足すべき取り組みとして、</w:t>
      </w:r>
      <w:r w:rsidR="008456BB" w:rsidRPr="008456BB">
        <w:t>解説資料を作成・活用した。</w:t>
      </w:r>
    </w:p>
    <w:p w14:paraId="4C69F9CB" w14:textId="01E3EC26" w:rsidR="00E81B0A" w:rsidRPr="00A45B6A" w:rsidRDefault="008F1CDF" w:rsidP="008F1CDF">
      <w:pPr>
        <w:pStyle w:val="a9"/>
        <w:ind w:firstLine="210"/>
      </w:pPr>
      <w:r>
        <w:rPr>
          <w:rFonts w:hint="eastAsia"/>
        </w:rPr>
        <w:t>加えて、説明会の参加企業に対してアフターフォロー</w:t>
      </w:r>
      <w:r w:rsidR="00F22E13">
        <w:rPr>
          <w:rFonts w:hint="eastAsia"/>
        </w:rPr>
        <w:t>(</w:t>
      </w:r>
      <w:r>
        <w:rPr>
          <w:rFonts w:hint="eastAsia"/>
        </w:rPr>
        <w:t>事後ヒアリング、意見交換</w:t>
      </w:r>
      <w:r w:rsidR="00F22E13">
        <w:rPr>
          <w:rFonts w:hint="eastAsia"/>
        </w:rPr>
        <w:t>)</w:t>
      </w:r>
      <w:r>
        <w:rPr>
          <w:rFonts w:hint="eastAsia"/>
        </w:rPr>
        <w:t>を実施し、個別支援</w:t>
      </w:r>
      <w:r>
        <w:rPr>
          <w:rFonts w:hint="eastAsia"/>
        </w:rPr>
        <w:t>(</w:t>
      </w:r>
      <w:r>
        <w:rPr>
          <w:rFonts w:hint="eastAsia"/>
        </w:rPr>
        <w:t>個別説明等</w:t>
      </w:r>
      <w:r>
        <w:rPr>
          <w:rFonts w:hint="eastAsia"/>
        </w:rPr>
        <w:t>)</w:t>
      </w:r>
      <w:r>
        <w:rPr>
          <w:rFonts w:hint="eastAsia"/>
        </w:rPr>
        <w:t>を行</w:t>
      </w:r>
      <w:r w:rsidR="00142C6D">
        <w:rPr>
          <w:rFonts w:hint="eastAsia"/>
        </w:rPr>
        <w:t>った</w:t>
      </w:r>
      <w:r>
        <w:rPr>
          <w:rFonts w:hint="eastAsia"/>
        </w:rPr>
        <w:t>。個別支援の対象としては、当面は一定程度の会社規模の発注側企業を対象と</w:t>
      </w:r>
      <w:r w:rsidR="00142C6D">
        <w:rPr>
          <w:rFonts w:hint="eastAsia"/>
        </w:rPr>
        <w:t>し</w:t>
      </w:r>
      <w:r>
        <w:rPr>
          <w:rFonts w:hint="eastAsia"/>
        </w:rPr>
        <w:t>、状況に応じて対象の見直しを実施</w:t>
      </w:r>
      <w:r w:rsidR="00142C6D">
        <w:rPr>
          <w:rFonts w:hint="eastAsia"/>
        </w:rPr>
        <w:t>した</w:t>
      </w:r>
      <w:r>
        <w:rPr>
          <w:rFonts w:hint="eastAsia"/>
        </w:rPr>
        <w:t>。</w:t>
      </w:r>
    </w:p>
    <w:p w14:paraId="18A0CB86" w14:textId="77777777" w:rsidR="00E81B0A" w:rsidRPr="00A45B6A" w:rsidRDefault="00E81B0A" w:rsidP="009125F3">
      <w:pPr>
        <w:pStyle w:val="a9"/>
        <w:ind w:firstLine="210"/>
      </w:pPr>
    </w:p>
    <w:p w14:paraId="6BAC80EF" w14:textId="77777777" w:rsidR="00E81B0A" w:rsidRPr="00A45B6A" w:rsidRDefault="00E81B0A" w:rsidP="00D34816">
      <w:pPr>
        <w:pStyle w:val="30"/>
      </w:pPr>
      <w:bookmarkStart w:id="48" w:name="_Toc192852896"/>
      <w:r w:rsidRPr="00A45B6A">
        <w:rPr>
          <w:rFonts w:hint="eastAsia"/>
        </w:rPr>
        <w:t>広報コンテンツの作成</w:t>
      </w:r>
      <w:bookmarkEnd w:id="48"/>
    </w:p>
    <w:p w14:paraId="53DB45F0" w14:textId="6E765567" w:rsidR="00E81B0A" w:rsidRPr="00A45B6A" w:rsidRDefault="004D4DB2" w:rsidP="009125F3">
      <w:pPr>
        <w:pStyle w:val="a9"/>
        <w:ind w:firstLine="210"/>
      </w:pPr>
      <w:r w:rsidRPr="004D4DB2">
        <w:rPr>
          <w:rFonts w:hint="eastAsia"/>
        </w:rPr>
        <w:t>資料や動画などの広報コンテンツを作成し、広報用ホームページにて公開</w:t>
      </w:r>
      <w:r>
        <w:rPr>
          <w:rFonts w:hint="eastAsia"/>
        </w:rPr>
        <w:t>した</w:t>
      </w:r>
      <w:r w:rsidRPr="004D4DB2">
        <w:rPr>
          <w:rFonts w:hint="eastAsia"/>
        </w:rPr>
        <w:t>。作成に際しては、過去の説明会の動画や施策・取り組み等に関するコンテンツも活用</w:t>
      </w:r>
      <w:r>
        <w:rPr>
          <w:rFonts w:hint="eastAsia"/>
        </w:rPr>
        <w:t>した</w:t>
      </w:r>
      <w:r w:rsidRPr="004D4DB2">
        <w:rPr>
          <w:rFonts w:hint="eastAsia"/>
        </w:rPr>
        <w:t>。</w:t>
      </w:r>
    </w:p>
    <w:p w14:paraId="1E16DE6F" w14:textId="77777777" w:rsidR="00E81B0A" w:rsidRPr="00A45B6A" w:rsidRDefault="00E81B0A" w:rsidP="009125F3">
      <w:pPr>
        <w:pStyle w:val="a9"/>
        <w:ind w:firstLine="210"/>
      </w:pPr>
    </w:p>
    <w:p w14:paraId="480BBE4C" w14:textId="04C4B0E0" w:rsidR="00EE3859" w:rsidRDefault="00A33064" w:rsidP="00D34816">
      <w:pPr>
        <w:pStyle w:val="30"/>
      </w:pPr>
      <w:bookmarkStart w:id="49" w:name="_Toc192852897"/>
      <w:r w:rsidRPr="00A33064">
        <w:rPr>
          <w:rFonts w:hint="eastAsia"/>
        </w:rPr>
        <w:t>CI-NET利用率調査および</w:t>
      </w:r>
      <w:r w:rsidR="00C77214">
        <w:rPr>
          <w:rFonts w:hint="eastAsia"/>
        </w:rPr>
        <w:t>CI-NET</w:t>
      </w:r>
      <w:r w:rsidRPr="00A33064">
        <w:rPr>
          <w:rFonts w:hint="eastAsia"/>
        </w:rPr>
        <w:t>利用状況調査の実施</w:t>
      </w:r>
      <w:bookmarkEnd w:id="49"/>
    </w:p>
    <w:p w14:paraId="1AEE8A7B" w14:textId="7FA485DF" w:rsidR="000136C1" w:rsidRDefault="000136C1" w:rsidP="000136C1">
      <w:pPr>
        <w:pStyle w:val="a9"/>
        <w:ind w:firstLine="210"/>
      </w:pPr>
      <w:r>
        <w:rPr>
          <w:rFonts w:hint="eastAsia"/>
        </w:rPr>
        <w:t>CI-NET</w:t>
      </w:r>
      <w:r>
        <w:rPr>
          <w:rFonts w:hint="eastAsia"/>
        </w:rPr>
        <w:t>導入済みの発注側企業の</w:t>
      </w:r>
      <w:r>
        <w:rPr>
          <w:rFonts w:hint="eastAsia"/>
        </w:rPr>
        <w:t>2023</w:t>
      </w:r>
      <w:r>
        <w:rPr>
          <w:rFonts w:hint="eastAsia"/>
        </w:rPr>
        <w:t>年度の</w:t>
      </w:r>
      <w:r>
        <w:rPr>
          <w:rFonts w:hint="eastAsia"/>
        </w:rPr>
        <w:t>CI-NET</w:t>
      </w:r>
      <w:r>
        <w:rPr>
          <w:rFonts w:hint="eastAsia"/>
        </w:rPr>
        <w:t>利用率の実績を調査・分析</w:t>
      </w:r>
      <w:r w:rsidR="00C77214">
        <w:rPr>
          <w:rFonts w:hint="eastAsia"/>
        </w:rPr>
        <w:t>し</w:t>
      </w:r>
      <w:r w:rsidR="00F22E13">
        <w:rPr>
          <w:rFonts w:hint="eastAsia"/>
        </w:rPr>
        <w:t>(</w:t>
      </w:r>
      <w:r>
        <w:rPr>
          <w:rFonts w:hint="eastAsia"/>
        </w:rPr>
        <w:t>2023</w:t>
      </w:r>
      <w:r>
        <w:rPr>
          <w:rFonts w:hint="eastAsia"/>
        </w:rPr>
        <w:t>年度までは「電子化率」として調査を実施。</w:t>
      </w:r>
      <w:r>
        <w:rPr>
          <w:rFonts w:hint="eastAsia"/>
        </w:rPr>
        <w:t>2024</w:t>
      </w:r>
      <w:r>
        <w:rPr>
          <w:rFonts w:hint="eastAsia"/>
        </w:rPr>
        <w:t>年度より「</w:t>
      </w:r>
      <w:r>
        <w:rPr>
          <w:rFonts w:hint="eastAsia"/>
        </w:rPr>
        <w:t>CI-NET</w:t>
      </w:r>
      <w:r>
        <w:rPr>
          <w:rFonts w:hint="eastAsia"/>
        </w:rPr>
        <w:t>利用率」として調査・分析を実施</w:t>
      </w:r>
      <w:r w:rsidR="00F22E13">
        <w:rPr>
          <w:rFonts w:hint="eastAsia"/>
        </w:rPr>
        <w:t>)</w:t>
      </w:r>
      <w:r>
        <w:rPr>
          <w:rFonts w:hint="eastAsia"/>
        </w:rPr>
        <w:t>、今後の普及展開に係る方針</w:t>
      </w:r>
      <w:r w:rsidR="00C77214">
        <w:rPr>
          <w:rFonts w:hint="eastAsia"/>
        </w:rPr>
        <w:t>の参考とした</w:t>
      </w:r>
      <w:r>
        <w:rPr>
          <w:rFonts w:hint="eastAsia"/>
        </w:rPr>
        <w:t>。普及状況の調査は、回答に偏りが生じないよう</w:t>
      </w:r>
      <w:r w:rsidR="00C77214">
        <w:rPr>
          <w:rFonts w:hint="eastAsia"/>
        </w:rPr>
        <w:t>に、企業</w:t>
      </w:r>
      <w:r>
        <w:rPr>
          <w:rFonts w:hint="eastAsia"/>
        </w:rPr>
        <w:t>規模ごとに複数企業</w:t>
      </w:r>
      <w:r w:rsidR="00C77214">
        <w:rPr>
          <w:rFonts w:hint="eastAsia"/>
        </w:rPr>
        <w:t>を</w:t>
      </w:r>
      <w:r>
        <w:rPr>
          <w:rFonts w:hint="eastAsia"/>
        </w:rPr>
        <w:t>調査</w:t>
      </w:r>
      <w:r w:rsidR="00C77214">
        <w:rPr>
          <w:rFonts w:hint="eastAsia"/>
        </w:rPr>
        <w:t>対象とした</w:t>
      </w:r>
      <w:r>
        <w:rPr>
          <w:rFonts w:hint="eastAsia"/>
        </w:rPr>
        <w:t>。</w:t>
      </w:r>
    </w:p>
    <w:p w14:paraId="4C436235" w14:textId="15A99C7B" w:rsidR="000136C1" w:rsidRDefault="000136C1" w:rsidP="000136C1">
      <w:pPr>
        <w:pStyle w:val="a9"/>
        <w:ind w:firstLine="210"/>
      </w:pPr>
      <w:bookmarkStart w:id="50" w:name="_Hlk194422631"/>
      <w:r>
        <w:rPr>
          <w:rFonts w:hint="eastAsia"/>
        </w:rPr>
        <w:t>また、</w:t>
      </w:r>
      <w:r>
        <w:rPr>
          <w:rFonts w:hint="eastAsia"/>
        </w:rPr>
        <w:t>CI-NET</w:t>
      </w:r>
      <w:r>
        <w:rPr>
          <w:rFonts w:hint="eastAsia"/>
        </w:rPr>
        <w:t>利用</w:t>
      </w:r>
      <w:r w:rsidR="00C77214">
        <w:rPr>
          <w:rFonts w:hint="eastAsia"/>
        </w:rPr>
        <w:t>状況</w:t>
      </w:r>
      <w:r>
        <w:rPr>
          <w:rFonts w:hint="eastAsia"/>
        </w:rPr>
        <w:t>の実態把握および普及のための課題把握するため、受注者側企業も含めた</w:t>
      </w:r>
      <w:r w:rsidR="00C77214">
        <w:rPr>
          <w:rFonts w:hint="eastAsia"/>
        </w:rPr>
        <w:t>全ての</w:t>
      </w:r>
      <w:r>
        <w:rPr>
          <w:rFonts w:hint="eastAsia"/>
        </w:rPr>
        <w:t>CI-NET</w:t>
      </w:r>
      <w:r>
        <w:rPr>
          <w:rFonts w:hint="eastAsia"/>
        </w:rPr>
        <w:t>導入企業を対象にアンケート調査を実施</w:t>
      </w:r>
      <w:r w:rsidR="00A256BE">
        <w:rPr>
          <w:rFonts w:hint="eastAsia"/>
        </w:rPr>
        <w:t>した</w:t>
      </w:r>
      <w:r>
        <w:rPr>
          <w:rFonts w:hint="eastAsia"/>
        </w:rPr>
        <w:t>。</w:t>
      </w:r>
    </w:p>
    <w:bookmarkEnd w:id="50"/>
    <w:p w14:paraId="5D620940" w14:textId="00D981B3" w:rsidR="00EE3859" w:rsidRDefault="000136C1" w:rsidP="000136C1">
      <w:pPr>
        <w:pStyle w:val="a9"/>
        <w:ind w:firstLine="210"/>
      </w:pPr>
      <w:r>
        <w:rPr>
          <w:rFonts w:hint="eastAsia"/>
        </w:rPr>
        <w:t>なお、調査項目や実施内容については、回答いただく企業の負担を考慮して再構成を図</w:t>
      </w:r>
      <w:r w:rsidR="000638A7">
        <w:rPr>
          <w:rFonts w:hint="eastAsia"/>
        </w:rPr>
        <w:t>った</w:t>
      </w:r>
      <w:r>
        <w:rPr>
          <w:rFonts w:hint="eastAsia"/>
        </w:rPr>
        <w:t>。</w:t>
      </w:r>
    </w:p>
    <w:p w14:paraId="1509C441" w14:textId="77777777" w:rsidR="00EE3859" w:rsidRPr="00A45B6A" w:rsidRDefault="00EE3859" w:rsidP="00EE3859">
      <w:pPr>
        <w:pStyle w:val="a9"/>
        <w:ind w:firstLine="210"/>
      </w:pPr>
    </w:p>
    <w:p w14:paraId="13067D9D" w14:textId="0B948542" w:rsidR="00E81B0A" w:rsidRPr="00A45B6A" w:rsidRDefault="00E81B0A" w:rsidP="00D34816">
      <w:pPr>
        <w:pStyle w:val="30"/>
      </w:pPr>
      <w:bookmarkStart w:id="51" w:name="_Toc192852898"/>
      <w:r w:rsidRPr="00A45B6A">
        <w:rPr>
          <w:rFonts w:hint="eastAsia"/>
        </w:rPr>
        <w:t>聞き取り調査</w:t>
      </w:r>
      <w:r w:rsidR="00F22E13">
        <w:rPr>
          <w:rFonts w:hint="eastAsia"/>
        </w:rPr>
        <w:t>(</w:t>
      </w:r>
      <w:r w:rsidRPr="00A45B6A">
        <w:rPr>
          <w:rFonts w:hint="eastAsia"/>
        </w:rPr>
        <w:t>既導入企業</w:t>
      </w:r>
      <w:r w:rsidR="00F22E13">
        <w:rPr>
          <w:rFonts w:hint="eastAsia"/>
        </w:rPr>
        <w:t>)</w:t>
      </w:r>
      <w:r w:rsidRPr="00A45B6A">
        <w:rPr>
          <w:rFonts w:hint="eastAsia"/>
        </w:rPr>
        <w:t>の実施</w:t>
      </w:r>
      <w:bookmarkEnd w:id="51"/>
    </w:p>
    <w:p w14:paraId="7B0D9C3D" w14:textId="77777777" w:rsidR="00E81B0A" w:rsidRPr="00A45B6A" w:rsidRDefault="00E81B0A" w:rsidP="009125F3">
      <w:pPr>
        <w:pStyle w:val="a9"/>
        <w:ind w:firstLine="210"/>
      </w:pPr>
      <w:r w:rsidRPr="00A45B6A">
        <w:rPr>
          <w:rFonts w:hint="eastAsia"/>
        </w:rPr>
        <w:t>既に導入済みの発注側企業に対し、電子化率および業務範囲を拡大するための支援を行うため、状況に応じて聞き取り調査を実施した。</w:t>
      </w:r>
    </w:p>
    <w:p w14:paraId="542FD6CE" w14:textId="77777777" w:rsidR="00E81B0A" w:rsidRPr="00A45B6A" w:rsidRDefault="00E81B0A" w:rsidP="009125F3">
      <w:pPr>
        <w:pStyle w:val="a9"/>
        <w:ind w:firstLine="210"/>
      </w:pPr>
    </w:p>
    <w:p w14:paraId="5967C73C" w14:textId="361B6890" w:rsidR="000F7F07" w:rsidRPr="00A45B6A" w:rsidRDefault="00AD4A7A" w:rsidP="000F7F07">
      <w:pPr>
        <w:pStyle w:val="30"/>
      </w:pPr>
      <w:bookmarkStart w:id="52" w:name="_Toc192852899"/>
      <w:r>
        <w:rPr>
          <w:rFonts w:hint="eastAsia"/>
        </w:rPr>
        <w:t>電子商取引サービスの市場調査</w:t>
      </w:r>
      <w:bookmarkEnd w:id="52"/>
    </w:p>
    <w:p w14:paraId="59239E76" w14:textId="1BFEE01D" w:rsidR="009C39FB" w:rsidRPr="009C39FB" w:rsidRDefault="009C39FB" w:rsidP="009C39FB">
      <w:pPr>
        <w:ind w:firstLineChars="100" w:firstLine="210"/>
        <w:rPr>
          <w:szCs w:val="21"/>
        </w:rPr>
      </w:pPr>
      <w:r>
        <w:rPr>
          <w:rFonts w:hint="eastAsia"/>
        </w:rPr>
        <w:t>多くの</w:t>
      </w:r>
      <w:r w:rsidRPr="00C96E98">
        <w:rPr>
          <w:rFonts w:hint="eastAsia"/>
        </w:rPr>
        <w:t>電子商取引サービスが提供されてい</w:t>
      </w:r>
      <w:r>
        <w:rPr>
          <w:rFonts w:hint="eastAsia"/>
        </w:rPr>
        <w:t>る市場環境において、</w:t>
      </w:r>
      <w:r w:rsidRPr="009C39FB">
        <w:rPr>
          <w:rFonts w:hint="eastAsia"/>
          <w:kern w:val="0"/>
          <w:szCs w:val="21"/>
        </w:rPr>
        <w:t>建設業界の</w:t>
      </w:r>
      <w:r w:rsidRPr="009C39FB">
        <w:rPr>
          <w:rFonts w:hint="eastAsia"/>
          <w:kern w:val="0"/>
          <w:szCs w:val="21"/>
        </w:rPr>
        <w:t>EDI</w:t>
      </w:r>
      <w:r w:rsidRPr="009C39FB">
        <w:rPr>
          <w:rFonts w:hint="eastAsia"/>
          <w:kern w:val="0"/>
          <w:szCs w:val="21"/>
        </w:rPr>
        <w:t>標準である</w:t>
      </w:r>
      <w:r w:rsidRPr="009C39FB">
        <w:rPr>
          <w:rFonts w:hint="eastAsia"/>
          <w:szCs w:val="21"/>
        </w:rPr>
        <w:t>CI-NET</w:t>
      </w:r>
      <w:r w:rsidRPr="009C39FB">
        <w:rPr>
          <w:rFonts w:hint="eastAsia"/>
          <w:szCs w:val="21"/>
        </w:rPr>
        <w:t>サービス</w:t>
      </w:r>
      <w:r>
        <w:rPr>
          <w:rFonts w:hint="eastAsia"/>
          <w:szCs w:val="21"/>
        </w:rPr>
        <w:t>と</w:t>
      </w:r>
      <w:r w:rsidRPr="009C39FB">
        <w:rPr>
          <w:rFonts w:hint="eastAsia"/>
          <w:szCs w:val="21"/>
        </w:rPr>
        <w:t>、</w:t>
      </w:r>
      <w:r>
        <w:rPr>
          <w:rFonts w:hint="eastAsia"/>
          <w:szCs w:val="21"/>
        </w:rPr>
        <w:t>その他の</w:t>
      </w:r>
      <w:r w:rsidRPr="009C39FB">
        <w:rPr>
          <w:rFonts w:hint="eastAsia"/>
          <w:szCs w:val="21"/>
        </w:rPr>
        <w:t>サービスとの相対的評価、また電子商取引市場において</w:t>
      </w:r>
      <w:r w:rsidRPr="009C39FB">
        <w:rPr>
          <w:rFonts w:hint="eastAsia"/>
          <w:szCs w:val="21"/>
        </w:rPr>
        <w:t>CI-NET</w:t>
      </w:r>
      <w:r w:rsidRPr="009C39FB">
        <w:rPr>
          <w:rFonts w:hint="eastAsia"/>
          <w:szCs w:val="21"/>
        </w:rPr>
        <w:t>サービスが置かれている状況を正確に認識する為に調査を実施する。</w:t>
      </w:r>
    </w:p>
    <w:p w14:paraId="4682EF9B" w14:textId="4632AD03" w:rsidR="009C39FB" w:rsidRDefault="009C39FB" w:rsidP="009C39FB">
      <w:pPr>
        <w:ind w:firstLineChars="100" w:firstLine="210"/>
      </w:pPr>
      <w:r>
        <w:rPr>
          <w:rFonts w:hint="eastAsia"/>
        </w:rPr>
        <w:t>本調査の調査結果を分析し、今後の</w:t>
      </w:r>
      <w:r>
        <w:rPr>
          <w:rFonts w:hint="eastAsia"/>
        </w:rPr>
        <w:t>CI-NET</w:t>
      </w:r>
      <w:r>
        <w:rPr>
          <w:rFonts w:hint="eastAsia"/>
        </w:rPr>
        <w:t>サービス展開戦略を立案した。</w:t>
      </w:r>
    </w:p>
    <w:p w14:paraId="4A508669" w14:textId="77777777" w:rsidR="00E81B0A" w:rsidRPr="00A45B6A" w:rsidRDefault="00E81B0A" w:rsidP="00D34816">
      <w:pPr>
        <w:pStyle w:val="30"/>
      </w:pPr>
      <w:bookmarkStart w:id="53" w:name="_Toc192852900"/>
      <w:r w:rsidRPr="00A45B6A">
        <w:rPr>
          <w:rFonts w:hint="eastAsia"/>
        </w:rPr>
        <w:lastRenderedPageBreak/>
        <w:t>設備見積の普及促進に向けた検討</w:t>
      </w:r>
      <w:bookmarkEnd w:id="53"/>
    </w:p>
    <w:p w14:paraId="69FB36B0" w14:textId="77777777" w:rsidR="00785DE7" w:rsidRDefault="00785DE7" w:rsidP="0095014C">
      <w:pPr>
        <w:tabs>
          <w:tab w:val="num" w:pos="1004"/>
        </w:tabs>
        <w:spacing w:line="360" w:lineRule="exact"/>
        <w:ind w:leftChars="200" w:left="420" w:firstLineChars="100" w:firstLine="210"/>
      </w:pPr>
      <w:r w:rsidRPr="00CA2C33">
        <w:rPr>
          <w:rFonts w:hint="eastAsia"/>
        </w:rPr>
        <w:t>設備見積</w:t>
      </w:r>
      <w:r>
        <w:rPr>
          <w:rFonts w:hint="eastAsia"/>
        </w:rPr>
        <w:t>業務の</w:t>
      </w:r>
      <w:r w:rsidRPr="00CA2C33">
        <w:rPr>
          <w:rFonts w:hint="eastAsia"/>
        </w:rPr>
        <w:t>Ver2.1</w:t>
      </w:r>
      <w:r w:rsidRPr="00CA2C33">
        <w:rPr>
          <w:rFonts w:hint="eastAsia"/>
        </w:rPr>
        <w:t>実運用の普及</w:t>
      </w:r>
      <w:r>
        <w:rPr>
          <w:rFonts w:hint="eastAsia"/>
        </w:rPr>
        <w:t>促進、利用環境の整備を進めた。</w:t>
      </w:r>
    </w:p>
    <w:p w14:paraId="341427C7" w14:textId="0B630B4B" w:rsidR="0095014C" w:rsidRDefault="00785DE7" w:rsidP="0095014C">
      <w:pPr>
        <w:tabs>
          <w:tab w:val="num" w:pos="1004"/>
        </w:tabs>
        <w:spacing w:line="360" w:lineRule="exact"/>
        <w:ind w:leftChars="200" w:left="420" w:firstLineChars="100" w:firstLine="210"/>
      </w:pPr>
      <w:r>
        <w:rPr>
          <w:rFonts w:hint="eastAsia"/>
        </w:rPr>
        <w:t>また、</w:t>
      </w:r>
      <w:r w:rsidRPr="00CA2C33">
        <w:rPr>
          <w:rFonts w:hint="eastAsia"/>
        </w:rPr>
        <w:t>設備設計分野における</w:t>
      </w:r>
      <w:r w:rsidRPr="00CA2C33">
        <w:rPr>
          <w:rFonts w:hint="eastAsia"/>
        </w:rPr>
        <w:t>BIM</w:t>
      </w:r>
      <w:r w:rsidRPr="00CA2C33">
        <w:rPr>
          <w:rFonts w:hint="eastAsia"/>
        </w:rPr>
        <w:t>化</w:t>
      </w:r>
      <w:r>
        <w:rPr>
          <w:rFonts w:hint="eastAsia"/>
        </w:rPr>
        <w:t>の進捗状況</w:t>
      </w:r>
      <w:r w:rsidR="007C1F59">
        <w:rPr>
          <w:rFonts w:hint="eastAsia"/>
        </w:rPr>
        <w:t>、「建築</w:t>
      </w:r>
      <w:r w:rsidR="007C1F59">
        <w:rPr>
          <w:rFonts w:hint="eastAsia"/>
        </w:rPr>
        <w:t>BIM</w:t>
      </w:r>
      <w:r w:rsidR="007C1F59">
        <w:rPr>
          <w:rFonts w:hint="eastAsia"/>
        </w:rPr>
        <w:t>推進会議」の動向</w:t>
      </w:r>
      <w:r>
        <w:rPr>
          <w:rFonts w:hint="eastAsia"/>
        </w:rPr>
        <w:t>について、</w:t>
      </w:r>
      <w:r>
        <w:rPr>
          <w:rFonts w:hint="eastAsia"/>
        </w:rPr>
        <w:t>BLCJ</w:t>
      </w:r>
      <w:r w:rsidR="007C1F59">
        <w:rPr>
          <w:rFonts w:hint="eastAsia"/>
        </w:rPr>
        <w:t>と情報交換した。</w:t>
      </w:r>
    </w:p>
    <w:p w14:paraId="0E41415D" w14:textId="0446D56A" w:rsidR="00E81B0A" w:rsidRPr="0095014C" w:rsidRDefault="00E81B0A" w:rsidP="009125F3">
      <w:pPr>
        <w:pStyle w:val="a9"/>
        <w:ind w:firstLine="210"/>
      </w:pPr>
    </w:p>
    <w:p w14:paraId="762D8D64" w14:textId="77777777" w:rsidR="00ED1031" w:rsidRPr="00C56F57" w:rsidRDefault="00ED1031" w:rsidP="00ED1031">
      <w:pPr>
        <w:pStyle w:val="21"/>
      </w:pPr>
      <w:bookmarkStart w:id="54" w:name="_Toc192852901"/>
      <w:bookmarkStart w:id="55" w:name="_Toc474254567"/>
      <w:bookmarkStart w:id="56" w:name="_Toc66443019"/>
      <w:r w:rsidRPr="00C56F57">
        <w:rPr>
          <w:rFonts w:hint="eastAsia"/>
        </w:rPr>
        <w:t>標準委員会の活動報告(概要)</w:t>
      </w:r>
      <w:bookmarkEnd w:id="54"/>
    </w:p>
    <w:p w14:paraId="4C961F93" w14:textId="77777777" w:rsidR="00ED1031" w:rsidRPr="00C56F57" w:rsidRDefault="00ED1031" w:rsidP="00ED1031">
      <w:pPr>
        <w:pStyle w:val="2a"/>
      </w:pPr>
      <w:r w:rsidRPr="00C56F57">
        <w:rPr>
          <w:rFonts w:hint="eastAsia"/>
        </w:rPr>
        <w:t>＜主な活動テーマ＞</w:t>
      </w:r>
    </w:p>
    <w:tbl>
      <w:tblPr>
        <w:tblW w:w="0" w:type="auto"/>
        <w:tblInd w:w="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280"/>
      </w:tblGrid>
      <w:tr w:rsidR="00ED1031" w:rsidRPr="00C56F57" w14:paraId="2E627F10" w14:textId="77777777" w:rsidTr="000C5DA6">
        <w:tc>
          <w:tcPr>
            <w:tcW w:w="8280" w:type="dxa"/>
          </w:tcPr>
          <w:p w14:paraId="36463A1F" w14:textId="77777777" w:rsidR="00ED1031" w:rsidRPr="00C56F57" w:rsidRDefault="00ED1031" w:rsidP="000C5DA6">
            <w:pPr>
              <w:pStyle w:val="a8"/>
              <w:numPr>
                <w:ilvl w:val="0"/>
                <w:numId w:val="13"/>
              </w:numPr>
              <w:ind w:firstLineChars="0"/>
              <w:rPr>
                <w:rFonts w:eastAsia="ＭＳ Ｐ明朝"/>
                <w:szCs w:val="21"/>
              </w:rPr>
            </w:pPr>
            <w:r w:rsidRPr="00C56F57">
              <w:rPr>
                <w:rFonts w:eastAsia="ＭＳ Ｐ明朝"/>
                <w:szCs w:val="21"/>
              </w:rPr>
              <w:t>CI-NET LiteS</w:t>
            </w:r>
            <w:r w:rsidRPr="00C56F57">
              <w:rPr>
                <w:rFonts w:eastAsia="ＭＳ Ｐ明朝" w:hint="eastAsia"/>
                <w:szCs w:val="21"/>
              </w:rPr>
              <w:t>実装規約のメンテナンス</w:t>
            </w:r>
          </w:p>
          <w:p w14:paraId="3F308A6F" w14:textId="77777777" w:rsidR="00ED1031" w:rsidRPr="00C56F57" w:rsidRDefault="00ED1031" w:rsidP="000C5DA6">
            <w:pPr>
              <w:pStyle w:val="a8"/>
              <w:numPr>
                <w:ilvl w:val="0"/>
                <w:numId w:val="13"/>
              </w:numPr>
              <w:ind w:firstLineChars="0"/>
              <w:rPr>
                <w:rFonts w:eastAsia="ＭＳ Ｐ明朝"/>
                <w:szCs w:val="21"/>
              </w:rPr>
            </w:pPr>
            <w:r w:rsidRPr="00C56F57">
              <w:rPr>
                <w:rFonts w:eastAsia="ＭＳ Ｐ明朝"/>
                <w:szCs w:val="21"/>
              </w:rPr>
              <w:t>CI-NET</w:t>
            </w:r>
            <w:r w:rsidRPr="00C56F57">
              <w:rPr>
                <w:rFonts w:eastAsia="ＭＳ Ｐ明朝"/>
                <w:szCs w:val="21"/>
              </w:rPr>
              <w:t>利用に関連する法令や施策への対応</w:t>
            </w:r>
          </w:p>
          <w:p w14:paraId="443B8FA1" w14:textId="77777777" w:rsidR="00ED1031" w:rsidRPr="00C56F57" w:rsidRDefault="00ED1031" w:rsidP="000C5DA6">
            <w:pPr>
              <w:pStyle w:val="a8"/>
              <w:numPr>
                <w:ilvl w:val="0"/>
                <w:numId w:val="13"/>
              </w:numPr>
              <w:ind w:firstLineChars="0"/>
              <w:rPr>
                <w:rFonts w:eastAsia="ＭＳ Ｐ明朝"/>
                <w:szCs w:val="21"/>
              </w:rPr>
            </w:pPr>
            <w:r w:rsidRPr="00C56F57">
              <w:rPr>
                <w:rFonts w:eastAsia="ＭＳ Ｐ明朝"/>
                <w:szCs w:val="21"/>
              </w:rPr>
              <w:t>CI-NET</w:t>
            </w:r>
            <w:r w:rsidRPr="00C56F57">
              <w:rPr>
                <w:rFonts w:eastAsia="ＭＳ Ｐ明朝" w:hint="eastAsia"/>
                <w:szCs w:val="21"/>
              </w:rPr>
              <w:t>を取り巻く</w:t>
            </w:r>
            <w:r w:rsidRPr="002278A6">
              <w:rPr>
                <w:rFonts w:eastAsia="ＭＳ Ｐ明朝" w:hint="eastAsia"/>
                <w:szCs w:val="21"/>
              </w:rPr>
              <w:t>公共発注者による電子契約、</w:t>
            </w:r>
            <w:r w:rsidRPr="002278A6">
              <w:rPr>
                <w:rFonts w:eastAsia="ＭＳ Ｐ明朝" w:hint="eastAsia"/>
                <w:szCs w:val="21"/>
              </w:rPr>
              <w:t>BIM/CIM</w:t>
            </w:r>
            <w:r w:rsidRPr="002278A6">
              <w:rPr>
                <w:rFonts w:eastAsia="ＭＳ Ｐ明朝" w:hint="eastAsia"/>
                <w:szCs w:val="21"/>
              </w:rPr>
              <w:t>等の動向に関する調査</w:t>
            </w:r>
          </w:p>
          <w:p w14:paraId="3C01DC05" w14:textId="77777777" w:rsidR="00ED1031" w:rsidRPr="00C56F57" w:rsidRDefault="00ED1031" w:rsidP="000C5DA6">
            <w:pPr>
              <w:numPr>
                <w:ilvl w:val="0"/>
                <w:numId w:val="13"/>
              </w:numPr>
            </w:pPr>
            <w:r w:rsidRPr="00C56F57">
              <w:rPr>
                <w:rFonts w:eastAsia="ＭＳ Ｐ明朝"/>
                <w:szCs w:val="21"/>
              </w:rPr>
              <w:t>JP PINT</w:t>
            </w:r>
            <w:r w:rsidRPr="00354AE8">
              <w:rPr>
                <w:rFonts w:eastAsia="ＭＳ Ｐ明朝" w:hint="eastAsia"/>
                <w:szCs w:val="21"/>
              </w:rPr>
              <w:t>に対する</w:t>
            </w:r>
            <w:r w:rsidRPr="00354AE8">
              <w:rPr>
                <w:rFonts w:eastAsia="ＭＳ Ｐ明朝" w:hint="eastAsia"/>
                <w:szCs w:val="21"/>
              </w:rPr>
              <w:t>CI-NET</w:t>
            </w:r>
            <w:r w:rsidRPr="00354AE8">
              <w:rPr>
                <w:rFonts w:eastAsia="ＭＳ Ｐ明朝" w:hint="eastAsia"/>
                <w:szCs w:val="21"/>
              </w:rPr>
              <w:t>対応の検討</w:t>
            </w:r>
          </w:p>
        </w:tc>
      </w:tr>
    </w:tbl>
    <w:p w14:paraId="13B15B16" w14:textId="77777777" w:rsidR="00ED1031" w:rsidRDefault="00ED1031" w:rsidP="00ED1031">
      <w:pPr>
        <w:pStyle w:val="2a"/>
      </w:pPr>
    </w:p>
    <w:p w14:paraId="16001F68" w14:textId="77777777" w:rsidR="00ED1031" w:rsidRPr="00C56F57" w:rsidRDefault="00ED1031" w:rsidP="00ED1031">
      <w:pPr>
        <w:pStyle w:val="30"/>
      </w:pPr>
      <w:bookmarkStart w:id="57" w:name="_Toc192852902"/>
      <w:r w:rsidRPr="00C56F57">
        <w:rPr>
          <w:rFonts w:hint="eastAsia"/>
        </w:rPr>
        <w:t>CI-NET LiteS実装規約のメンテナンス</w:t>
      </w:r>
      <w:bookmarkEnd w:id="57"/>
    </w:p>
    <w:bookmarkEnd w:id="55"/>
    <w:bookmarkEnd w:id="56"/>
    <w:p w14:paraId="656755DE" w14:textId="63C05B80" w:rsidR="00CA0994" w:rsidRDefault="00CA0994" w:rsidP="00CA0994">
      <w:pPr>
        <w:pStyle w:val="a9"/>
        <w:ind w:firstLine="210"/>
      </w:pPr>
      <w:r w:rsidRPr="00ED6804">
        <w:t>CI-NET LiteS</w:t>
      </w:r>
      <w:r w:rsidRPr="00ED6804">
        <w:t>実装規約に対する改善要求</w:t>
      </w:r>
      <w:r w:rsidR="00F22E13">
        <w:rPr>
          <w:rFonts w:hint="eastAsia"/>
        </w:rPr>
        <w:t>(</w:t>
      </w:r>
      <w:r>
        <w:rPr>
          <w:rFonts w:hint="eastAsia"/>
        </w:rPr>
        <w:t>チェンジリクエスト。以下、「</w:t>
      </w:r>
      <w:r>
        <w:rPr>
          <w:rFonts w:hint="eastAsia"/>
        </w:rPr>
        <w:t>CR</w:t>
      </w:r>
      <w:r>
        <w:rPr>
          <w:rFonts w:hint="eastAsia"/>
        </w:rPr>
        <w:t>」という。</w:t>
      </w:r>
      <w:r w:rsidR="00F22E13">
        <w:rPr>
          <w:rFonts w:hint="eastAsia"/>
        </w:rPr>
        <w:t>)</w:t>
      </w:r>
      <w:r w:rsidRPr="00ED6804">
        <w:t>について審議を行い、承認されたものを随時公開した。</w:t>
      </w:r>
      <w:r w:rsidRPr="00C56F57">
        <w:rPr>
          <w:rFonts w:hint="eastAsia"/>
        </w:rPr>
        <w:t>審議した</w:t>
      </w:r>
      <w:r w:rsidRPr="00C56F57">
        <w:rPr>
          <w:rFonts w:hint="eastAsia"/>
        </w:rPr>
        <w:t>CR</w:t>
      </w:r>
      <w:r w:rsidRPr="00C56F57">
        <w:rPr>
          <w:rFonts w:hint="eastAsia"/>
        </w:rPr>
        <w:t>は</w:t>
      </w:r>
      <w:r>
        <w:fldChar w:fldCharType="begin"/>
      </w:r>
      <w:r>
        <w:instrText xml:space="preserve"> </w:instrText>
      </w:r>
      <w:r>
        <w:rPr>
          <w:rFonts w:hint="eastAsia"/>
        </w:rPr>
        <w:instrText>REF _Ref190368470 \h</w:instrText>
      </w:r>
      <w:r>
        <w:instrText xml:space="preserve"> </w:instrText>
      </w:r>
      <w:r>
        <w:fldChar w:fldCharType="separate"/>
      </w:r>
      <w:r w:rsidR="003A3457">
        <w:rPr>
          <w:rFonts w:hint="eastAsia"/>
        </w:rPr>
        <w:t>表</w:t>
      </w:r>
      <w:r w:rsidR="003A3457">
        <w:rPr>
          <w:rFonts w:hint="eastAsia"/>
        </w:rPr>
        <w:t xml:space="preserve"> </w:t>
      </w:r>
      <w:r w:rsidR="003A3457">
        <w:rPr>
          <w:noProof/>
        </w:rPr>
        <w:t>6</w:t>
      </w:r>
      <w:r w:rsidR="003A3457">
        <w:noBreakHyphen/>
      </w:r>
      <w:r w:rsidR="003A3457">
        <w:rPr>
          <w:noProof/>
        </w:rPr>
        <w:t>5</w:t>
      </w:r>
      <w:r>
        <w:fldChar w:fldCharType="end"/>
      </w:r>
      <w:r w:rsidRPr="00C56F57">
        <w:rPr>
          <w:rFonts w:hint="eastAsia"/>
        </w:rPr>
        <w:t>を参照のこと。また、資料編</w:t>
      </w:r>
      <w:r w:rsidR="00466DB8" w:rsidRPr="00CA0994">
        <w:rPr>
          <w:rFonts w:hint="eastAsia"/>
          <w:szCs w:val="21"/>
        </w:rPr>
        <w:t>8.2.1.1</w:t>
      </w:r>
      <w:r w:rsidR="00F22E13">
        <w:rPr>
          <w:rFonts w:hint="eastAsia"/>
          <w:szCs w:val="21"/>
        </w:rPr>
        <w:t>(</w:t>
      </w:r>
      <w:r w:rsidR="00466DB8" w:rsidRPr="00CA0994">
        <w:rPr>
          <w:rFonts w:hint="eastAsia"/>
          <w:szCs w:val="21"/>
        </w:rPr>
        <w:t>1</w:t>
      </w:r>
      <w:r w:rsidR="00F22E13">
        <w:rPr>
          <w:rFonts w:hint="eastAsia"/>
          <w:szCs w:val="21"/>
        </w:rPr>
        <w:t>)</w:t>
      </w:r>
      <w:r w:rsidR="00466DB8" w:rsidRPr="00CA0994">
        <w:rPr>
          <w:rFonts w:hint="eastAsia"/>
          <w:szCs w:val="21"/>
        </w:rPr>
        <w:t>～</w:t>
      </w:r>
      <w:r w:rsidR="00F22E13">
        <w:rPr>
          <w:rFonts w:hint="eastAsia"/>
          <w:szCs w:val="21"/>
        </w:rPr>
        <w:t>(</w:t>
      </w:r>
      <w:r w:rsidR="00466DB8" w:rsidRPr="00CA0994">
        <w:rPr>
          <w:rFonts w:hint="eastAsia"/>
          <w:szCs w:val="21"/>
        </w:rPr>
        <w:t>4</w:t>
      </w:r>
      <w:r w:rsidR="00F22E13">
        <w:rPr>
          <w:rFonts w:hint="eastAsia"/>
          <w:szCs w:val="21"/>
        </w:rPr>
        <w:t>)</w:t>
      </w:r>
      <w:r w:rsidRPr="00C56F57">
        <w:rPr>
          <w:rFonts w:hint="eastAsia"/>
        </w:rPr>
        <w:t>に</w:t>
      </w:r>
      <w:r w:rsidRPr="00C56F57">
        <w:rPr>
          <w:rFonts w:hint="eastAsia"/>
        </w:rPr>
        <w:t>CR</w:t>
      </w:r>
      <w:r w:rsidRPr="00C56F57">
        <w:rPr>
          <w:rFonts w:hint="eastAsia"/>
        </w:rPr>
        <w:t>を掲載している。</w:t>
      </w:r>
    </w:p>
    <w:p w14:paraId="4856137E" w14:textId="100EEDA0" w:rsidR="00CA0994" w:rsidRDefault="00CA0994" w:rsidP="00CA0994">
      <w:pPr>
        <w:pStyle w:val="a9"/>
        <w:ind w:firstLine="210"/>
      </w:pPr>
      <w:r>
        <w:rPr>
          <w:rFonts w:hint="eastAsia"/>
        </w:rPr>
        <w:t>他にも</w:t>
      </w:r>
      <w:r w:rsidRPr="00ED6804">
        <w:t>、</w:t>
      </w:r>
      <w:r w:rsidRPr="00C56F57">
        <w:rPr>
          <w:rFonts w:hint="eastAsia"/>
        </w:rPr>
        <w:t>CI-NET LiteS</w:t>
      </w:r>
      <w:r w:rsidRPr="00C56F57">
        <w:rPr>
          <w:rFonts w:hint="eastAsia"/>
        </w:rPr>
        <w:t>実装規約への準拠基準について審議した。</w:t>
      </w:r>
      <w:r>
        <w:rPr>
          <w:rFonts w:hint="eastAsia"/>
        </w:rPr>
        <w:t>まず、過年度までに検討・整理した</w:t>
      </w:r>
      <w:r w:rsidRPr="00C56F57">
        <w:rPr>
          <w:rFonts w:hint="eastAsia"/>
        </w:rPr>
        <w:t>CI-NET LiteS</w:t>
      </w:r>
      <w:r w:rsidRPr="00C56F57">
        <w:rPr>
          <w:rFonts w:hint="eastAsia"/>
        </w:rPr>
        <w:t>実装規約への準拠基準</w:t>
      </w:r>
      <w:r>
        <w:rPr>
          <w:rFonts w:hint="eastAsia"/>
        </w:rPr>
        <w:t>について、実運用を見据えて関連資料を修正、作成した。修正、作成にあたり、共通</w:t>
      </w:r>
      <w:r>
        <w:rPr>
          <w:rFonts w:hint="eastAsia"/>
        </w:rPr>
        <w:t>EDI</w:t>
      </w:r>
      <w:r>
        <w:rPr>
          <w:rFonts w:hint="eastAsia"/>
        </w:rPr>
        <w:t>対応製品・サービスの認証制度</w:t>
      </w:r>
      <w:r w:rsidR="00F22E13">
        <w:rPr>
          <w:rFonts w:hint="eastAsia"/>
        </w:rPr>
        <w:t>(</w:t>
      </w:r>
      <w:r>
        <w:rPr>
          <w:rFonts w:hint="eastAsia"/>
        </w:rPr>
        <w:t>IT</w:t>
      </w:r>
      <w:r>
        <w:rPr>
          <w:rFonts w:hint="eastAsia"/>
        </w:rPr>
        <w:t>コーディネータ協会</w:t>
      </w:r>
      <w:r w:rsidR="00F22E13">
        <w:rPr>
          <w:rFonts w:hint="eastAsia"/>
        </w:rPr>
        <w:t>)</w:t>
      </w:r>
      <w:r>
        <w:rPr>
          <w:rFonts w:hint="eastAsia"/>
        </w:rPr>
        <w:t>へヒアリングを実施し、当協会の取り組みを参考に、「試験」「認証」の実施方法等を整理した。</w:t>
      </w:r>
    </w:p>
    <w:p w14:paraId="2936AD8E" w14:textId="77777777" w:rsidR="00CA0994" w:rsidRDefault="00CA0994" w:rsidP="00CA0994">
      <w:pPr>
        <w:pStyle w:val="a9"/>
        <w:ind w:firstLine="210"/>
      </w:pPr>
      <w:r>
        <w:rPr>
          <w:rFonts w:hint="eastAsia"/>
        </w:rPr>
        <w:t>次に、</w:t>
      </w:r>
      <w:r w:rsidRPr="00ED6804">
        <w:t>「</w:t>
      </w:r>
      <w:r>
        <w:rPr>
          <w:rFonts w:hint="eastAsia"/>
        </w:rPr>
        <w:t>3</w:t>
      </w:r>
      <w:r w:rsidRPr="00ED6804">
        <w:t>.</w:t>
      </w:r>
      <w:r w:rsidRPr="00ED6804">
        <w:t>試験」に関する検討では、適合性試験および相互運用性試験の試験環境要件に「適合性試験のチェックシートの使用」を追加した。適合性試験では、各メッセージのデータ項目が情報表現規約に準拠しているかを確認するため、試験環境要件の一つとして明文化した。さらに、</w:t>
      </w:r>
      <w:r w:rsidRPr="00ED6804">
        <w:t>ASP</w:t>
      </w:r>
      <w:r w:rsidRPr="00ED6804">
        <w:t>事業者間で行う相互運用性試験においても同様の要件を適用し、実装規約に準拠した形式での適切なメッセージの送受信を確保する仕組みを強化した。</w:t>
      </w:r>
      <w:r>
        <w:rPr>
          <w:rFonts w:hint="eastAsia"/>
        </w:rPr>
        <w:t>また、「</w:t>
      </w:r>
      <w:r>
        <w:rPr>
          <w:rFonts w:hint="eastAsia"/>
        </w:rPr>
        <w:t>4.</w:t>
      </w:r>
      <w:r>
        <w:rPr>
          <w:rFonts w:hint="eastAsia"/>
        </w:rPr>
        <w:t>審議・承認」に関する検討では、審議方法について、既存サービスベンダへの協力依頼が必要となるため、既存サービスベンダと協議の上、現実的な準拠基準の審査方法を具体化した。</w:t>
      </w:r>
    </w:p>
    <w:p w14:paraId="31ACDFD4" w14:textId="77777777" w:rsidR="00CA0994" w:rsidRPr="0022012D" w:rsidRDefault="00CA0994" w:rsidP="00CA0994">
      <w:pPr>
        <w:pStyle w:val="a9"/>
        <w:ind w:firstLine="210"/>
      </w:pPr>
      <w:r>
        <w:rPr>
          <w:rFonts w:hint="eastAsia"/>
        </w:rPr>
        <w:t>最後に、</w:t>
      </w:r>
      <w:r w:rsidRPr="0022012D">
        <w:rPr>
          <w:rFonts w:hint="eastAsia"/>
        </w:rPr>
        <w:t>CI-NET</w:t>
      </w:r>
      <w:r w:rsidRPr="0022012D">
        <w:rPr>
          <w:rFonts w:hint="eastAsia"/>
        </w:rPr>
        <w:t>利用サービス申請書及び認定書</w:t>
      </w:r>
      <w:r>
        <w:rPr>
          <w:rFonts w:hint="eastAsia"/>
        </w:rPr>
        <w:t>に関する検討では、</w:t>
      </w:r>
      <w:r w:rsidRPr="0022012D">
        <w:rPr>
          <w:rFonts w:hint="eastAsia"/>
        </w:rPr>
        <w:t>CI-NET LiteS</w:t>
      </w:r>
      <w:r w:rsidRPr="0022012D">
        <w:rPr>
          <w:rFonts w:hint="eastAsia"/>
        </w:rPr>
        <w:t>実装規約への準拠基準への認定を受けるための事務的な資料として、</w:t>
      </w:r>
      <w:r w:rsidRPr="0022012D">
        <w:rPr>
          <w:rFonts w:hint="eastAsia"/>
        </w:rPr>
        <w:t>CI-NET</w:t>
      </w:r>
      <w:r w:rsidRPr="0022012D">
        <w:rPr>
          <w:rFonts w:hint="eastAsia"/>
        </w:rPr>
        <w:t>サービス申請書及び認定書を作成した。</w:t>
      </w:r>
    </w:p>
    <w:p w14:paraId="5013872E" w14:textId="77777777" w:rsidR="00CA0994" w:rsidRPr="00ED6804" w:rsidRDefault="00CA0994" w:rsidP="00CA0994">
      <w:pPr>
        <w:pStyle w:val="a9"/>
        <w:ind w:firstLine="210"/>
      </w:pPr>
    </w:p>
    <w:p w14:paraId="1835CE46" w14:textId="77777777" w:rsidR="00CA0994" w:rsidRPr="00C56F57" w:rsidRDefault="00CA0994" w:rsidP="00CA0994">
      <w:pPr>
        <w:pStyle w:val="30"/>
        <w:tabs>
          <w:tab w:val="num" w:pos="993"/>
        </w:tabs>
      </w:pPr>
      <w:bookmarkStart w:id="58" w:name="_Toc192766421"/>
      <w:bookmarkStart w:id="59" w:name="_Toc192852903"/>
      <w:r w:rsidRPr="00C56F57">
        <w:rPr>
          <w:rFonts w:hint="eastAsia"/>
        </w:rPr>
        <w:lastRenderedPageBreak/>
        <w:t>CI-NET利用に関連する法令や施策への対応</w:t>
      </w:r>
      <w:bookmarkEnd w:id="58"/>
      <w:bookmarkEnd w:id="59"/>
    </w:p>
    <w:p w14:paraId="63370FBF" w14:textId="77777777" w:rsidR="00CA0994" w:rsidRPr="006D6259" w:rsidRDefault="00CA0994" w:rsidP="00CA0994">
      <w:pPr>
        <w:pStyle w:val="a9"/>
        <w:ind w:firstLine="210"/>
      </w:pPr>
      <w:r w:rsidRPr="006D6259">
        <w:t>建設業界を取り巻く環境は、法令遵守や働き方改革、電子帳簿保存法の改正などにより大きく変化している。これらの変化に対応するため、</w:t>
      </w:r>
      <w:r w:rsidRPr="006D6259">
        <w:t>2024</w:t>
      </w:r>
      <w:r w:rsidRPr="006D6259">
        <w:t>年度は</w:t>
      </w:r>
      <w:r w:rsidRPr="006D6259">
        <w:t>CI-NET</w:t>
      </w:r>
      <w:r w:rsidRPr="006D6259">
        <w:t>利用者への周知を目的として、電子帳簿保存法に関するチラシを修正・公開した。</w:t>
      </w:r>
    </w:p>
    <w:p w14:paraId="5263F4B1" w14:textId="77777777" w:rsidR="00CA0994" w:rsidRDefault="00CA0994" w:rsidP="00CA0994">
      <w:pPr>
        <w:pStyle w:val="a9"/>
        <w:ind w:firstLine="210"/>
      </w:pPr>
      <w:r w:rsidRPr="006D6259">
        <w:t>このチラシは、電子取引データの保存方法に関する電子帳簿保存法と建設業法の規定の違いを説明するものであり、令和</w:t>
      </w:r>
      <w:r w:rsidRPr="006D6259">
        <w:t>4</w:t>
      </w:r>
      <w:r w:rsidRPr="006D6259">
        <w:t>年度に</w:t>
      </w:r>
      <w:r w:rsidRPr="006D6259">
        <w:t>CI-NET</w:t>
      </w:r>
      <w:r w:rsidRPr="006D6259">
        <w:t>の利用を検討中・利用中の方向けに作成された。しかし、文章表現や体裁に関する意見が寄せられたため、令和</w:t>
      </w:r>
      <w:r w:rsidRPr="006D6259">
        <w:t>5</w:t>
      </w:r>
      <w:r w:rsidRPr="006D6259">
        <w:t>年度に内容を更新し、より分かりやすく改訂した。修正後のチラシは承認を経て、</w:t>
      </w:r>
      <w:r w:rsidRPr="006D6259">
        <w:t>CI-NET</w:t>
      </w:r>
      <w:r w:rsidRPr="006D6259">
        <w:t>の公式ホームページに掲載し、利用者への情報提供を強化した。</w:t>
      </w:r>
      <w:r>
        <w:br w:type="page"/>
      </w:r>
    </w:p>
    <w:p w14:paraId="5FAF1020" w14:textId="77777777" w:rsidR="00CA0994" w:rsidRPr="00136046" w:rsidRDefault="00CA0994" w:rsidP="00CA0994">
      <w:pPr>
        <w:pStyle w:val="a9"/>
        <w:ind w:firstLineChars="47" w:firstLine="99"/>
      </w:pPr>
    </w:p>
    <w:p w14:paraId="5A0A960E" w14:textId="77777777" w:rsidR="00CA0994" w:rsidRPr="0043760F" w:rsidRDefault="00CA0994" w:rsidP="00CA0994">
      <w:pPr>
        <w:pStyle w:val="30"/>
        <w:tabs>
          <w:tab w:val="num" w:pos="1134"/>
        </w:tabs>
        <w:rPr>
          <w:sz w:val="22"/>
          <w:szCs w:val="20"/>
        </w:rPr>
      </w:pPr>
      <w:bookmarkStart w:id="60" w:name="_Ref158152903"/>
      <w:bookmarkStart w:id="61" w:name="_Toc192766422"/>
      <w:bookmarkStart w:id="62" w:name="_Toc192852904"/>
      <w:r w:rsidRPr="0043760F">
        <w:rPr>
          <w:rFonts w:hint="eastAsia"/>
          <w:sz w:val="22"/>
          <w:szCs w:val="20"/>
        </w:rPr>
        <w:t>CI-NETを取り巻く</w:t>
      </w:r>
      <w:bookmarkEnd w:id="60"/>
      <w:r w:rsidRPr="0043760F">
        <w:rPr>
          <w:rFonts w:hint="eastAsia"/>
          <w:sz w:val="22"/>
          <w:szCs w:val="20"/>
        </w:rPr>
        <w:t>公共発注者による電子契約、BIM/CIM等の動向に関する調査</w:t>
      </w:r>
      <w:bookmarkEnd w:id="61"/>
      <w:bookmarkEnd w:id="62"/>
    </w:p>
    <w:p w14:paraId="632B8FA5" w14:textId="77777777" w:rsidR="00CA0994" w:rsidRPr="006B2324" w:rsidRDefault="00CA0994" w:rsidP="00CA0994">
      <w:pPr>
        <w:pStyle w:val="a9"/>
        <w:ind w:firstLine="210"/>
      </w:pPr>
      <w:r w:rsidRPr="006B2324">
        <w:t>CI-NET</w:t>
      </w:r>
      <w:r w:rsidRPr="006B2324">
        <w:t>に関連する</w:t>
      </w:r>
      <w:r w:rsidRPr="006B2324">
        <w:t>ICT</w:t>
      </w:r>
      <w:r w:rsidRPr="006B2324">
        <w:t>の最新動向を把握するため、</w:t>
      </w:r>
      <w:r w:rsidRPr="006B2324">
        <w:rPr>
          <w:rFonts w:ascii="ＭＳ 明朝" w:eastAsia="ＭＳ 明朝" w:hAnsi="ＭＳ 明朝" w:cs="ＭＳ 明朝" w:hint="eastAsia"/>
        </w:rPr>
        <w:t>①</w:t>
      </w:r>
      <w:r w:rsidRPr="006B2324">
        <w:t>公共発注者による電子契約の動向調査、</w:t>
      </w:r>
      <w:r w:rsidRPr="006B2324">
        <w:rPr>
          <w:rFonts w:ascii="ＭＳ 明朝" w:eastAsia="ＭＳ 明朝" w:hAnsi="ＭＳ 明朝" w:cs="ＭＳ 明朝" w:hint="eastAsia"/>
        </w:rPr>
        <w:t>②</w:t>
      </w:r>
      <w:r w:rsidRPr="006B2324">
        <w:t>BIM/CIM</w:t>
      </w:r>
      <w:r w:rsidRPr="006B2324">
        <w:t>の動向調査を実施した。</w:t>
      </w:r>
    </w:p>
    <w:p w14:paraId="193290C0" w14:textId="5D48CE71" w:rsidR="00CA0994" w:rsidRPr="006B2324" w:rsidRDefault="00CA0994" w:rsidP="00CA0994">
      <w:pPr>
        <w:pStyle w:val="a9"/>
        <w:ind w:firstLine="210"/>
      </w:pPr>
      <w:r>
        <w:rPr>
          <w:rFonts w:hint="eastAsia"/>
        </w:rPr>
        <w:t>①の</w:t>
      </w:r>
      <w:r w:rsidRPr="006B2324">
        <w:t>電子契約の動向調査では、</w:t>
      </w:r>
      <w:r w:rsidRPr="006B2324">
        <w:t>CI-NET</w:t>
      </w:r>
      <w:r w:rsidRPr="006B2324">
        <w:t>の電子契約対応の可能性を検討するため、</w:t>
      </w:r>
      <w:r w:rsidRPr="006B2324">
        <w:t>4</w:t>
      </w:r>
      <w:r w:rsidRPr="006B2324">
        <w:t>府省</w:t>
      </w:r>
      <w:r w:rsidR="00F22E13">
        <w:t>(</w:t>
      </w:r>
      <w:r w:rsidRPr="006B2324">
        <w:t>国土交通省、防衛省、農林水産省、内閣府沖縄総合事務局</w:t>
      </w:r>
      <w:r w:rsidR="00F22E13">
        <w:t>)</w:t>
      </w:r>
      <w:r w:rsidRPr="006B2324">
        <w:t>を対象に、</w:t>
      </w:r>
      <w:r w:rsidRPr="006B2324">
        <w:t>2024</w:t>
      </w:r>
      <w:r w:rsidRPr="006B2324">
        <w:t>年</w:t>
      </w:r>
      <w:r w:rsidRPr="006B2324">
        <w:t>7</w:t>
      </w:r>
      <w:r w:rsidRPr="006B2324">
        <w:t>月に電子契約の件数や電子化率についてヒアリングを実施</w:t>
      </w:r>
      <w:r>
        <w:rPr>
          <w:rFonts w:hint="eastAsia"/>
        </w:rPr>
        <w:t>した。</w:t>
      </w:r>
      <w:r w:rsidRPr="006B2324">
        <w:t>その結果、文部科学省を加えた</w:t>
      </w:r>
      <w:r w:rsidRPr="006B2324">
        <w:t>5</w:t>
      </w:r>
      <w:r w:rsidRPr="006B2324">
        <w:t>府省が推進し、</w:t>
      </w:r>
      <w:r w:rsidRPr="006B2324">
        <w:t>2023</w:t>
      </w:r>
      <w:r w:rsidRPr="006B2324">
        <w:t>年度の電子契約率は約</w:t>
      </w:r>
      <w:r w:rsidRPr="006B2324">
        <w:t>9</w:t>
      </w:r>
      <w:r w:rsidRPr="006B2324">
        <w:t>割に達していることが確認された。</w:t>
      </w:r>
    </w:p>
    <w:p w14:paraId="43E7C721" w14:textId="77777777" w:rsidR="00CA0994" w:rsidRDefault="00CA0994" w:rsidP="00CA0994">
      <w:pPr>
        <w:pStyle w:val="a9"/>
        <w:ind w:firstLine="210"/>
        <w:rPr>
          <w:rFonts w:eastAsia="ＭＳ Ｐ明朝"/>
          <w:szCs w:val="21"/>
        </w:rPr>
      </w:pPr>
      <w:r>
        <w:rPr>
          <w:rFonts w:hint="eastAsia"/>
        </w:rPr>
        <w:t>②の</w:t>
      </w:r>
      <w:r w:rsidRPr="006B2324">
        <w:t>BIM/CIM</w:t>
      </w:r>
      <w:r w:rsidRPr="006B2324">
        <w:t>の動向調査では、</w:t>
      </w:r>
      <w:r w:rsidRPr="006B2324">
        <w:t>BIM/CIM</w:t>
      </w:r>
      <w:r w:rsidRPr="006B2324">
        <w:t>データを活用した自動積算の実現が想定される中で、</w:t>
      </w:r>
      <w:r w:rsidRPr="006B2324">
        <w:t>CI-NET</w:t>
      </w:r>
      <w:r w:rsidRPr="006B2324">
        <w:t>との関連課題を把握するために周辺動向を調査</w:t>
      </w:r>
      <w:r>
        <w:rPr>
          <w:rFonts w:hint="eastAsia"/>
        </w:rPr>
        <w:t>した</w:t>
      </w:r>
      <w:r w:rsidRPr="006B2324">
        <w:t>。国土交通省</w:t>
      </w:r>
      <w:r>
        <w:rPr>
          <w:rFonts w:hint="eastAsia"/>
        </w:rPr>
        <w:t>の</w:t>
      </w:r>
      <w:r w:rsidRPr="006B2324">
        <w:t>「</w:t>
      </w:r>
      <w:r w:rsidRPr="006B2324">
        <w:t>BIM</w:t>
      </w:r>
      <w:r w:rsidRPr="006B2324">
        <w:t>による積算の標準化検討部会」が</w:t>
      </w:r>
      <w:r w:rsidRPr="006B2324">
        <w:t>BIM</w:t>
      </w:r>
      <w:r w:rsidRPr="006B2324">
        <w:t>データを活用した工事費積算の試行要領を検討していることが分かった。今後、</w:t>
      </w:r>
      <w:r w:rsidRPr="006B2324">
        <w:t>CI-NET</w:t>
      </w:r>
      <w:r w:rsidRPr="006B2324">
        <w:t>との連携の可能性を注視する必要がある。</w:t>
      </w:r>
    </w:p>
    <w:p w14:paraId="2DCF0B5D" w14:textId="77777777" w:rsidR="00CA0994" w:rsidRPr="00C56F57" w:rsidRDefault="00CA0994" w:rsidP="00CA0994">
      <w:pPr>
        <w:pStyle w:val="ab"/>
        <w:ind w:left="346" w:firstLineChars="0" w:firstLine="0"/>
        <w:rPr>
          <w:rFonts w:eastAsia="ＭＳ Ｐ明朝"/>
          <w:szCs w:val="21"/>
        </w:rPr>
      </w:pPr>
    </w:p>
    <w:p w14:paraId="7AF3C879" w14:textId="77777777" w:rsidR="00CA0994" w:rsidRPr="00C56F57" w:rsidRDefault="00CA0994" w:rsidP="00CA0994">
      <w:pPr>
        <w:pStyle w:val="30"/>
        <w:tabs>
          <w:tab w:val="num" w:pos="1134"/>
        </w:tabs>
      </w:pPr>
      <w:bookmarkStart w:id="63" w:name="_Toc192766423"/>
      <w:bookmarkStart w:id="64" w:name="_Toc192852905"/>
      <w:r w:rsidRPr="00C56F57">
        <w:rPr>
          <w:rFonts w:hint="eastAsia"/>
        </w:rPr>
        <w:t>JP PINT</w:t>
      </w:r>
      <w:r w:rsidRPr="00354AE8">
        <w:rPr>
          <w:rFonts w:hint="eastAsia"/>
        </w:rPr>
        <w:t>に対するCI-NET対応の検討</w:t>
      </w:r>
      <w:bookmarkEnd w:id="63"/>
      <w:bookmarkEnd w:id="64"/>
    </w:p>
    <w:p w14:paraId="755EB40D" w14:textId="384F2247" w:rsidR="00CA0994" w:rsidRPr="006B2324" w:rsidRDefault="00CA0994" w:rsidP="00CA0994">
      <w:pPr>
        <w:pStyle w:val="a9"/>
        <w:ind w:firstLine="210"/>
      </w:pPr>
      <w:r w:rsidRPr="006B2324">
        <w:t>JP PINT</w:t>
      </w:r>
      <w:r w:rsidRPr="006B2324">
        <w:t>検討タスクフォース</w:t>
      </w:r>
      <w:r w:rsidR="00F22E13">
        <w:t>(</w:t>
      </w:r>
      <w:r w:rsidRPr="006B2324">
        <w:t>JP PINT TF</w:t>
      </w:r>
      <w:r w:rsidR="00F22E13">
        <w:t>)</w:t>
      </w:r>
      <w:r w:rsidRPr="006B2324">
        <w:t>を設置し、デジタルインボイスの日本標準仕様である</w:t>
      </w:r>
      <w:r w:rsidRPr="006B2324">
        <w:t>JP PINT</w:t>
      </w:r>
      <w:r w:rsidRPr="006B2324">
        <w:t>と</w:t>
      </w:r>
      <w:r w:rsidRPr="006B2324">
        <w:t>CI-NET</w:t>
      </w:r>
      <w:r w:rsidRPr="006B2324">
        <w:t>の対応に関する調査・検討を実施した。</w:t>
      </w:r>
      <w:r w:rsidR="001C0E0E">
        <w:t>2025</w:t>
      </w:r>
      <w:r w:rsidR="001C0E0E">
        <w:t>年度</w:t>
      </w:r>
      <w:r w:rsidRPr="006B2324">
        <w:t>からはインフォマート社も参画し、両者のデータ項目のマッピングをより精緻化する取り組みを進めた。</w:t>
      </w:r>
    </w:p>
    <w:p w14:paraId="4D2E5EB8" w14:textId="267F0B73" w:rsidR="00CA0994" w:rsidRPr="006B2324" w:rsidRDefault="00CA0994" w:rsidP="00CA0994">
      <w:pPr>
        <w:pStyle w:val="a9"/>
        <w:ind w:firstLine="210"/>
      </w:pPr>
      <w:r w:rsidRPr="006B2324">
        <w:t>現時点では、</w:t>
      </w:r>
      <w:r w:rsidRPr="006B2324">
        <w:t>JP PINT</w:t>
      </w:r>
      <w:r w:rsidRPr="006B2324">
        <w:t>と</w:t>
      </w:r>
      <w:r w:rsidRPr="006B2324">
        <w:t>CI-NET</w:t>
      </w:r>
      <w:r w:rsidRPr="006B2324">
        <w:t>のデータ項目の完全なマッピングには至っておらず、引き続き精査を実施中だが、</w:t>
      </w:r>
      <w:r w:rsidR="00E17D3B" w:rsidRPr="00E17D3B">
        <w:rPr>
          <w:rFonts w:hint="eastAsia"/>
        </w:rPr>
        <w:t>実証実験第</w:t>
      </w:r>
      <w:r w:rsidR="00E17D3B" w:rsidRPr="00E17D3B">
        <w:rPr>
          <w:rFonts w:hint="eastAsia"/>
        </w:rPr>
        <w:t>1</w:t>
      </w:r>
      <w:r w:rsidR="00E17D3B" w:rsidRPr="00E17D3B">
        <w:rPr>
          <w:rFonts w:hint="eastAsia"/>
        </w:rPr>
        <w:t>ステップ</w:t>
      </w:r>
      <w:r w:rsidR="00E17D3B" w:rsidRPr="00E17D3B">
        <w:rPr>
          <w:rFonts w:hint="eastAsia"/>
        </w:rPr>
        <w:t>(TF</w:t>
      </w:r>
      <w:r w:rsidR="00E17D3B" w:rsidRPr="00E17D3B">
        <w:rPr>
          <w:rFonts w:hint="eastAsia"/>
        </w:rPr>
        <w:t>実証</w:t>
      </w:r>
      <w:r w:rsidR="00E17D3B" w:rsidRPr="00E17D3B">
        <w:rPr>
          <w:rFonts w:hint="eastAsia"/>
        </w:rPr>
        <w:t>)</w:t>
      </w:r>
      <w:r w:rsidR="00E17D3B" w:rsidRPr="00E17D3B">
        <w:rPr>
          <w:rFonts w:hint="eastAsia"/>
        </w:rPr>
        <w:t>として工事請負契約外取引の請求書について</w:t>
      </w:r>
      <w:r w:rsidR="00E17D3B">
        <w:rPr>
          <w:rFonts w:hint="eastAsia"/>
        </w:rPr>
        <w:t>の</w:t>
      </w:r>
      <w:r w:rsidRPr="006B2324">
        <w:t>実証も同時に進めている。今後のスケジュールとしては、</w:t>
      </w:r>
      <w:r w:rsidRPr="006B2324">
        <w:t>2025</w:t>
      </w:r>
      <w:r w:rsidRPr="006B2324">
        <w:t>年度で一旦区切りをつける予定であり、</w:t>
      </w:r>
      <w:r w:rsidRPr="006B2324">
        <w:t>2026</w:t>
      </w:r>
      <w:r w:rsidRPr="006B2324">
        <w:t>年度以降の対応方針については未定である。</w:t>
      </w:r>
    </w:p>
    <w:p w14:paraId="06F48666" w14:textId="77777777" w:rsidR="00CA0994" w:rsidRPr="00C56F57" w:rsidRDefault="00CA0994" w:rsidP="00CA0994">
      <w:pPr>
        <w:pStyle w:val="48"/>
        <w:ind w:firstLine="240"/>
        <w:rPr>
          <w:rFonts w:eastAsia="ＭＳ ゴシック"/>
          <w:sz w:val="24"/>
          <w:szCs w:val="21"/>
        </w:rPr>
      </w:pPr>
    </w:p>
    <w:p w14:paraId="525D4B15" w14:textId="77777777" w:rsidR="002B48CD" w:rsidRPr="00CA0994" w:rsidRDefault="002B48CD" w:rsidP="002B48CD">
      <w:pPr>
        <w:pStyle w:val="48"/>
        <w:ind w:firstLine="240"/>
        <w:rPr>
          <w:rFonts w:eastAsia="ＭＳ ゴシック"/>
          <w:sz w:val="24"/>
          <w:szCs w:val="21"/>
        </w:rPr>
      </w:pPr>
    </w:p>
    <w:p w14:paraId="05C2F8D0" w14:textId="78E38B72" w:rsidR="002267A3" w:rsidRPr="00C56F57" w:rsidRDefault="002267A3" w:rsidP="009507CD">
      <w:pPr>
        <w:pStyle w:val="48"/>
        <w:ind w:firstLine="240"/>
      </w:pPr>
      <w:r w:rsidRPr="00C56F57">
        <w:rPr>
          <w:rFonts w:eastAsia="ＭＳ ゴシック"/>
          <w:sz w:val="24"/>
          <w:szCs w:val="21"/>
        </w:rPr>
        <w:br w:type="page"/>
      </w:r>
    </w:p>
    <w:p w14:paraId="371D2C10" w14:textId="076EBBFE" w:rsidR="00CC4E8F" w:rsidRPr="00C56F57" w:rsidRDefault="00CC4E8F" w:rsidP="009125F3">
      <w:pPr>
        <w:pStyle w:val="11"/>
      </w:pPr>
      <w:bookmarkStart w:id="65" w:name="_Toc447551359"/>
      <w:bookmarkStart w:id="66" w:name="_Toc66443025"/>
      <w:bookmarkStart w:id="67" w:name="_Toc192852906"/>
      <w:r w:rsidRPr="00C56F57">
        <w:rPr>
          <w:rFonts w:hint="eastAsia"/>
        </w:rPr>
        <w:lastRenderedPageBreak/>
        <w:t>各専門委員会の活動報告</w:t>
      </w:r>
      <w:bookmarkEnd w:id="65"/>
      <w:bookmarkEnd w:id="66"/>
      <w:bookmarkEnd w:id="67"/>
    </w:p>
    <w:p w14:paraId="459BADEF" w14:textId="77777777" w:rsidR="009125F3" w:rsidRPr="002A6ADA" w:rsidRDefault="009125F3" w:rsidP="009125F3">
      <w:pPr>
        <w:pStyle w:val="21"/>
      </w:pPr>
      <w:bookmarkStart w:id="68" w:name="_Toc159483744"/>
      <w:bookmarkStart w:id="69" w:name="_Toc192852907"/>
      <w:r w:rsidRPr="002A6ADA">
        <w:rPr>
          <w:rFonts w:hint="eastAsia"/>
        </w:rPr>
        <w:t>普及委員会</w:t>
      </w:r>
      <w:bookmarkEnd w:id="68"/>
      <w:bookmarkEnd w:id="69"/>
    </w:p>
    <w:p w14:paraId="006C95A6" w14:textId="77777777" w:rsidR="009125F3" w:rsidRDefault="009125F3" w:rsidP="00D34816">
      <w:pPr>
        <w:pStyle w:val="30"/>
      </w:pPr>
      <w:bookmarkStart w:id="70" w:name="_Toc416861317"/>
      <w:bookmarkStart w:id="71" w:name="_Toc66443027"/>
      <w:bookmarkStart w:id="72" w:name="_Toc159483745"/>
      <w:bookmarkStart w:id="73" w:name="_Toc192852908"/>
      <w:r w:rsidRPr="00155076">
        <w:rPr>
          <w:rFonts w:hint="eastAsia"/>
        </w:rPr>
        <w:t>活動テーマ</w:t>
      </w:r>
      <w:bookmarkEnd w:id="70"/>
      <w:bookmarkEnd w:id="71"/>
      <w:bookmarkEnd w:id="72"/>
      <w:bookmarkEnd w:id="73"/>
    </w:p>
    <w:p w14:paraId="60B5C364" w14:textId="5605053B" w:rsidR="009125F3" w:rsidRPr="00155076" w:rsidRDefault="009125F3" w:rsidP="009125F3">
      <w:pPr>
        <w:pStyle w:val="a8"/>
        <w:ind w:firstLine="210"/>
      </w:pPr>
      <w:r w:rsidRPr="00155076">
        <w:t>202</w:t>
      </w:r>
      <w:r w:rsidR="00F34A97">
        <w:rPr>
          <w:rFonts w:hint="eastAsia"/>
        </w:rPr>
        <w:t>4</w:t>
      </w:r>
      <w:r w:rsidRPr="00155076">
        <w:rPr>
          <w:rFonts w:hint="eastAsia"/>
        </w:rPr>
        <w:t>年度の普及委員会の主な活動テーマは、以下のとおりである。</w:t>
      </w:r>
    </w:p>
    <w:p w14:paraId="3815B51D" w14:textId="77777777" w:rsidR="009125F3" w:rsidRPr="00155076" w:rsidRDefault="009125F3" w:rsidP="009125F3">
      <w:pPr>
        <w:pStyle w:val="a8"/>
        <w:ind w:firstLine="210"/>
      </w:pPr>
    </w:p>
    <w:p w14:paraId="33D1DA0D" w14:textId="77777777" w:rsidR="009125F3" w:rsidRPr="00155076" w:rsidRDefault="009125F3" w:rsidP="009125F3">
      <w:pPr>
        <w:pStyle w:val="a8"/>
        <w:ind w:firstLine="210"/>
      </w:pPr>
      <w:r w:rsidRPr="00155076">
        <w:rPr>
          <w:rFonts w:hint="eastAsia"/>
        </w:rPr>
        <w:t>＜主な活動テーマ＞</w:t>
      </w:r>
    </w:p>
    <w:tbl>
      <w:tblPr>
        <w:tblW w:w="8338"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338"/>
      </w:tblGrid>
      <w:tr w:rsidR="009125F3" w:rsidRPr="00155076" w14:paraId="408C186A" w14:textId="77777777" w:rsidTr="009125F3">
        <w:tc>
          <w:tcPr>
            <w:tcW w:w="8338" w:type="dxa"/>
            <w:shd w:val="clear" w:color="auto" w:fill="auto"/>
          </w:tcPr>
          <w:p w14:paraId="3A06ADDD" w14:textId="77777777" w:rsidR="00104BFC" w:rsidRPr="00853D99" w:rsidRDefault="00104BFC" w:rsidP="00104BFC">
            <w:pPr>
              <w:numPr>
                <w:ilvl w:val="0"/>
                <w:numId w:val="18"/>
              </w:numPr>
            </w:pPr>
            <w:r w:rsidRPr="00853D99">
              <w:rPr>
                <w:rFonts w:hint="eastAsia"/>
              </w:rPr>
              <w:t>電子商取引説明会および個別支援の実施</w:t>
            </w:r>
          </w:p>
          <w:p w14:paraId="2D48D8FF" w14:textId="77777777" w:rsidR="00104BFC" w:rsidRPr="00853D99" w:rsidRDefault="00104BFC" w:rsidP="00104BFC">
            <w:pPr>
              <w:numPr>
                <w:ilvl w:val="0"/>
                <w:numId w:val="18"/>
              </w:numPr>
            </w:pPr>
            <w:r w:rsidRPr="00853D99">
              <w:rPr>
                <w:rFonts w:hint="eastAsia"/>
              </w:rPr>
              <w:t>広報コンテンツの作成</w:t>
            </w:r>
          </w:p>
          <w:p w14:paraId="5EB9682E" w14:textId="77777777" w:rsidR="00104BFC" w:rsidRPr="00853D99" w:rsidRDefault="00104BFC" w:rsidP="00104BFC">
            <w:pPr>
              <w:numPr>
                <w:ilvl w:val="0"/>
                <w:numId w:val="18"/>
              </w:numPr>
            </w:pPr>
            <w:r w:rsidRPr="00561D20">
              <w:rPr>
                <w:rFonts w:hint="eastAsia"/>
              </w:rPr>
              <w:t>CI-NET</w:t>
            </w:r>
            <w:r w:rsidRPr="00561D20">
              <w:rPr>
                <w:rFonts w:hint="eastAsia"/>
              </w:rPr>
              <w:t>利用率調査および利用状況調査の実施</w:t>
            </w:r>
          </w:p>
          <w:p w14:paraId="09DE99BC" w14:textId="29795DD6" w:rsidR="00104BFC" w:rsidRDefault="00104BFC" w:rsidP="00104BFC">
            <w:pPr>
              <w:numPr>
                <w:ilvl w:val="0"/>
                <w:numId w:val="18"/>
              </w:numPr>
            </w:pPr>
            <w:r w:rsidRPr="00853D99">
              <w:rPr>
                <w:rFonts w:hint="eastAsia"/>
              </w:rPr>
              <w:t>聞き取り調査</w:t>
            </w:r>
            <w:r w:rsidR="00F22E13">
              <w:rPr>
                <w:rFonts w:hint="eastAsia"/>
              </w:rPr>
              <w:t>(</w:t>
            </w:r>
            <w:r w:rsidRPr="00853D99">
              <w:rPr>
                <w:rFonts w:hint="eastAsia"/>
              </w:rPr>
              <w:t>既導入企業</w:t>
            </w:r>
            <w:r w:rsidR="00F22E13">
              <w:rPr>
                <w:rFonts w:hint="eastAsia"/>
              </w:rPr>
              <w:t>)</w:t>
            </w:r>
            <w:r w:rsidRPr="00853D99">
              <w:rPr>
                <w:rFonts w:hint="eastAsia"/>
              </w:rPr>
              <w:t>の実施</w:t>
            </w:r>
          </w:p>
          <w:p w14:paraId="3BBC7FCA" w14:textId="77777777" w:rsidR="00104BFC" w:rsidRPr="00853D99" w:rsidRDefault="00104BFC" w:rsidP="00104BFC">
            <w:pPr>
              <w:numPr>
                <w:ilvl w:val="0"/>
                <w:numId w:val="18"/>
              </w:numPr>
            </w:pPr>
            <w:r w:rsidRPr="00D67863">
              <w:rPr>
                <w:rFonts w:hint="eastAsia"/>
              </w:rPr>
              <w:t>電子商取引サービスの市場調査</w:t>
            </w:r>
          </w:p>
          <w:p w14:paraId="39B06E81" w14:textId="497F2E97" w:rsidR="009125F3" w:rsidRPr="00155076" w:rsidRDefault="00104BFC" w:rsidP="00104BFC">
            <w:pPr>
              <w:numPr>
                <w:ilvl w:val="0"/>
                <w:numId w:val="18"/>
              </w:numPr>
            </w:pPr>
            <w:r w:rsidRPr="00853D99">
              <w:rPr>
                <w:rFonts w:hint="eastAsia"/>
              </w:rPr>
              <w:t>設備見積の普及促進に向けた検討</w:t>
            </w:r>
          </w:p>
        </w:tc>
      </w:tr>
    </w:tbl>
    <w:p w14:paraId="59917445" w14:textId="77777777" w:rsidR="009125F3" w:rsidRPr="00464859" w:rsidRDefault="009125F3" w:rsidP="009125F3">
      <w:pPr>
        <w:rPr>
          <w:szCs w:val="21"/>
          <w:shd w:val="pct15" w:color="auto" w:fill="FFFFFF"/>
        </w:rPr>
      </w:pPr>
    </w:p>
    <w:p w14:paraId="3C266C22" w14:textId="77777777" w:rsidR="009125F3" w:rsidRPr="00EF537D" w:rsidRDefault="009125F3" w:rsidP="00D34816">
      <w:pPr>
        <w:pStyle w:val="30"/>
      </w:pPr>
      <w:bookmarkStart w:id="74" w:name="_Toc416861318"/>
      <w:bookmarkStart w:id="75" w:name="_Toc66443028"/>
      <w:bookmarkStart w:id="76" w:name="_Toc159483746"/>
      <w:bookmarkStart w:id="77" w:name="_Toc192852909"/>
      <w:r w:rsidRPr="00EF537D">
        <w:rPr>
          <w:rFonts w:hint="eastAsia"/>
        </w:rPr>
        <w:t>活動体制</w:t>
      </w:r>
      <w:bookmarkEnd w:id="74"/>
      <w:bookmarkEnd w:id="75"/>
      <w:bookmarkEnd w:id="76"/>
      <w:bookmarkEnd w:id="77"/>
    </w:p>
    <w:p w14:paraId="290F31DD" w14:textId="3C8F708E" w:rsidR="009125F3" w:rsidRPr="00EF537D" w:rsidRDefault="009125F3" w:rsidP="009125F3">
      <w:pPr>
        <w:pStyle w:val="a9"/>
        <w:ind w:firstLine="210"/>
      </w:pPr>
      <w:r w:rsidRPr="00EF537D">
        <w:t>202</w:t>
      </w:r>
      <w:r w:rsidR="00F34A97">
        <w:rPr>
          <w:rFonts w:hint="eastAsia"/>
        </w:rPr>
        <w:t>4</w:t>
      </w:r>
      <w:r w:rsidRPr="00EF537D">
        <w:rPr>
          <w:rFonts w:hint="eastAsia"/>
        </w:rPr>
        <w:t>年度の普及委員会では、主な活動テーマごとに以下の</w:t>
      </w:r>
      <w:r w:rsidRPr="00EF537D">
        <w:rPr>
          <w:rFonts w:hint="eastAsia"/>
        </w:rPr>
        <w:t>WG</w:t>
      </w:r>
      <w:r w:rsidRPr="00EF537D">
        <w:rPr>
          <w:rFonts w:hint="eastAsia"/>
        </w:rPr>
        <w:t>を設置して活動した。</w:t>
      </w:r>
    </w:p>
    <w:p w14:paraId="003E66F6" w14:textId="1E467ED3" w:rsidR="00E00D3E" w:rsidRPr="00EF537D" w:rsidRDefault="00AC045C" w:rsidP="009125F3">
      <w:pPr>
        <w:jc w:val="center"/>
      </w:pPr>
      <w:r>
        <w:rPr>
          <w:noProof/>
        </w:rPr>
        <w:drawing>
          <wp:inline distT="0" distB="0" distL="0" distR="0" wp14:anchorId="2AA7FF90" wp14:editId="52B253D2">
            <wp:extent cx="5480685" cy="2261870"/>
            <wp:effectExtent l="0" t="0" r="5715" b="0"/>
            <wp:docPr id="66691111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0685" cy="2261870"/>
                    </a:xfrm>
                    <a:prstGeom prst="rect">
                      <a:avLst/>
                    </a:prstGeom>
                    <a:noFill/>
                    <a:ln>
                      <a:noFill/>
                    </a:ln>
                  </pic:spPr>
                </pic:pic>
              </a:graphicData>
            </a:graphic>
          </wp:inline>
        </w:drawing>
      </w:r>
    </w:p>
    <w:p w14:paraId="4EE342FD" w14:textId="560EB591" w:rsidR="009125F3" w:rsidRPr="00EF537D" w:rsidRDefault="009125F3" w:rsidP="009125F3">
      <w:pPr>
        <w:pStyle w:val="affff2"/>
        <w:rPr>
          <w:lang w:eastAsia="zh-TW"/>
        </w:rPr>
      </w:pPr>
      <w:bookmarkStart w:id="78" w:name="_Hlk65486755"/>
      <w:r w:rsidRPr="00EF537D">
        <w:rPr>
          <w:rFonts w:hint="eastAsia"/>
          <w:lang w:eastAsia="zh-TW"/>
        </w:rPr>
        <w:t>図</w:t>
      </w:r>
      <w:r w:rsidRPr="00EF537D">
        <w:rPr>
          <w:rFonts w:hint="eastAsia"/>
          <w:lang w:eastAsia="zh-TW"/>
        </w:rPr>
        <w:t xml:space="preserve"> </w:t>
      </w:r>
      <w:r w:rsidRPr="00EF537D">
        <w:rPr>
          <w:lang w:eastAsia="zh-TW"/>
        </w:rPr>
        <w:fldChar w:fldCharType="begin"/>
      </w:r>
      <w:r w:rsidRPr="00EF537D">
        <w:rPr>
          <w:lang w:eastAsia="zh-TW"/>
        </w:rPr>
        <w:instrText xml:space="preserve"> </w:instrText>
      </w:r>
      <w:r w:rsidRPr="00EF537D">
        <w:rPr>
          <w:rFonts w:hint="eastAsia"/>
          <w:lang w:eastAsia="zh-TW"/>
        </w:rPr>
        <w:instrText>STYLEREF 1 \s</w:instrText>
      </w:r>
      <w:r w:rsidRPr="00EF537D">
        <w:rPr>
          <w:lang w:eastAsia="zh-TW"/>
        </w:rPr>
        <w:instrText xml:space="preserve"> </w:instrText>
      </w:r>
      <w:r w:rsidRPr="00EF537D">
        <w:rPr>
          <w:lang w:eastAsia="zh-TW"/>
        </w:rPr>
        <w:fldChar w:fldCharType="separate"/>
      </w:r>
      <w:r w:rsidR="003A3457">
        <w:rPr>
          <w:noProof/>
          <w:lang w:eastAsia="zh-TW"/>
        </w:rPr>
        <w:t>6</w:t>
      </w:r>
      <w:r w:rsidRPr="00EF537D">
        <w:rPr>
          <w:lang w:eastAsia="zh-TW"/>
        </w:rPr>
        <w:fldChar w:fldCharType="end"/>
      </w:r>
      <w:r w:rsidRPr="00EF537D">
        <w:rPr>
          <w:lang w:eastAsia="zh-TW"/>
        </w:rPr>
        <w:noBreakHyphen/>
      </w:r>
      <w:r w:rsidRPr="00EF537D">
        <w:rPr>
          <w:lang w:eastAsia="zh-TW"/>
        </w:rPr>
        <w:fldChar w:fldCharType="begin"/>
      </w:r>
      <w:r w:rsidRPr="00EF537D">
        <w:rPr>
          <w:lang w:eastAsia="zh-TW"/>
        </w:rPr>
        <w:instrText xml:space="preserve"> </w:instrText>
      </w:r>
      <w:r w:rsidRPr="00EF537D">
        <w:rPr>
          <w:rFonts w:hint="eastAsia"/>
          <w:lang w:eastAsia="zh-TW"/>
        </w:rPr>
        <w:instrText xml:space="preserve">SEQ </w:instrText>
      </w:r>
      <w:r w:rsidRPr="00EF537D">
        <w:rPr>
          <w:rFonts w:hint="eastAsia"/>
          <w:lang w:eastAsia="zh-TW"/>
        </w:rPr>
        <w:instrText>図</w:instrText>
      </w:r>
      <w:r w:rsidRPr="00EF537D">
        <w:rPr>
          <w:rFonts w:hint="eastAsia"/>
          <w:lang w:eastAsia="zh-TW"/>
        </w:rPr>
        <w:instrText xml:space="preserve"> \* ARABIC \s 1</w:instrText>
      </w:r>
      <w:r w:rsidRPr="00EF537D">
        <w:rPr>
          <w:lang w:eastAsia="zh-TW"/>
        </w:rPr>
        <w:instrText xml:space="preserve"> </w:instrText>
      </w:r>
      <w:r w:rsidRPr="00EF537D">
        <w:rPr>
          <w:lang w:eastAsia="zh-TW"/>
        </w:rPr>
        <w:fldChar w:fldCharType="separate"/>
      </w:r>
      <w:r w:rsidR="003A3457">
        <w:rPr>
          <w:noProof/>
          <w:lang w:eastAsia="zh-TW"/>
        </w:rPr>
        <w:t>1</w:t>
      </w:r>
      <w:r w:rsidRPr="00EF537D">
        <w:rPr>
          <w:lang w:eastAsia="zh-TW"/>
        </w:rPr>
        <w:fldChar w:fldCharType="end"/>
      </w:r>
      <w:r w:rsidRPr="00EF537D">
        <w:rPr>
          <w:rFonts w:hint="eastAsia"/>
          <w:lang w:eastAsia="zh-TW"/>
        </w:rPr>
        <w:t xml:space="preserve">　</w:t>
      </w:r>
      <w:r w:rsidRPr="00EF537D">
        <w:rPr>
          <w:rFonts w:hint="eastAsia"/>
        </w:rPr>
        <w:t>普及委員会の</w:t>
      </w:r>
      <w:r w:rsidRPr="00EF537D">
        <w:rPr>
          <w:rFonts w:hint="eastAsia"/>
          <w:lang w:eastAsia="zh-TW"/>
        </w:rPr>
        <w:t>活動体制図</w:t>
      </w:r>
    </w:p>
    <w:bookmarkEnd w:id="78"/>
    <w:p w14:paraId="1E4422AD" w14:textId="71967D01" w:rsidR="009125F3" w:rsidRPr="009125F3" w:rsidRDefault="009125F3">
      <w:pPr>
        <w:widowControl/>
        <w:jc w:val="left"/>
      </w:pPr>
      <w:r w:rsidRPr="009125F3">
        <w:br w:type="page"/>
      </w:r>
    </w:p>
    <w:p w14:paraId="36F30F87" w14:textId="77777777" w:rsidR="009125F3" w:rsidRDefault="009125F3" w:rsidP="00D34816">
      <w:pPr>
        <w:pStyle w:val="30"/>
      </w:pPr>
      <w:bookmarkStart w:id="79" w:name="_Toc66443029"/>
      <w:bookmarkStart w:id="80" w:name="_Toc159483747"/>
      <w:bookmarkStart w:id="81" w:name="_Toc192852910"/>
      <w:r w:rsidRPr="00155076">
        <w:rPr>
          <w:rFonts w:hint="eastAsia"/>
        </w:rPr>
        <w:lastRenderedPageBreak/>
        <w:t>活動経過</w:t>
      </w:r>
      <w:bookmarkEnd w:id="79"/>
      <w:bookmarkEnd w:id="80"/>
      <w:bookmarkEnd w:id="81"/>
    </w:p>
    <w:p w14:paraId="25A78F3A" w14:textId="77777777" w:rsidR="009125F3" w:rsidRPr="00155076" w:rsidRDefault="009125F3" w:rsidP="009125F3">
      <w:pPr>
        <w:pStyle w:val="a9"/>
        <w:ind w:firstLine="210"/>
      </w:pPr>
      <w:r w:rsidRPr="00155076">
        <w:rPr>
          <w:rFonts w:hint="eastAsia"/>
        </w:rPr>
        <w:t>以下の日程で委員会および</w:t>
      </w:r>
      <w:r w:rsidRPr="00155076">
        <w:rPr>
          <w:rFonts w:hint="eastAsia"/>
        </w:rPr>
        <w:t>WG</w:t>
      </w:r>
      <w:r w:rsidRPr="00155076">
        <w:rPr>
          <w:rFonts w:hint="eastAsia"/>
        </w:rPr>
        <w:t>を開催し、</w:t>
      </w:r>
      <w:r w:rsidRPr="00155076">
        <w:rPr>
          <w:rFonts w:hint="eastAsia"/>
        </w:rPr>
        <w:t>CI-NET</w:t>
      </w:r>
      <w:r w:rsidRPr="00155076">
        <w:rPr>
          <w:rFonts w:hint="eastAsia"/>
        </w:rPr>
        <w:t>の普及推進に係わる検討を行った。</w:t>
      </w:r>
    </w:p>
    <w:p w14:paraId="282E6E1A" w14:textId="77777777" w:rsidR="009125F3" w:rsidRPr="004B424A" w:rsidRDefault="009125F3" w:rsidP="009125F3">
      <w:pPr>
        <w:pStyle w:val="a9"/>
        <w:ind w:firstLine="210"/>
      </w:pPr>
    </w:p>
    <w:p w14:paraId="1842A09B" w14:textId="77777777" w:rsidR="009125F3" w:rsidRPr="004B424A" w:rsidRDefault="009125F3" w:rsidP="009125F3">
      <w:pPr>
        <w:pStyle w:val="41"/>
      </w:pPr>
      <w:r w:rsidRPr="004B424A">
        <w:rPr>
          <w:rFonts w:hint="eastAsia"/>
        </w:rPr>
        <w:t>普及委員会</w:t>
      </w:r>
    </w:p>
    <w:tbl>
      <w:tblPr>
        <w:tblW w:w="8788" w:type="dxa"/>
        <w:tblInd w:w="284" w:type="dxa"/>
        <w:tblBorders>
          <w:top w:val="single" w:sz="12" w:space="0" w:color="auto"/>
          <w:bottom w:val="single" w:sz="4" w:space="0" w:color="auto"/>
          <w:insideH w:val="single" w:sz="4" w:space="0" w:color="auto"/>
        </w:tblBorders>
        <w:tblLook w:val="04A0" w:firstRow="1" w:lastRow="0" w:firstColumn="1" w:lastColumn="0" w:noHBand="0" w:noVBand="1"/>
      </w:tblPr>
      <w:tblGrid>
        <w:gridCol w:w="850"/>
        <w:gridCol w:w="2377"/>
        <w:gridCol w:w="5561"/>
      </w:tblGrid>
      <w:tr w:rsidR="009125F3" w:rsidRPr="004B424A" w14:paraId="45F27C74" w14:textId="77777777" w:rsidTr="00AF2A42">
        <w:trPr>
          <w:cantSplit/>
          <w:tblHeader/>
        </w:trPr>
        <w:tc>
          <w:tcPr>
            <w:tcW w:w="850" w:type="dxa"/>
            <w:tcBorders>
              <w:bottom w:val="single" w:sz="12" w:space="0" w:color="000000"/>
              <w:tl2br w:val="nil"/>
            </w:tcBorders>
            <w:shd w:val="clear" w:color="auto" w:fill="auto"/>
          </w:tcPr>
          <w:p w14:paraId="4F1826E2" w14:textId="77777777" w:rsidR="009125F3" w:rsidRPr="004B424A" w:rsidRDefault="009125F3" w:rsidP="005D649D">
            <w:pPr>
              <w:spacing w:line="0" w:lineRule="atLeast"/>
              <w:jc w:val="center"/>
            </w:pPr>
            <w:r w:rsidRPr="004B424A">
              <w:rPr>
                <w:rFonts w:hint="eastAsia"/>
              </w:rPr>
              <w:t>会議名</w:t>
            </w:r>
          </w:p>
        </w:tc>
        <w:tc>
          <w:tcPr>
            <w:tcW w:w="2377" w:type="dxa"/>
            <w:tcBorders>
              <w:bottom w:val="single" w:sz="12" w:space="0" w:color="000000"/>
            </w:tcBorders>
            <w:shd w:val="clear" w:color="auto" w:fill="auto"/>
          </w:tcPr>
          <w:p w14:paraId="6C989E5D" w14:textId="77777777" w:rsidR="009125F3" w:rsidRPr="004B424A" w:rsidRDefault="009125F3" w:rsidP="005D649D">
            <w:pPr>
              <w:spacing w:line="0" w:lineRule="atLeast"/>
              <w:jc w:val="center"/>
            </w:pPr>
            <w:r w:rsidRPr="004B424A">
              <w:rPr>
                <w:rFonts w:hint="eastAsia"/>
              </w:rPr>
              <w:t>開催日時、場所</w:t>
            </w:r>
          </w:p>
        </w:tc>
        <w:tc>
          <w:tcPr>
            <w:tcW w:w="5561" w:type="dxa"/>
            <w:tcBorders>
              <w:bottom w:val="single" w:sz="12" w:space="0" w:color="000000"/>
            </w:tcBorders>
            <w:shd w:val="clear" w:color="auto" w:fill="auto"/>
          </w:tcPr>
          <w:p w14:paraId="36005610" w14:textId="77777777" w:rsidR="009125F3" w:rsidRPr="004B424A" w:rsidRDefault="009125F3" w:rsidP="005D649D">
            <w:pPr>
              <w:spacing w:line="0" w:lineRule="atLeast"/>
              <w:jc w:val="center"/>
            </w:pPr>
            <w:r w:rsidRPr="004B424A">
              <w:rPr>
                <w:rFonts w:hint="eastAsia"/>
              </w:rPr>
              <w:t>主な議題</w:t>
            </w:r>
          </w:p>
        </w:tc>
      </w:tr>
      <w:tr w:rsidR="009125F3" w:rsidRPr="004B424A" w14:paraId="1362004A" w14:textId="77777777" w:rsidTr="00AF2A42">
        <w:trPr>
          <w:cantSplit/>
        </w:trPr>
        <w:tc>
          <w:tcPr>
            <w:tcW w:w="850" w:type="dxa"/>
            <w:shd w:val="clear" w:color="auto" w:fill="auto"/>
          </w:tcPr>
          <w:p w14:paraId="029D436A" w14:textId="77777777" w:rsidR="009125F3" w:rsidRPr="004B424A" w:rsidRDefault="009125F3" w:rsidP="005D649D">
            <w:pPr>
              <w:rPr>
                <w:lang w:eastAsia="zh-TW"/>
              </w:rPr>
            </w:pPr>
            <w:r w:rsidRPr="004B424A">
              <w:rPr>
                <w:rFonts w:hint="eastAsia"/>
                <w:lang w:eastAsia="zh-TW"/>
              </w:rPr>
              <w:t>第</w:t>
            </w:r>
            <w:r w:rsidRPr="004B424A">
              <w:rPr>
                <w:rFonts w:hint="eastAsia"/>
                <w:lang w:eastAsia="zh-TW"/>
              </w:rPr>
              <w:t>1</w:t>
            </w:r>
            <w:r w:rsidRPr="004B424A">
              <w:rPr>
                <w:rFonts w:hint="eastAsia"/>
                <w:lang w:eastAsia="zh-TW"/>
              </w:rPr>
              <w:t>回</w:t>
            </w:r>
          </w:p>
        </w:tc>
        <w:tc>
          <w:tcPr>
            <w:tcW w:w="2377" w:type="dxa"/>
            <w:shd w:val="clear" w:color="auto" w:fill="auto"/>
          </w:tcPr>
          <w:p w14:paraId="662FE1BE" w14:textId="45B48C15" w:rsidR="009125F3" w:rsidRPr="004B424A" w:rsidRDefault="009125F3" w:rsidP="005D649D">
            <w:pPr>
              <w:rPr>
                <w:lang w:eastAsia="zh-TW"/>
              </w:rPr>
            </w:pPr>
            <w:r w:rsidRPr="004B424A">
              <w:rPr>
                <w:lang w:eastAsia="zh-TW"/>
              </w:rPr>
              <w:t>202</w:t>
            </w:r>
            <w:r w:rsidR="009F0E99">
              <w:rPr>
                <w:rFonts w:hint="eastAsia"/>
              </w:rPr>
              <w:t>4</w:t>
            </w:r>
            <w:r w:rsidRPr="004B424A">
              <w:rPr>
                <w:rFonts w:hint="eastAsia"/>
                <w:lang w:eastAsia="zh-TW"/>
              </w:rPr>
              <w:t>年</w:t>
            </w:r>
            <w:r w:rsidR="009F0E99">
              <w:rPr>
                <w:rFonts w:hint="eastAsia"/>
              </w:rPr>
              <w:t>5</w:t>
            </w:r>
            <w:r w:rsidRPr="004B424A">
              <w:rPr>
                <w:rFonts w:hint="eastAsia"/>
                <w:lang w:eastAsia="zh-TW"/>
              </w:rPr>
              <w:t>月</w:t>
            </w:r>
            <w:r w:rsidR="009F0E99">
              <w:rPr>
                <w:rFonts w:hint="eastAsia"/>
              </w:rPr>
              <w:t>31</w:t>
            </w:r>
            <w:r w:rsidRPr="004B424A">
              <w:rPr>
                <w:rFonts w:hint="eastAsia"/>
                <w:lang w:eastAsia="zh-TW"/>
              </w:rPr>
              <w:t>日</w:t>
            </w:r>
            <w:r w:rsidRPr="004B424A">
              <w:rPr>
                <w:lang w:eastAsia="zh-TW"/>
              </w:rPr>
              <w:t>(</w:t>
            </w:r>
            <w:r w:rsidRPr="004B424A">
              <w:rPr>
                <w:rFonts w:hint="eastAsia"/>
                <w:lang w:eastAsia="zh-TW"/>
              </w:rPr>
              <w:t>金</w:t>
            </w:r>
            <w:r w:rsidRPr="004B424A">
              <w:rPr>
                <w:lang w:eastAsia="zh-TW"/>
              </w:rPr>
              <w:t>)</w:t>
            </w:r>
          </w:p>
          <w:p w14:paraId="55F4249E" w14:textId="5E82D9F5" w:rsidR="009125F3" w:rsidRPr="004B424A" w:rsidRDefault="009125F3" w:rsidP="005D649D">
            <w:pPr>
              <w:rPr>
                <w:lang w:eastAsia="zh-TW"/>
              </w:rPr>
            </w:pPr>
            <w:r w:rsidRPr="004B424A">
              <w:rPr>
                <w:lang w:eastAsia="zh-TW"/>
              </w:rPr>
              <w:t>1</w:t>
            </w:r>
            <w:r w:rsidR="009F0E99">
              <w:rPr>
                <w:rFonts w:hint="eastAsia"/>
              </w:rPr>
              <w:t>4</w:t>
            </w:r>
            <w:r w:rsidRPr="004B424A">
              <w:rPr>
                <w:lang w:eastAsia="zh-TW"/>
              </w:rPr>
              <w:t>:00</w:t>
            </w:r>
            <w:r w:rsidRPr="004B424A">
              <w:rPr>
                <w:rFonts w:hint="eastAsia"/>
                <w:lang w:eastAsia="zh-TW"/>
              </w:rPr>
              <w:t>～</w:t>
            </w:r>
            <w:r w:rsidRPr="004B424A">
              <w:rPr>
                <w:lang w:eastAsia="zh-TW"/>
              </w:rPr>
              <w:t>1</w:t>
            </w:r>
            <w:r w:rsidR="009F0E99">
              <w:rPr>
                <w:rFonts w:hint="eastAsia"/>
              </w:rPr>
              <w:t>6</w:t>
            </w:r>
            <w:r w:rsidRPr="004B424A">
              <w:rPr>
                <w:lang w:eastAsia="zh-TW"/>
              </w:rPr>
              <w:t>:00</w:t>
            </w:r>
          </w:p>
          <w:p w14:paraId="122DB624" w14:textId="25C7028E" w:rsidR="009125F3" w:rsidRPr="004B424A" w:rsidRDefault="009125F3" w:rsidP="005D649D">
            <w:pPr>
              <w:jc w:val="left"/>
              <w:rPr>
                <w:rFonts w:eastAsia="PMingLiU"/>
                <w:lang w:eastAsia="zh-TW"/>
              </w:rPr>
            </w:pPr>
            <w:r w:rsidRPr="004B424A">
              <w:rPr>
                <w:rFonts w:hint="eastAsia"/>
                <w:lang w:eastAsia="zh-TW"/>
              </w:rPr>
              <w:t>建設業振興基金</w:t>
            </w:r>
            <w:r w:rsidR="009F0E99">
              <w:rPr>
                <w:rFonts w:hint="eastAsia"/>
              </w:rPr>
              <w:t>7</w:t>
            </w:r>
            <w:r w:rsidRPr="004B424A">
              <w:rPr>
                <w:rFonts w:hint="eastAsia"/>
                <w:lang w:eastAsia="zh-TW"/>
              </w:rPr>
              <w:t>階</w:t>
            </w:r>
            <w:r w:rsidR="009F0E99">
              <w:rPr>
                <w:rFonts w:hint="eastAsia"/>
              </w:rPr>
              <w:t>7</w:t>
            </w:r>
            <w:r w:rsidRPr="004B424A">
              <w:rPr>
                <w:rFonts w:hint="eastAsia"/>
                <w:lang w:eastAsia="zh-TW"/>
              </w:rPr>
              <w:t>01</w:t>
            </w:r>
            <w:r w:rsidRPr="004B424A">
              <w:rPr>
                <w:rFonts w:hint="eastAsia"/>
                <w:lang w:eastAsia="zh-TW"/>
              </w:rPr>
              <w:t>会議室および電子会議</w:t>
            </w:r>
            <w:r w:rsidRPr="004B424A">
              <w:rPr>
                <w:rFonts w:hint="eastAsia"/>
                <w:lang w:eastAsia="zh-TW"/>
              </w:rPr>
              <w:t>(ZOOM)</w:t>
            </w:r>
          </w:p>
        </w:tc>
        <w:tc>
          <w:tcPr>
            <w:tcW w:w="5561" w:type="dxa"/>
            <w:shd w:val="clear" w:color="auto" w:fill="auto"/>
          </w:tcPr>
          <w:p w14:paraId="7EB13667" w14:textId="2D58C2B5" w:rsidR="009125F3" w:rsidRPr="00E81B0A" w:rsidRDefault="00D91CCD" w:rsidP="00C64C0D">
            <w:pPr>
              <w:pStyle w:val="afffffff9"/>
              <w:numPr>
                <w:ilvl w:val="0"/>
                <w:numId w:val="33"/>
              </w:numPr>
              <w:spacing w:line="0" w:lineRule="atLeast"/>
              <w:ind w:leftChars="0"/>
              <w:rPr>
                <w:lang w:eastAsia="zh-TW"/>
              </w:rPr>
            </w:pPr>
            <w:r w:rsidRPr="00D91CCD">
              <w:rPr>
                <w:rFonts w:hint="eastAsia"/>
                <w:lang w:eastAsia="zh-TW"/>
              </w:rPr>
              <w:t>前回議事録確認</w:t>
            </w:r>
            <w:r w:rsidR="00F22E13">
              <w:rPr>
                <w:lang w:eastAsia="zh-TW"/>
              </w:rPr>
              <w:t>(</w:t>
            </w:r>
            <w:r w:rsidR="009125F3" w:rsidRPr="004B424A">
              <w:rPr>
                <w:lang w:eastAsia="zh-TW"/>
              </w:rPr>
              <w:t>承認</w:t>
            </w:r>
            <w:r w:rsidR="00F22E13">
              <w:rPr>
                <w:lang w:eastAsia="zh-TW"/>
              </w:rPr>
              <w:t>)</w:t>
            </w:r>
          </w:p>
          <w:p w14:paraId="6F80F784" w14:textId="4BA96127" w:rsidR="009125F3" w:rsidRPr="00E81B0A" w:rsidRDefault="009125F3" w:rsidP="00C64C0D">
            <w:pPr>
              <w:pStyle w:val="afffffff9"/>
              <w:numPr>
                <w:ilvl w:val="0"/>
                <w:numId w:val="33"/>
              </w:numPr>
              <w:spacing w:line="0" w:lineRule="atLeast"/>
              <w:ind w:leftChars="0"/>
              <w:rPr>
                <w:lang w:eastAsia="zh-TW"/>
              </w:rPr>
            </w:pPr>
            <w:r w:rsidRPr="004B424A">
              <w:rPr>
                <w:lang w:eastAsia="zh-TW"/>
              </w:rPr>
              <w:t>202</w:t>
            </w:r>
            <w:r w:rsidR="00D91CCD">
              <w:rPr>
                <w:rFonts w:hint="eastAsia"/>
              </w:rPr>
              <w:t>3</w:t>
            </w:r>
            <w:r w:rsidRPr="004B424A">
              <w:rPr>
                <w:rFonts w:hint="eastAsia"/>
                <w:lang w:eastAsia="zh-TW"/>
              </w:rPr>
              <w:t>年度</w:t>
            </w:r>
            <w:r w:rsidRPr="004B424A">
              <w:rPr>
                <w:rFonts w:hint="eastAsia"/>
                <w:lang w:eastAsia="zh-TW"/>
              </w:rPr>
              <w:t xml:space="preserve"> </w:t>
            </w:r>
            <w:r w:rsidRPr="004B424A">
              <w:rPr>
                <w:rFonts w:hint="eastAsia"/>
                <w:lang w:eastAsia="zh-TW"/>
              </w:rPr>
              <w:t>情報化評議会</w:t>
            </w:r>
            <w:r w:rsidRPr="004B424A">
              <w:rPr>
                <w:rFonts w:hint="eastAsia"/>
                <w:lang w:eastAsia="zh-TW"/>
              </w:rPr>
              <w:t xml:space="preserve"> </w:t>
            </w:r>
            <w:r w:rsidRPr="004B424A">
              <w:rPr>
                <w:rFonts w:hint="eastAsia"/>
                <w:lang w:eastAsia="zh-TW"/>
              </w:rPr>
              <w:t>活動報告</w:t>
            </w:r>
            <w:r w:rsidRPr="004B424A">
              <w:rPr>
                <w:lang w:eastAsia="zh-TW"/>
              </w:rPr>
              <w:t xml:space="preserve"> (</w:t>
            </w:r>
            <w:r w:rsidRPr="004B424A">
              <w:rPr>
                <w:rFonts w:hint="eastAsia"/>
                <w:lang w:eastAsia="zh-TW"/>
              </w:rPr>
              <w:t>報告</w:t>
            </w:r>
            <w:r w:rsidRPr="004B424A">
              <w:rPr>
                <w:lang w:eastAsia="zh-TW"/>
              </w:rPr>
              <w:t>)</w:t>
            </w:r>
          </w:p>
          <w:p w14:paraId="5AB39C0B" w14:textId="525059F4" w:rsidR="009125F3" w:rsidRPr="004B424A" w:rsidRDefault="009125F3" w:rsidP="00C64C0D">
            <w:pPr>
              <w:pStyle w:val="afffffff9"/>
              <w:numPr>
                <w:ilvl w:val="0"/>
                <w:numId w:val="33"/>
              </w:numPr>
              <w:spacing w:line="0" w:lineRule="atLeast"/>
              <w:ind w:leftChars="0"/>
              <w:rPr>
                <w:lang w:eastAsia="zh-TW"/>
              </w:rPr>
            </w:pPr>
            <w:r w:rsidRPr="004B424A">
              <w:rPr>
                <w:lang w:eastAsia="zh-TW"/>
              </w:rPr>
              <w:t>202</w:t>
            </w:r>
            <w:r w:rsidR="00E0178A">
              <w:rPr>
                <w:rFonts w:hint="eastAsia"/>
              </w:rPr>
              <w:t>4</w:t>
            </w:r>
            <w:r w:rsidRPr="004B424A">
              <w:rPr>
                <w:rFonts w:hint="eastAsia"/>
                <w:lang w:eastAsia="zh-TW"/>
              </w:rPr>
              <w:t>年度普及委員会活動計画</w:t>
            </w:r>
            <w:r w:rsidRPr="004B424A">
              <w:rPr>
                <w:lang w:eastAsia="zh-TW"/>
              </w:rPr>
              <w:t xml:space="preserve"> (</w:t>
            </w:r>
            <w:r w:rsidRPr="004B424A">
              <w:rPr>
                <w:rFonts w:hint="eastAsia"/>
                <w:lang w:eastAsia="zh-TW"/>
              </w:rPr>
              <w:t>報告</w:t>
            </w:r>
            <w:r w:rsidRPr="004B424A">
              <w:rPr>
                <w:lang w:eastAsia="zh-TW"/>
              </w:rPr>
              <w:t>)</w:t>
            </w:r>
          </w:p>
          <w:p w14:paraId="37762BC3" w14:textId="77777777" w:rsidR="009125F3" w:rsidRPr="004B424A" w:rsidRDefault="009125F3" w:rsidP="00AA4579">
            <w:pPr>
              <w:numPr>
                <w:ilvl w:val="0"/>
                <w:numId w:val="34"/>
              </w:numPr>
              <w:tabs>
                <w:tab w:val="right" w:pos="8504"/>
              </w:tabs>
              <w:spacing w:line="0" w:lineRule="atLeast"/>
              <w:ind w:left="492" w:hanging="238"/>
            </w:pPr>
            <w:r w:rsidRPr="004B424A">
              <w:rPr>
                <w:rFonts w:hint="eastAsia"/>
              </w:rPr>
              <w:t>電子商取引説明会および個別支援の実施</w:t>
            </w:r>
          </w:p>
          <w:p w14:paraId="4B79A28B" w14:textId="77777777" w:rsidR="009125F3" w:rsidRPr="004B424A" w:rsidRDefault="009125F3" w:rsidP="00AA4579">
            <w:pPr>
              <w:numPr>
                <w:ilvl w:val="0"/>
                <w:numId w:val="34"/>
              </w:numPr>
              <w:tabs>
                <w:tab w:val="right" w:pos="8504"/>
              </w:tabs>
              <w:spacing w:line="0" w:lineRule="atLeast"/>
              <w:ind w:left="492" w:hanging="238"/>
            </w:pPr>
            <w:r w:rsidRPr="004B424A">
              <w:rPr>
                <w:rFonts w:hint="eastAsia"/>
              </w:rPr>
              <w:t>広報コンテンツの作成</w:t>
            </w:r>
          </w:p>
          <w:p w14:paraId="145D8C02" w14:textId="43492337" w:rsidR="009125F3" w:rsidRPr="004B424A" w:rsidRDefault="00C03B0A" w:rsidP="00AA4579">
            <w:pPr>
              <w:numPr>
                <w:ilvl w:val="0"/>
                <w:numId w:val="34"/>
              </w:numPr>
              <w:tabs>
                <w:tab w:val="right" w:pos="8504"/>
              </w:tabs>
              <w:spacing w:line="0" w:lineRule="atLeast"/>
              <w:ind w:left="492" w:hanging="238"/>
            </w:pPr>
            <w:r w:rsidRPr="00C03B0A">
              <w:rPr>
                <w:rFonts w:hint="eastAsia"/>
              </w:rPr>
              <w:t>CI-NET</w:t>
            </w:r>
            <w:r w:rsidRPr="00C03B0A">
              <w:rPr>
                <w:rFonts w:hint="eastAsia"/>
              </w:rPr>
              <w:t>利用率および</w:t>
            </w:r>
            <w:r w:rsidR="00AA4579">
              <w:rPr>
                <w:rFonts w:hint="eastAsia"/>
              </w:rPr>
              <w:t>CI-NET</w:t>
            </w:r>
            <w:r w:rsidRPr="00C03B0A">
              <w:rPr>
                <w:rFonts w:hint="eastAsia"/>
              </w:rPr>
              <w:t>利用状況調査の実施</w:t>
            </w:r>
          </w:p>
          <w:p w14:paraId="63D0F693" w14:textId="433F514B" w:rsidR="009125F3" w:rsidRDefault="009125F3" w:rsidP="00AA4579">
            <w:pPr>
              <w:numPr>
                <w:ilvl w:val="0"/>
                <w:numId w:val="34"/>
              </w:numPr>
              <w:tabs>
                <w:tab w:val="right" w:pos="8504"/>
              </w:tabs>
              <w:spacing w:line="0" w:lineRule="atLeast"/>
              <w:ind w:left="492" w:hanging="238"/>
            </w:pPr>
            <w:r w:rsidRPr="004B424A">
              <w:rPr>
                <w:rFonts w:hint="eastAsia"/>
              </w:rPr>
              <w:t>聞き取り調査</w:t>
            </w:r>
            <w:r w:rsidR="00F22E13">
              <w:rPr>
                <w:rFonts w:hint="eastAsia"/>
              </w:rPr>
              <w:t>(</w:t>
            </w:r>
            <w:r w:rsidRPr="004B424A">
              <w:rPr>
                <w:rFonts w:hint="eastAsia"/>
              </w:rPr>
              <w:t>既導入企業</w:t>
            </w:r>
            <w:r w:rsidR="00F22E13">
              <w:rPr>
                <w:rFonts w:hint="eastAsia"/>
              </w:rPr>
              <w:t>)</w:t>
            </w:r>
            <w:r w:rsidRPr="004B424A">
              <w:rPr>
                <w:rFonts w:hint="eastAsia"/>
              </w:rPr>
              <w:t>の実施</w:t>
            </w:r>
          </w:p>
          <w:p w14:paraId="74E8A2D3" w14:textId="1BA988EA" w:rsidR="00C03B0A" w:rsidRPr="004B424A" w:rsidRDefault="00CA0FC4" w:rsidP="00AA4579">
            <w:pPr>
              <w:numPr>
                <w:ilvl w:val="0"/>
                <w:numId w:val="34"/>
              </w:numPr>
              <w:tabs>
                <w:tab w:val="right" w:pos="8504"/>
              </w:tabs>
              <w:spacing w:line="0" w:lineRule="atLeast"/>
              <w:ind w:left="492" w:hanging="238"/>
            </w:pPr>
            <w:r w:rsidRPr="00CA0FC4">
              <w:rPr>
                <w:rFonts w:hint="eastAsia"/>
              </w:rPr>
              <w:t>電子商取引サービスの市場調査</w:t>
            </w:r>
          </w:p>
          <w:p w14:paraId="62905B0A" w14:textId="77777777" w:rsidR="009125F3" w:rsidRPr="004B424A" w:rsidRDefault="009125F3" w:rsidP="00AA4579">
            <w:pPr>
              <w:numPr>
                <w:ilvl w:val="0"/>
                <w:numId w:val="34"/>
              </w:numPr>
              <w:tabs>
                <w:tab w:val="right" w:pos="8504"/>
              </w:tabs>
              <w:spacing w:line="0" w:lineRule="atLeast"/>
              <w:ind w:left="492" w:hanging="238"/>
              <w:rPr>
                <w:lang w:eastAsia="zh-TW"/>
              </w:rPr>
            </w:pPr>
            <w:r w:rsidRPr="004B424A">
              <w:rPr>
                <w:rFonts w:hint="eastAsia"/>
              </w:rPr>
              <w:t>設備見積の普及促進に向けた検討</w:t>
            </w:r>
          </w:p>
          <w:p w14:paraId="57016F37" w14:textId="77777777" w:rsidR="009125F3" w:rsidRPr="004B424A" w:rsidRDefault="009125F3" w:rsidP="00C64C0D">
            <w:pPr>
              <w:pStyle w:val="afffffff9"/>
              <w:numPr>
                <w:ilvl w:val="0"/>
                <w:numId w:val="33"/>
              </w:numPr>
              <w:spacing w:line="0" w:lineRule="atLeast"/>
              <w:ind w:leftChars="0"/>
            </w:pPr>
            <w:r w:rsidRPr="004B424A">
              <w:t>その他</w:t>
            </w:r>
          </w:p>
          <w:p w14:paraId="4419230A" w14:textId="544EAFDB" w:rsidR="009125F3" w:rsidRPr="004B424A" w:rsidRDefault="00DE19D1" w:rsidP="00AA4579">
            <w:pPr>
              <w:numPr>
                <w:ilvl w:val="0"/>
                <w:numId w:val="25"/>
              </w:numPr>
              <w:tabs>
                <w:tab w:val="right" w:pos="8504"/>
              </w:tabs>
              <w:spacing w:line="0" w:lineRule="atLeast"/>
              <w:ind w:left="492" w:hanging="238"/>
            </w:pPr>
            <w:r w:rsidRPr="00DE19D1">
              <w:rPr>
                <w:rFonts w:hint="eastAsia"/>
              </w:rPr>
              <w:tab/>
            </w:r>
            <w:r w:rsidRPr="00DE19D1">
              <w:rPr>
                <w:rFonts w:hint="eastAsia"/>
              </w:rPr>
              <w:t>設備見積の普及促進に向けた検討</w:t>
            </w:r>
            <w:r w:rsidRPr="00DE19D1">
              <w:rPr>
                <w:rFonts w:hint="eastAsia"/>
              </w:rPr>
              <w:t>CI-NET</w:t>
            </w:r>
            <w:r w:rsidRPr="00DE19D1">
              <w:rPr>
                <w:rFonts w:hint="eastAsia"/>
              </w:rPr>
              <w:t>ホームページ「</w:t>
            </w:r>
            <w:r w:rsidRPr="00DE19D1">
              <w:rPr>
                <w:rFonts w:hint="eastAsia"/>
              </w:rPr>
              <w:t>CI-NET</w:t>
            </w:r>
            <w:r w:rsidRPr="00DE19D1">
              <w:rPr>
                <w:rFonts w:hint="eastAsia"/>
              </w:rPr>
              <w:t xml:space="preserve">導入のための参考資料」サイトアクセス件数　</w:t>
            </w:r>
            <w:r w:rsidRPr="00DE19D1">
              <w:rPr>
                <w:rFonts w:hint="eastAsia"/>
              </w:rPr>
              <w:t>(</w:t>
            </w:r>
            <w:r w:rsidRPr="00DE19D1">
              <w:rPr>
                <w:rFonts w:hint="eastAsia"/>
              </w:rPr>
              <w:t>報告</w:t>
            </w:r>
            <w:r w:rsidRPr="00DE19D1">
              <w:rPr>
                <w:rFonts w:hint="eastAsia"/>
              </w:rPr>
              <w:t>)</w:t>
            </w:r>
          </w:p>
        </w:tc>
      </w:tr>
      <w:tr w:rsidR="009125F3" w:rsidRPr="004B424A" w14:paraId="7484DA7B" w14:textId="77777777" w:rsidTr="00AF2A42">
        <w:trPr>
          <w:cantSplit/>
        </w:trPr>
        <w:tc>
          <w:tcPr>
            <w:tcW w:w="850" w:type="dxa"/>
            <w:shd w:val="clear" w:color="auto" w:fill="auto"/>
          </w:tcPr>
          <w:p w14:paraId="31B1DF91" w14:textId="77777777" w:rsidR="009125F3" w:rsidRPr="004B424A" w:rsidRDefault="009125F3" w:rsidP="005D649D">
            <w:pPr>
              <w:rPr>
                <w:lang w:eastAsia="zh-TW"/>
              </w:rPr>
            </w:pPr>
            <w:r w:rsidRPr="004B424A">
              <w:rPr>
                <w:rFonts w:hint="eastAsia"/>
                <w:lang w:eastAsia="zh-TW"/>
              </w:rPr>
              <w:t>第</w:t>
            </w:r>
            <w:r w:rsidRPr="004B424A">
              <w:rPr>
                <w:rFonts w:hint="eastAsia"/>
                <w:lang w:eastAsia="zh-TW"/>
              </w:rPr>
              <w:t>2</w:t>
            </w:r>
            <w:r w:rsidRPr="004B424A">
              <w:rPr>
                <w:rFonts w:hint="eastAsia"/>
                <w:lang w:eastAsia="zh-TW"/>
              </w:rPr>
              <w:t>回</w:t>
            </w:r>
          </w:p>
        </w:tc>
        <w:tc>
          <w:tcPr>
            <w:tcW w:w="2377" w:type="dxa"/>
            <w:shd w:val="clear" w:color="auto" w:fill="auto"/>
          </w:tcPr>
          <w:p w14:paraId="0FDA787F" w14:textId="048F789B" w:rsidR="009125F3" w:rsidRPr="004B424A" w:rsidRDefault="009125F3" w:rsidP="005D649D">
            <w:pPr>
              <w:rPr>
                <w:bCs/>
                <w:lang w:eastAsia="zh-TW"/>
              </w:rPr>
            </w:pPr>
            <w:r w:rsidRPr="004B424A">
              <w:rPr>
                <w:bCs/>
                <w:lang w:eastAsia="zh-TW"/>
              </w:rPr>
              <w:t>20</w:t>
            </w:r>
            <w:r w:rsidRPr="004B424A">
              <w:rPr>
                <w:rFonts w:hint="eastAsia"/>
                <w:bCs/>
                <w:lang w:eastAsia="zh-TW"/>
              </w:rPr>
              <w:t>2</w:t>
            </w:r>
            <w:r w:rsidR="00621298">
              <w:rPr>
                <w:rFonts w:hint="eastAsia"/>
                <w:bCs/>
              </w:rPr>
              <w:t>4</w:t>
            </w:r>
            <w:r w:rsidRPr="004B424A">
              <w:rPr>
                <w:bCs/>
                <w:lang w:eastAsia="zh-TW"/>
              </w:rPr>
              <w:t>年</w:t>
            </w:r>
            <w:r w:rsidRPr="004B424A">
              <w:rPr>
                <w:rFonts w:hint="eastAsia"/>
                <w:bCs/>
                <w:lang w:eastAsia="zh-TW"/>
              </w:rPr>
              <w:t>9</w:t>
            </w:r>
            <w:r w:rsidRPr="004B424A">
              <w:rPr>
                <w:bCs/>
                <w:lang w:eastAsia="zh-TW"/>
              </w:rPr>
              <w:t>月</w:t>
            </w:r>
            <w:r w:rsidR="00621298">
              <w:rPr>
                <w:rFonts w:hint="eastAsia"/>
                <w:bCs/>
              </w:rPr>
              <w:t>6</w:t>
            </w:r>
            <w:r w:rsidRPr="004B424A">
              <w:rPr>
                <w:rFonts w:hint="eastAsia"/>
                <w:bCs/>
                <w:lang w:eastAsia="zh-TW"/>
              </w:rPr>
              <w:t>日</w:t>
            </w:r>
            <w:r w:rsidRPr="004B424A">
              <w:rPr>
                <w:rFonts w:hint="eastAsia"/>
                <w:bCs/>
                <w:lang w:eastAsia="zh-TW"/>
              </w:rPr>
              <w:t>(</w:t>
            </w:r>
            <w:r w:rsidRPr="004B424A">
              <w:rPr>
                <w:rFonts w:hint="eastAsia"/>
                <w:bCs/>
                <w:lang w:eastAsia="zh-TW"/>
              </w:rPr>
              <w:t>金</w:t>
            </w:r>
            <w:r w:rsidRPr="004B424A">
              <w:rPr>
                <w:rFonts w:hint="eastAsia"/>
                <w:bCs/>
                <w:lang w:eastAsia="zh-TW"/>
              </w:rPr>
              <w:t>)</w:t>
            </w:r>
          </w:p>
          <w:p w14:paraId="4B4D6A2A" w14:textId="6A495A12" w:rsidR="009125F3" w:rsidRPr="004B424A" w:rsidRDefault="009125F3" w:rsidP="005D649D">
            <w:pPr>
              <w:rPr>
                <w:bCs/>
                <w:lang w:eastAsia="zh-TW"/>
              </w:rPr>
            </w:pPr>
            <w:r w:rsidRPr="004B424A">
              <w:rPr>
                <w:rFonts w:hint="eastAsia"/>
                <w:bCs/>
                <w:lang w:eastAsia="zh-TW"/>
              </w:rPr>
              <w:t>1</w:t>
            </w:r>
            <w:r w:rsidR="00621298">
              <w:rPr>
                <w:rFonts w:hint="eastAsia"/>
                <w:bCs/>
              </w:rPr>
              <w:t>5</w:t>
            </w:r>
            <w:r w:rsidRPr="004B424A">
              <w:rPr>
                <w:rFonts w:hint="eastAsia"/>
                <w:bCs/>
                <w:lang w:eastAsia="zh-TW"/>
              </w:rPr>
              <w:t>:</w:t>
            </w:r>
            <w:r w:rsidRPr="004B424A">
              <w:rPr>
                <w:bCs/>
                <w:lang w:eastAsia="zh-TW"/>
              </w:rPr>
              <w:t>0</w:t>
            </w:r>
            <w:r w:rsidRPr="004B424A">
              <w:rPr>
                <w:rFonts w:hint="eastAsia"/>
                <w:bCs/>
                <w:lang w:eastAsia="zh-TW"/>
              </w:rPr>
              <w:t>0</w:t>
            </w:r>
            <w:r w:rsidRPr="004B424A">
              <w:rPr>
                <w:rFonts w:hint="eastAsia"/>
                <w:lang w:eastAsia="zh-TW"/>
              </w:rPr>
              <w:t>～</w:t>
            </w:r>
            <w:r w:rsidRPr="004B424A">
              <w:rPr>
                <w:bCs/>
                <w:lang w:eastAsia="zh-TW"/>
              </w:rPr>
              <w:t>1</w:t>
            </w:r>
            <w:r w:rsidRPr="004B424A">
              <w:rPr>
                <w:rFonts w:hint="eastAsia"/>
                <w:bCs/>
                <w:lang w:eastAsia="zh-TW"/>
              </w:rPr>
              <w:t>6:</w:t>
            </w:r>
            <w:r w:rsidR="00621298">
              <w:rPr>
                <w:rFonts w:hint="eastAsia"/>
                <w:bCs/>
              </w:rPr>
              <w:t>3</w:t>
            </w:r>
            <w:r w:rsidRPr="004B424A">
              <w:rPr>
                <w:rFonts w:hint="eastAsia"/>
                <w:bCs/>
                <w:lang w:eastAsia="zh-TW"/>
              </w:rPr>
              <w:t>0</w:t>
            </w:r>
          </w:p>
          <w:p w14:paraId="73EEB8C7" w14:textId="619BD366" w:rsidR="009125F3" w:rsidRPr="004B424A" w:rsidRDefault="009125F3" w:rsidP="005D649D">
            <w:pPr>
              <w:jc w:val="left"/>
              <w:rPr>
                <w:rFonts w:eastAsia="PMingLiU"/>
              </w:rPr>
            </w:pPr>
            <w:r w:rsidRPr="004B424A">
              <w:rPr>
                <w:rFonts w:hint="eastAsia"/>
                <w:bCs/>
                <w:lang w:eastAsia="zh-TW"/>
              </w:rPr>
              <w:t>建設業振興</w:t>
            </w:r>
            <w:r w:rsidRPr="004B424A">
              <w:rPr>
                <w:bCs/>
                <w:lang w:eastAsia="zh-TW"/>
              </w:rPr>
              <w:t>基金</w:t>
            </w:r>
            <w:r w:rsidR="00126AC4">
              <w:rPr>
                <w:rFonts w:hint="eastAsia"/>
              </w:rPr>
              <w:t>7</w:t>
            </w:r>
            <w:r w:rsidRPr="004B424A">
              <w:rPr>
                <w:rFonts w:hint="eastAsia"/>
                <w:lang w:eastAsia="zh-TW"/>
              </w:rPr>
              <w:t>階</w:t>
            </w:r>
            <w:r w:rsidR="00126AC4">
              <w:rPr>
                <w:rFonts w:hint="eastAsia"/>
              </w:rPr>
              <w:t>役員</w:t>
            </w:r>
            <w:r w:rsidRPr="004B424A">
              <w:rPr>
                <w:rFonts w:hint="eastAsia"/>
                <w:bCs/>
                <w:lang w:eastAsia="zh-TW"/>
              </w:rPr>
              <w:t>会議室および</w:t>
            </w:r>
            <w:r w:rsidRPr="004B424A">
              <w:rPr>
                <w:bCs/>
                <w:lang w:eastAsia="zh-TW"/>
              </w:rPr>
              <w:t>電子会議</w:t>
            </w:r>
            <w:r w:rsidRPr="004B424A">
              <w:rPr>
                <w:rFonts w:hint="eastAsia"/>
                <w:bCs/>
                <w:lang w:eastAsia="zh-TW"/>
              </w:rPr>
              <w:t>(</w:t>
            </w:r>
            <w:r w:rsidRPr="004B424A">
              <w:rPr>
                <w:bCs/>
                <w:lang w:eastAsia="zh-TW"/>
              </w:rPr>
              <w:t>ZOOM)</w:t>
            </w:r>
          </w:p>
        </w:tc>
        <w:tc>
          <w:tcPr>
            <w:tcW w:w="5561" w:type="dxa"/>
            <w:shd w:val="clear" w:color="auto" w:fill="auto"/>
          </w:tcPr>
          <w:p w14:paraId="28339D3C" w14:textId="00E0901E" w:rsidR="009125F3" w:rsidRPr="004B424A" w:rsidRDefault="009125F3" w:rsidP="00C64C0D">
            <w:pPr>
              <w:pStyle w:val="afffffff9"/>
              <w:numPr>
                <w:ilvl w:val="0"/>
                <w:numId w:val="57"/>
              </w:numPr>
              <w:spacing w:line="0" w:lineRule="atLeast"/>
              <w:ind w:leftChars="0"/>
              <w:rPr>
                <w:lang w:eastAsia="zh-TW"/>
              </w:rPr>
            </w:pPr>
            <w:r w:rsidRPr="004B424A">
              <w:rPr>
                <w:rFonts w:hint="eastAsia"/>
                <w:lang w:eastAsia="zh-TW"/>
              </w:rPr>
              <w:t>前回議事録確認</w:t>
            </w:r>
            <w:r w:rsidR="00F22E13">
              <w:rPr>
                <w:rFonts w:hint="eastAsia"/>
                <w:lang w:eastAsia="zh-TW"/>
              </w:rPr>
              <w:t>(</w:t>
            </w:r>
            <w:r w:rsidRPr="004B424A">
              <w:rPr>
                <w:rFonts w:hint="eastAsia"/>
                <w:lang w:eastAsia="zh-TW"/>
              </w:rPr>
              <w:t>承認</w:t>
            </w:r>
            <w:r w:rsidR="00F22E13">
              <w:rPr>
                <w:rFonts w:hint="eastAsia"/>
                <w:lang w:eastAsia="zh-TW"/>
              </w:rPr>
              <w:t>)</w:t>
            </w:r>
          </w:p>
          <w:p w14:paraId="5F23D2D9" w14:textId="555060D6" w:rsidR="009125F3" w:rsidRPr="004B424A" w:rsidRDefault="009125F3" w:rsidP="00C64C0D">
            <w:pPr>
              <w:pStyle w:val="afffffff9"/>
              <w:numPr>
                <w:ilvl w:val="0"/>
                <w:numId w:val="57"/>
              </w:numPr>
              <w:spacing w:line="0" w:lineRule="atLeast"/>
              <w:ind w:leftChars="0"/>
              <w:rPr>
                <w:lang w:eastAsia="zh-TW"/>
              </w:rPr>
            </w:pPr>
            <w:r w:rsidRPr="004B424A">
              <w:rPr>
                <w:lang w:eastAsia="zh-TW"/>
              </w:rPr>
              <w:t>202</w:t>
            </w:r>
            <w:r w:rsidR="00E46825">
              <w:rPr>
                <w:rFonts w:hint="eastAsia"/>
              </w:rPr>
              <w:t>4</w:t>
            </w:r>
            <w:r w:rsidRPr="004B424A">
              <w:rPr>
                <w:rFonts w:hint="eastAsia"/>
                <w:lang w:eastAsia="zh-TW"/>
              </w:rPr>
              <w:t>年度　情報化評議会</w:t>
            </w:r>
            <w:r w:rsidRPr="004B424A">
              <w:rPr>
                <w:rFonts w:hint="eastAsia"/>
                <w:lang w:eastAsia="zh-TW"/>
              </w:rPr>
              <w:t xml:space="preserve"> </w:t>
            </w:r>
            <w:r w:rsidRPr="004B424A">
              <w:rPr>
                <w:rFonts w:hint="eastAsia"/>
                <w:lang w:eastAsia="zh-TW"/>
              </w:rPr>
              <w:t>活動状況</w:t>
            </w:r>
            <w:r w:rsidRPr="004B424A">
              <w:rPr>
                <w:lang w:eastAsia="zh-TW"/>
              </w:rPr>
              <w:t xml:space="preserve"> (</w:t>
            </w:r>
            <w:r w:rsidRPr="004B424A">
              <w:rPr>
                <w:rFonts w:hint="eastAsia"/>
                <w:lang w:eastAsia="zh-TW"/>
              </w:rPr>
              <w:t>報告</w:t>
            </w:r>
            <w:r w:rsidRPr="004B424A">
              <w:rPr>
                <w:lang w:eastAsia="zh-TW"/>
              </w:rPr>
              <w:t>)</w:t>
            </w:r>
          </w:p>
          <w:p w14:paraId="7C5CB6AE" w14:textId="4FADCB40" w:rsidR="009125F3" w:rsidRPr="004B424A" w:rsidRDefault="009125F3" w:rsidP="00AA4579">
            <w:pPr>
              <w:numPr>
                <w:ilvl w:val="0"/>
                <w:numId w:val="31"/>
              </w:numPr>
              <w:tabs>
                <w:tab w:val="right" w:pos="8504"/>
              </w:tabs>
              <w:spacing w:line="0" w:lineRule="atLeast"/>
              <w:ind w:left="492" w:hanging="238"/>
            </w:pPr>
            <w:r w:rsidRPr="004B424A">
              <w:rPr>
                <w:rFonts w:hint="eastAsia"/>
              </w:rPr>
              <w:t>電子商取引説明会および</w:t>
            </w:r>
            <w:r w:rsidR="000E5473" w:rsidRPr="000E5473">
              <w:rPr>
                <w:rFonts w:hint="eastAsia"/>
              </w:rPr>
              <w:t>意見交換会等</w:t>
            </w:r>
            <w:r w:rsidRPr="004B424A">
              <w:rPr>
                <w:rFonts w:hint="eastAsia"/>
              </w:rPr>
              <w:t>の実施</w:t>
            </w:r>
          </w:p>
          <w:p w14:paraId="0BD927FA" w14:textId="77777777" w:rsidR="009125F3" w:rsidRPr="004B424A" w:rsidRDefault="009125F3" w:rsidP="00AA4579">
            <w:pPr>
              <w:numPr>
                <w:ilvl w:val="0"/>
                <w:numId w:val="31"/>
              </w:numPr>
              <w:tabs>
                <w:tab w:val="right" w:pos="8504"/>
              </w:tabs>
              <w:spacing w:line="0" w:lineRule="atLeast"/>
              <w:ind w:left="492" w:hanging="238"/>
            </w:pPr>
            <w:r w:rsidRPr="004B424A">
              <w:rPr>
                <w:rFonts w:hint="eastAsia"/>
              </w:rPr>
              <w:t>広報コンテンツの作成</w:t>
            </w:r>
          </w:p>
          <w:p w14:paraId="24DF518D" w14:textId="72CE0FF4" w:rsidR="009125F3" w:rsidRPr="004B424A" w:rsidRDefault="00EA6FF2" w:rsidP="00AA4579">
            <w:pPr>
              <w:numPr>
                <w:ilvl w:val="0"/>
                <w:numId w:val="31"/>
              </w:numPr>
              <w:tabs>
                <w:tab w:val="right" w:pos="8504"/>
              </w:tabs>
              <w:spacing w:line="0" w:lineRule="atLeast"/>
              <w:ind w:left="492" w:hanging="238"/>
            </w:pPr>
            <w:r w:rsidRPr="00EA6FF2">
              <w:rPr>
                <w:rFonts w:hint="eastAsia"/>
              </w:rPr>
              <w:t>CI-NET</w:t>
            </w:r>
            <w:r w:rsidRPr="00EA6FF2">
              <w:rPr>
                <w:rFonts w:hint="eastAsia"/>
              </w:rPr>
              <w:t>利用率および</w:t>
            </w:r>
            <w:r w:rsidR="00AA4579">
              <w:rPr>
                <w:rFonts w:hint="eastAsia"/>
              </w:rPr>
              <w:t>CI-NET</w:t>
            </w:r>
            <w:r w:rsidRPr="00EA6FF2">
              <w:rPr>
                <w:rFonts w:hint="eastAsia"/>
              </w:rPr>
              <w:t>利用状況調査の実施</w:t>
            </w:r>
          </w:p>
          <w:p w14:paraId="26485CC0" w14:textId="429C746B" w:rsidR="009125F3" w:rsidRPr="004B424A" w:rsidRDefault="00F27C1E" w:rsidP="00AA4579">
            <w:pPr>
              <w:numPr>
                <w:ilvl w:val="0"/>
                <w:numId w:val="31"/>
              </w:numPr>
              <w:tabs>
                <w:tab w:val="right" w:pos="8504"/>
              </w:tabs>
              <w:spacing w:line="0" w:lineRule="atLeast"/>
              <w:ind w:left="492" w:hanging="238"/>
            </w:pPr>
            <w:r w:rsidRPr="00F27C1E">
              <w:rPr>
                <w:rFonts w:hint="eastAsia"/>
              </w:rPr>
              <w:t>電子商取引サービスの市場調査</w:t>
            </w:r>
          </w:p>
          <w:p w14:paraId="411AF303" w14:textId="77777777" w:rsidR="009125F3" w:rsidRPr="004B424A" w:rsidRDefault="009125F3" w:rsidP="00AA4579">
            <w:pPr>
              <w:numPr>
                <w:ilvl w:val="0"/>
                <w:numId w:val="31"/>
              </w:numPr>
              <w:tabs>
                <w:tab w:val="right" w:pos="8504"/>
              </w:tabs>
              <w:spacing w:line="0" w:lineRule="atLeast"/>
              <w:ind w:left="492" w:hanging="238"/>
            </w:pPr>
            <w:r w:rsidRPr="004B424A">
              <w:rPr>
                <w:rFonts w:hint="eastAsia"/>
              </w:rPr>
              <w:t>設備見積の普及促進に向けた検討</w:t>
            </w:r>
          </w:p>
          <w:p w14:paraId="41E99BF2" w14:textId="77777777" w:rsidR="009125F3" w:rsidRPr="004B424A" w:rsidRDefault="009125F3" w:rsidP="00C64C0D">
            <w:pPr>
              <w:pStyle w:val="afffffff9"/>
              <w:numPr>
                <w:ilvl w:val="0"/>
                <w:numId w:val="57"/>
              </w:numPr>
              <w:spacing w:line="0" w:lineRule="atLeast"/>
              <w:ind w:leftChars="0"/>
              <w:rPr>
                <w:lang w:eastAsia="zh-TW"/>
              </w:rPr>
            </w:pPr>
            <w:r w:rsidRPr="004B424A">
              <w:rPr>
                <w:rFonts w:hint="eastAsia"/>
                <w:lang w:eastAsia="zh-TW"/>
              </w:rPr>
              <w:t>その他</w:t>
            </w:r>
          </w:p>
          <w:p w14:paraId="115E94F3" w14:textId="112CC2F4" w:rsidR="009125F3" w:rsidRPr="004B424A" w:rsidRDefault="00EB451F" w:rsidP="00AA4579">
            <w:pPr>
              <w:numPr>
                <w:ilvl w:val="0"/>
                <w:numId w:val="32"/>
              </w:numPr>
              <w:tabs>
                <w:tab w:val="right" w:pos="8504"/>
              </w:tabs>
              <w:spacing w:line="0" w:lineRule="atLeast"/>
              <w:ind w:left="492" w:hanging="238"/>
            </w:pPr>
            <w:r w:rsidRPr="00DE19D1">
              <w:rPr>
                <w:rFonts w:hint="eastAsia"/>
              </w:rPr>
              <w:t>設備見積の普及促進に向けた検討</w:t>
            </w:r>
            <w:r w:rsidRPr="00DE19D1">
              <w:rPr>
                <w:rFonts w:hint="eastAsia"/>
              </w:rPr>
              <w:t>CI-NET</w:t>
            </w:r>
            <w:r w:rsidRPr="00DE19D1">
              <w:rPr>
                <w:rFonts w:hint="eastAsia"/>
              </w:rPr>
              <w:t>ホームページ「</w:t>
            </w:r>
            <w:r w:rsidRPr="00DE19D1">
              <w:rPr>
                <w:rFonts w:hint="eastAsia"/>
              </w:rPr>
              <w:t>CI-NET</w:t>
            </w:r>
            <w:r w:rsidRPr="00DE19D1">
              <w:rPr>
                <w:rFonts w:hint="eastAsia"/>
              </w:rPr>
              <w:t xml:space="preserve">導入のための参考資料」サイトアクセス件数　</w:t>
            </w:r>
            <w:r w:rsidRPr="00DE19D1">
              <w:rPr>
                <w:rFonts w:hint="eastAsia"/>
              </w:rPr>
              <w:t>(</w:t>
            </w:r>
            <w:r w:rsidRPr="00DE19D1">
              <w:rPr>
                <w:rFonts w:hint="eastAsia"/>
              </w:rPr>
              <w:t>報告</w:t>
            </w:r>
            <w:r w:rsidRPr="00DE19D1">
              <w:rPr>
                <w:rFonts w:hint="eastAsia"/>
              </w:rPr>
              <w:t>)</w:t>
            </w:r>
          </w:p>
        </w:tc>
      </w:tr>
      <w:tr w:rsidR="009125F3" w:rsidRPr="00464859" w14:paraId="00963A2A" w14:textId="77777777" w:rsidTr="00AF2A42">
        <w:trPr>
          <w:cantSplit/>
        </w:trPr>
        <w:tc>
          <w:tcPr>
            <w:tcW w:w="850" w:type="dxa"/>
            <w:shd w:val="clear" w:color="auto" w:fill="auto"/>
          </w:tcPr>
          <w:p w14:paraId="27BEA755" w14:textId="77777777" w:rsidR="009125F3" w:rsidRPr="004B424A" w:rsidRDefault="009125F3" w:rsidP="005D649D">
            <w:pPr>
              <w:spacing w:line="0" w:lineRule="atLeast"/>
            </w:pPr>
            <w:r w:rsidRPr="004B424A">
              <w:rPr>
                <w:rFonts w:hint="eastAsia"/>
              </w:rPr>
              <w:t>第</w:t>
            </w:r>
            <w:r w:rsidRPr="004B424A">
              <w:rPr>
                <w:rFonts w:hint="eastAsia"/>
              </w:rPr>
              <w:t>3</w:t>
            </w:r>
            <w:r w:rsidRPr="004B424A">
              <w:rPr>
                <w:rFonts w:hint="eastAsia"/>
              </w:rPr>
              <w:t>回</w:t>
            </w:r>
          </w:p>
        </w:tc>
        <w:tc>
          <w:tcPr>
            <w:tcW w:w="2377" w:type="dxa"/>
            <w:shd w:val="clear" w:color="auto" w:fill="auto"/>
          </w:tcPr>
          <w:p w14:paraId="58262B17" w14:textId="691C589C" w:rsidR="009125F3" w:rsidRPr="004B424A" w:rsidRDefault="009125F3" w:rsidP="005D649D">
            <w:pPr>
              <w:spacing w:line="0" w:lineRule="atLeast"/>
              <w:rPr>
                <w:bCs/>
                <w:lang w:eastAsia="zh-TW"/>
              </w:rPr>
            </w:pPr>
            <w:r w:rsidRPr="004B424A">
              <w:rPr>
                <w:bCs/>
                <w:lang w:eastAsia="zh-TW"/>
              </w:rPr>
              <w:t>20</w:t>
            </w:r>
            <w:r w:rsidRPr="004B424A">
              <w:rPr>
                <w:rFonts w:hint="eastAsia"/>
                <w:bCs/>
                <w:lang w:eastAsia="zh-TW"/>
              </w:rPr>
              <w:t>2</w:t>
            </w:r>
            <w:r w:rsidR="00545340">
              <w:rPr>
                <w:rFonts w:hint="eastAsia"/>
                <w:bCs/>
              </w:rPr>
              <w:t>4</w:t>
            </w:r>
            <w:r w:rsidRPr="004B424A">
              <w:rPr>
                <w:bCs/>
                <w:lang w:eastAsia="zh-TW"/>
              </w:rPr>
              <w:t>年</w:t>
            </w:r>
            <w:r w:rsidRPr="004B424A">
              <w:rPr>
                <w:bCs/>
                <w:lang w:eastAsia="zh-TW"/>
              </w:rPr>
              <w:t>12</w:t>
            </w:r>
            <w:r w:rsidRPr="004B424A">
              <w:rPr>
                <w:bCs/>
                <w:lang w:eastAsia="zh-TW"/>
              </w:rPr>
              <w:t>月</w:t>
            </w:r>
            <w:r w:rsidR="00545340">
              <w:rPr>
                <w:rFonts w:hint="eastAsia"/>
                <w:bCs/>
              </w:rPr>
              <w:t>13</w:t>
            </w:r>
            <w:r w:rsidRPr="004B424A">
              <w:rPr>
                <w:rFonts w:hint="eastAsia"/>
                <w:bCs/>
                <w:lang w:eastAsia="zh-TW"/>
              </w:rPr>
              <w:t>日</w:t>
            </w:r>
            <w:r w:rsidRPr="004B424A">
              <w:rPr>
                <w:rFonts w:hint="eastAsia"/>
                <w:bCs/>
                <w:lang w:eastAsia="zh-TW"/>
              </w:rPr>
              <w:t>(</w:t>
            </w:r>
            <w:r w:rsidR="00545340">
              <w:rPr>
                <w:rFonts w:hint="eastAsia"/>
                <w:bCs/>
              </w:rPr>
              <w:t>金</w:t>
            </w:r>
            <w:r w:rsidRPr="004B424A">
              <w:rPr>
                <w:rFonts w:hint="eastAsia"/>
                <w:bCs/>
                <w:lang w:eastAsia="zh-TW"/>
              </w:rPr>
              <w:t>)</w:t>
            </w:r>
          </w:p>
          <w:p w14:paraId="4B4FE892" w14:textId="71C59A36" w:rsidR="009125F3" w:rsidRPr="004B424A" w:rsidRDefault="009125F3" w:rsidP="005D649D">
            <w:pPr>
              <w:spacing w:line="0" w:lineRule="atLeast"/>
              <w:rPr>
                <w:bCs/>
                <w:lang w:eastAsia="zh-TW"/>
              </w:rPr>
            </w:pPr>
            <w:r w:rsidRPr="004B424A">
              <w:rPr>
                <w:rFonts w:hint="eastAsia"/>
                <w:bCs/>
                <w:lang w:eastAsia="zh-TW"/>
              </w:rPr>
              <w:t>1</w:t>
            </w:r>
            <w:r w:rsidR="00246938">
              <w:rPr>
                <w:rFonts w:hint="eastAsia"/>
                <w:bCs/>
              </w:rPr>
              <w:t>5</w:t>
            </w:r>
            <w:r w:rsidRPr="004B424A">
              <w:rPr>
                <w:rFonts w:hint="eastAsia"/>
                <w:bCs/>
                <w:lang w:eastAsia="zh-TW"/>
              </w:rPr>
              <w:t>:</w:t>
            </w:r>
            <w:r w:rsidRPr="004B424A">
              <w:rPr>
                <w:bCs/>
                <w:lang w:eastAsia="zh-TW"/>
              </w:rPr>
              <w:t>0</w:t>
            </w:r>
            <w:r w:rsidRPr="004B424A">
              <w:rPr>
                <w:rFonts w:hint="eastAsia"/>
                <w:bCs/>
                <w:lang w:eastAsia="zh-TW"/>
              </w:rPr>
              <w:t>0</w:t>
            </w:r>
            <w:r w:rsidRPr="004B424A">
              <w:rPr>
                <w:rFonts w:hint="eastAsia"/>
                <w:lang w:eastAsia="zh-TW"/>
              </w:rPr>
              <w:t>～</w:t>
            </w:r>
            <w:r w:rsidRPr="004B424A">
              <w:rPr>
                <w:bCs/>
                <w:lang w:eastAsia="zh-TW"/>
              </w:rPr>
              <w:t>1</w:t>
            </w:r>
            <w:r w:rsidR="00246938">
              <w:rPr>
                <w:rFonts w:hint="eastAsia"/>
                <w:bCs/>
              </w:rPr>
              <w:t>7</w:t>
            </w:r>
            <w:r w:rsidRPr="004B424A">
              <w:rPr>
                <w:rFonts w:hint="eastAsia"/>
                <w:bCs/>
                <w:lang w:eastAsia="zh-TW"/>
              </w:rPr>
              <w:t>:00</w:t>
            </w:r>
          </w:p>
          <w:p w14:paraId="539A135D" w14:textId="77777777" w:rsidR="009125F3" w:rsidRPr="004B424A" w:rsidRDefault="009125F3" w:rsidP="005D649D">
            <w:pPr>
              <w:spacing w:line="0" w:lineRule="atLeast"/>
              <w:rPr>
                <w:rFonts w:eastAsia="PMingLiU"/>
                <w:lang w:eastAsia="zh-TW"/>
              </w:rPr>
            </w:pPr>
            <w:r w:rsidRPr="004B424A">
              <w:rPr>
                <w:rFonts w:hint="eastAsia"/>
                <w:bCs/>
                <w:lang w:eastAsia="zh-TW"/>
              </w:rPr>
              <w:t>建設業振興</w:t>
            </w:r>
            <w:r w:rsidRPr="004B424A">
              <w:rPr>
                <w:bCs/>
                <w:lang w:eastAsia="zh-TW"/>
              </w:rPr>
              <w:t>基金</w:t>
            </w:r>
            <w:r w:rsidRPr="004B424A">
              <w:rPr>
                <w:rFonts w:hint="eastAsia"/>
                <w:lang w:eastAsia="zh-TW"/>
              </w:rPr>
              <w:t>5</w:t>
            </w:r>
            <w:r w:rsidRPr="004B424A">
              <w:rPr>
                <w:rFonts w:hint="eastAsia"/>
                <w:lang w:eastAsia="zh-TW"/>
              </w:rPr>
              <w:t>階</w:t>
            </w:r>
            <w:r w:rsidRPr="004B424A">
              <w:rPr>
                <w:rFonts w:hint="eastAsia"/>
                <w:bCs/>
                <w:lang w:eastAsia="zh-TW"/>
              </w:rPr>
              <w:t>502</w:t>
            </w:r>
            <w:r w:rsidRPr="004B424A">
              <w:rPr>
                <w:rFonts w:hint="eastAsia"/>
                <w:bCs/>
                <w:lang w:eastAsia="zh-TW"/>
              </w:rPr>
              <w:t>会議室および</w:t>
            </w:r>
            <w:r w:rsidRPr="004B424A">
              <w:rPr>
                <w:bCs/>
                <w:lang w:eastAsia="zh-TW"/>
              </w:rPr>
              <w:t>電子会議</w:t>
            </w:r>
            <w:r w:rsidRPr="004B424A">
              <w:rPr>
                <w:rFonts w:hint="eastAsia"/>
                <w:bCs/>
                <w:lang w:eastAsia="zh-TW"/>
              </w:rPr>
              <w:t>(</w:t>
            </w:r>
            <w:r w:rsidRPr="004B424A">
              <w:rPr>
                <w:bCs/>
                <w:lang w:eastAsia="zh-TW"/>
              </w:rPr>
              <w:t>ZOOM)</w:t>
            </w:r>
          </w:p>
        </w:tc>
        <w:tc>
          <w:tcPr>
            <w:tcW w:w="5561" w:type="dxa"/>
            <w:shd w:val="clear" w:color="auto" w:fill="auto"/>
          </w:tcPr>
          <w:p w14:paraId="58E5A6F5" w14:textId="66B28234" w:rsidR="009125F3" w:rsidRPr="004B424A" w:rsidRDefault="009125F3" w:rsidP="00C64C0D">
            <w:pPr>
              <w:pStyle w:val="afffffff9"/>
              <w:numPr>
                <w:ilvl w:val="0"/>
                <w:numId w:val="29"/>
              </w:numPr>
              <w:spacing w:line="0" w:lineRule="atLeast"/>
              <w:ind w:leftChars="0"/>
              <w:rPr>
                <w:lang w:eastAsia="zh-TW"/>
              </w:rPr>
            </w:pPr>
            <w:r w:rsidRPr="004B424A">
              <w:rPr>
                <w:rFonts w:hint="eastAsia"/>
                <w:lang w:eastAsia="zh-TW"/>
              </w:rPr>
              <w:t>前回議事録確認</w:t>
            </w:r>
            <w:r w:rsidR="00F22E13">
              <w:rPr>
                <w:rFonts w:hint="eastAsia"/>
                <w:lang w:eastAsia="zh-TW"/>
              </w:rPr>
              <w:t>(</w:t>
            </w:r>
            <w:r w:rsidRPr="004B424A">
              <w:rPr>
                <w:rFonts w:hint="eastAsia"/>
                <w:lang w:eastAsia="zh-TW"/>
              </w:rPr>
              <w:t>承認</w:t>
            </w:r>
            <w:r w:rsidR="00F22E13">
              <w:rPr>
                <w:rFonts w:hint="eastAsia"/>
                <w:lang w:eastAsia="zh-TW"/>
              </w:rPr>
              <w:t>)</w:t>
            </w:r>
          </w:p>
          <w:p w14:paraId="7D42EC7A" w14:textId="44775FD3" w:rsidR="009125F3" w:rsidRPr="004B424A" w:rsidRDefault="009125F3" w:rsidP="00C64C0D">
            <w:pPr>
              <w:pStyle w:val="afffffff9"/>
              <w:numPr>
                <w:ilvl w:val="0"/>
                <w:numId w:val="29"/>
              </w:numPr>
              <w:spacing w:line="0" w:lineRule="atLeast"/>
              <w:ind w:leftChars="0"/>
              <w:rPr>
                <w:lang w:eastAsia="zh-TW"/>
              </w:rPr>
            </w:pPr>
            <w:r w:rsidRPr="004B424A">
              <w:rPr>
                <w:lang w:eastAsia="zh-TW"/>
              </w:rPr>
              <w:t>202</w:t>
            </w:r>
            <w:r w:rsidR="006A5DED">
              <w:rPr>
                <w:rFonts w:hint="eastAsia"/>
              </w:rPr>
              <w:t>4</w:t>
            </w:r>
            <w:r w:rsidRPr="004B424A">
              <w:rPr>
                <w:rFonts w:hint="eastAsia"/>
                <w:lang w:eastAsia="zh-TW"/>
              </w:rPr>
              <w:t>年度　情報化評議会</w:t>
            </w:r>
            <w:r w:rsidRPr="004B424A">
              <w:rPr>
                <w:rFonts w:hint="eastAsia"/>
                <w:lang w:eastAsia="zh-TW"/>
              </w:rPr>
              <w:t xml:space="preserve"> </w:t>
            </w:r>
            <w:r w:rsidRPr="004B424A">
              <w:rPr>
                <w:rFonts w:hint="eastAsia"/>
                <w:lang w:eastAsia="zh-TW"/>
              </w:rPr>
              <w:t xml:space="preserve">活動状況　</w:t>
            </w:r>
            <w:r w:rsidRPr="004B424A">
              <w:rPr>
                <w:lang w:eastAsia="zh-TW"/>
              </w:rPr>
              <w:t>(</w:t>
            </w:r>
            <w:r w:rsidRPr="004B424A">
              <w:rPr>
                <w:rFonts w:hint="eastAsia"/>
                <w:lang w:eastAsia="zh-TW"/>
              </w:rPr>
              <w:t>報告</w:t>
            </w:r>
            <w:r w:rsidRPr="004B424A">
              <w:rPr>
                <w:lang w:eastAsia="zh-TW"/>
              </w:rPr>
              <w:t>)</w:t>
            </w:r>
          </w:p>
          <w:p w14:paraId="6B0A8F83" w14:textId="77777777" w:rsidR="00167E6A" w:rsidRPr="00167E6A" w:rsidRDefault="00167E6A" w:rsidP="00AA4579">
            <w:pPr>
              <w:pStyle w:val="ab"/>
              <w:numPr>
                <w:ilvl w:val="0"/>
                <w:numId w:val="26"/>
              </w:numPr>
              <w:spacing w:line="0" w:lineRule="atLeast"/>
              <w:ind w:left="634" w:firstLineChars="0" w:hanging="316"/>
              <w:rPr>
                <w:szCs w:val="24"/>
              </w:rPr>
            </w:pPr>
            <w:r w:rsidRPr="00167E6A">
              <w:rPr>
                <w:rFonts w:hint="eastAsia"/>
                <w:szCs w:val="24"/>
              </w:rPr>
              <w:t>電子商取引説明会および情報交換会等の実施</w:t>
            </w:r>
          </w:p>
          <w:p w14:paraId="0F30885B" w14:textId="77777777" w:rsidR="00167E6A" w:rsidRPr="00167E6A" w:rsidRDefault="00167E6A" w:rsidP="00AA4579">
            <w:pPr>
              <w:pStyle w:val="ab"/>
              <w:numPr>
                <w:ilvl w:val="0"/>
                <w:numId w:val="26"/>
              </w:numPr>
              <w:spacing w:line="0" w:lineRule="atLeast"/>
              <w:ind w:left="634" w:firstLineChars="0" w:hanging="316"/>
              <w:rPr>
                <w:szCs w:val="24"/>
              </w:rPr>
            </w:pPr>
            <w:r w:rsidRPr="00167E6A">
              <w:rPr>
                <w:rFonts w:hint="eastAsia"/>
                <w:szCs w:val="24"/>
              </w:rPr>
              <w:t>広報コンテンツの作成</w:t>
            </w:r>
            <w:r w:rsidRPr="00167E6A">
              <w:rPr>
                <w:rFonts w:hint="eastAsia"/>
                <w:szCs w:val="24"/>
              </w:rPr>
              <w:t>(</w:t>
            </w:r>
            <w:r w:rsidRPr="00167E6A">
              <w:rPr>
                <w:rFonts w:hint="eastAsia"/>
                <w:szCs w:val="24"/>
              </w:rPr>
              <w:t>当財団創立</w:t>
            </w:r>
            <w:r w:rsidRPr="00167E6A">
              <w:rPr>
                <w:rFonts w:hint="eastAsia"/>
                <w:szCs w:val="24"/>
              </w:rPr>
              <w:t>50</w:t>
            </w:r>
            <w:r w:rsidRPr="00167E6A">
              <w:rPr>
                <w:rFonts w:hint="eastAsia"/>
                <w:szCs w:val="24"/>
              </w:rPr>
              <w:t>周年記念事業含む</w:t>
            </w:r>
            <w:r w:rsidRPr="00167E6A">
              <w:rPr>
                <w:rFonts w:hint="eastAsia"/>
                <w:szCs w:val="24"/>
              </w:rPr>
              <w:t>)</w:t>
            </w:r>
          </w:p>
          <w:p w14:paraId="53EBD6F6" w14:textId="6E85CB91" w:rsidR="00167E6A" w:rsidRPr="00167E6A" w:rsidRDefault="00167E6A" w:rsidP="00AA4579">
            <w:pPr>
              <w:pStyle w:val="ab"/>
              <w:numPr>
                <w:ilvl w:val="0"/>
                <w:numId w:val="26"/>
              </w:numPr>
              <w:spacing w:line="0" w:lineRule="atLeast"/>
              <w:ind w:left="634" w:firstLineChars="0" w:hanging="316"/>
              <w:rPr>
                <w:szCs w:val="24"/>
              </w:rPr>
            </w:pPr>
            <w:r w:rsidRPr="00167E6A">
              <w:rPr>
                <w:rFonts w:hint="eastAsia"/>
                <w:szCs w:val="24"/>
              </w:rPr>
              <w:t>CI-NET</w:t>
            </w:r>
            <w:r w:rsidRPr="00167E6A">
              <w:rPr>
                <w:rFonts w:hint="eastAsia"/>
                <w:szCs w:val="24"/>
              </w:rPr>
              <w:t>利用率および</w:t>
            </w:r>
            <w:r w:rsidR="00AA4579">
              <w:rPr>
                <w:rFonts w:hint="eastAsia"/>
                <w:szCs w:val="24"/>
              </w:rPr>
              <w:t>CI-NET</w:t>
            </w:r>
            <w:r w:rsidRPr="00167E6A">
              <w:rPr>
                <w:rFonts w:hint="eastAsia"/>
                <w:szCs w:val="24"/>
              </w:rPr>
              <w:t>利用状況調査の実施</w:t>
            </w:r>
          </w:p>
          <w:p w14:paraId="19A27549" w14:textId="77777777" w:rsidR="00167E6A" w:rsidRPr="00167E6A" w:rsidRDefault="00167E6A" w:rsidP="00AA4579">
            <w:pPr>
              <w:pStyle w:val="ab"/>
              <w:numPr>
                <w:ilvl w:val="0"/>
                <w:numId w:val="26"/>
              </w:numPr>
              <w:spacing w:line="0" w:lineRule="atLeast"/>
              <w:ind w:left="634" w:firstLineChars="0" w:hanging="316"/>
              <w:rPr>
                <w:szCs w:val="24"/>
              </w:rPr>
            </w:pPr>
            <w:r w:rsidRPr="00167E6A">
              <w:rPr>
                <w:rFonts w:hint="eastAsia"/>
                <w:szCs w:val="24"/>
              </w:rPr>
              <w:t>電子商取引サービスの市場調査</w:t>
            </w:r>
          </w:p>
          <w:p w14:paraId="377433B0" w14:textId="087A23CD" w:rsidR="009125F3" w:rsidRPr="004B424A" w:rsidRDefault="00167E6A" w:rsidP="00AA4579">
            <w:pPr>
              <w:pStyle w:val="ab"/>
              <w:numPr>
                <w:ilvl w:val="0"/>
                <w:numId w:val="26"/>
              </w:numPr>
              <w:spacing w:line="0" w:lineRule="atLeast"/>
              <w:ind w:left="634" w:firstLineChars="0" w:hanging="316"/>
              <w:rPr>
                <w:rFonts w:eastAsia="PMingLiU"/>
                <w:lang w:eastAsia="zh-TW"/>
              </w:rPr>
            </w:pPr>
            <w:r w:rsidRPr="00167E6A">
              <w:rPr>
                <w:rFonts w:hint="eastAsia"/>
                <w:szCs w:val="24"/>
              </w:rPr>
              <w:t>設備見積の普及促進に向けた検討</w:t>
            </w:r>
          </w:p>
          <w:p w14:paraId="7FEFBB3A" w14:textId="77777777" w:rsidR="009125F3" w:rsidRPr="004B424A" w:rsidRDefault="009125F3" w:rsidP="00C64C0D">
            <w:pPr>
              <w:pStyle w:val="afffffff9"/>
              <w:numPr>
                <w:ilvl w:val="0"/>
                <w:numId w:val="27"/>
              </w:numPr>
              <w:spacing w:line="0" w:lineRule="atLeast"/>
              <w:ind w:leftChars="0"/>
              <w:rPr>
                <w:rFonts w:eastAsia="PMingLiU"/>
                <w:lang w:eastAsia="zh-TW"/>
              </w:rPr>
            </w:pPr>
            <w:r w:rsidRPr="004B424A">
              <w:rPr>
                <w:rFonts w:hint="eastAsia"/>
              </w:rPr>
              <w:t>その他</w:t>
            </w:r>
          </w:p>
          <w:p w14:paraId="24C3622A" w14:textId="77777777" w:rsidR="009125F3" w:rsidRPr="0045513F" w:rsidRDefault="009125F3" w:rsidP="00AA4579">
            <w:pPr>
              <w:pStyle w:val="ab"/>
              <w:numPr>
                <w:ilvl w:val="0"/>
                <w:numId w:val="28"/>
              </w:numPr>
              <w:spacing w:line="0" w:lineRule="atLeast"/>
              <w:ind w:left="634" w:firstLineChars="0" w:hanging="298"/>
              <w:rPr>
                <w:rFonts w:eastAsia="PMingLiU"/>
                <w:lang w:eastAsia="zh-TW"/>
              </w:rPr>
            </w:pPr>
            <w:r w:rsidRPr="004B424A">
              <w:t>CI-</w:t>
            </w:r>
            <w:r w:rsidRPr="00E81B0A">
              <w:rPr>
                <w:szCs w:val="24"/>
              </w:rPr>
              <w:t>NET</w:t>
            </w:r>
            <w:r w:rsidRPr="004B424A">
              <w:rPr>
                <w:rFonts w:hint="eastAsia"/>
              </w:rPr>
              <w:t>ホームページ「</w:t>
            </w:r>
            <w:r w:rsidRPr="004B424A">
              <w:t>CI-NET</w:t>
            </w:r>
            <w:r w:rsidRPr="004B424A">
              <w:rPr>
                <w:rFonts w:hint="eastAsia"/>
              </w:rPr>
              <w:t>導入のための参考資料」サイトアクセス件数</w:t>
            </w:r>
            <w:r w:rsidRPr="004B424A">
              <w:t xml:space="preserve"> (</w:t>
            </w:r>
            <w:r w:rsidRPr="004B424A">
              <w:rPr>
                <w:rFonts w:hint="eastAsia"/>
              </w:rPr>
              <w:t>報告</w:t>
            </w:r>
            <w:r w:rsidRPr="004B424A">
              <w:rPr>
                <w:rFonts w:hint="eastAsia"/>
              </w:rPr>
              <w:t>)</w:t>
            </w:r>
          </w:p>
          <w:p w14:paraId="438280DB" w14:textId="38FF2765" w:rsidR="0045513F" w:rsidRPr="004B424A" w:rsidRDefault="0045513F" w:rsidP="00AA4579">
            <w:pPr>
              <w:pStyle w:val="ab"/>
              <w:numPr>
                <w:ilvl w:val="0"/>
                <w:numId w:val="28"/>
              </w:numPr>
              <w:spacing w:line="0" w:lineRule="atLeast"/>
              <w:ind w:left="634" w:firstLineChars="0" w:hanging="298"/>
              <w:rPr>
                <w:rFonts w:eastAsia="PMingLiU"/>
                <w:lang w:eastAsia="zh-TW"/>
              </w:rPr>
            </w:pPr>
            <w:r w:rsidRPr="0045513F">
              <w:rPr>
                <w:rFonts w:eastAsia="PMingLiU" w:hint="eastAsia"/>
                <w:lang w:eastAsia="zh-TW"/>
              </w:rPr>
              <w:t>はじめての</w:t>
            </w:r>
            <w:r w:rsidRPr="0045513F">
              <w:rPr>
                <w:rFonts w:eastAsia="PMingLiU" w:hint="eastAsia"/>
                <w:lang w:eastAsia="zh-TW"/>
              </w:rPr>
              <w:t>CI-</w:t>
            </w:r>
            <w:r>
              <w:rPr>
                <w:rFonts w:hint="eastAsia"/>
              </w:rPr>
              <w:t>NET</w:t>
            </w:r>
            <w:r>
              <w:rPr>
                <w:rFonts w:asciiTheme="minorEastAsia" w:hAnsiTheme="minorEastAsia" w:hint="eastAsia"/>
              </w:rPr>
              <w:t>、</w:t>
            </w:r>
            <w:r w:rsidRPr="0045513F">
              <w:rPr>
                <w:rFonts w:eastAsia="PMingLiU" w:hint="eastAsia"/>
                <w:lang w:eastAsia="zh-TW"/>
              </w:rPr>
              <w:t>CI-</w:t>
            </w:r>
            <w:r>
              <w:rPr>
                <w:rFonts w:hint="eastAsia"/>
              </w:rPr>
              <w:t>NET</w:t>
            </w:r>
            <w:r w:rsidRPr="0045513F">
              <w:rPr>
                <w:rFonts w:eastAsia="PMingLiU" w:hint="eastAsia"/>
                <w:lang w:eastAsia="zh-TW"/>
              </w:rPr>
              <w:t>利用イメージの</w:t>
            </w:r>
            <w:r w:rsidRPr="0045513F">
              <w:rPr>
                <w:rFonts w:eastAsia="PMingLiU" w:hint="eastAsia"/>
                <w:lang w:eastAsia="zh-TW"/>
              </w:rPr>
              <w:t>google</w:t>
            </w:r>
            <w:r w:rsidRPr="0045513F">
              <w:rPr>
                <w:rFonts w:eastAsia="PMingLiU" w:hint="eastAsia"/>
                <w:lang w:eastAsia="zh-TW"/>
              </w:rPr>
              <w:t>アナリティクス</w:t>
            </w:r>
          </w:p>
        </w:tc>
      </w:tr>
      <w:tr w:rsidR="00D145D6" w:rsidRPr="00464859" w14:paraId="184823DA" w14:textId="77777777" w:rsidTr="00AF2A42">
        <w:trPr>
          <w:cantSplit/>
        </w:trPr>
        <w:tc>
          <w:tcPr>
            <w:tcW w:w="850" w:type="dxa"/>
            <w:shd w:val="clear" w:color="auto" w:fill="auto"/>
          </w:tcPr>
          <w:p w14:paraId="4836FE3F" w14:textId="37B65E19" w:rsidR="00D145D6" w:rsidRPr="004B424A" w:rsidRDefault="00D145D6" w:rsidP="00D145D6">
            <w:pPr>
              <w:spacing w:line="0" w:lineRule="atLeast"/>
            </w:pPr>
            <w:r w:rsidRPr="004B424A">
              <w:rPr>
                <w:rFonts w:hint="eastAsia"/>
              </w:rPr>
              <w:lastRenderedPageBreak/>
              <w:t>第</w:t>
            </w:r>
            <w:r>
              <w:rPr>
                <w:rFonts w:hint="eastAsia"/>
              </w:rPr>
              <w:t>4</w:t>
            </w:r>
            <w:r w:rsidRPr="004B424A">
              <w:rPr>
                <w:rFonts w:hint="eastAsia"/>
              </w:rPr>
              <w:t>回</w:t>
            </w:r>
          </w:p>
        </w:tc>
        <w:tc>
          <w:tcPr>
            <w:tcW w:w="2377" w:type="dxa"/>
            <w:shd w:val="clear" w:color="auto" w:fill="auto"/>
          </w:tcPr>
          <w:p w14:paraId="62C41945" w14:textId="6EDF5ABE" w:rsidR="00D145D6" w:rsidRPr="004B424A" w:rsidRDefault="00D145D6" w:rsidP="00D145D6">
            <w:pPr>
              <w:spacing w:line="0" w:lineRule="atLeast"/>
              <w:rPr>
                <w:bCs/>
                <w:lang w:eastAsia="zh-TW"/>
              </w:rPr>
            </w:pPr>
            <w:r w:rsidRPr="004B424A">
              <w:rPr>
                <w:bCs/>
                <w:lang w:eastAsia="zh-TW"/>
              </w:rPr>
              <w:t>20</w:t>
            </w:r>
            <w:r w:rsidRPr="004B424A">
              <w:rPr>
                <w:rFonts w:hint="eastAsia"/>
                <w:bCs/>
                <w:lang w:eastAsia="zh-TW"/>
              </w:rPr>
              <w:t>2</w:t>
            </w:r>
            <w:r>
              <w:rPr>
                <w:rFonts w:hint="eastAsia"/>
                <w:bCs/>
              </w:rPr>
              <w:t>5</w:t>
            </w:r>
            <w:r w:rsidRPr="004B424A">
              <w:rPr>
                <w:bCs/>
                <w:lang w:eastAsia="zh-TW"/>
              </w:rPr>
              <w:t>年</w:t>
            </w:r>
            <w:r w:rsidRPr="004B424A">
              <w:rPr>
                <w:bCs/>
                <w:lang w:eastAsia="zh-TW"/>
              </w:rPr>
              <w:t>2</w:t>
            </w:r>
            <w:r w:rsidRPr="004B424A">
              <w:rPr>
                <w:bCs/>
                <w:lang w:eastAsia="zh-TW"/>
              </w:rPr>
              <w:t>月</w:t>
            </w:r>
            <w:r>
              <w:rPr>
                <w:rFonts w:hint="eastAsia"/>
                <w:bCs/>
              </w:rPr>
              <w:t>28</w:t>
            </w:r>
            <w:r w:rsidRPr="004B424A">
              <w:rPr>
                <w:rFonts w:hint="eastAsia"/>
                <w:bCs/>
                <w:lang w:eastAsia="zh-TW"/>
              </w:rPr>
              <w:t>日</w:t>
            </w:r>
            <w:r w:rsidRPr="004B424A">
              <w:rPr>
                <w:rFonts w:hint="eastAsia"/>
                <w:bCs/>
                <w:lang w:eastAsia="zh-TW"/>
              </w:rPr>
              <w:t>(</w:t>
            </w:r>
            <w:r>
              <w:rPr>
                <w:rFonts w:hint="eastAsia"/>
                <w:bCs/>
              </w:rPr>
              <w:t>金</w:t>
            </w:r>
            <w:r w:rsidRPr="004B424A">
              <w:rPr>
                <w:rFonts w:hint="eastAsia"/>
                <w:bCs/>
                <w:lang w:eastAsia="zh-TW"/>
              </w:rPr>
              <w:t>)</w:t>
            </w:r>
          </w:p>
          <w:p w14:paraId="180A5964" w14:textId="13703795" w:rsidR="00D145D6" w:rsidRPr="004B424A" w:rsidRDefault="00D145D6" w:rsidP="00D145D6">
            <w:pPr>
              <w:spacing w:line="0" w:lineRule="atLeast"/>
              <w:rPr>
                <w:bCs/>
                <w:lang w:eastAsia="zh-TW"/>
              </w:rPr>
            </w:pPr>
            <w:r w:rsidRPr="004B424A">
              <w:rPr>
                <w:rFonts w:hint="eastAsia"/>
                <w:bCs/>
                <w:lang w:eastAsia="zh-TW"/>
              </w:rPr>
              <w:t>1</w:t>
            </w:r>
            <w:r>
              <w:rPr>
                <w:rFonts w:hint="eastAsia"/>
                <w:bCs/>
              </w:rPr>
              <w:t>4</w:t>
            </w:r>
            <w:r w:rsidRPr="004B424A">
              <w:rPr>
                <w:rFonts w:hint="eastAsia"/>
                <w:bCs/>
                <w:lang w:eastAsia="zh-TW"/>
              </w:rPr>
              <w:t>:</w:t>
            </w:r>
            <w:r w:rsidRPr="004B424A">
              <w:rPr>
                <w:bCs/>
                <w:lang w:eastAsia="zh-TW"/>
              </w:rPr>
              <w:t>0</w:t>
            </w:r>
            <w:r w:rsidRPr="004B424A">
              <w:rPr>
                <w:rFonts w:hint="eastAsia"/>
                <w:bCs/>
                <w:lang w:eastAsia="zh-TW"/>
              </w:rPr>
              <w:t>0</w:t>
            </w:r>
            <w:r w:rsidRPr="004B424A">
              <w:rPr>
                <w:rFonts w:hint="eastAsia"/>
                <w:lang w:eastAsia="zh-TW"/>
              </w:rPr>
              <w:t>～</w:t>
            </w:r>
            <w:r w:rsidRPr="004B424A">
              <w:rPr>
                <w:bCs/>
                <w:lang w:eastAsia="zh-TW"/>
              </w:rPr>
              <w:t>1</w:t>
            </w:r>
            <w:r w:rsidR="00C63A54">
              <w:rPr>
                <w:rFonts w:hint="eastAsia"/>
                <w:bCs/>
              </w:rPr>
              <w:t>6</w:t>
            </w:r>
            <w:r w:rsidRPr="004B424A">
              <w:rPr>
                <w:rFonts w:hint="eastAsia"/>
                <w:bCs/>
                <w:lang w:eastAsia="zh-TW"/>
              </w:rPr>
              <w:t>:00</w:t>
            </w:r>
          </w:p>
          <w:p w14:paraId="00C4893D" w14:textId="60140554" w:rsidR="00D145D6" w:rsidRPr="004B424A" w:rsidRDefault="00D145D6" w:rsidP="00D145D6">
            <w:pPr>
              <w:spacing w:line="0" w:lineRule="atLeast"/>
              <w:rPr>
                <w:bCs/>
                <w:lang w:eastAsia="zh-TW"/>
              </w:rPr>
            </w:pPr>
            <w:r w:rsidRPr="004B424A">
              <w:rPr>
                <w:rFonts w:hint="eastAsia"/>
                <w:bCs/>
                <w:lang w:eastAsia="zh-TW"/>
              </w:rPr>
              <w:t>建設業振興</w:t>
            </w:r>
            <w:r w:rsidRPr="004B424A">
              <w:rPr>
                <w:bCs/>
                <w:lang w:eastAsia="zh-TW"/>
              </w:rPr>
              <w:t>基金</w:t>
            </w:r>
            <w:r w:rsidRPr="004B424A">
              <w:rPr>
                <w:rFonts w:hint="eastAsia"/>
                <w:lang w:eastAsia="zh-TW"/>
              </w:rPr>
              <w:t>5</w:t>
            </w:r>
            <w:r w:rsidRPr="004B424A">
              <w:rPr>
                <w:rFonts w:hint="eastAsia"/>
                <w:lang w:eastAsia="zh-TW"/>
              </w:rPr>
              <w:t>階</w:t>
            </w:r>
            <w:r w:rsidRPr="004B424A">
              <w:rPr>
                <w:rFonts w:hint="eastAsia"/>
                <w:bCs/>
                <w:lang w:eastAsia="zh-TW"/>
              </w:rPr>
              <w:t>502</w:t>
            </w:r>
            <w:r w:rsidRPr="004B424A">
              <w:rPr>
                <w:rFonts w:hint="eastAsia"/>
                <w:bCs/>
                <w:lang w:eastAsia="zh-TW"/>
              </w:rPr>
              <w:t>会議室および</w:t>
            </w:r>
            <w:r w:rsidRPr="004B424A">
              <w:rPr>
                <w:bCs/>
                <w:lang w:eastAsia="zh-TW"/>
              </w:rPr>
              <w:t>電子会議</w:t>
            </w:r>
            <w:r w:rsidRPr="004B424A">
              <w:rPr>
                <w:rFonts w:hint="eastAsia"/>
                <w:bCs/>
                <w:lang w:eastAsia="zh-TW"/>
              </w:rPr>
              <w:t>(</w:t>
            </w:r>
            <w:r w:rsidRPr="004B424A">
              <w:rPr>
                <w:bCs/>
                <w:lang w:eastAsia="zh-TW"/>
              </w:rPr>
              <w:t>ZOOM)</w:t>
            </w:r>
          </w:p>
        </w:tc>
        <w:tc>
          <w:tcPr>
            <w:tcW w:w="5561" w:type="dxa"/>
            <w:shd w:val="clear" w:color="auto" w:fill="auto"/>
          </w:tcPr>
          <w:p w14:paraId="18F4BB14" w14:textId="6FABF4DD" w:rsidR="00CC2642" w:rsidRPr="004B424A" w:rsidRDefault="00CC2642" w:rsidP="00C64C0D">
            <w:pPr>
              <w:pStyle w:val="afffffff9"/>
              <w:numPr>
                <w:ilvl w:val="0"/>
                <w:numId w:val="92"/>
              </w:numPr>
              <w:spacing w:line="0" w:lineRule="atLeast"/>
              <w:ind w:leftChars="0"/>
              <w:rPr>
                <w:lang w:eastAsia="zh-TW"/>
              </w:rPr>
            </w:pPr>
            <w:r w:rsidRPr="004B424A">
              <w:rPr>
                <w:rFonts w:hint="eastAsia"/>
                <w:lang w:eastAsia="zh-TW"/>
              </w:rPr>
              <w:t>前回議事録確認</w:t>
            </w:r>
            <w:r w:rsidR="00F22E13">
              <w:rPr>
                <w:rFonts w:hint="eastAsia"/>
                <w:lang w:eastAsia="zh-TW"/>
              </w:rPr>
              <w:t>(</w:t>
            </w:r>
            <w:r w:rsidRPr="004B424A">
              <w:rPr>
                <w:rFonts w:hint="eastAsia"/>
                <w:lang w:eastAsia="zh-TW"/>
              </w:rPr>
              <w:t>承認</w:t>
            </w:r>
            <w:r w:rsidR="00F22E13">
              <w:rPr>
                <w:rFonts w:hint="eastAsia"/>
                <w:lang w:eastAsia="zh-TW"/>
              </w:rPr>
              <w:t>)</w:t>
            </w:r>
          </w:p>
          <w:p w14:paraId="770A3BB4" w14:textId="77777777" w:rsidR="0030466A" w:rsidRPr="004B424A" w:rsidRDefault="0030466A" w:rsidP="00C64C0D">
            <w:pPr>
              <w:pStyle w:val="afffffff9"/>
              <w:numPr>
                <w:ilvl w:val="0"/>
                <w:numId w:val="92"/>
              </w:numPr>
              <w:spacing w:line="0" w:lineRule="atLeast"/>
              <w:ind w:leftChars="0"/>
              <w:rPr>
                <w:lang w:eastAsia="zh-TW"/>
              </w:rPr>
            </w:pPr>
            <w:r w:rsidRPr="004B424A">
              <w:rPr>
                <w:lang w:eastAsia="zh-TW"/>
              </w:rPr>
              <w:t>202</w:t>
            </w:r>
            <w:r>
              <w:rPr>
                <w:rFonts w:hint="eastAsia"/>
              </w:rPr>
              <w:t>4</w:t>
            </w:r>
            <w:r w:rsidRPr="004B424A">
              <w:rPr>
                <w:rFonts w:hint="eastAsia"/>
                <w:lang w:eastAsia="zh-TW"/>
              </w:rPr>
              <w:t>年度　情報化評議会</w:t>
            </w:r>
            <w:r w:rsidRPr="004B424A">
              <w:rPr>
                <w:rFonts w:hint="eastAsia"/>
                <w:lang w:eastAsia="zh-TW"/>
              </w:rPr>
              <w:t xml:space="preserve"> </w:t>
            </w:r>
            <w:r w:rsidRPr="004B424A">
              <w:rPr>
                <w:rFonts w:hint="eastAsia"/>
                <w:lang w:eastAsia="zh-TW"/>
              </w:rPr>
              <w:t xml:space="preserve">活動状況　</w:t>
            </w:r>
            <w:r w:rsidRPr="004B424A">
              <w:rPr>
                <w:lang w:eastAsia="zh-TW"/>
              </w:rPr>
              <w:t>(</w:t>
            </w:r>
            <w:r w:rsidRPr="004B424A">
              <w:rPr>
                <w:rFonts w:hint="eastAsia"/>
                <w:lang w:eastAsia="zh-TW"/>
              </w:rPr>
              <w:t>報告</w:t>
            </w:r>
            <w:r w:rsidRPr="004B424A">
              <w:rPr>
                <w:lang w:eastAsia="zh-TW"/>
              </w:rPr>
              <w:t>)</w:t>
            </w:r>
          </w:p>
          <w:p w14:paraId="5EA1570F" w14:textId="77777777" w:rsidR="0030466A" w:rsidRPr="00167E6A" w:rsidRDefault="0030466A" w:rsidP="00C64C0D">
            <w:pPr>
              <w:pStyle w:val="ab"/>
              <w:numPr>
                <w:ilvl w:val="0"/>
                <w:numId w:val="93"/>
              </w:numPr>
              <w:spacing w:line="0" w:lineRule="atLeast"/>
              <w:ind w:firstLineChars="0"/>
              <w:rPr>
                <w:szCs w:val="24"/>
              </w:rPr>
            </w:pPr>
            <w:r w:rsidRPr="00167E6A">
              <w:rPr>
                <w:rFonts w:hint="eastAsia"/>
                <w:szCs w:val="24"/>
              </w:rPr>
              <w:t>電子商取引説明会および情報交換会等の実施</w:t>
            </w:r>
          </w:p>
          <w:p w14:paraId="6E95BF3A" w14:textId="77777777" w:rsidR="0030466A" w:rsidRPr="00167E6A" w:rsidRDefault="0030466A" w:rsidP="00C64C0D">
            <w:pPr>
              <w:pStyle w:val="ab"/>
              <w:numPr>
                <w:ilvl w:val="0"/>
                <w:numId w:val="93"/>
              </w:numPr>
              <w:spacing w:line="0" w:lineRule="atLeast"/>
              <w:ind w:firstLineChars="0"/>
              <w:rPr>
                <w:szCs w:val="24"/>
              </w:rPr>
            </w:pPr>
            <w:r w:rsidRPr="00167E6A">
              <w:rPr>
                <w:rFonts w:hint="eastAsia"/>
                <w:szCs w:val="24"/>
              </w:rPr>
              <w:t>広報コンテンツの作成</w:t>
            </w:r>
            <w:r w:rsidRPr="00167E6A">
              <w:rPr>
                <w:rFonts w:hint="eastAsia"/>
                <w:szCs w:val="24"/>
              </w:rPr>
              <w:t>(</w:t>
            </w:r>
            <w:r w:rsidRPr="00167E6A">
              <w:rPr>
                <w:rFonts w:hint="eastAsia"/>
                <w:szCs w:val="24"/>
              </w:rPr>
              <w:t>当財団創立</w:t>
            </w:r>
            <w:r w:rsidRPr="00167E6A">
              <w:rPr>
                <w:rFonts w:hint="eastAsia"/>
                <w:szCs w:val="24"/>
              </w:rPr>
              <w:t>50</w:t>
            </w:r>
            <w:r w:rsidRPr="00167E6A">
              <w:rPr>
                <w:rFonts w:hint="eastAsia"/>
                <w:szCs w:val="24"/>
              </w:rPr>
              <w:t>周年記念事業含む</w:t>
            </w:r>
            <w:r w:rsidRPr="00167E6A">
              <w:rPr>
                <w:rFonts w:hint="eastAsia"/>
                <w:szCs w:val="24"/>
              </w:rPr>
              <w:t>)</w:t>
            </w:r>
          </w:p>
          <w:p w14:paraId="01D5F9AD" w14:textId="251B043C" w:rsidR="0030466A" w:rsidRPr="00167E6A" w:rsidRDefault="0030466A" w:rsidP="00C64C0D">
            <w:pPr>
              <w:pStyle w:val="ab"/>
              <w:numPr>
                <w:ilvl w:val="0"/>
                <w:numId w:val="93"/>
              </w:numPr>
              <w:spacing w:line="0" w:lineRule="atLeast"/>
              <w:ind w:firstLineChars="0"/>
              <w:rPr>
                <w:szCs w:val="24"/>
              </w:rPr>
            </w:pPr>
            <w:r w:rsidRPr="00167E6A">
              <w:rPr>
                <w:rFonts w:hint="eastAsia"/>
                <w:szCs w:val="24"/>
              </w:rPr>
              <w:t>CI-NET</w:t>
            </w:r>
            <w:r w:rsidRPr="00167E6A">
              <w:rPr>
                <w:rFonts w:hint="eastAsia"/>
                <w:szCs w:val="24"/>
              </w:rPr>
              <w:t>利用状況調査の実施</w:t>
            </w:r>
          </w:p>
          <w:p w14:paraId="08D82104" w14:textId="77777777" w:rsidR="0030466A" w:rsidRPr="00167E6A" w:rsidRDefault="0030466A" w:rsidP="00C64C0D">
            <w:pPr>
              <w:pStyle w:val="ab"/>
              <w:numPr>
                <w:ilvl w:val="0"/>
                <w:numId w:val="93"/>
              </w:numPr>
              <w:spacing w:line="0" w:lineRule="atLeast"/>
              <w:ind w:firstLineChars="0"/>
              <w:rPr>
                <w:szCs w:val="24"/>
              </w:rPr>
            </w:pPr>
            <w:r w:rsidRPr="00167E6A">
              <w:rPr>
                <w:rFonts w:hint="eastAsia"/>
                <w:szCs w:val="24"/>
              </w:rPr>
              <w:t>電子商取引サービスの市場調査</w:t>
            </w:r>
          </w:p>
          <w:p w14:paraId="66774EA6" w14:textId="77777777" w:rsidR="0030466A" w:rsidRPr="004B424A" w:rsidRDefault="0030466A" w:rsidP="00C64C0D">
            <w:pPr>
              <w:pStyle w:val="ab"/>
              <w:numPr>
                <w:ilvl w:val="0"/>
                <w:numId w:val="93"/>
              </w:numPr>
              <w:spacing w:line="0" w:lineRule="atLeast"/>
              <w:ind w:firstLineChars="0"/>
              <w:rPr>
                <w:rFonts w:eastAsia="PMingLiU"/>
                <w:lang w:eastAsia="zh-TW"/>
              </w:rPr>
            </w:pPr>
            <w:r w:rsidRPr="00167E6A">
              <w:rPr>
                <w:rFonts w:hint="eastAsia"/>
                <w:szCs w:val="24"/>
              </w:rPr>
              <w:t>設備見積の普及促進に向けた検討</w:t>
            </w:r>
          </w:p>
          <w:p w14:paraId="2DA8EEB4" w14:textId="53F30C0A" w:rsidR="004878AD" w:rsidRDefault="003F63E4" w:rsidP="00C64C0D">
            <w:pPr>
              <w:pStyle w:val="afffffff9"/>
              <w:numPr>
                <w:ilvl w:val="0"/>
                <w:numId w:val="92"/>
              </w:numPr>
              <w:spacing w:line="0" w:lineRule="atLeast"/>
              <w:ind w:leftChars="0"/>
              <w:rPr>
                <w:lang w:eastAsia="zh-TW"/>
              </w:rPr>
            </w:pPr>
            <w:r w:rsidRPr="003F63E4">
              <w:rPr>
                <w:rFonts w:hint="eastAsia"/>
                <w:lang w:eastAsia="zh-TW"/>
              </w:rPr>
              <w:t>2024</w:t>
            </w:r>
            <w:r w:rsidRPr="003F63E4">
              <w:rPr>
                <w:rFonts w:hint="eastAsia"/>
                <w:lang w:eastAsia="zh-TW"/>
              </w:rPr>
              <w:t>年度　情報化評議会　活動報告</w:t>
            </w:r>
            <w:r w:rsidRPr="003F63E4">
              <w:rPr>
                <w:rFonts w:hint="eastAsia"/>
                <w:lang w:eastAsia="zh-TW"/>
              </w:rPr>
              <w:t>(</w:t>
            </w:r>
            <w:r w:rsidRPr="003F63E4">
              <w:rPr>
                <w:rFonts w:hint="eastAsia"/>
                <w:lang w:eastAsia="zh-TW"/>
              </w:rPr>
              <w:t>案</w:t>
            </w:r>
            <w:r w:rsidRPr="003F63E4">
              <w:rPr>
                <w:rFonts w:hint="eastAsia"/>
                <w:lang w:eastAsia="zh-TW"/>
              </w:rPr>
              <w:t>)</w:t>
            </w:r>
          </w:p>
          <w:p w14:paraId="5EDCAD63" w14:textId="111E3072" w:rsidR="003F63E4" w:rsidRDefault="009B7C06" w:rsidP="00C64C0D">
            <w:pPr>
              <w:pStyle w:val="afffffff9"/>
              <w:numPr>
                <w:ilvl w:val="0"/>
                <w:numId w:val="92"/>
              </w:numPr>
              <w:spacing w:line="0" w:lineRule="atLeast"/>
              <w:ind w:leftChars="0"/>
              <w:rPr>
                <w:lang w:eastAsia="zh-TW"/>
              </w:rPr>
            </w:pPr>
            <w:r w:rsidRPr="009B7C06">
              <w:rPr>
                <w:rFonts w:hint="eastAsia"/>
                <w:lang w:eastAsia="zh-TW"/>
              </w:rPr>
              <w:t>2025</w:t>
            </w:r>
            <w:r w:rsidRPr="009B7C06">
              <w:rPr>
                <w:rFonts w:hint="eastAsia"/>
                <w:lang w:eastAsia="zh-TW"/>
              </w:rPr>
              <w:t>年度　情報化評議会　活動計画</w:t>
            </w:r>
            <w:r w:rsidRPr="009B7C06">
              <w:rPr>
                <w:rFonts w:hint="eastAsia"/>
                <w:lang w:eastAsia="zh-TW"/>
              </w:rPr>
              <w:t>(</w:t>
            </w:r>
            <w:r w:rsidRPr="009B7C06">
              <w:rPr>
                <w:rFonts w:hint="eastAsia"/>
                <w:lang w:eastAsia="zh-TW"/>
              </w:rPr>
              <w:t>案</w:t>
            </w:r>
            <w:r w:rsidRPr="009B7C06">
              <w:rPr>
                <w:rFonts w:hint="eastAsia"/>
                <w:lang w:eastAsia="zh-TW"/>
              </w:rPr>
              <w:t>)</w:t>
            </w:r>
          </w:p>
          <w:p w14:paraId="6BFF470C" w14:textId="004D8B16" w:rsidR="009B7C06" w:rsidRDefault="00D02E3C" w:rsidP="00C64C0D">
            <w:pPr>
              <w:pStyle w:val="afffffff9"/>
              <w:numPr>
                <w:ilvl w:val="0"/>
                <w:numId w:val="92"/>
              </w:numPr>
              <w:spacing w:line="0" w:lineRule="atLeast"/>
              <w:ind w:leftChars="0"/>
              <w:rPr>
                <w:lang w:eastAsia="zh-TW"/>
              </w:rPr>
            </w:pPr>
            <w:r w:rsidRPr="00D02E3C">
              <w:rPr>
                <w:rFonts w:hint="eastAsia"/>
                <w:lang w:eastAsia="zh-TW"/>
              </w:rPr>
              <w:t>ベンダ会依頼・会則・届出書の改正</w:t>
            </w:r>
            <w:r w:rsidRPr="00D02E3C">
              <w:rPr>
                <w:rFonts w:hint="eastAsia"/>
                <w:lang w:eastAsia="zh-TW"/>
              </w:rPr>
              <w:t>(</w:t>
            </w:r>
            <w:r w:rsidRPr="00D02E3C">
              <w:rPr>
                <w:rFonts w:hint="eastAsia"/>
                <w:lang w:eastAsia="zh-TW"/>
              </w:rPr>
              <w:t>案</w:t>
            </w:r>
            <w:r w:rsidRPr="00D02E3C">
              <w:rPr>
                <w:rFonts w:hint="eastAsia"/>
                <w:lang w:eastAsia="zh-TW"/>
              </w:rPr>
              <w:t>)</w:t>
            </w:r>
            <w:r w:rsidRPr="00D02E3C">
              <w:rPr>
                <w:rFonts w:hint="eastAsia"/>
                <w:lang w:eastAsia="zh-TW"/>
              </w:rPr>
              <w:t>について</w:t>
            </w:r>
            <w:r w:rsidRPr="00D02E3C">
              <w:rPr>
                <w:rFonts w:hint="eastAsia"/>
                <w:lang w:eastAsia="zh-TW"/>
              </w:rPr>
              <w:t>(</w:t>
            </w:r>
            <w:r w:rsidRPr="00D02E3C">
              <w:rPr>
                <w:rFonts w:hint="eastAsia"/>
                <w:lang w:eastAsia="zh-TW"/>
              </w:rPr>
              <w:t>承認</w:t>
            </w:r>
            <w:r w:rsidRPr="00D02E3C">
              <w:rPr>
                <w:rFonts w:hint="eastAsia"/>
                <w:lang w:eastAsia="zh-TW"/>
              </w:rPr>
              <w:t>)</w:t>
            </w:r>
          </w:p>
          <w:p w14:paraId="7E6F741D" w14:textId="0E3925EA" w:rsidR="00D02E3C" w:rsidRDefault="00644B64" w:rsidP="00C64C0D">
            <w:pPr>
              <w:pStyle w:val="afffffff9"/>
              <w:numPr>
                <w:ilvl w:val="0"/>
                <w:numId w:val="92"/>
              </w:numPr>
              <w:spacing w:line="0" w:lineRule="atLeast"/>
              <w:ind w:leftChars="0"/>
              <w:rPr>
                <w:lang w:eastAsia="zh-TW"/>
              </w:rPr>
            </w:pPr>
            <w:r>
              <w:rPr>
                <w:rFonts w:hint="eastAsia"/>
              </w:rPr>
              <w:t>その他</w:t>
            </w:r>
          </w:p>
          <w:p w14:paraId="0ED18E2E" w14:textId="35D7725A" w:rsidR="004878AD" w:rsidRPr="004878AD" w:rsidRDefault="00391CEF" w:rsidP="00C64C0D">
            <w:pPr>
              <w:pStyle w:val="ab"/>
              <w:numPr>
                <w:ilvl w:val="0"/>
                <w:numId w:val="94"/>
              </w:numPr>
              <w:spacing w:line="0" w:lineRule="atLeast"/>
              <w:ind w:firstLineChars="0"/>
            </w:pPr>
            <w:r w:rsidRPr="00391CEF">
              <w:rPr>
                <w:rFonts w:hint="eastAsia"/>
              </w:rPr>
              <w:t>CI-NET</w:t>
            </w:r>
            <w:r w:rsidRPr="00391CEF">
              <w:rPr>
                <w:rFonts w:hint="eastAsia"/>
              </w:rPr>
              <w:t>ホームページ「</w:t>
            </w:r>
            <w:r w:rsidRPr="00391CEF">
              <w:rPr>
                <w:rFonts w:hint="eastAsia"/>
              </w:rPr>
              <w:t>CI-NET</w:t>
            </w:r>
            <w:r w:rsidRPr="00391CEF">
              <w:rPr>
                <w:rFonts w:hint="eastAsia"/>
              </w:rPr>
              <w:t xml:space="preserve">導入のための参考資料」サイトアクセス件数　</w:t>
            </w:r>
            <w:r w:rsidRPr="00391CEF">
              <w:rPr>
                <w:rFonts w:hint="eastAsia"/>
              </w:rPr>
              <w:t>(</w:t>
            </w:r>
            <w:r w:rsidRPr="00391CEF">
              <w:rPr>
                <w:rFonts w:hint="eastAsia"/>
              </w:rPr>
              <w:t>報告</w:t>
            </w:r>
            <w:r w:rsidRPr="00391CEF">
              <w:rPr>
                <w:rFonts w:hint="eastAsia"/>
              </w:rPr>
              <w:t>)</w:t>
            </w:r>
          </w:p>
        </w:tc>
      </w:tr>
    </w:tbl>
    <w:p w14:paraId="5F17A209" w14:textId="77777777" w:rsidR="009125F3" w:rsidRPr="00155076" w:rsidRDefault="009125F3" w:rsidP="009125F3">
      <w:pPr>
        <w:widowControl/>
        <w:jc w:val="left"/>
      </w:pPr>
      <w:r w:rsidRPr="00155076">
        <w:br w:type="page"/>
      </w:r>
    </w:p>
    <w:p w14:paraId="28B018CD" w14:textId="77777777" w:rsidR="009125F3" w:rsidRPr="00464859" w:rsidRDefault="009125F3" w:rsidP="009125F3">
      <w:pPr>
        <w:rPr>
          <w:shd w:val="pct15" w:color="auto" w:fill="FFFFFF"/>
        </w:rPr>
      </w:pPr>
    </w:p>
    <w:p w14:paraId="06B428AC" w14:textId="77777777" w:rsidR="009125F3" w:rsidRPr="004B424A" w:rsidRDefault="009125F3" w:rsidP="009125F3">
      <w:pPr>
        <w:pStyle w:val="41"/>
      </w:pPr>
      <w:r w:rsidRPr="004B424A">
        <w:rPr>
          <w:rFonts w:hint="eastAsia"/>
        </w:rPr>
        <w:t>設備見積WG</w:t>
      </w:r>
    </w:p>
    <w:tbl>
      <w:tblPr>
        <w:tblW w:w="8788" w:type="dxa"/>
        <w:tblInd w:w="284" w:type="dxa"/>
        <w:tblBorders>
          <w:top w:val="single" w:sz="12" w:space="0" w:color="auto"/>
          <w:bottom w:val="single" w:sz="4" w:space="0" w:color="auto"/>
          <w:insideH w:val="single" w:sz="4" w:space="0" w:color="auto"/>
        </w:tblBorders>
        <w:tblLook w:val="04A0" w:firstRow="1" w:lastRow="0" w:firstColumn="1" w:lastColumn="0" w:noHBand="0" w:noVBand="1"/>
      </w:tblPr>
      <w:tblGrid>
        <w:gridCol w:w="850"/>
        <w:gridCol w:w="2376"/>
        <w:gridCol w:w="5562"/>
      </w:tblGrid>
      <w:tr w:rsidR="009125F3" w:rsidRPr="004B424A" w14:paraId="75516D54" w14:textId="77777777" w:rsidTr="000E0E2E">
        <w:trPr>
          <w:cantSplit/>
          <w:tblHeader/>
        </w:trPr>
        <w:tc>
          <w:tcPr>
            <w:tcW w:w="850" w:type="dxa"/>
            <w:tcBorders>
              <w:bottom w:val="single" w:sz="12" w:space="0" w:color="000000"/>
              <w:tl2br w:val="nil"/>
            </w:tcBorders>
            <w:shd w:val="clear" w:color="auto" w:fill="auto"/>
          </w:tcPr>
          <w:p w14:paraId="48890ACD" w14:textId="77777777" w:rsidR="009125F3" w:rsidRPr="004B424A" w:rsidRDefault="009125F3" w:rsidP="005D649D">
            <w:pPr>
              <w:jc w:val="center"/>
            </w:pPr>
            <w:r w:rsidRPr="004B424A">
              <w:rPr>
                <w:rFonts w:hint="eastAsia"/>
              </w:rPr>
              <w:t>会議名</w:t>
            </w:r>
          </w:p>
        </w:tc>
        <w:tc>
          <w:tcPr>
            <w:tcW w:w="2376" w:type="dxa"/>
            <w:tcBorders>
              <w:bottom w:val="single" w:sz="12" w:space="0" w:color="000000"/>
            </w:tcBorders>
            <w:shd w:val="clear" w:color="auto" w:fill="auto"/>
          </w:tcPr>
          <w:p w14:paraId="4C703CC7" w14:textId="77777777" w:rsidR="009125F3" w:rsidRPr="004B424A" w:rsidRDefault="009125F3" w:rsidP="005D649D">
            <w:pPr>
              <w:jc w:val="center"/>
            </w:pPr>
            <w:r w:rsidRPr="004B424A">
              <w:rPr>
                <w:rFonts w:hint="eastAsia"/>
              </w:rPr>
              <w:t>開催日時、場所</w:t>
            </w:r>
          </w:p>
        </w:tc>
        <w:tc>
          <w:tcPr>
            <w:tcW w:w="5562" w:type="dxa"/>
            <w:tcBorders>
              <w:bottom w:val="single" w:sz="12" w:space="0" w:color="000000"/>
            </w:tcBorders>
            <w:shd w:val="clear" w:color="auto" w:fill="auto"/>
          </w:tcPr>
          <w:p w14:paraId="08D88420" w14:textId="77777777" w:rsidR="009125F3" w:rsidRPr="004B424A" w:rsidRDefault="009125F3" w:rsidP="005D649D">
            <w:pPr>
              <w:jc w:val="center"/>
            </w:pPr>
            <w:r w:rsidRPr="004B424A">
              <w:rPr>
                <w:rFonts w:hint="eastAsia"/>
              </w:rPr>
              <w:t>主な議題</w:t>
            </w:r>
          </w:p>
        </w:tc>
      </w:tr>
      <w:tr w:rsidR="009125F3" w:rsidRPr="00AD29ED" w14:paraId="12B1610C" w14:textId="77777777" w:rsidTr="000E0E2E">
        <w:trPr>
          <w:cantSplit/>
        </w:trPr>
        <w:tc>
          <w:tcPr>
            <w:tcW w:w="850" w:type="dxa"/>
            <w:shd w:val="clear" w:color="auto" w:fill="auto"/>
          </w:tcPr>
          <w:p w14:paraId="4FDC2813" w14:textId="60BD20B7" w:rsidR="009125F3" w:rsidRPr="004B424A" w:rsidRDefault="009125F3" w:rsidP="005D649D">
            <w:r w:rsidRPr="004B424A">
              <w:t>サブ</w:t>
            </w:r>
            <w:r w:rsidR="000E0E2E">
              <w:br/>
            </w:r>
            <w:r w:rsidRPr="004B424A">
              <w:rPr>
                <w:rFonts w:hint="eastAsia"/>
              </w:rPr>
              <w:t>第</w:t>
            </w:r>
            <w:r w:rsidRPr="004B424A">
              <w:t>1</w:t>
            </w:r>
            <w:r w:rsidRPr="004B424A">
              <w:rPr>
                <w:rFonts w:hint="eastAsia"/>
              </w:rPr>
              <w:t>回</w:t>
            </w:r>
          </w:p>
        </w:tc>
        <w:tc>
          <w:tcPr>
            <w:tcW w:w="2376" w:type="dxa"/>
            <w:shd w:val="clear" w:color="auto" w:fill="auto"/>
          </w:tcPr>
          <w:p w14:paraId="4BFA44C8" w14:textId="38E400E9" w:rsidR="009125F3" w:rsidRPr="004B424A" w:rsidRDefault="009125F3" w:rsidP="005D649D">
            <w:pPr>
              <w:spacing w:line="0" w:lineRule="atLeast"/>
            </w:pPr>
            <w:r w:rsidRPr="004B424A">
              <w:rPr>
                <w:lang w:eastAsia="zh-TW"/>
              </w:rPr>
              <w:t>202</w:t>
            </w:r>
            <w:r w:rsidRPr="004B424A">
              <w:rPr>
                <w:rFonts w:hint="eastAsia"/>
                <w:lang w:eastAsia="zh-TW"/>
              </w:rPr>
              <w:t>3</w:t>
            </w:r>
            <w:r w:rsidRPr="004B424A">
              <w:rPr>
                <w:lang w:eastAsia="zh-TW"/>
              </w:rPr>
              <w:t>年</w:t>
            </w:r>
            <w:r w:rsidRPr="004B424A">
              <w:rPr>
                <w:rFonts w:hint="eastAsia"/>
                <w:lang w:eastAsia="zh-TW"/>
              </w:rPr>
              <w:t>6</w:t>
            </w:r>
            <w:r w:rsidRPr="004B424A">
              <w:rPr>
                <w:lang w:eastAsia="zh-TW"/>
              </w:rPr>
              <w:t>月</w:t>
            </w:r>
            <w:r w:rsidR="001B6C76">
              <w:rPr>
                <w:rFonts w:hint="eastAsia"/>
              </w:rPr>
              <w:t>1</w:t>
            </w:r>
            <w:r w:rsidR="00620E75">
              <w:rPr>
                <w:rFonts w:hint="eastAsia"/>
              </w:rPr>
              <w:t>3</w:t>
            </w:r>
            <w:r w:rsidRPr="004B424A">
              <w:rPr>
                <w:lang w:eastAsia="zh-TW"/>
              </w:rPr>
              <w:t>日</w:t>
            </w:r>
            <w:r w:rsidRPr="004B424A">
              <w:rPr>
                <w:lang w:eastAsia="zh-TW"/>
              </w:rPr>
              <w:t>(</w:t>
            </w:r>
            <w:r w:rsidR="00620E75">
              <w:rPr>
                <w:rFonts w:hint="eastAsia"/>
              </w:rPr>
              <w:t>木</w:t>
            </w:r>
            <w:r w:rsidRPr="004B424A">
              <w:rPr>
                <w:lang w:eastAsia="zh-TW"/>
              </w:rPr>
              <w:t>)</w:t>
            </w:r>
          </w:p>
          <w:p w14:paraId="5B2D8B5D" w14:textId="77777777" w:rsidR="009125F3" w:rsidRPr="004B424A" w:rsidRDefault="009125F3" w:rsidP="005D649D">
            <w:pPr>
              <w:spacing w:line="0" w:lineRule="atLeast"/>
              <w:rPr>
                <w:lang w:eastAsia="zh-TW"/>
              </w:rPr>
            </w:pPr>
            <w:r w:rsidRPr="004B424A">
              <w:rPr>
                <w:lang w:eastAsia="zh-TW"/>
              </w:rPr>
              <w:t>15:00</w:t>
            </w:r>
            <w:r w:rsidRPr="004B424A">
              <w:rPr>
                <w:rFonts w:hint="eastAsia"/>
                <w:lang w:eastAsia="zh-TW"/>
              </w:rPr>
              <w:t>～</w:t>
            </w:r>
            <w:r w:rsidRPr="004B424A">
              <w:rPr>
                <w:lang w:eastAsia="zh-TW"/>
              </w:rPr>
              <w:t>17:00</w:t>
            </w:r>
          </w:p>
          <w:p w14:paraId="7D485F66" w14:textId="5B8CBE60" w:rsidR="009125F3" w:rsidRPr="004B424A" w:rsidRDefault="009125F3" w:rsidP="005D649D">
            <w:pPr>
              <w:spacing w:line="280" w:lineRule="exact"/>
              <w:rPr>
                <w:lang w:eastAsia="zh-TW"/>
              </w:rPr>
            </w:pPr>
            <w:r w:rsidRPr="004B424A">
              <w:rPr>
                <w:rFonts w:hint="eastAsia"/>
                <w:bCs/>
                <w:lang w:eastAsia="zh-TW"/>
              </w:rPr>
              <w:t>建設業振興</w:t>
            </w:r>
            <w:r w:rsidRPr="004B424A">
              <w:rPr>
                <w:rFonts w:hint="eastAsia"/>
                <w:lang w:eastAsia="zh-TW"/>
              </w:rPr>
              <w:t>基金</w:t>
            </w:r>
            <w:r w:rsidR="00620E75">
              <w:rPr>
                <w:rFonts w:hint="eastAsia"/>
              </w:rPr>
              <w:t>5</w:t>
            </w:r>
            <w:r w:rsidR="00620E75">
              <w:rPr>
                <w:rFonts w:hint="eastAsia"/>
              </w:rPr>
              <w:t>階</w:t>
            </w:r>
            <w:r w:rsidR="00620E75">
              <w:rPr>
                <w:rFonts w:hint="eastAsia"/>
              </w:rPr>
              <w:t>502</w:t>
            </w:r>
            <w:r w:rsidRPr="004B424A">
              <w:rPr>
                <w:rFonts w:hint="eastAsia"/>
                <w:lang w:eastAsia="zh-TW"/>
              </w:rPr>
              <w:t>会議室</w:t>
            </w:r>
            <w:r w:rsidRPr="004B424A">
              <w:rPr>
                <w:rFonts w:hint="eastAsia"/>
                <w:bCs/>
                <w:lang w:eastAsia="zh-TW"/>
              </w:rPr>
              <w:t>および</w:t>
            </w:r>
            <w:r w:rsidRPr="004B424A">
              <w:rPr>
                <w:bCs/>
                <w:lang w:eastAsia="zh-TW"/>
              </w:rPr>
              <w:t>電子会議</w:t>
            </w:r>
            <w:r w:rsidRPr="004B424A">
              <w:rPr>
                <w:rFonts w:hint="eastAsia"/>
                <w:bCs/>
                <w:lang w:eastAsia="zh-TW"/>
              </w:rPr>
              <w:t>(</w:t>
            </w:r>
            <w:r w:rsidRPr="004B424A">
              <w:rPr>
                <w:bCs/>
                <w:lang w:eastAsia="zh-TW"/>
              </w:rPr>
              <w:t>ZOOM)</w:t>
            </w:r>
          </w:p>
        </w:tc>
        <w:tc>
          <w:tcPr>
            <w:tcW w:w="5562" w:type="dxa"/>
            <w:shd w:val="clear" w:color="auto" w:fill="auto"/>
          </w:tcPr>
          <w:p w14:paraId="717D336F" w14:textId="01585D21" w:rsidR="00F02FA6" w:rsidRDefault="00681B9F" w:rsidP="00C64C0D">
            <w:pPr>
              <w:pStyle w:val="afffffff9"/>
              <w:numPr>
                <w:ilvl w:val="0"/>
                <w:numId w:val="55"/>
              </w:numPr>
              <w:spacing w:line="0" w:lineRule="atLeast"/>
              <w:ind w:leftChars="0"/>
              <w:rPr>
                <w:lang w:eastAsia="zh-TW"/>
              </w:rPr>
            </w:pPr>
            <w:r>
              <w:rPr>
                <w:rFonts w:hint="eastAsia"/>
              </w:rPr>
              <w:t>新任主査、副主査の紹介・挨拶</w:t>
            </w:r>
            <w:r w:rsidR="00F22E13">
              <w:rPr>
                <w:rFonts w:hint="eastAsia"/>
              </w:rPr>
              <w:t>(</w:t>
            </w:r>
            <w:r>
              <w:rPr>
                <w:rFonts w:hint="eastAsia"/>
              </w:rPr>
              <w:t>檢﨑主査、日野副主査</w:t>
            </w:r>
            <w:r w:rsidR="00F22E13">
              <w:rPr>
                <w:rFonts w:hint="eastAsia"/>
              </w:rPr>
              <w:t>)</w:t>
            </w:r>
          </w:p>
          <w:p w14:paraId="5C80CC7B" w14:textId="44F8A6C3" w:rsidR="009125F3" w:rsidRPr="004B424A" w:rsidRDefault="00F8635A" w:rsidP="00C64C0D">
            <w:pPr>
              <w:pStyle w:val="afffffff9"/>
              <w:numPr>
                <w:ilvl w:val="0"/>
                <w:numId w:val="55"/>
              </w:numPr>
              <w:spacing w:line="0" w:lineRule="atLeast"/>
              <w:ind w:leftChars="0"/>
              <w:rPr>
                <w:lang w:eastAsia="zh-TW"/>
              </w:rPr>
            </w:pPr>
            <w:r>
              <w:rPr>
                <w:rFonts w:hint="eastAsia"/>
              </w:rPr>
              <w:t>前回</w:t>
            </w:r>
            <w:r w:rsidR="00F22E13">
              <w:rPr>
                <w:rFonts w:hint="eastAsia"/>
              </w:rPr>
              <w:t>(</w:t>
            </w:r>
            <w:r w:rsidR="009125F3" w:rsidRPr="004B424A">
              <w:rPr>
                <w:lang w:eastAsia="zh-TW"/>
              </w:rPr>
              <w:t>202</w:t>
            </w:r>
            <w:r w:rsidR="00E26BC9">
              <w:rPr>
                <w:rFonts w:hint="eastAsia"/>
              </w:rPr>
              <w:t>3</w:t>
            </w:r>
            <w:r w:rsidR="009125F3" w:rsidRPr="004B424A">
              <w:rPr>
                <w:rFonts w:hint="eastAsia"/>
                <w:lang w:eastAsia="zh-TW"/>
              </w:rPr>
              <w:t>年度</w:t>
            </w:r>
            <w:r w:rsidR="009125F3" w:rsidRPr="004B424A">
              <w:rPr>
                <w:rFonts w:hint="eastAsia"/>
                <w:lang w:eastAsia="zh-TW"/>
              </w:rPr>
              <w:t xml:space="preserve"> </w:t>
            </w:r>
            <w:r w:rsidR="009125F3" w:rsidRPr="004B424A">
              <w:rPr>
                <w:rFonts w:hint="eastAsia"/>
                <w:lang w:eastAsia="zh-TW"/>
              </w:rPr>
              <w:t>設備見積</w:t>
            </w:r>
            <w:r w:rsidR="009125F3" w:rsidRPr="004B424A">
              <w:rPr>
                <w:lang w:eastAsia="zh-TW"/>
              </w:rPr>
              <w:t>WG</w:t>
            </w:r>
            <w:r w:rsidR="009125F3" w:rsidRPr="004B424A">
              <w:rPr>
                <w:rFonts w:hint="eastAsia"/>
                <w:lang w:eastAsia="zh-TW"/>
              </w:rPr>
              <w:t>第</w:t>
            </w:r>
            <w:r w:rsidR="009125F3" w:rsidRPr="004B424A">
              <w:rPr>
                <w:lang w:eastAsia="zh-TW"/>
              </w:rPr>
              <w:t>3</w:t>
            </w:r>
            <w:r w:rsidR="009125F3" w:rsidRPr="004B424A">
              <w:rPr>
                <w:rFonts w:hint="eastAsia"/>
                <w:lang w:eastAsia="zh-TW"/>
              </w:rPr>
              <w:t>回</w:t>
            </w:r>
            <w:r w:rsidR="00F22E13">
              <w:rPr>
                <w:rFonts w:hint="eastAsia"/>
              </w:rPr>
              <w:t>)</w:t>
            </w:r>
            <w:r w:rsidR="009125F3" w:rsidRPr="004B424A">
              <w:rPr>
                <w:lang w:eastAsia="zh-TW"/>
              </w:rPr>
              <w:t xml:space="preserve"> </w:t>
            </w:r>
            <w:r w:rsidR="009125F3" w:rsidRPr="004B424A">
              <w:rPr>
                <w:rFonts w:hint="eastAsia"/>
                <w:lang w:eastAsia="zh-TW"/>
              </w:rPr>
              <w:t>議事録</w:t>
            </w:r>
            <w:r w:rsidR="00F22E13">
              <w:rPr>
                <w:rFonts w:hint="eastAsia"/>
                <w:lang w:eastAsia="zh-TW"/>
              </w:rPr>
              <w:t>(</w:t>
            </w:r>
            <w:r w:rsidR="009125F3" w:rsidRPr="004B424A">
              <w:rPr>
                <w:rFonts w:hint="eastAsia"/>
                <w:lang w:eastAsia="zh-TW"/>
              </w:rPr>
              <w:t>案</w:t>
            </w:r>
            <w:r w:rsidR="00F22E13">
              <w:rPr>
                <w:rFonts w:hint="eastAsia"/>
                <w:lang w:eastAsia="zh-TW"/>
              </w:rPr>
              <w:t>)</w:t>
            </w:r>
            <w:r w:rsidR="009125F3" w:rsidRPr="004B424A">
              <w:rPr>
                <w:rFonts w:hint="eastAsia"/>
                <w:lang w:eastAsia="zh-TW"/>
              </w:rPr>
              <w:t>の確認</w:t>
            </w:r>
            <w:r w:rsidR="00F22E13">
              <w:rPr>
                <w:lang w:eastAsia="zh-TW"/>
              </w:rPr>
              <w:t>(</w:t>
            </w:r>
            <w:r w:rsidRPr="004B424A">
              <w:rPr>
                <w:lang w:eastAsia="zh-TW"/>
              </w:rPr>
              <w:t>承認</w:t>
            </w:r>
            <w:r w:rsidR="00F22E13">
              <w:rPr>
                <w:lang w:eastAsia="zh-TW"/>
              </w:rPr>
              <w:t>)</w:t>
            </w:r>
          </w:p>
          <w:p w14:paraId="54317169" w14:textId="4C3A0101" w:rsidR="009125F3" w:rsidRPr="004B424A" w:rsidRDefault="00E10EC4" w:rsidP="00C64C0D">
            <w:pPr>
              <w:pStyle w:val="afffffff9"/>
              <w:numPr>
                <w:ilvl w:val="0"/>
                <w:numId w:val="55"/>
              </w:numPr>
              <w:spacing w:line="0" w:lineRule="atLeast"/>
              <w:ind w:leftChars="0"/>
              <w:rPr>
                <w:lang w:eastAsia="zh-TW"/>
              </w:rPr>
            </w:pPr>
            <w:r w:rsidRPr="00E10EC4">
              <w:rPr>
                <w:rFonts w:hint="eastAsia"/>
                <w:lang w:eastAsia="zh-TW"/>
              </w:rPr>
              <w:t>2024</w:t>
            </w:r>
            <w:r w:rsidRPr="00E10EC4">
              <w:rPr>
                <w:rFonts w:hint="eastAsia"/>
                <w:lang w:eastAsia="zh-TW"/>
              </w:rPr>
              <w:t>年度　普及委員会</w:t>
            </w:r>
            <w:r w:rsidRPr="00E10EC4">
              <w:rPr>
                <w:rFonts w:hint="eastAsia"/>
                <w:lang w:eastAsia="zh-TW"/>
              </w:rPr>
              <w:t xml:space="preserve"> </w:t>
            </w:r>
            <w:r w:rsidRPr="00E10EC4">
              <w:rPr>
                <w:rFonts w:hint="eastAsia"/>
                <w:lang w:eastAsia="zh-TW"/>
              </w:rPr>
              <w:t>設備見積</w:t>
            </w:r>
            <w:r w:rsidRPr="00E10EC4">
              <w:rPr>
                <w:rFonts w:hint="eastAsia"/>
                <w:lang w:eastAsia="zh-TW"/>
              </w:rPr>
              <w:t>WG</w:t>
            </w:r>
            <w:r w:rsidRPr="00E10EC4">
              <w:rPr>
                <w:rFonts w:hint="eastAsia"/>
                <w:lang w:eastAsia="zh-TW"/>
              </w:rPr>
              <w:t>活動計画</w:t>
            </w:r>
            <w:r w:rsidR="00F22E13">
              <w:rPr>
                <w:rFonts w:hint="eastAsia"/>
                <w:lang w:eastAsia="zh-TW"/>
              </w:rPr>
              <w:t>(</w:t>
            </w:r>
            <w:r w:rsidRPr="00E10EC4">
              <w:rPr>
                <w:rFonts w:hint="eastAsia"/>
                <w:lang w:eastAsia="zh-TW"/>
              </w:rPr>
              <w:t>報告</w:t>
            </w:r>
            <w:r w:rsidR="00F22E13">
              <w:rPr>
                <w:rFonts w:hint="eastAsia"/>
                <w:lang w:eastAsia="zh-TW"/>
              </w:rPr>
              <w:t>)</w:t>
            </w:r>
          </w:p>
          <w:p w14:paraId="07D8A41C" w14:textId="46BC7515" w:rsidR="009125F3" w:rsidRPr="004B424A" w:rsidRDefault="00B927F0" w:rsidP="00C64C0D">
            <w:pPr>
              <w:pStyle w:val="afffffff9"/>
              <w:numPr>
                <w:ilvl w:val="0"/>
                <w:numId w:val="55"/>
              </w:numPr>
              <w:spacing w:line="0" w:lineRule="atLeast"/>
              <w:ind w:leftChars="0"/>
              <w:rPr>
                <w:lang w:eastAsia="zh-TW"/>
              </w:rPr>
            </w:pPr>
            <w:r w:rsidRPr="00B927F0">
              <w:rPr>
                <w:rFonts w:hint="eastAsia"/>
                <w:lang w:eastAsia="zh-TW"/>
              </w:rPr>
              <w:t>設備見積</w:t>
            </w:r>
            <w:r w:rsidRPr="00B927F0">
              <w:rPr>
                <w:rFonts w:hint="eastAsia"/>
                <w:lang w:eastAsia="zh-TW"/>
              </w:rPr>
              <w:t>WG_</w:t>
            </w:r>
            <w:r w:rsidRPr="00B927F0">
              <w:rPr>
                <w:rFonts w:hint="eastAsia"/>
                <w:lang w:eastAsia="zh-TW"/>
              </w:rPr>
              <w:t>設備見積</w:t>
            </w:r>
            <w:r w:rsidRPr="00B927F0">
              <w:rPr>
                <w:rFonts w:hint="eastAsia"/>
                <w:lang w:eastAsia="zh-TW"/>
              </w:rPr>
              <w:t>Ver2.1</w:t>
            </w:r>
            <w:r w:rsidRPr="00B927F0">
              <w:rPr>
                <w:rFonts w:hint="eastAsia"/>
                <w:lang w:eastAsia="zh-TW"/>
              </w:rPr>
              <w:t>実運用進捗状況の確認</w:t>
            </w:r>
            <w:r w:rsidR="00F22E13">
              <w:rPr>
                <w:rFonts w:hint="eastAsia"/>
                <w:lang w:eastAsia="zh-TW"/>
              </w:rPr>
              <w:t>(</w:t>
            </w:r>
            <w:r w:rsidRPr="00B927F0">
              <w:rPr>
                <w:rFonts w:hint="eastAsia"/>
                <w:lang w:eastAsia="zh-TW"/>
              </w:rPr>
              <w:t>報告／審議</w:t>
            </w:r>
            <w:r w:rsidR="00F22E13">
              <w:rPr>
                <w:rFonts w:hint="eastAsia"/>
                <w:lang w:eastAsia="zh-TW"/>
              </w:rPr>
              <w:t>)</w:t>
            </w:r>
          </w:p>
          <w:p w14:paraId="1D1C8D48" w14:textId="466F1549" w:rsidR="009125F3" w:rsidRPr="004B424A" w:rsidRDefault="00E40796" w:rsidP="00C64C0D">
            <w:pPr>
              <w:pStyle w:val="afffffff9"/>
              <w:numPr>
                <w:ilvl w:val="0"/>
                <w:numId w:val="55"/>
              </w:numPr>
              <w:spacing w:line="0" w:lineRule="atLeast"/>
              <w:ind w:leftChars="0"/>
              <w:rPr>
                <w:lang w:eastAsia="zh-TW"/>
              </w:rPr>
            </w:pPr>
            <w:r w:rsidRPr="00E40796">
              <w:rPr>
                <w:rFonts w:hint="eastAsia"/>
                <w:lang w:eastAsia="zh-TW"/>
              </w:rPr>
              <w:t>設備見積</w:t>
            </w:r>
            <w:r w:rsidRPr="00E40796">
              <w:rPr>
                <w:rFonts w:hint="eastAsia"/>
                <w:lang w:eastAsia="zh-TW"/>
              </w:rPr>
              <w:t xml:space="preserve"> Ver.2.1 </w:t>
            </w:r>
            <w:r w:rsidRPr="00E40796">
              <w:rPr>
                <w:rFonts w:hint="eastAsia"/>
                <w:lang w:eastAsia="zh-TW"/>
              </w:rPr>
              <w:t>実運用に伴う課題等と対応策</w:t>
            </w:r>
            <w:r w:rsidR="00F22E13">
              <w:rPr>
                <w:rFonts w:hint="eastAsia"/>
                <w:lang w:eastAsia="zh-TW"/>
              </w:rPr>
              <w:t>(</w:t>
            </w:r>
            <w:r w:rsidRPr="00E40796">
              <w:rPr>
                <w:rFonts w:hint="eastAsia"/>
                <w:lang w:eastAsia="zh-TW"/>
              </w:rPr>
              <w:t>報告／審議</w:t>
            </w:r>
            <w:r w:rsidR="00F22E13">
              <w:rPr>
                <w:rFonts w:hint="eastAsia"/>
                <w:lang w:eastAsia="zh-TW"/>
              </w:rPr>
              <w:t>)</w:t>
            </w:r>
          </w:p>
          <w:p w14:paraId="6B64C517" w14:textId="0E0ACFFA" w:rsidR="009125F3" w:rsidRPr="004B424A" w:rsidRDefault="009E2362" w:rsidP="00C64C0D">
            <w:pPr>
              <w:pStyle w:val="afffffff9"/>
              <w:numPr>
                <w:ilvl w:val="0"/>
                <w:numId w:val="55"/>
              </w:numPr>
              <w:spacing w:line="0" w:lineRule="atLeast"/>
              <w:ind w:leftChars="0"/>
              <w:rPr>
                <w:lang w:eastAsia="zh-TW"/>
              </w:rPr>
            </w:pPr>
            <w:r>
              <w:rPr>
                <w:rFonts w:hint="eastAsia"/>
                <w:lang w:eastAsia="zh-TW"/>
              </w:rPr>
              <w:t>CI-NET</w:t>
            </w:r>
            <w:r>
              <w:rPr>
                <w:rFonts w:hint="eastAsia"/>
                <w:lang w:eastAsia="zh-TW"/>
              </w:rPr>
              <w:t>建設資機材コード</w:t>
            </w:r>
            <w:r>
              <w:rPr>
                <w:rFonts w:hint="eastAsia"/>
                <w:lang w:eastAsia="zh-TW"/>
              </w:rPr>
              <w:t>Ver.1.8</w:t>
            </w:r>
            <w:r>
              <w:rPr>
                <w:rFonts w:hint="eastAsia"/>
                <w:lang w:eastAsia="zh-TW"/>
              </w:rPr>
              <w:t>と</w:t>
            </w:r>
            <w:r>
              <w:rPr>
                <w:rFonts w:hint="eastAsia"/>
                <w:lang w:eastAsia="zh-TW"/>
              </w:rPr>
              <w:t>BLCJ</w:t>
            </w:r>
            <w:r w:rsidR="00F22E13">
              <w:rPr>
                <w:rFonts w:hint="eastAsia"/>
                <w:lang w:eastAsia="zh-TW"/>
              </w:rPr>
              <w:t>(</w:t>
            </w:r>
            <w:r>
              <w:rPr>
                <w:rFonts w:hint="eastAsia"/>
                <w:lang w:eastAsia="zh-TW"/>
              </w:rPr>
              <w:t>BIM</w:t>
            </w:r>
            <w:r>
              <w:rPr>
                <w:rFonts w:hint="eastAsia"/>
                <w:lang w:eastAsia="zh-TW"/>
              </w:rPr>
              <w:t>ライブラリー技術研究組合</w:t>
            </w:r>
            <w:r w:rsidR="00F22E13">
              <w:rPr>
                <w:rFonts w:hint="eastAsia"/>
                <w:lang w:eastAsia="zh-TW"/>
              </w:rPr>
              <w:t>)</w:t>
            </w:r>
            <w:r>
              <w:rPr>
                <w:rFonts w:hint="eastAsia"/>
                <w:lang w:eastAsia="zh-TW"/>
              </w:rPr>
              <w:t>設備設計分野における標準</w:t>
            </w:r>
            <w:r>
              <w:rPr>
                <w:rFonts w:hint="eastAsia"/>
                <w:lang w:eastAsia="zh-TW"/>
              </w:rPr>
              <w:t>Ver.2.0</w:t>
            </w:r>
            <w:r>
              <w:rPr>
                <w:rFonts w:hint="eastAsia"/>
                <w:lang w:eastAsia="zh-TW"/>
              </w:rPr>
              <w:t>との差分と今後の対応</w:t>
            </w:r>
            <w:r w:rsidR="00F22E13">
              <w:rPr>
                <w:rFonts w:hint="eastAsia"/>
                <w:lang w:eastAsia="zh-TW"/>
              </w:rPr>
              <w:t>(</w:t>
            </w:r>
            <w:r>
              <w:rPr>
                <w:rFonts w:hint="eastAsia"/>
                <w:lang w:eastAsia="zh-TW"/>
              </w:rPr>
              <w:t>報告／審議</w:t>
            </w:r>
            <w:r w:rsidR="00F22E13">
              <w:rPr>
                <w:rFonts w:hint="eastAsia"/>
                <w:lang w:eastAsia="zh-TW"/>
              </w:rPr>
              <w:t>)</w:t>
            </w:r>
          </w:p>
          <w:p w14:paraId="13E9FD91" w14:textId="7148B0C9" w:rsidR="009125F3" w:rsidRPr="004B424A" w:rsidRDefault="009E2362" w:rsidP="00C64C0D">
            <w:pPr>
              <w:pStyle w:val="afffffff9"/>
              <w:numPr>
                <w:ilvl w:val="0"/>
                <w:numId w:val="55"/>
              </w:numPr>
              <w:spacing w:line="0" w:lineRule="atLeast"/>
              <w:ind w:leftChars="0"/>
              <w:rPr>
                <w:lang w:eastAsia="zh-TW"/>
              </w:rPr>
            </w:pPr>
            <w:r>
              <w:rPr>
                <w:rFonts w:hint="eastAsia"/>
              </w:rPr>
              <w:t>その他</w:t>
            </w:r>
          </w:p>
        </w:tc>
      </w:tr>
      <w:tr w:rsidR="009125F3" w:rsidRPr="004B424A" w14:paraId="1605F145" w14:textId="77777777" w:rsidTr="000E0E2E">
        <w:trPr>
          <w:cantSplit/>
        </w:trPr>
        <w:tc>
          <w:tcPr>
            <w:tcW w:w="850" w:type="dxa"/>
            <w:shd w:val="clear" w:color="auto" w:fill="auto"/>
          </w:tcPr>
          <w:p w14:paraId="39E4B3C5" w14:textId="529D0603" w:rsidR="009125F3" w:rsidRPr="004B424A" w:rsidRDefault="009125F3" w:rsidP="005D649D">
            <w:r w:rsidRPr="004B424A">
              <w:t>サブ</w:t>
            </w:r>
            <w:r w:rsidR="000E0E2E">
              <w:br/>
            </w:r>
            <w:r w:rsidRPr="004B424A">
              <w:rPr>
                <w:rFonts w:hint="eastAsia"/>
              </w:rPr>
              <w:t>第</w:t>
            </w:r>
            <w:r w:rsidRPr="004B424A">
              <w:rPr>
                <w:rFonts w:hint="eastAsia"/>
              </w:rPr>
              <w:t>2</w:t>
            </w:r>
            <w:r w:rsidRPr="004B424A">
              <w:rPr>
                <w:rFonts w:hint="eastAsia"/>
              </w:rPr>
              <w:t>回</w:t>
            </w:r>
          </w:p>
        </w:tc>
        <w:tc>
          <w:tcPr>
            <w:tcW w:w="2376" w:type="dxa"/>
            <w:shd w:val="clear" w:color="auto" w:fill="auto"/>
          </w:tcPr>
          <w:p w14:paraId="15D15F11" w14:textId="792EF7A6" w:rsidR="009125F3" w:rsidRPr="004B424A" w:rsidRDefault="009125F3" w:rsidP="005D649D">
            <w:r w:rsidRPr="004B424A">
              <w:rPr>
                <w:lang w:eastAsia="zh-TW"/>
              </w:rPr>
              <w:t>202</w:t>
            </w:r>
            <w:r w:rsidR="00A53B14">
              <w:rPr>
                <w:rFonts w:hint="eastAsia"/>
              </w:rPr>
              <w:t>4</w:t>
            </w:r>
            <w:r w:rsidRPr="004B424A">
              <w:rPr>
                <w:rFonts w:hint="eastAsia"/>
                <w:lang w:eastAsia="zh-TW"/>
              </w:rPr>
              <w:t>年</w:t>
            </w:r>
            <w:r w:rsidRPr="004B424A">
              <w:rPr>
                <w:lang w:eastAsia="zh-TW"/>
              </w:rPr>
              <w:t>10</w:t>
            </w:r>
            <w:r w:rsidRPr="004B424A">
              <w:rPr>
                <w:rFonts w:hint="eastAsia"/>
                <w:lang w:eastAsia="zh-TW"/>
              </w:rPr>
              <w:t>月</w:t>
            </w:r>
            <w:r w:rsidR="00A53B14">
              <w:rPr>
                <w:rFonts w:hint="eastAsia"/>
              </w:rPr>
              <w:t>11</w:t>
            </w:r>
            <w:r w:rsidRPr="004B424A">
              <w:rPr>
                <w:rFonts w:hint="eastAsia"/>
                <w:lang w:eastAsia="zh-TW"/>
              </w:rPr>
              <w:t>日</w:t>
            </w:r>
            <w:r w:rsidRPr="004B424A">
              <w:rPr>
                <w:lang w:eastAsia="zh-TW"/>
              </w:rPr>
              <w:t>(</w:t>
            </w:r>
            <w:r w:rsidR="00A53B14">
              <w:rPr>
                <w:rFonts w:hint="eastAsia"/>
              </w:rPr>
              <w:t>金</w:t>
            </w:r>
            <w:r w:rsidRPr="004B424A">
              <w:rPr>
                <w:lang w:eastAsia="zh-TW"/>
              </w:rPr>
              <w:t>)</w:t>
            </w:r>
          </w:p>
          <w:p w14:paraId="1C38C221" w14:textId="52B057D0" w:rsidR="009125F3" w:rsidRPr="004B424A" w:rsidRDefault="009125F3" w:rsidP="005D649D">
            <w:pPr>
              <w:rPr>
                <w:lang w:eastAsia="zh-TW"/>
              </w:rPr>
            </w:pPr>
            <w:r w:rsidRPr="004B424A">
              <w:rPr>
                <w:lang w:eastAsia="zh-TW"/>
              </w:rPr>
              <w:t>1</w:t>
            </w:r>
            <w:r w:rsidR="000E0E2E">
              <w:rPr>
                <w:rFonts w:hint="eastAsia"/>
              </w:rPr>
              <w:t>5</w:t>
            </w:r>
            <w:r w:rsidRPr="004B424A">
              <w:rPr>
                <w:lang w:eastAsia="zh-TW"/>
              </w:rPr>
              <w:t>:00</w:t>
            </w:r>
            <w:r w:rsidRPr="004B424A">
              <w:rPr>
                <w:rFonts w:hint="eastAsia"/>
                <w:lang w:eastAsia="zh-TW"/>
              </w:rPr>
              <w:t>～</w:t>
            </w:r>
            <w:r w:rsidRPr="004B424A">
              <w:rPr>
                <w:lang w:eastAsia="zh-TW"/>
              </w:rPr>
              <w:t>1</w:t>
            </w:r>
            <w:r w:rsidR="000E0E2E">
              <w:rPr>
                <w:rFonts w:hint="eastAsia"/>
              </w:rPr>
              <w:t>7</w:t>
            </w:r>
            <w:r w:rsidRPr="004B424A">
              <w:rPr>
                <w:lang w:eastAsia="zh-TW"/>
              </w:rPr>
              <w:t>:00</w:t>
            </w:r>
          </w:p>
          <w:p w14:paraId="487C333F" w14:textId="56F095B6" w:rsidR="009125F3" w:rsidRPr="004B424A" w:rsidRDefault="009125F3" w:rsidP="005D649D">
            <w:pPr>
              <w:rPr>
                <w:lang w:eastAsia="zh-TW"/>
              </w:rPr>
            </w:pPr>
            <w:r w:rsidRPr="004B424A">
              <w:rPr>
                <w:rFonts w:hint="eastAsia"/>
                <w:bCs/>
                <w:lang w:eastAsia="zh-TW"/>
              </w:rPr>
              <w:t>建設業振興</w:t>
            </w:r>
            <w:r w:rsidRPr="004B424A">
              <w:rPr>
                <w:rFonts w:hint="eastAsia"/>
                <w:lang w:eastAsia="zh-TW"/>
              </w:rPr>
              <w:t>基金</w:t>
            </w:r>
            <w:r w:rsidR="006A46CD" w:rsidRPr="006A46CD">
              <w:rPr>
                <w:rFonts w:hint="eastAsia"/>
                <w:lang w:eastAsia="zh-TW"/>
              </w:rPr>
              <w:t>7</w:t>
            </w:r>
            <w:r w:rsidR="006A46CD" w:rsidRPr="006A46CD">
              <w:rPr>
                <w:rFonts w:hint="eastAsia"/>
                <w:lang w:eastAsia="zh-TW"/>
              </w:rPr>
              <w:t>階役員</w:t>
            </w:r>
            <w:r w:rsidRPr="004B424A">
              <w:rPr>
                <w:rFonts w:hint="eastAsia"/>
                <w:lang w:eastAsia="zh-TW"/>
              </w:rPr>
              <w:t>会議室</w:t>
            </w:r>
            <w:r w:rsidRPr="004B424A">
              <w:rPr>
                <w:rFonts w:hint="eastAsia"/>
                <w:bCs/>
                <w:lang w:eastAsia="zh-TW"/>
              </w:rPr>
              <w:t>および</w:t>
            </w:r>
            <w:r w:rsidRPr="004B424A">
              <w:rPr>
                <w:bCs/>
                <w:lang w:eastAsia="zh-TW"/>
              </w:rPr>
              <w:t>電子会議</w:t>
            </w:r>
            <w:r w:rsidRPr="004B424A">
              <w:rPr>
                <w:rFonts w:hint="eastAsia"/>
                <w:bCs/>
                <w:lang w:eastAsia="zh-TW"/>
              </w:rPr>
              <w:t>(</w:t>
            </w:r>
            <w:r w:rsidRPr="004B424A">
              <w:rPr>
                <w:bCs/>
                <w:lang w:eastAsia="zh-TW"/>
              </w:rPr>
              <w:t>ZOOM)</w:t>
            </w:r>
          </w:p>
        </w:tc>
        <w:tc>
          <w:tcPr>
            <w:tcW w:w="5562" w:type="dxa"/>
            <w:shd w:val="clear" w:color="auto" w:fill="auto"/>
          </w:tcPr>
          <w:p w14:paraId="5FC6C7C2" w14:textId="62CE47E8" w:rsidR="009125F3" w:rsidRPr="004B424A" w:rsidRDefault="00DD5F7A" w:rsidP="00C64C0D">
            <w:pPr>
              <w:pStyle w:val="afffffff9"/>
              <w:numPr>
                <w:ilvl w:val="0"/>
                <w:numId w:val="56"/>
              </w:numPr>
              <w:spacing w:line="0" w:lineRule="atLeast"/>
              <w:ind w:leftChars="0"/>
              <w:rPr>
                <w:lang w:eastAsia="zh-TW"/>
              </w:rPr>
            </w:pPr>
            <w:r w:rsidRPr="004B424A">
              <w:rPr>
                <w:rFonts w:hint="eastAsia"/>
                <w:lang w:eastAsia="zh-TW"/>
              </w:rPr>
              <w:t>前回議事録確認</w:t>
            </w:r>
            <w:r w:rsidR="00F22E13">
              <w:rPr>
                <w:rFonts w:hint="eastAsia"/>
                <w:lang w:eastAsia="zh-TW"/>
              </w:rPr>
              <w:t>(</w:t>
            </w:r>
            <w:r w:rsidR="009125F3" w:rsidRPr="004B424A">
              <w:rPr>
                <w:rFonts w:hint="eastAsia"/>
                <w:lang w:eastAsia="zh-TW"/>
              </w:rPr>
              <w:t>承認</w:t>
            </w:r>
            <w:r w:rsidR="00F22E13">
              <w:rPr>
                <w:rFonts w:hint="eastAsia"/>
                <w:lang w:eastAsia="zh-TW"/>
              </w:rPr>
              <w:t>)</w:t>
            </w:r>
          </w:p>
          <w:p w14:paraId="67EA4F71" w14:textId="6685A129" w:rsidR="009125F3" w:rsidRPr="004B424A" w:rsidRDefault="00A24723" w:rsidP="00C64C0D">
            <w:pPr>
              <w:pStyle w:val="afffffff9"/>
              <w:numPr>
                <w:ilvl w:val="0"/>
                <w:numId w:val="56"/>
              </w:numPr>
              <w:spacing w:line="0" w:lineRule="atLeast"/>
              <w:ind w:leftChars="0"/>
              <w:rPr>
                <w:lang w:eastAsia="zh-TW"/>
              </w:rPr>
            </w:pPr>
            <w:r w:rsidRPr="00A24723">
              <w:rPr>
                <w:rFonts w:hint="eastAsia"/>
                <w:lang w:eastAsia="zh-TW"/>
              </w:rPr>
              <w:t>設備見積</w:t>
            </w:r>
            <w:r w:rsidRPr="00A24723">
              <w:rPr>
                <w:rFonts w:hint="eastAsia"/>
                <w:lang w:eastAsia="zh-TW"/>
              </w:rPr>
              <w:t>Ver.2.1</w:t>
            </w:r>
            <w:r w:rsidRPr="00A24723">
              <w:rPr>
                <w:rFonts w:hint="eastAsia"/>
                <w:lang w:eastAsia="zh-TW"/>
              </w:rPr>
              <w:t>実運用進捗状況の纏め</w:t>
            </w:r>
            <w:r w:rsidR="00F22E13">
              <w:rPr>
                <w:rFonts w:hint="eastAsia"/>
                <w:lang w:eastAsia="zh-TW"/>
              </w:rPr>
              <w:t>(</w:t>
            </w:r>
            <w:r w:rsidRPr="00A24723">
              <w:rPr>
                <w:rFonts w:hint="eastAsia"/>
                <w:lang w:eastAsia="zh-TW"/>
              </w:rPr>
              <w:t>報告／審議</w:t>
            </w:r>
            <w:r w:rsidR="00F22E13">
              <w:rPr>
                <w:rFonts w:hint="eastAsia"/>
                <w:lang w:eastAsia="zh-TW"/>
              </w:rPr>
              <w:t>)</w:t>
            </w:r>
          </w:p>
          <w:p w14:paraId="22F68675" w14:textId="0CDE5B2F" w:rsidR="009125F3" w:rsidRPr="004B424A" w:rsidRDefault="007B4E4D" w:rsidP="00C64C0D">
            <w:pPr>
              <w:pStyle w:val="afffffff9"/>
              <w:numPr>
                <w:ilvl w:val="0"/>
                <w:numId w:val="56"/>
              </w:numPr>
              <w:spacing w:line="0" w:lineRule="atLeast"/>
              <w:ind w:leftChars="0"/>
              <w:rPr>
                <w:lang w:eastAsia="zh-TW"/>
              </w:rPr>
            </w:pPr>
            <w:r w:rsidRPr="007B4E4D">
              <w:rPr>
                <w:rFonts w:hint="eastAsia"/>
                <w:lang w:eastAsia="zh-TW"/>
              </w:rPr>
              <w:t>設備見積</w:t>
            </w:r>
            <w:r w:rsidRPr="007B4E4D">
              <w:rPr>
                <w:rFonts w:hint="eastAsia"/>
                <w:lang w:eastAsia="zh-TW"/>
              </w:rPr>
              <w:t>Ver.2.1</w:t>
            </w:r>
            <w:r w:rsidRPr="007B4E4D">
              <w:rPr>
                <w:rFonts w:hint="eastAsia"/>
                <w:lang w:eastAsia="zh-TW"/>
              </w:rPr>
              <w:t>実運用に伴う課題等と対応策の纏め</w:t>
            </w:r>
            <w:r w:rsidR="00F22E13">
              <w:rPr>
                <w:rFonts w:hint="eastAsia"/>
                <w:lang w:eastAsia="zh-TW"/>
              </w:rPr>
              <w:t>(</w:t>
            </w:r>
            <w:r w:rsidRPr="007B4E4D">
              <w:rPr>
                <w:rFonts w:hint="eastAsia"/>
                <w:lang w:eastAsia="zh-TW"/>
              </w:rPr>
              <w:t>報告／審議</w:t>
            </w:r>
            <w:r w:rsidR="00F22E13">
              <w:rPr>
                <w:rFonts w:hint="eastAsia"/>
                <w:lang w:eastAsia="zh-TW"/>
              </w:rPr>
              <w:t>)</w:t>
            </w:r>
          </w:p>
          <w:p w14:paraId="6690F943" w14:textId="06272457" w:rsidR="009125F3" w:rsidRDefault="00BA6DC3" w:rsidP="00C64C0D">
            <w:pPr>
              <w:pStyle w:val="afffffff9"/>
              <w:numPr>
                <w:ilvl w:val="0"/>
                <w:numId w:val="56"/>
              </w:numPr>
              <w:spacing w:line="0" w:lineRule="atLeast"/>
              <w:ind w:leftChars="0"/>
              <w:rPr>
                <w:lang w:eastAsia="zh-TW"/>
              </w:rPr>
            </w:pPr>
            <w:r>
              <w:rPr>
                <w:rFonts w:hint="eastAsia"/>
              </w:rPr>
              <w:t>C</w:t>
            </w:r>
            <w:r>
              <w:rPr>
                <w:rFonts w:hint="eastAsia"/>
                <w:lang w:eastAsia="zh-TW"/>
              </w:rPr>
              <w:t>I-NET</w:t>
            </w:r>
            <w:r>
              <w:rPr>
                <w:rFonts w:hint="eastAsia"/>
                <w:lang w:eastAsia="zh-TW"/>
              </w:rPr>
              <w:t>建設資機材コード</w:t>
            </w:r>
            <w:r>
              <w:rPr>
                <w:rFonts w:hint="eastAsia"/>
                <w:lang w:eastAsia="zh-TW"/>
              </w:rPr>
              <w:t>Ver.1.8</w:t>
            </w:r>
            <w:r>
              <w:rPr>
                <w:rFonts w:hint="eastAsia"/>
                <w:lang w:eastAsia="zh-TW"/>
              </w:rPr>
              <w:t>と</w:t>
            </w:r>
            <w:r>
              <w:rPr>
                <w:rFonts w:hint="eastAsia"/>
                <w:lang w:eastAsia="zh-TW"/>
              </w:rPr>
              <w:t>BLCJ</w:t>
            </w:r>
            <w:r>
              <w:rPr>
                <w:rFonts w:hint="eastAsia"/>
                <w:lang w:eastAsia="zh-TW"/>
              </w:rPr>
              <w:t>設備設計分野における標準</w:t>
            </w:r>
            <w:r>
              <w:rPr>
                <w:rFonts w:hint="eastAsia"/>
                <w:lang w:eastAsia="zh-TW"/>
              </w:rPr>
              <w:t>Ver.2.0</w:t>
            </w:r>
            <w:r>
              <w:rPr>
                <w:rFonts w:hint="eastAsia"/>
                <w:lang w:eastAsia="zh-TW"/>
              </w:rPr>
              <w:t>との差分調査結果と今後の対応</w:t>
            </w:r>
            <w:r w:rsidR="00F22E13">
              <w:rPr>
                <w:rFonts w:hint="eastAsia"/>
                <w:lang w:eastAsia="zh-TW"/>
              </w:rPr>
              <w:t>(</w:t>
            </w:r>
            <w:r>
              <w:rPr>
                <w:rFonts w:hint="eastAsia"/>
                <w:lang w:eastAsia="zh-TW"/>
              </w:rPr>
              <w:t>報告／審議</w:t>
            </w:r>
            <w:r w:rsidR="00F22E13">
              <w:rPr>
                <w:rFonts w:hint="eastAsia"/>
                <w:lang w:eastAsia="zh-TW"/>
              </w:rPr>
              <w:t>)</w:t>
            </w:r>
          </w:p>
          <w:p w14:paraId="07A13838" w14:textId="77777777" w:rsidR="004F6EFD" w:rsidRDefault="004F6EFD" w:rsidP="004F6EFD">
            <w:pPr>
              <w:pStyle w:val="afffffff9"/>
              <w:spacing w:line="0" w:lineRule="atLeast"/>
              <w:ind w:leftChars="0" w:left="440"/>
            </w:pPr>
            <w:r>
              <w:rPr>
                <w:rFonts w:hint="eastAsia"/>
                <w:lang w:eastAsia="zh-TW"/>
              </w:rPr>
              <w:t>ア</w:t>
            </w:r>
            <w:r>
              <w:rPr>
                <w:rFonts w:hint="eastAsia"/>
                <w:lang w:eastAsia="zh-TW"/>
              </w:rPr>
              <w:t xml:space="preserve"> </w:t>
            </w:r>
            <w:r>
              <w:rPr>
                <w:rFonts w:hint="eastAsia"/>
                <w:lang w:eastAsia="zh-TW"/>
              </w:rPr>
              <w:t>電気設備の差分の分析結果</w:t>
            </w:r>
          </w:p>
          <w:p w14:paraId="33BBF3A5" w14:textId="7DBB9BAB" w:rsidR="009125F3" w:rsidRPr="004B424A" w:rsidRDefault="004F6EFD" w:rsidP="004F6EFD">
            <w:pPr>
              <w:pStyle w:val="afffffff9"/>
              <w:spacing w:line="0" w:lineRule="atLeast"/>
              <w:ind w:leftChars="0" w:left="440"/>
              <w:rPr>
                <w:lang w:eastAsia="zh-TW"/>
              </w:rPr>
            </w:pPr>
            <w:r>
              <w:rPr>
                <w:rFonts w:hint="eastAsia"/>
                <w:lang w:eastAsia="zh-TW"/>
              </w:rPr>
              <w:t>イ</w:t>
            </w:r>
            <w:r>
              <w:rPr>
                <w:rFonts w:hint="eastAsia"/>
                <w:lang w:eastAsia="zh-TW"/>
              </w:rPr>
              <w:t xml:space="preserve"> </w:t>
            </w:r>
            <w:r>
              <w:rPr>
                <w:rFonts w:hint="eastAsia"/>
                <w:lang w:eastAsia="zh-TW"/>
              </w:rPr>
              <w:t>機械設備の差分の分析結果</w:t>
            </w:r>
          </w:p>
          <w:p w14:paraId="3270374A" w14:textId="77777777" w:rsidR="009125F3" w:rsidRPr="004B424A" w:rsidRDefault="009125F3" w:rsidP="00C64C0D">
            <w:pPr>
              <w:pStyle w:val="afffffff9"/>
              <w:numPr>
                <w:ilvl w:val="0"/>
                <w:numId w:val="56"/>
              </w:numPr>
              <w:spacing w:line="0" w:lineRule="atLeast"/>
              <w:ind w:leftChars="0"/>
              <w:rPr>
                <w:rFonts w:eastAsia="PMingLiU"/>
                <w:lang w:eastAsia="zh-TW"/>
              </w:rPr>
            </w:pPr>
            <w:r w:rsidRPr="004B424A">
              <w:rPr>
                <w:rFonts w:hint="eastAsia"/>
                <w:lang w:eastAsia="zh-TW"/>
              </w:rPr>
              <w:t>その他</w:t>
            </w:r>
          </w:p>
        </w:tc>
      </w:tr>
      <w:tr w:rsidR="00712E62" w:rsidRPr="004B424A" w14:paraId="561C30ED" w14:textId="77777777" w:rsidTr="000E0E2E">
        <w:trPr>
          <w:cantSplit/>
        </w:trPr>
        <w:tc>
          <w:tcPr>
            <w:tcW w:w="850" w:type="dxa"/>
            <w:shd w:val="clear" w:color="auto" w:fill="auto"/>
          </w:tcPr>
          <w:p w14:paraId="58219FB3" w14:textId="7ABE9EEB" w:rsidR="00712E62" w:rsidRPr="004B424A" w:rsidRDefault="00712E62" w:rsidP="00712E62">
            <w:r w:rsidRPr="004B424A">
              <w:t>サブ</w:t>
            </w:r>
            <w:r>
              <w:br/>
            </w:r>
            <w:r w:rsidRPr="004B424A">
              <w:rPr>
                <w:rFonts w:hint="eastAsia"/>
              </w:rPr>
              <w:t>第</w:t>
            </w:r>
            <w:r>
              <w:rPr>
                <w:rFonts w:hint="eastAsia"/>
              </w:rPr>
              <w:t>3</w:t>
            </w:r>
            <w:r w:rsidRPr="004B424A">
              <w:rPr>
                <w:rFonts w:hint="eastAsia"/>
              </w:rPr>
              <w:t>回</w:t>
            </w:r>
          </w:p>
        </w:tc>
        <w:tc>
          <w:tcPr>
            <w:tcW w:w="2376" w:type="dxa"/>
            <w:shd w:val="clear" w:color="auto" w:fill="auto"/>
          </w:tcPr>
          <w:p w14:paraId="77121F5E" w14:textId="0413F74B" w:rsidR="00712E62" w:rsidRPr="004B424A" w:rsidRDefault="00712E62" w:rsidP="00712E62">
            <w:r w:rsidRPr="004B424A">
              <w:rPr>
                <w:lang w:eastAsia="zh-TW"/>
              </w:rPr>
              <w:t>202</w:t>
            </w:r>
            <w:r>
              <w:rPr>
                <w:rFonts w:hint="eastAsia"/>
              </w:rPr>
              <w:t>5</w:t>
            </w:r>
            <w:r w:rsidRPr="004B424A">
              <w:rPr>
                <w:rFonts w:hint="eastAsia"/>
                <w:lang w:eastAsia="zh-TW"/>
              </w:rPr>
              <w:t>年</w:t>
            </w:r>
            <w:r>
              <w:rPr>
                <w:rFonts w:hint="eastAsia"/>
              </w:rPr>
              <w:t>2</w:t>
            </w:r>
            <w:r w:rsidRPr="004B424A">
              <w:rPr>
                <w:rFonts w:hint="eastAsia"/>
                <w:lang w:eastAsia="zh-TW"/>
              </w:rPr>
              <w:t>月</w:t>
            </w:r>
            <w:r>
              <w:rPr>
                <w:rFonts w:hint="eastAsia"/>
              </w:rPr>
              <w:t>7</w:t>
            </w:r>
            <w:r w:rsidRPr="004B424A">
              <w:rPr>
                <w:rFonts w:hint="eastAsia"/>
                <w:lang w:eastAsia="zh-TW"/>
              </w:rPr>
              <w:t>日</w:t>
            </w:r>
            <w:r w:rsidRPr="004B424A">
              <w:rPr>
                <w:lang w:eastAsia="zh-TW"/>
              </w:rPr>
              <w:t>(</w:t>
            </w:r>
            <w:r>
              <w:rPr>
                <w:rFonts w:hint="eastAsia"/>
              </w:rPr>
              <w:t>金</w:t>
            </w:r>
            <w:r w:rsidRPr="004B424A">
              <w:rPr>
                <w:lang w:eastAsia="zh-TW"/>
              </w:rPr>
              <w:t>)</w:t>
            </w:r>
          </w:p>
          <w:p w14:paraId="0D4A50F6" w14:textId="77777777" w:rsidR="00712E62" w:rsidRPr="004B424A" w:rsidRDefault="00712E62" w:rsidP="00712E62">
            <w:pPr>
              <w:rPr>
                <w:lang w:eastAsia="zh-TW"/>
              </w:rPr>
            </w:pPr>
            <w:r w:rsidRPr="004B424A">
              <w:rPr>
                <w:lang w:eastAsia="zh-TW"/>
              </w:rPr>
              <w:t>1</w:t>
            </w:r>
            <w:r>
              <w:rPr>
                <w:rFonts w:hint="eastAsia"/>
              </w:rPr>
              <w:t>5</w:t>
            </w:r>
            <w:r w:rsidRPr="004B424A">
              <w:rPr>
                <w:lang w:eastAsia="zh-TW"/>
              </w:rPr>
              <w:t>:00</w:t>
            </w:r>
            <w:r w:rsidRPr="004B424A">
              <w:rPr>
                <w:rFonts w:hint="eastAsia"/>
                <w:lang w:eastAsia="zh-TW"/>
              </w:rPr>
              <w:t>～</w:t>
            </w:r>
            <w:r w:rsidRPr="004B424A">
              <w:rPr>
                <w:lang w:eastAsia="zh-TW"/>
              </w:rPr>
              <w:t>1</w:t>
            </w:r>
            <w:r>
              <w:rPr>
                <w:rFonts w:hint="eastAsia"/>
              </w:rPr>
              <w:t>7</w:t>
            </w:r>
            <w:r w:rsidRPr="004B424A">
              <w:rPr>
                <w:lang w:eastAsia="zh-TW"/>
              </w:rPr>
              <w:t>:00</w:t>
            </w:r>
          </w:p>
          <w:p w14:paraId="1CF869E0" w14:textId="390477E5" w:rsidR="00712E62" w:rsidRPr="004B424A" w:rsidRDefault="00712E62" w:rsidP="00712E62">
            <w:pPr>
              <w:rPr>
                <w:lang w:eastAsia="zh-TW"/>
              </w:rPr>
            </w:pPr>
            <w:r w:rsidRPr="004B424A">
              <w:rPr>
                <w:rFonts w:hint="eastAsia"/>
                <w:bCs/>
                <w:lang w:eastAsia="zh-TW"/>
              </w:rPr>
              <w:t>建設業振興</w:t>
            </w:r>
            <w:r w:rsidRPr="004B424A">
              <w:rPr>
                <w:rFonts w:hint="eastAsia"/>
                <w:lang w:eastAsia="zh-TW"/>
              </w:rPr>
              <w:t>基金</w:t>
            </w:r>
            <w:r w:rsidRPr="004B424A">
              <w:rPr>
                <w:rFonts w:hint="eastAsia"/>
                <w:bCs/>
                <w:lang w:eastAsia="zh-TW"/>
              </w:rPr>
              <w:t>および</w:t>
            </w:r>
            <w:r w:rsidRPr="004B424A">
              <w:rPr>
                <w:bCs/>
                <w:lang w:eastAsia="zh-TW"/>
              </w:rPr>
              <w:t>電子会議</w:t>
            </w:r>
            <w:r w:rsidRPr="004B424A">
              <w:rPr>
                <w:rFonts w:hint="eastAsia"/>
                <w:bCs/>
                <w:lang w:eastAsia="zh-TW"/>
              </w:rPr>
              <w:t>(</w:t>
            </w:r>
            <w:r w:rsidRPr="004B424A">
              <w:rPr>
                <w:bCs/>
                <w:lang w:eastAsia="zh-TW"/>
              </w:rPr>
              <w:t>ZOOM)</w:t>
            </w:r>
          </w:p>
        </w:tc>
        <w:tc>
          <w:tcPr>
            <w:tcW w:w="5562" w:type="dxa"/>
            <w:shd w:val="clear" w:color="auto" w:fill="auto"/>
          </w:tcPr>
          <w:p w14:paraId="2484E136" w14:textId="7E906738" w:rsidR="00712E62" w:rsidRDefault="00712E62" w:rsidP="00C64C0D">
            <w:pPr>
              <w:pStyle w:val="afffffff9"/>
              <w:numPr>
                <w:ilvl w:val="0"/>
                <w:numId w:val="82"/>
              </w:numPr>
              <w:spacing w:line="0" w:lineRule="atLeast"/>
              <w:ind w:leftChars="0"/>
              <w:rPr>
                <w:lang w:eastAsia="zh-TW"/>
              </w:rPr>
            </w:pPr>
            <w:r>
              <w:rPr>
                <w:rFonts w:hint="eastAsia"/>
                <w:lang w:eastAsia="zh-TW"/>
              </w:rPr>
              <w:t>2024</w:t>
            </w:r>
            <w:r>
              <w:rPr>
                <w:rFonts w:hint="eastAsia"/>
                <w:lang w:eastAsia="zh-TW"/>
              </w:rPr>
              <w:t>年度</w:t>
            </w:r>
            <w:r>
              <w:rPr>
                <w:rFonts w:hint="eastAsia"/>
                <w:lang w:eastAsia="zh-TW"/>
              </w:rPr>
              <w:t xml:space="preserve"> </w:t>
            </w:r>
            <w:r>
              <w:rPr>
                <w:rFonts w:hint="eastAsia"/>
                <w:lang w:eastAsia="zh-TW"/>
              </w:rPr>
              <w:t>第</w:t>
            </w:r>
            <w:r>
              <w:rPr>
                <w:rFonts w:hint="eastAsia"/>
                <w:lang w:eastAsia="zh-TW"/>
              </w:rPr>
              <w:t>2</w:t>
            </w:r>
            <w:r>
              <w:rPr>
                <w:rFonts w:hint="eastAsia"/>
                <w:lang w:eastAsia="zh-TW"/>
              </w:rPr>
              <w:t>回議事録</w:t>
            </w:r>
            <w:r w:rsidR="00F22E13">
              <w:rPr>
                <w:rFonts w:hint="eastAsia"/>
                <w:lang w:eastAsia="zh-TW"/>
              </w:rPr>
              <w:t>(</w:t>
            </w:r>
            <w:r>
              <w:rPr>
                <w:rFonts w:hint="eastAsia"/>
                <w:lang w:eastAsia="zh-TW"/>
              </w:rPr>
              <w:t>案</w:t>
            </w:r>
            <w:r w:rsidR="00F22E13">
              <w:rPr>
                <w:rFonts w:hint="eastAsia"/>
                <w:lang w:eastAsia="zh-TW"/>
              </w:rPr>
              <w:t>)</w:t>
            </w:r>
            <w:r>
              <w:rPr>
                <w:rFonts w:hint="eastAsia"/>
                <w:lang w:eastAsia="zh-TW"/>
              </w:rPr>
              <w:t>の確認</w:t>
            </w:r>
            <w:r w:rsidR="00F22E13">
              <w:rPr>
                <w:rFonts w:hint="eastAsia"/>
                <w:lang w:eastAsia="zh-TW"/>
              </w:rPr>
              <w:t>(</w:t>
            </w:r>
            <w:r>
              <w:rPr>
                <w:rFonts w:hint="eastAsia"/>
                <w:lang w:eastAsia="zh-TW"/>
              </w:rPr>
              <w:t>承認</w:t>
            </w:r>
            <w:r w:rsidR="00F22E13">
              <w:rPr>
                <w:rFonts w:hint="eastAsia"/>
                <w:lang w:eastAsia="zh-TW"/>
              </w:rPr>
              <w:t>)</w:t>
            </w:r>
          </w:p>
          <w:p w14:paraId="18C0A7CA" w14:textId="050374D3" w:rsidR="00712E62" w:rsidRDefault="00712E62" w:rsidP="00C64C0D">
            <w:pPr>
              <w:pStyle w:val="afffffff9"/>
              <w:numPr>
                <w:ilvl w:val="0"/>
                <w:numId w:val="82"/>
              </w:numPr>
              <w:spacing w:line="0" w:lineRule="atLeast"/>
              <w:ind w:leftChars="0"/>
              <w:rPr>
                <w:lang w:eastAsia="zh-TW"/>
              </w:rPr>
            </w:pPr>
            <w:r>
              <w:rPr>
                <w:rFonts w:hint="eastAsia"/>
                <w:lang w:eastAsia="zh-TW"/>
              </w:rPr>
              <w:t>CI-NET</w:t>
            </w:r>
            <w:r>
              <w:rPr>
                <w:rFonts w:hint="eastAsia"/>
                <w:lang w:eastAsia="zh-TW"/>
              </w:rPr>
              <w:t>建設資機材コード</w:t>
            </w:r>
            <w:r>
              <w:rPr>
                <w:rFonts w:hint="eastAsia"/>
                <w:lang w:eastAsia="zh-TW"/>
              </w:rPr>
              <w:t>Ver.1.8</w:t>
            </w:r>
            <w:r>
              <w:rPr>
                <w:rFonts w:hint="eastAsia"/>
                <w:lang w:eastAsia="zh-TW"/>
              </w:rPr>
              <w:t>と</w:t>
            </w:r>
            <w:r>
              <w:rPr>
                <w:rFonts w:hint="eastAsia"/>
                <w:lang w:eastAsia="zh-TW"/>
              </w:rPr>
              <w:t>BLCJ</w:t>
            </w:r>
            <w:r>
              <w:rPr>
                <w:rFonts w:hint="eastAsia"/>
                <w:lang w:eastAsia="zh-TW"/>
              </w:rPr>
              <w:t>設備設計分野における標準</w:t>
            </w:r>
            <w:r>
              <w:rPr>
                <w:rFonts w:hint="eastAsia"/>
                <w:lang w:eastAsia="zh-TW"/>
              </w:rPr>
              <w:t>Ver.2.0</w:t>
            </w:r>
            <w:r w:rsidR="00F22E13">
              <w:rPr>
                <w:rFonts w:hint="eastAsia"/>
                <w:lang w:eastAsia="zh-TW"/>
              </w:rPr>
              <w:t>(</w:t>
            </w:r>
            <w:r>
              <w:rPr>
                <w:rFonts w:hint="eastAsia"/>
                <w:lang w:eastAsia="zh-TW"/>
              </w:rPr>
              <w:t>案</w:t>
            </w:r>
            <w:r w:rsidR="00F22E13">
              <w:rPr>
                <w:rFonts w:hint="eastAsia"/>
                <w:lang w:eastAsia="zh-TW"/>
              </w:rPr>
              <w:t>)</w:t>
            </w:r>
            <w:r>
              <w:rPr>
                <w:rFonts w:hint="eastAsia"/>
                <w:lang w:eastAsia="zh-TW"/>
              </w:rPr>
              <w:t>の同期作業のアンケート結果のご報告および今後の対応方針</w:t>
            </w:r>
            <w:r w:rsidR="00F22E13">
              <w:rPr>
                <w:rFonts w:hint="eastAsia"/>
                <w:lang w:eastAsia="zh-TW"/>
              </w:rPr>
              <w:t>(</w:t>
            </w:r>
            <w:r>
              <w:rPr>
                <w:rFonts w:hint="eastAsia"/>
                <w:lang w:eastAsia="zh-TW"/>
              </w:rPr>
              <w:t>審議</w:t>
            </w:r>
            <w:r w:rsidR="00F22E13">
              <w:rPr>
                <w:rFonts w:hint="eastAsia"/>
                <w:lang w:eastAsia="zh-TW"/>
              </w:rPr>
              <w:t>)</w:t>
            </w:r>
          </w:p>
          <w:p w14:paraId="31F1BBB0" w14:textId="17529A6C" w:rsidR="00712E62" w:rsidRDefault="00712E62" w:rsidP="00C64C0D">
            <w:pPr>
              <w:pStyle w:val="afffffff9"/>
              <w:numPr>
                <w:ilvl w:val="0"/>
                <w:numId w:val="82"/>
              </w:numPr>
              <w:spacing w:line="0" w:lineRule="atLeast"/>
              <w:ind w:leftChars="0"/>
              <w:rPr>
                <w:lang w:eastAsia="zh-TW"/>
              </w:rPr>
            </w:pPr>
            <w:r>
              <w:rPr>
                <w:rFonts w:hint="eastAsia"/>
                <w:lang w:eastAsia="zh-TW"/>
              </w:rPr>
              <w:t>2024</w:t>
            </w:r>
            <w:r>
              <w:rPr>
                <w:rFonts w:hint="eastAsia"/>
                <w:lang w:eastAsia="zh-TW"/>
              </w:rPr>
              <w:t>年度</w:t>
            </w:r>
            <w:r>
              <w:rPr>
                <w:rFonts w:hint="eastAsia"/>
                <w:lang w:eastAsia="zh-TW"/>
              </w:rPr>
              <w:t xml:space="preserve"> </w:t>
            </w:r>
            <w:r>
              <w:rPr>
                <w:rFonts w:hint="eastAsia"/>
                <w:lang w:eastAsia="zh-TW"/>
              </w:rPr>
              <w:t>活動報告</w:t>
            </w:r>
            <w:r>
              <w:rPr>
                <w:rFonts w:hint="eastAsia"/>
                <w:lang w:eastAsia="zh-TW"/>
              </w:rPr>
              <w:t>(</w:t>
            </w:r>
            <w:r>
              <w:rPr>
                <w:rFonts w:hint="eastAsia"/>
                <w:lang w:eastAsia="zh-TW"/>
              </w:rPr>
              <w:t>案</w:t>
            </w:r>
            <w:r>
              <w:rPr>
                <w:rFonts w:hint="eastAsia"/>
                <w:lang w:eastAsia="zh-TW"/>
              </w:rPr>
              <w:t>)</w:t>
            </w:r>
            <w:r>
              <w:rPr>
                <w:rFonts w:hint="eastAsia"/>
                <w:lang w:eastAsia="zh-TW"/>
              </w:rPr>
              <w:t>の報告</w:t>
            </w:r>
            <w:r w:rsidR="00F22E13">
              <w:rPr>
                <w:rFonts w:hint="eastAsia"/>
                <w:lang w:eastAsia="zh-TW"/>
              </w:rPr>
              <w:t>(</w:t>
            </w:r>
            <w:r>
              <w:rPr>
                <w:rFonts w:hint="eastAsia"/>
                <w:lang w:eastAsia="zh-TW"/>
              </w:rPr>
              <w:t>審議</w:t>
            </w:r>
            <w:r w:rsidR="00F22E13">
              <w:rPr>
                <w:rFonts w:hint="eastAsia"/>
                <w:lang w:eastAsia="zh-TW"/>
              </w:rPr>
              <w:t>)</w:t>
            </w:r>
          </w:p>
          <w:p w14:paraId="21BA1778" w14:textId="6F9C9D57" w:rsidR="00712E62" w:rsidRDefault="00712E62" w:rsidP="00C64C0D">
            <w:pPr>
              <w:pStyle w:val="afffffff9"/>
              <w:numPr>
                <w:ilvl w:val="0"/>
                <w:numId w:val="82"/>
              </w:numPr>
              <w:spacing w:line="0" w:lineRule="atLeast"/>
              <w:ind w:leftChars="0"/>
              <w:rPr>
                <w:lang w:eastAsia="zh-TW"/>
              </w:rPr>
            </w:pPr>
            <w:r>
              <w:rPr>
                <w:rFonts w:hint="eastAsia"/>
                <w:lang w:eastAsia="zh-TW"/>
              </w:rPr>
              <w:t>2025</w:t>
            </w:r>
            <w:r>
              <w:rPr>
                <w:rFonts w:hint="eastAsia"/>
                <w:lang w:eastAsia="zh-TW"/>
              </w:rPr>
              <w:t>年度</w:t>
            </w:r>
            <w:r>
              <w:rPr>
                <w:rFonts w:hint="eastAsia"/>
                <w:lang w:eastAsia="zh-TW"/>
              </w:rPr>
              <w:t xml:space="preserve"> </w:t>
            </w:r>
            <w:r>
              <w:rPr>
                <w:rFonts w:hint="eastAsia"/>
                <w:lang w:eastAsia="zh-TW"/>
              </w:rPr>
              <w:t>活動計画</w:t>
            </w:r>
            <w:r>
              <w:rPr>
                <w:rFonts w:hint="eastAsia"/>
                <w:lang w:eastAsia="zh-TW"/>
              </w:rPr>
              <w:t>(</w:t>
            </w:r>
            <w:r>
              <w:rPr>
                <w:rFonts w:hint="eastAsia"/>
                <w:lang w:eastAsia="zh-TW"/>
              </w:rPr>
              <w:t>案</w:t>
            </w:r>
            <w:r>
              <w:rPr>
                <w:rFonts w:hint="eastAsia"/>
                <w:lang w:eastAsia="zh-TW"/>
              </w:rPr>
              <w:t>)</w:t>
            </w:r>
            <w:r>
              <w:rPr>
                <w:rFonts w:hint="eastAsia"/>
                <w:lang w:eastAsia="zh-TW"/>
              </w:rPr>
              <w:t>の報告</w:t>
            </w:r>
            <w:r w:rsidR="00F22E13">
              <w:rPr>
                <w:rFonts w:hint="eastAsia"/>
                <w:lang w:eastAsia="zh-TW"/>
              </w:rPr>
              <w:t>(</w:t>
            </w:r>
            <w:r>
              <w:rPr>
                <w:rFonts w:hint="eastAsia"/>
                <w:lang w:eastAsia="zh-TW"/>
              </w:rPr>
              <w:t>審議</w:t>
            </w:r>
            <w:r w:rsidR="00F22E13">
              <w:rPr>
                <w:rFonts w:hint="eastAsia"/>
                <w:lang w:eastAsia="zh-TW"/>
              </w:rPr>
              <w:t>)</w:t>
            </w:r>
          </w:p>
          <w:p w14:paraId="7B2329D6" w14:textId="180C26CE" w:rsidR="00712E62" w:rsidRDefault="00712E62" w:rsidP="00C64C0D">
            <w:pPr>
              <w:pStyle w:val="afffffff9"/>
              <w:numPr>
                <w:ilvl w:val="0"/>
                <w:numId w:val="82"/>
              </w:numPr>
              <w:spacing w:line="0" w:lineRule="atLeast"/>
              <w:ind w:leftChars="0"/>
              <w:rPr>
                <w:lang w:eastAsia="zh-TW"/>
              </w:rPr>
            </w:pPr>
            <w:r>
              <w:rPr>
                <w:rFonts w:hint="eastAsia"/>
                <w:lang w:eastAsia="zh-TW"/>
              </w:rPr>
              <w:t>「</w:t>
            </w:r>
            <w:r>
              <w:rPr>
                <w:rFonts w:hint="eastAsia"/>
                <w:lang w:eastAsia="zh-TW"/>
              </w:rPr>
              <w:t>Ver.2.1</w:t>
            </w:r>
            <w:r>
              <w:rPr>
                <w:rFonts w:hint="eastAsia"/>
                <w:lang w:eastAsia="zh-TW"/>
              </w:rPr>
              <w:t>実運用状況一覧」設備見積フォーラムへの掲載のご報告</w:t>
            </w:r>
          </w:p>
          <w:p w14:paraId="0F08EF61" w14:textId="31AFD0CC" w:rsidR="00712E62" w:rsidRDefault="00712E62" w:rsidP="00C64C0D">
            <w:pPr>
              <w:pStyle w:val="afffffff9"/>
              <w:numPr>
                <w:ilvl w:val="0"/>
                <w:numId w:val="82"/>
              </w:numPr>
              <w:spacing w:line="0" w:lineRule="atLeast"/>
              <w:ind w:leftChars="0"/>
              <w:rPr>
                <w:lang w:eastAsia="zh-TW"/>
              </w:rPr>
            </w:pPr>
            <w:r>
              <w:rPr>
                <w:rFonts w:hint="eastAsia"/>
                <w:lang w:eastAsia="zh-TW"/>
              </w:rPr>
              <w:t>BLCJ</w:t>
            </w:r>
            <w:r>
              <w:rPr>
                <w:rFonts w:hint="eastAsia"/>
                <w:lang w:eastAsia="zh-TW"/>
              </w:rPr>
              <w:t>の</w:t>
            </w:r>
            <w:r>
              <w:rPr>
                <w:rFonts w:hint="eastAsia"/>
                <w:lang w:eastAsia="zh-TW"/>
              </w:rPr>
              <w:t>HP</w:t>
            </w:r>
            <w:r>
              <w:rPr>
                <w:rFonts w:hint="eastAsia"/>
                <w:lang w:eastAsia="zh-TW"/>
              </w:rPr>
              <w:t>のご紹介</w:t>
            </w:r>
            <w:r w:rsidR="00F22E13">
              <w:rPr>
                <w:rFonts w:hint="eastAsia"/>
                <w:lang w:eastAsia="zh-TW"/>
              </w:rPr>
              <w:t>(</w:t>
            </w:r>
            <w:r>
              <w:rPr>
                <w:rFonts w:hint="eastAsia"/>
                <w:lang w:eastAsia="zh-TW"/>
              </w:rPr>
              <w:t>建築</w:t>
            </w:r>
            <w:r>
              <w:rPr>
                <w:rFonts w:hint="eastAsia"/>
                <w:lang w:eastAsia="zh-TW"/>
              </w:rPr>
              <w:t>BIM</w:t>
            </w:r>
            <w:r>
              <w:rPr>
                <w:rFonts w:hint="eastAsia"/>
                <w:lang w:eastAsia="zh-TW"/>
              </w:rPr>
              <w:t>推進会議の構成・</w:t>
            </w:r>
            <w:r>
              <w:rPr>
                <w:rFonts w:hint="eastAsia"/>
                <w:lang w:eastAsia="zh-TW"/>
              </w:rPr>
              <w:t>BLCJ</w:t>
            </w:r>
            <w:r>
              <w:rPr>
                <w:rFonts w:hint="eastAsia"/>
                <w:lang w:eastAsia="zh-TW"/>
              </w:rPr>
              <w:t>標準</w:t>
            </w:r>
            <w:r>
              <w:rPr>
                <w:rFonts w:hint="eastAsia"/>
                <w:lang w:eastAsia="zh-TW"/>
              </w:rPr>
              <w:t>Ver.2.0</w:t>
            </w:r>
            <w:r>
              <w:rPr>
                <w:rFonts w:hint="eastAsia"/>
                <w:lang w:eastAsia="zh-TW"/>
              </w:rPr>
              <w:t>の掲載</w:t>
            </w:r>
            <w:r w:rsidR="00F22E13">
              <w:rPr>
                <w:rFonts w:hint="eastAsia"/>
                <w:lang w:eastAsia="zh-TW"/>
              </w:rPr>
              <w:t>)</w:t>
            </w:r>
          </w:p>
          <w:p w14:paraId="010273AC" w14:textId="284FCAC9" w:rsidR="00712E62" w:rsidRPr="004B424A" w:rsidRDefault="00712E62" w:rsidP="00C64C0D">
            <w:pPr>
              <w:pStyle w:val="afffffff9"/>
              <w:numPr>
                <w:ilvl w:val="0"/>
                <w:numId w:val="82"/>
              </w:numPr>
              <w:spacing w:line="0" w:lineRule="atLeast"/>
              <w:ind w:leftChars="0"/>
              <w:rPr>
                <w:lang w:eastAsia="zh-TW"/>
              </w:rPr>
            </w:pPr>
            <w:r>
              <w:rPr>
                <w:rFonts w:hint="eastAsia"/>
                <w:lang w:eastAsia="zh-TW"/>
              </w:rPr>
              <w:t>その他</w:t>
            </w:r>
          </w:p>
        </w:tc>
      </w:tr>
    </w:tbl>
    <w:p w14:paraId="661BFBED" w14:textId="77777777" w:rsidR="009125F3" w:rsidRPr="004B424A" w:rsidRDefault="009125F3" w:rsidP="009125F3">
      <w:pPr>
        <w:pStyle w:val="a7"/>
        <w:ind w:firstLine="210"/>
      </w:pPr>
    </w:p>
    <w:p w14:paraId="5A9C98D9" w14:textId="77777777" w:rsidR="009125F3" w:rsidRPr="004B424A" w:rsidRDefault="009125F3" w:rsidP="009125F3">
      <w:pPr>
        <w:widowControl/>
        <w:jc w:val="left"/>
      </w:pPr>
      <w:r w:rsidRPr="004B424A">
        <w:br w:type="page"/>
      </w:r>
    </w:p>
    <w:p w14:paraId="740D92FF" w14:textId="77777777" w:rsidR="001C6825" w:rsidRPr="00827871" w:rsidRDefault="001C6825" w:rsidP="001C6825">
      <w:pPr>
        <w:pStyle w:val="30"/>
      </w:pPr>
      <w:bookmarkStart w:id="82" w:name="_Toc66443030"/>
      <w:bookmarkStart w:id="83" w:name="_Toc159483748"/>
      <w:bookmarkStart w:id="84" w:name="_Toc191401389"/>
      <w:bookmarkStart w:id="85" w:name="_Toc192852911"/>
      <w:r w:rsidRPr="00827871">
        <w:rPr>
          <w:rFonts w:hint="eastAsia"/>
        </w:rPr>
        <w:lastRenderedPageBreak/>
        <w:t>活動結果</w:t>
      </w:r>
      <w:bookmarkEnd w:id="82"/>
      <w:bookmarkEnd w:id="83"/>
      <w:bookmarkEnd w:id="84"/>
      <w:bookmarkEnd w:id="85"/>
    </w:p>
    <w:p w14:paraId="47CD3899" w14:textId="77777777" w:rsidR="001C6825" w:rsidRPr="00827871" w:rsidRDefault="001C6825" w:rsidP="001C6825">
      <w:pPr>
        <w:pStyle w:val="41"/>
      </w:pPr>
      <w:r w:rsidRPr="00827871">
        <w:rPr>
          <w:rFonts w:hint="eastAsia"/>
        </w:rPr>
        <w:t>実用化状況</w:t>
      </w:r>
    </w:p>
    <w:p w14:paraId="27011814" w14:textId="77777777" w:rsidR="001C6825" w:rsidRPr="00827871" w:rsidRDefault="001C6825" w:rsidP="001C6825">
      <w:pPr>
        <w:pStyle w:val="51"/>
      </w:pPr>
      <w:r w:rsidRPr="00827871">
        <w:rPr>
          <w:rFonts w:hint="eastAsia"/>
        </w:rPr>
        <w:t>CI-NET LiteS方式による実用化の推進</w:t>
      </w:r>
    </w:p>
    <w:p w14:paraId="70059094" w14:textId="6AF7D082" w:rsidR="001C6825" w:rsidRPr="001C0592" w:rsidRDefault="001C6825" w:rsidP="001C6825">
      <w:pPr>
        <w:pStyle w:val="ab"/>
        <w:ind w:firstLine="210"/>
        <w:rPr>
          <w:color w:val="FF0000"/>
        </w:rPr>
      </w:pPr>
      <w:r w:rsidRPr="00827871">
        <w:rPr>
          <w:rFonts w:hint="eastAsia"/>
        </w:rPr>
        <w:t>企業識別コード取得による</w:t>
      </w:r>
      <w:r w:rsidRPr="00827871">
        <w:t>CI-NET</w:t>
      </w:r>
      <w:r w:rsidRPr="00827871">
        <w:rPr>
          <w:rFonts w:hint="eastAsia"/>
        </w:rPr>
        <w:t>の実用化の進展状況は、</w:t>
      </w:r>
      <w:r w:rsidRPr="00827871">
        <w:rPr>
          <w:rFonts w:hint="eastAsia"/>
        </w:rPr>
        <w:t>20</w:t>
      </w:r>
      <w:r w:rsidRPr="00827871">
        <w:t>2</w:t>
      </w:r>
      <w:r w:rsidRPr="00827871">
        <w:rPr>
          <w:rFonts w:hint="eastAsia"/>
        </w:rPr>
        <w:t>5</w:t>
      </w:r>
      <w:r w:rsidRPr="00827871">
        <w:rPr>
          <w:rFonts w:hint="eastAsia"/>
        </w:rPr>
        <w:t>年</w:t>
      </w:r>
      <w:r>
        <w:rPr>
          <w:rFonts w:hint="eastAsia"/>
        </w:rPr>
        <w:t>1</w:t>
      </w:r>
      <w:r w:rsidRPr="00827871">
        <w:rPr>
          <w:rFonts w:hint="eastAsia"/>
        </w:rPr>
        <w:t>月末で</w:t>
      </w:r>
      <w:r>
        <w:rPr>
          <w:rFonts w:hint="eastAsia"/>
        </w:rPr>
        <w:t>19,941</w:t>
      </w:r>
      <w:r w:rsidRPr="00827871">
        <w:rPr>
          <w:rFonts w:hint="eastAsia"/>
        </w:rPr>
        <w:t>社</w:t>
      </w:r>
      <w:r w:rsidR="00F22E13">
        <w:rPr>
          <w:rFonts w:hint="eastAsia"/>
        </w:rPr>
        <w:t>(</w:t>
      </w:r>
      <w:r w:rsidRPr="00827871">
        <w:rPr>
          <w:rFonts w:hint="eastAsia"/>
        </w:rPr>
        <w:t>前年度比</w:t>
      </w:r>
      <w:r>
        <w:rPr>
          <w:rFonts w:hint="eastAsia"/>
        </w:rPr>
        <w:t>1,706</w:t>
      </w:r>
      <w:r w:rsidRPr="00827871">
        <w:rPr>
          <w:rFonts w:hint="eastAsia"/>
        </w:rPr>
        <w:t>社増加</w:t>
      </w:r>
      <w:r w:rsidR="00F22E13">
        <w:rPr>
          <w:rFonts w:hint="eastAsia"/>
        </w:rPr>
        <w:t>)</w:t>
      </w:r>
      <w:r w:rsidRPr="00827871">
        <w:rPr>
          <w:rFonts w:hint="eastAsia"/>
        </w:rPr>
        <w:t>である。</w:t>
      </w:r>
    </w:p>
    <w:p w14:paraId="20886B63" w14:textId="40CBAC5A" w:rsidR="001C6825" w:rsidRPr="001C0592" w:rsidRDefault="00286EAB" w:rsidP="001C6825">
      <w:pPr>
        <w:pStyle w:val="ab"/>
        <w:ind w:firstLine="210"/>
        <w:rPr>
          <w:color w:val="FF0000"/>
        </w:rPr>
      </w:pPr>
      <w:r>
        <w:rPr>
          <w:noProof/>
          <w:color w:val="FF0000"/>
        </w:rPr>
        <w:drawing>
          <wp:inline distT="0" distB="0" distL="0" distR="0" wp14:anchorId="33942A31" wp14:editId="4F13E4D1">
            <wp:extent cx="5670550" cy="3514224"/>
            <wp:effectExtent l="0" t="0" r="0" b="0"/>
            <wp:docPr id="1959911772"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78268" cy="3519007"/>
                    </a:xfrm>
                    <a:prstGeom prst="rect">
                      <a:avLst/>
                    </a:prstGeom>
                    <a:noFill/>
                    <a:ln>
                      <a:noFill/>
                    </a:ln>
                  </pic:spPr>
                </pic:pic>
              </a:graphicData>
            </a:graphic>
          </wp:inline>
        </w:drawing>
      </w:r>
    </w:p>
    <w:p w14:paraId="2C8C84EA" w14:textId="7B06017F" w:rsidR="001C6825" w:rsidRPr="001C0592" w:rsidRDefault="001C6825" w:rsidP="001C6825">
      <w:pPr>
        <w:pStyle w:val="affff2"/>
        <w:rPr>
          <w:color w:val="FF0000"/>
        </w:rPr>
      </w:pPr>
      <w:r w:rsidRPr="00827871">
        <w:rPr>
          <w:rFonts w:hint="eastAsia"/>
        </w:rPr>
        <w:t>図</w:t>
      </w:r>
      <w:r w:rsidRPr="00827871">
        <w:t xml:space="preserve"> </w:t>
      </w:r>
      <w:fldSimple w:instr=" STYLEREF 1 \s ">
        <w:r w:rsidR="003A3457">
          <w:rPr>
            <w:noProof/>
          </w:rPr>
          <w:t>6</w:t>
        </w:r>
      </w:fldSimple>
      <w:r w:rsidRPr="00827871">
        <w:noBreakHyphen/>
      </w:r>
      <w:r w:rsidRPr="00827871">
        <w:fldChar w:fldCharType="begin"/>
      </w:r>
      <w:r w:rsidRPr="00827871">
        <w:instrText xml:space="preserve"> SEQ </w:instrText>
      </w:r>
      <w:r w:rsidRPr="00827871">
        <w:instrText>図</w:instrText>
      </w:r>
      <w:r w:rsidRPr="00827871">
        <w:instrText xml:space="preserve"> \* ARABIC \s 1 </w:instrText>
      </w:r>
      <w:r w:rsidRPr="00827871">
        <w:fldChar w:fldCharType="separate"/>
      </w:r>
      <w:r w:rsidR="003A3457">
        <w:rPr>
          <w:noProof/>
        </w:rPr>
        <w:t>2</w:t>
      </w:r>
      <w:r w:rsidRPr="00827871">
        <w:fldChar w:fldCharType="end"/>
      </w:r>
      <w:r w:rsidRPr="00827871">
        <w:rPr>
          <w:rFonts w:hint="eastAsia"/>
        </w:rPr>
        <w:t xml:space="preserve">　</w:t>
      </w:r>
      <w:r w:rsidRPr="00827871">
        <w:t>CI-NET</w:t>
      </w:r>
      <w:r w:rsidRPr="00827871">
        <w:rPr>
          <w:rFonts w:hint="eastAsia"/>
        </w:rPr>
        <w:t xml:space="preserve">利用の企業識別コード登録企業数の推移　</w:t>
      </w:r>
      <w:r w:rsidRPr="00286EAB">
        <w:rPr>
          <w:rFonts w:hint="eastAsia"/>
        </w:rPr>
        <w:t>(202</w:t>
      </w:r>
      <w:r w:rsidRPr="00286EAB">
        <w:t>4</w:t>
      </w:r>
      <w:r w:rsidRPr="00286EAB">
        <w:rPr>
          <w:rFonts w:hint="eastAsia"/>
        </w:rPr>
        <w:t>年</w:t>
      </w:r>
      <w:r w:rsidR="00286EAB" w:rsidRPr="00286EAB">
        <w:rPr>
          <w:rFonts w:hint="eastAsia"/>
        </w:rPr>
        <w:t>3</w:t>
      </w:r>
      <w:r w:rsidRPr="00286EAB">
        <w:rPr>
          <w:rFonts w:hint="eastAsia"/>
        </w:rPr>
        <w:t>月末</w:t>
      </w:r>
      <w:r w:rsidRPr="00286EAB">
        <w:rPr>
          <w:rFonts w:hint="eastAsia"/>
        </w:rPr>
        <w:t>)</w:t>
      </w:r>
    </w:p>
    <w:p w14:paraId="25D3D795" w14:textId="77777777" w:rsidR="001C6825" w:rsidRPr="001C0592" w:rsidRDefault="001C6825" w:rsidP="001C6825">
      <w:pPr>
        <w:pStyle w:val="a7"/>
        <w:ind w:firstLine="210"/>
        <w:rPr>
          <w:color w:val="FF0000"/>
          <w:shd w:val="pct15" w:color="auto" w:fill="FFFFFF"/>
        </w:rPr>
      </w:pPr>
    </w:p>
    <w:p w14:paraId="4B02290C" w14:textId="77777777" w:rsidR="001C6825" w:rsidRPr="00827871" w:rsidRDefault="001C6825" w:rsidP="001C6825">
      <w:pPr>
        <w:pStyle w:val="51"/>
      </w:pPr>
      <w:r w:rsidRPr="00827871">
        <w:rPr>
          <w:rFonts w:hint="eastAsia"/>
        </w:rPr>
        <w:t>対象業務別の実用化状況</w:t>
      </w:r>
    </w:p>
    <w:p w14:paraId="2CED9ADC" w14:textId="77777777" w:rsidR="001C6825" w:rsidRPr="00827871" w:rsidRDefault="001C6825" w:rsidP="001C6825">
      <w:pPr>
        <w:pStyle w:val="ab"/>
        <w:ind w:firstLine="210"/>
      </w:pPr>
      <w:r w:rsidRPr="00827871">
        <w:rPr>
          <w:rFonts w:hint="eastAsia"/>
        </w:rPr>
        <w:t>ゼネコンにおける各業務の実用化状況は、下表の通りである。</w:t>
      </w:r>
      <w:r w:rsidRPr="00827871">
        <w:rPr>
          <w:rFonts w:hint="eastAsia"/>
        </w:rPr>
        <w:t>20</w:t>
      </w:r>
      <w:r w:rsidRPr="00827871">
        <w:t>2</w:t>
      </w:r>
      <w:r w:rsidRPr="00827871">
        <w:rPr>
          <w:rFonts w:hint="eastAsia"/>
        </w:rPr>
        <w:t>4</w:t>
      </w:r>
      <w:r w:rsidRPr="00827871">
        <w:rPr>
          <w:rFonts w:hint="eastAsia"/>
        </w:rPr>
        <w:t>年度は、新たに</w:t>
      </w:r>
      <w:r w:rsidRPr="00827871">
        <w:rPr>
          <w:rFonts w:hint="eastAsia"/>
        </w:rPr>
        <w:t>2</w:t>
      </w:r>
      <w:r w:rsidRPr="00827871">
        <w:rPr>
          <w:rFonts w:hint="eastAsia"/>
        </w:rPr>
        <w:t>社が</w:t>
      </w:r>
      <w:r w:rsidRPr="00827871">
        <w:t>CI-NET</w:t>
      </w:r>
      <w:r w:rsidRPr="00827871">
        <w:rPr>
          <w:rFonts w:hint="eastAsia"/>
        </w:rPr>
        <w:t>を導入し、ゼネコンは合計</w:t>
      </w:r>
      <w:r w:rsidRPr="00827871">
        <w:rPr>
          <w:rFonts w:hint="eastAsia"/>
        </w:rPr>
        <w:t>65</w:t>
      </w:r>
      <w:r w:rsidRPr="00827871">
        <w:rPr>
          <w:rFonts w:hint="eastAsia"/>
        </w:rPr>
        <w:t>社となった。</w:t>
      </w:r>
    </w:p>
    <w:p w14:paraId="325ABA2C" w14:textId="77777777" w:rsidR="001C6825" w:rsidRPr="00827871" w:rsidRDefault="001C6825" w:rsidP="001C6825">
      <w:pPr>
        <w:pStyle w:val="ab"/>
        <w:ind w:firstLine="210"/>
      </w:pPr>
      <w:r w:rsidRPr="00827871">
        <w:rPr>
          <w:rFonts w:hint="eastAsia"/>
        </w:rPr>
        <w:t>また、ゼネコン以外の専門工事業者にも、発注企業側での電子商取引運用を開始する企業が現れつつある。</w:t>
      </w:r>
    </w:p>
    <w:p w14:paraId="280CC0B8" w14:textId="77777777" w:rsidR="009125F3" w:rsidRPr="001C6825" w:rsidRDefault="009125F3" w:rsidP="009125F3">
      <w:pPr>
        <w:pStyle w:val="ab"/>
        <w:ind w:firstLine="210"/>
        <w:rPr>
          <w:color w:val="FF0000"/>
        </w:rPr>
      </w:pPr>
    </w:p>
    <w:p w14:paraId="0C4A1010" w14:textId="77777777" w:rsidR="009125F3" w:rsidRPr="007558E6" w:rsidRDefault="009125F3" w:rsidP="009125F3">
      <w:pPr>
        <w:pStyle w:val="ab"/>
        <w:ind w:firstLine="210"/>
      </w:pPr>
    </w:p>
    <w:p w14:paraId="1056F8A7" w14:textId="77777777" w:rsidR="009125F3" w:rsidRPr="007558E6" w:rsidRDefault="009125F3" w:rsidP="009125F3">
      <w:r w:rsidRPr="007558E6">
        <w:br w:type="page"/>
      </w:r>
    </w:p>
    <w:p w14:paraId="78B9DA32" w14:textId="506749D7" w:rsidR="009C32D4" w:rsidRPr="005D4AA9" w:rsidRDefault="009C32D4" w:rsidP="009C32D4">
      <w:pPr>
        <w:pStyle w:val="affff2"/>
        <w:rPr>
          <w:color w:val="FF0000"/>
        </w:rPr>
      </w:pPr>
      <w:r w:rsidRPr="00286EAB">
        <w:rPr>
          <w:rFonts w:hint="eastAsia"/>
        </w:rPr>
        <w:lastRenderedPageBreak/>
        <w:t>表</w:t>
      </w:r>
      <w:r w:rsidRPr="00286EAB">
        <w:rPr>
          <w:rFonts w:hint="eastAsia"/>
        </w:rPr>
        <w:t xml:space="preserve"> </w:t>
      </w:r>
      <w:r w:rsidRPr="00286EAB">
        <w:fldChar w:fldCharType="begin"/>
      </w:r>
      <w:r w:rsidRPr="00286EAB">
        <w:instrText xml:space="preserve"> </w:instrText>
      </w:r>
      <w:r w:rsidRPr="00286EAB">
        <w:rPr>
          <w:rFonts w:hint="eastAsia"/>
        </w:rPr>
        <w:instrText>STYLEREF 1 \s</w:instrText>
      </w:r>
      <w:r w:rsidRPr="00286EAB">
        <w:instrText xml:space="preserve"> </w:instrText>
      </w:r>
      <w:r w:rsidRPr="00286EAB">
        <w:fldChar w:fldCharType="separate"/>
      </w:r>
      <w:r w:rsidR="003A3457">
        <w:rPr>
          <w:noProof/>
        </w:rPr>
        <w:t>6</w:t>
      </w:r>
      <w:r w:rsidRPr="00286EAB">
        <w:fldChar w:fldCharType="end"/>
      </w:r>
      <w:r w:rsidRPr="00286EAB">
        <w:noBreakHyphen/>
      </w:r>
      <w:r w:rsidRPr="00286EAB">
        <w:fldChar w:fldCharType="begin"/>
      </w:r>
      <w:r w:rsidRPr="00286EAB">
        <w:instrText xml:space="preserve"> </w:instrText>
      </w:r>
      <w:r w:rsidRPr="00286EAB">
        <w:rPr>
          <w:rFonts w:hint="eastAsia"/>
        </w:rPr>
        <w:instrText xml:space="preserve">SEQ </w:instrText>
      </w:r>
      <w:r w:rsidRPr="00286EAB">
        <w:rPr>
          <w:rFonts w:hint="eastAsia"/>
        </w:rPr>
        <w:instrText>表</w:instrText>
      </w:r>
      <w:r w:rsidRPr="00286EAB">
        <w:rPr>
          <w:rFonts w:hint="eastAsia"/>
        </w:rPr>
        <w:instrText xml:space="preserve"> \* ARABIC \s 1</w:instrText>
      </w:r>
      <w:r w:rsidRPr="00286EAB">
        <w:instrText xml:space="preserve"> </w:instrText>
      </w:r>
      <w:r w:rsidRPr="00286EAB">
        <w:fldChar w:fldCharType="separate"/>
      </w:r>
      <w:r w:rsidR="003A3457">
        <w:rPr>
          <w:noProof/>
        </w:rPr>
        <w:t>1</w:t>
      </w:r>
      <w:r w:rsidRPr="00286EAB">
        <w:fldChar w:fldCharType="end"/>
      </w:r>
      <w:r w:rsidRPr="00286EAB">
        <w:rPr>
          <w:rFonts w:hint="eastAsia"/>
        </w:rPr>
        <w:t xml:space="preserve">　ゼネコンにおける業務別実用化状況　</w:t>
      </w:r>
      <w:r w:rsidRPr="00286EAB">
        <w:rPr>
          <w:rFonts w:hint="eastAsia"/>
        </w:rPr>
        <w:t>(202</w:t>
      </w:r>
      <w:r w:rsidR="00A20773" w:rsidRPr="00286EAB">
        <w:rPr>
          <w:rFonts w:hint="eastAsia"/>
        </w:rPr>
        <w:t>4</w:t>
      </w:r>
      <w:r w:rsidRPr="00286EAB">
        <w:rPr>
          <w:rFonts w:hint="eastAsia"/>
        </w:rPr>
        <w:t>年</w:t>
      </w:r>
      <w:r w:rsidRPr="00286EAB">
        <w:rPr>
          <w:rFonts w:hint="eastAsia"/>
        </w:rPr>
        <w:t>3</w:t>
      </w:r>
      <w:r w:rsidRPr="00286EAB">
        <w:rPr>
          <w:rFonts w:hint="eastAsia"/>
        </w:rPr>
        <w:t>月末</w:t>
      </w:r>
      <w:r w:rsidRPr="00286EAB">
        <w:rPr>
          <w:rFonts w:hint="eastAsia"/>
        </w:rPr>
        <w:t>)</w:t>
      </w:r>
    </w:p>
    <w:p w14:paraId="0CF4A49B" w14:textId="7F47CAD1" w:rsidR="009C32D4" w:rsidRPr="00BD7E3D" w:rsidRDefault="00286EAB" w:rsidP="009C32D4">
      <w:pPr>
        <w:pStyle w:val="affff2"/>
      </w:pPr>
      <w:r>
        <w:rPr>
          <w:noProof/>
        </w:rPr>
        <w:drawing>
          <wp:inline distT="0" distB="0" distL="0" distR="0" wp14:anchorId="003CC058" wp14:editId="24859FA1">
            <wp:extent cx="4476249" cy="7134225"/>
            <wp:effectExtent l="0" t="0" r="635" b="0"/>
            <wp:docPr id="405377075" name="図 1" descr="文字の書かれた紙&#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377075" name="図 1" descr="文字の書かれた紙&#10;&#10;AI によって生成されたコンテンツは間違っている可能性があります。"/>
                    <pic:cNvPicPr/>
                  </pic:nvPicPr>
                  <pic:blipFill>
                    <a:blip r:embed="rId23"/>
                    <a:stretch>
                      <a:fillRect/>
                    </a:stretch>
                  </pic:blipFill>
                  <pic:spPr>
                    <a:xfrm>
                      <a:off x="0" y="0"/>
                      <a:ext cx="4481543" cy="7142663"/>
                    </a:xfrm>
                    <a:prstGeom prst="rect">
                      <a:avLst/>
                    </a:prstGeom>
                  </pic:spPr>
                </pic:pic>
              </a:graphicData>
            </a:graphic>
          </wp:inline>
        </w:drawing>
      </w:r>
    </w:p>
    <w:p w14:paraId="205B8C47" w14:textId="77777777" w:rsidR="009C32D4" w:rsidRPr="007558E6" w:rsidRDefault="009C32D4" w:rsidP="009C32D4">
      <w:pPr>
        <w:pStyle w:val="affffff9"/>
        <w:tabs>
          <w:tab w:val="clear" w:pos="880"/>
        </w:tabs>
        <w:ind w:left="830" w:hanging="200"/>
      </w:pPr>
      <w:r w:rsidRPr="007558E6">
        <w:rPr>
          <w:rFonts w:hint="eastAsia"/>
        </w:rPr>
        <w:t xml:space="preserve">CI-NET  LiteS </w:t>
      </w:r>
      <w:r w:rsidRPr="007558E6">
        <w:rPr>
          <w:rFonts w:hint="eastAsia"/>
        </w:rPr>
        <w:t>実装規約</w:t>
      </w:r>
      <w:r w:rsidRPr="007558E6">
        <w:rPr>
          <w:rFonts w:hint="eastAsia"/>
        </w:rPr>
        <w:t xml:space="preserve"> Ver.2.1 </w:t>
      </w:r>
      <w:r w:rsidRPr="007558E6">
        <w:t>ad.7</w:t>
      </w:r>
      <w:r w:rsidRPr="007558E6">
        <w:rPr>
          <w:rFonts w:hint="eastAsia"/>
        </w:rPr>
        <w:t xml:space="preserve"> </w:t>
      </w:r>
      <w:r w:rsidRPr="007558E6">
        <w:rPr>
          <w:rFonts w:hint="eastAsia"/>
        </w:rPr>
        <w:t>利用</w:t>
      </w:r>
      <w:r w:rsidRPr="007558E6">
        <w:rPr>
          <w:rFonts w:hint="eastAsia"/>
        </w:rPr>
        <w:t xml:space="preserve"> </w:t>
      </w:r>
    </w:p>
    <w:p w14:paraId="73213B95" w14:textId="77777777" w:rsidR="009C32D4" w:rsidRPr="007558E6" w:rsidRDefault="009C32D4" w:rsidP="009C32D4">
      <w:pPr>
        <w:pStyle w:val="affffff9"/>
        <w:tabs>
          <w:tab w:val="clear" w:pos="880"/>
        </w:tabs>
        <w:ind w:left="830" w:hanging="200"/>
      </w:pPr>
      <w:r w:rsidRPr="007558E6">
        <w:rPr>
          <w:rFonts w:hint="eastAsia"/>
        </w:rPr>
        <w:t>【凡例】○：運用中</w:t>
      </w:r>
      <w:r w:rsidRPr="007558E6">
        <w:tab/>
      </w:r>
    </w:p>
    <w:p w14:paraId="2C4A99CD" w14:textId="77777777" w:rsidR="00241FE0" w:rsidRPr="00691A5E" w:rsidRDefault="00241FE0" w:rsidP="00241FE0">
      <w:pPr>
        <w:pStyle w:val="41"/>
      </w:pPr>
      <w:r w:rsidRPr="00691A5E">
        <w:rPr>
          <w:rFonts w:hint="eastAsia"/>
        </w:rPr>
        <w:lastRenderedPageBreak/>
        <w:t>委員会</w:t>
      </w:r>
    </w:p>
    <w:p w14:paraId="44FB2178" w14:textId="77777777" w:rsidR="00241FE0" w:rsidRPr="00691A5E" w:rsidRDefault="00241FE0" w:rsidP="00241FE0">
      <w:pPr>
        <w:pStyle w:val="51"/>
        <w:numPr>
          <w:ilvl w:val="0"/>
          <w:numId w:val="0"/>
        </w:numPr>
        <w:ind w:left="454" w:hanging="454"/>
      </w:pPr>
      <w:r w:rsidRPr="00691A5E">
        <w:rPr>
          <w:rFonts w:hint="eastAsia"/>
        </w:rPr>
        <w:t>1. 2024年度活動計画の作成</w:t>
      </w:r>
    </w:p>
    <w:p w14:paraId="713FC3D2" w14:textId="77777777" w:rsidR="00241FE0" w:rsidRPr="00691A5E" w:rsidRDefault="00241FE0" w:rsidP="00241FE0">
      <w:pPr>
        <w:pStyle w:val="ab"/>
        <w:ind w:firstLine="210"/>
      </w:pPr>
      <w:r w:rsidRPr="00691A5E">
        <w:rPr>
          <w:rFonts w:hint="eastAsia"/>
        </w:rPr>
        <w:t>2023</w:t>
      </w:r>
      <w:r w:rsidRPr="00691A5E">
        <w:rPr>
          <w:rFonts w:hint="eastAsia"/>
        </w:rPr>
        <w:t>年度の活動結果の評価を行い、</w:t>
      </w:r>
      <w:r w:rsidRPr="00691A5E">
        <w:t>CI-NET</w:t>
      </w:r>
      <w:r w:rsidRPr="00691A5E">
        <w:rPr>
          <w:rFonts w:hint="eastAsia"/>
        </w:rPr>
        <w:t>の普及拡大に向けた</w:t>
      </w:r>
      <w:r w:rsidRPr="00691A5E">
        <w:rPr>
          <w:rFonts w:hint="eastAsia"/>
        </w:rPr>
        <w:t>2024</w:t>
      </w:r>
      <w:r w:rsidRPr="00691A5E">
        <w:rPr>
          <w:rFonts w:hint="eastAsia"/>
        </w:rPr>
        <w:t>年度活動計画を作成した。</w:t>
      </w:r>
    </w:p>
    <w:p w14:paraId="36483737" w14:textId="77777777" w:rsidR="00241FE0" w:rsidRPr="00616CDA" w:rsidRDefault="00241FE0" w:rsidP="00241FE0">
      <w:pPr>
        <w:pStyle w:val="ab"/>
        <w:ind w:firstLine="210"/>
        <w:rPr>
          <w:color w:val="FF0000"/>
        </w:rPr>
      </w:pPr>
    </w:p>
    <w:tbl>
      <w:tblPr>
        <w:tblW w:w="8280"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8280"/>
      </w:tblGrid>
      <w:tr w:rsidR="00241FE0" w:rsidRPr="00616CDA" w14:paraId="6EE1E92A" w14:textId="77777777" w:rsidTr="000C5DA6">
        <w:tc>
          <w:tcPr>
            <w:tcW w:w="8280" w:type="dxa"/>
            <w:tcBorders>
              <w:top w:val="single" w:sz="12" w:space="0" w:color="auto"/>
              <w:left w:val="single" w:sz="12" w:space="0" w:color="auto"/>
              <w:bottom w:val="single" w:sz="12" w:space="0" w:color="auto"/>
              <w:right w:val="single" w:sz="12" w:space="0" w:color="auto"/>
            </w:tcBorders>
          </w:tcPr>
          <w:p w14:paraId="0B7B106D" w14:textId="77777777" w:rsidR="00241FE0" w:rsidRPr="00891407" w:rsidRDefault="00241FE0" w:rsidP="000C5DA6">
            <w:pPr>
              <w:pStyle w:val="19"/>
              <w:spacing w:line="300" w:lineRule="exact"/>
              <w:ind w:firstLineChars="0" w:firstLine="0"/>
              <w:rPr>
                <w:rFonts w:eastAsia="ＭＳ Ｐ明朝"/>
                <w:szCs w:val="21"/>
              </w:rPr>
            </w:pPr>
            <w:r w:rsidRPr="00891407">
              <w:rPr>
                <w:rFonts w:eastAsia="ＭＳ Ｐ明朝"/>
                <w:szCs w:val="21"/>
              </w:rPr>
              <w:t>CI-NET</w:t>
            </w:r>
            <w:r w:rsidRPr="00891407">
              <w:rPr>
                <w:rFonts w:eastAsia="ＭＳ Ｐ明朝"/>
                <w:szCs w:val="21"/>
              </w:rPr>
              <w:t>の普及活動</w:t>
            </w:r>
          </w:p>
          <w:p w14:paraId="0B31D81A" w14:textId="77777777" w:rsidR="00241FE0" w:rsidRPr="00891407" w:rsidRDefault="00241FE0" w:rsidP="00C64C0D">
            <w:pPr>
              <w:pStyle w:val="a8"/>
              <w:numPr>
                <w:ilvl w:val="0"/>
                <w:numId w:val="39"/>
              </w:numPr>
              <w:ind w:left="461" w:firstLineChars="0"/>
              <w:rPr>
                <w:rFonts w:eastAsia="ＭＳ Ｐ明朝"/>
                <w:szCs w:val="21"/>
              </w:rPr>
            </w:pPr>
            <w:r w:rsidRPr="00891407">
              <w:rPr>
                <w:rFonts w:eastAsia="ＭＳ Ｐ明朝" w:hint="eastAsia"/>
                <w:szCs w:val="21"/>
              </w:rPr>
              <w:t>電子商取引説明会および個別支援の実施</w:t>
            </w:r>
          </w:p>
          <w:p w14:paraId="123C2142" w14:textId="77777777" w:rsidR="00241FE0" w:rsidRPr="00891407" w:rsidRDefault="00241FE0" w:rsidP="00C64C0D">
            <w:pPr>
              <w:pStyle w:val="a8"/>
              <w:numPr>
                <w:ilvl w:val="0"/>
                <w:numId w:val="39"/>
              </w:numPr>
              <w:ind w:left="461" w:firstLineChars="0"/>
              <w:rPr>
                <w:rFonts w:eastAsia="ＭＳ Ｐ明朝"/>
                <w:szCs w:val="21"/>
              </w:rPr>
            </w:pPr>
            <w:r w:rsidRPr="00891407">
              <w:rPr>
                <w:rFonts w:eastAsia="ＭＳ Ｐ明朝" w:hint="eastAsia"/>
                <w:szCs w:val="21"/>
              </w:rPr>
              <w:t>広報コンテンツの作成</w:t>
            </w:r>
          </w:p>
          <w:p w14:paraId="27D4A337" w14:textId="77777777" w:rsidR="00241FE0" w:rsidRPr="00891407" w:rsidRDefault="00241FE0" w:rsidP="00C64C0D">
            <w:pPr>
              <w:pStyle w:val="a8"/>
              <w:numPr>
                <w:ilvl w:val="0"/>
                <w:numId w:val="39"/>
              </w:numPr>
              <w:ind w:left="461" w:firstLineChars="0"/>
              <w:rPr>
                <w:rFonts w:eastAsia="ＭＳ Ｐ明朝"/>
                <w:szCs w:val="21"/>
              </w:rPr>
            </w:pPr>
            <w:r w:rsidRPr="00891407">
              <w:rPr>
                <w:rFonts w:eastAsia="ＭＳ Ｐ明朝" w:hint="eastAsia"/>
                <w:szCs w:val="21"/>
              </w:rPr>
              <w:t>CI-NET</w:t>
            </w:r>
            <w:r w:rsidRPr="00891407">
              <w:rPr>
                <w:rFonts w:eastAsia="ＭＳ Ｐ明朝" w:hint="eastAsia"/>
                <w:szCs w:val="21"/>
              </w:rPr>
              <w:t>利用率調査および利用状況調査の実施</w:t>
            </w:r>
          </w:p>
          <w:p w14:paraId="23863E56" w14:textId="670C86C6" w:rsidR="00241FE0" w:rsidRPr="00891407" w:rsidRDefault="00241FE0" w:rsidP="00C64C0D">
            <w:pPr>
              <w:pStyle w:val="a8"/>
              <w:numPr>
                <w:ilvl w:val="0"/>
                <w:numId w:val="39"/>
              </w:numPr>
              <w:ind w:left="461" w:firstLineChars="0"/>
              <w:rPr>
                <w:rFonts w:eastAsia="ＭＳ Ｐ明朝"/>
                <w:szCs w:val="21"/>
              </w:rPr>
            </w:pPr>
            <w:r w:rsidRPr="00891407">
              <w:rPr>
                <w:rFonts w:eastAsia="ＭＳ Ｐ明朝" w:hint="eastAsia"/>
                <w:szCs w:val="21"/>
              </w:rPr>
              <w:t>聞き取り調査</w:t>
            </w:r>
            <w:r w:rsidR="00F22E13">
              <w:rPr>
                <w:rFonts w:eastAsia="ＭＳ Ｐ明朝" w:hint="eastAsia"/>
                <w:szCs w:val="21"/>
              </w:rPr>
              <w:t>(</w:t>
            </w:r>
            <w:r w:rsidRPr="00891407">
              <w:rPr>
                <w:rFonts w:eastAsia="ＭＳ Ｐ明朝" w:hint="eastAsia"/>
                <w:szCs w:val="21"/>
              </w:rPr>
              <w:t>既導入企業</w:t>
            </w:r>
            <w:r w:rsidR="00F22E13">
              <w:rPr>
                <w:rFonts w:eastAsia="ＭＳ Ｐ明朝" w:hint="eastAsia"/>
                <w:szCs w:val="21"/>
              </w:rPr>
              <w:t>)</w:t>
            </w:r>
            <w:r w:rsidRPr="00891407">
              <w:rPr>
                <w:rFonts w:eastAsia="ＭＳ Ｐ明朝" w:hint="eastAsia"/>
                <w:szCs w:val="21"/>
              </w:rPr>
              <w:t>の実施</w:t>
            </w:r>
          </w:p>
          <w:p w14:paraId="70123C69" w14:textId="77777777" w:rsidR="00241FE0" w:rsidRPr="00891407" w:rsidRDefault="00241FE0" w:rsidP="00C64C0D">
            <w:pPr>
              <w:pStyle w:val="a8"/>
              <w:numPr>
                <w:ilvl w:val="0"/>
                <w:numId w:val="39"/>
              </w:numPr>
              <w:ind w:left="461" w:firstLineChars="0"/>
              <w:rPr>
                <w:rFonts w:eastAsia="ＭＳ Ｐ明朝"/>
                <w:szCs w:val="21"/>
              </w:rPr>
            </w:pPr>
            <w:r w:rsidRPr="00891407">
              <w:rPr>
                <w:rFonts w:eastAsia="ＭＳ Ｐ明朝" w:hint="eastAsia"/>
                <w:szCs w:val="21"/>
              </w:rPr>
              <w:t>電子商取引サービスの市場調査</w:t>
            </w:r>
          </w:p>
          <w:p w14:paraId="06A479D1" w14:textId="77777777" w:rsidR="00241FE0" w:rsidRPr="00891407" w:rsidRDefault="00241FE0" w:rsidP="00C64C0D">
            <w:pPr>
              <w:pStyle w:val="a8"/>
              <w:numPr>
                <w:ilvl w:val="0"/>
                <w:numId w:val="39"/>
              </w:numPr>
              <w:ind w:left="461" w:firstLineChars="0"/>
              <w:rPr>
                <w:rFonts w:eastAsia="ＭＳ Ｐ明朝"/>
                <w:szCs w:val="21"/>
              </w:rPr>
            </w:pPr>
            <w:r w:rsidRPr="00891407">
              <w:rPr>
                <w:rFonts w:eastAsia="ＭＳ Ｐ明朝" w:hint="eastAsia"/>
                <w:szCs w:val="21"/>
              </w:rPr>
              <w:t>設備見積の普及促進に向けた検討</w:t>
            </w:r>
          </w:p>
        </w:tc>
      </w:tr>
    </w:tbl>
    <w:p w14:paraId="6BBAF0D5" w14:textId="77777777" w:rsidR="00241FE0" w:rsidRPr="00616CDA" w:rsidRDefault="00241FE0" w:rsidP="00241FE0">
      <w:pPr>
        <w:pStyle w:val="ab"/>
        <w:ind w:firstLine="210"/>
        <w:rPr>
          <w:color w:val="FF0000"/>
        </w:rPr>
      </w:pPr>
    </w:p>
    <w:p w14:paraId="7DB60FE4" w14:textId="38017863" w:rsidR="00241FE0" w:rsidRPr="004131C2" w:rsidRDefault="00F22E13" w:rsidP="00241FE0">
      <w:pPr>
        <w:pStyle w:val="ab"/>
        <w:ind w:firstLine="210"/>
      </w:pPr>
      <w:r>
        <w:rPr>
          <w:rFonts w:hint="eastAsia"/>
        </w:rPr>
        <w:t>(</w:t>
      </w:r>
      <w:r w:rsidR="00241FE0" w:rsidRPr="004131C2">
        <w:rPr>
          <w:rFonts w:hint="eastAsia"/>
        </w:rPr>
        <w:t>1</w:t>
      </w:r>
      <w:r>
        <w:rPr>
          <w:rFonts w:hint="eastAsia"/>
        </w:rPr>
        <w:t>)</w:t>
      </w:r>
      <w:r w:rsidR="00241FE0" w:rsidRPr="004131C2">
        <w:rPr>
          <w:rFonts w:hint="eastAsia"/>
        </w:rPr>
        <w:t>および</w:t>
      </w:r>
      <w:r>
        <w:rPr>
          <w:rFonts w:hint="eastAsia"/>
        </w:rPr>
        <w:t>(</w:t>
      </w:r>
      <w:r w:rsidR="00241FE0" w:rsidRPr="004131C2">
        <w:rPr>
          <w:rFonts w:hint="eastAsia"/>
        </w:rPr>
        <w:t>2</w:t>
      </w:r>
      <w:r>
        <w:rPr>
          <w:rFonts w:hint="eastAsia"/>
        </w:rPr>
        <w:t>)</w:t>
      </w:r>
      <w:r w:rsidR="00241FE0" w:rsidRPr="004131C2">
        <w:rPr>
          <w:rFonts w:hint="eastAsia"/>
        </w:rPr>
        <w:t>は、</w:t>
      </w:r>
      <w:r w:rsidR="00241FE0" w:rsidRPr="004131C2">
        <w:rPr>
          <w:rFonts w:hint="eastAsia"/>
        </w:rPr>
        <w:t>CI-NET</w:t>
      </w:r>
      <w:r w:rsidR="00241FE0" w:rsidRPr="004131C2">
        <w:rPr>
          <w:rFonts w:hint="eastAsia"/>
        </w:rPr>
        <w:t>の新規導入や対象業務拡大を検討する際の支援と位置付ける。主に説明会や個別支援を想定するが、対応するリソースにも限りがあるため、動画やホームページを活用した広報活動も並行して実施する。</w:t>
      </w:r>
    </w:p>
    <w:p w14:paraId="4C8C890D" w14:textId="762975DB" w:rsidR="00241FE0" w:rsidRPr="004131C2" w:rsidRDefault="00241FE0" w:rsidP="00241FE0">
      <w:pPr>
        <w:pStyle w:val="ab"/>
        <w:ind w:firstLine="210"/>
      </w:pPr>
      <w:r w:rsidRPr="004131C2">
        <w:rPr>
          <w:rFonts w:hint="eastAsia"/>
        </w:rPr>
        <w:t>また、</w:t>
      </w:r>
      <w:r w:rsidR="00F22E13">
        <w:rPr>
          <w:rFonts w:hint="eastAsia"/>
        </w:rPr>
        <w:t>(</w:t>
      </w:r>
      <w:r w:rsidRPr="004131C2">
        <w:rPr>
          <w:rFonts w:hint="eastAsia"/>
        </w:rPr>
        <w:t>3</w:t>
      </w:r>
      <w:r w:rsidR="00F22E13">
        <w:rPr>
          <w:rFonts w:hint="eastAsia"/>
        </w:rPr>
        <w:t>)</w:t>
      </w:r>
      <w:r w:rsidRPr="004131C2">
        <w:rPr>
          <w:rFonts w:hint="eastAsia"/>
        </w:rPr>
        <w:t>および</w:t>
      </w:r>
      <w:r w:rsidR="00F22E13">
        <w:rPr>
          <w:rFonts w:hint="eastAsia"/>
        </w:rPr>
        <w:t>(</w:t>
      </w:r>
      <w:r w:rsidRPr="004131C2">
        <w:rPr>
          <w:rFonts w:hint="eastAsia"/>
        </w:rPr>
        <w:t>4</w:t>
      </w:r>
      <w:r w:rsidR="00F22E13">
        <w:rPr>
          <w:rFonts w:hint="eastAsia"/>
        </w:rPr>
        <w:t>)</w:t>
      </w:r>
      <w:r w:rsidRPr="004131C2">
        <w:rPr>
          <w:rFonts w:hint="eastAsia"/>
        </w:rPr>
        <w:t>は、各種アンケートやヒアリング調査を実施する。調査内容は従来のものを基本とするが、重複する内容や回答者に負担をかける内容も多いため、再構成を行う。</w:t>
      </w:r>
    </w:p>
    <w:p w14:paraId="46728EDD" w14:textId="77777777" w:rsidR="00241FE0" w:rsidRPr="004131C2" w:rsidRDefault="00241FE0" w:rsidP="00241FE0">
      <w:pPr>
        <w:pStyle w:val="ab"/>
        <w:ind w:firstLine="210"/>
      </w:pPr>
      <w:r w:rsidRPr="004131C2">
        <w:rPr>
          <w:rFonts w:hint="eastAsia"/>
        </w:rPr>
        <w:t>2024</w:t>
      </w:r>
      <w:r w:rsidRPr="004131C2">
        <w:rPr>
          <w:rFonts w:hint="eastAsia"/>
        </w:rPr>
        <w:t>年度の新たな取り組みとして中堅・地場ゼネコンへの普及促進を図るため、電子商取引サービスの市場調査を実施する。</w:t>
      </w:r>
    </w:p>
    <w:p w14:paraId="33DF97A4" w14:textId="736FA3D8" w:rsidR="00241FE0" w:rsidRPr="004131C2" w:rsidRDefault="00241FE0" w:rsidP="00241FE0">
      <w:pPr>
        <w:pStyle w:val="ab"/>
        <w:ind w:firstLine="210"/>
      </w:pPr>
      <w:r w:rsidRPr="004131C2">
        <w:rPr>
          <w:rFonts w:hint="eastAsia"/>
        </w:rPr>
        <w:t>なお、</w:t>
      </w:r>
      <w:r w:rsidR="00F22E13">
        <w:rPr>
          <w:rFonts w:hint="eastAsia"/>
        </w:rPr>
        <w:t>(</w:t>
      </w:r>
      <w:r w:rsidRPr="004131C2">
        <w:rPr>
          <w:rFonts w:hint="eastAsia"/>
        </w:rPr>
        <w:t>6</w:t>
      </w:r>
      <w:r w:rsidR="00F22E13">
        <w:rPr>
          <w:rFonts w:hint="eastAsia"/>
        </w:rPr>
        <w:t>)</w:t>
      </w:r>
      <w:r w:rsidRPr="004131C2">
        <w:rPr>
          <w:rFonts w:hint="eastAsia"/>
        </w:rPr>
        <w:t>は、普及委員会内の「設備見積検討</w:t>
      </w:r>
      <w:r w:rsidRPr="004131C2">
        <w:rPr>
          <w:rFonts w:hint="eastAsia"/>
        </w:rPr>
        <w:t>WG</w:t>
      </w:r>
      <w:r w:rsidRPr="004131C2">
        <w:rPr>
          <w:rFonts w:hint="eastAsia"/>
        </w:rPr>
        <w:t>」において、「設備見積</w:t>
      </w:r>
      <w:r w:rsidRPr="004131C2">
        <w:rPr>
          <w:rFonts w:hint="eastAsia"/>
        </w:rPr>
        <w:t>Ver.2.1</w:t>
      </w:r>
      <w:r w:rsidRPr="004131C2">
        <w:rPr>
          <w:rFonts w:hint="eastAsia"/>
        </w:rPr>
        <w:t>」への移行に伴う課題を検討する。</w:t>
      </w:r>
    </w:p>
    <w:p w14:paraId="23C942E0" w14:textId="77777777" w:rsidR="00241FE0" w:rsidRPr="00616CDA" w:rsidRDefault="00241FE0" w:rsidP="00241FE0">
      <w:pPr>
        <w:pStyle w:val="ab"/>
        <w:ind w:firstLine="210"/>
        <w:rPr>
          <w:rFonts w:eastAsia="ＭＳ Ｐ明朝"/>
          <w:color w:val="FF0000"/>
          <w:szCs w:val="21"/>
        </w:rPr>
      </w:pPr>
    </w:p>
    <w:p w14:paraId="7B174C1C" w14:textId="77777777" w:rsidR="00241FE0" w:rsidRPr="00F55CFA" w:rsidRDefault="00241FE0" w:rsidP="00241FE0">
      <w:pPr>
        <w:pStyle w:val="6"/>
      </w:pPr>
      <w:bookmarkStart w:id="86" w:name="_Ref190338825"/>
      <w:r w:rsidRPr="00F55CFA">
        <w:t>電子商取引説明会および個別支援の実施</w:t>
      </w:r>
      <w:bookmarkEnd w:id="86"/>
    </w:p>
    <w:p w14:paraId="47CFCBFA" w14:textId="77777777" w:rsidR="00241FE0" w:rsidRPr="00F55CFA" w:rsidRDefault="00241FE0" w:rsidP="00241FE0">
      <w:pPr>
        <w:pStyle w:val="ac"/>
        <w:ind w:left="210" w:firstLine="210"/>
        <w:rPr>
          <w:rFonts w:eastAsia="ＭＳ Ｐ明朝"/>
        </w:rPr>
      </w:pPr>
      <w:r w:rsidRPr="00F55CFA">
        <w:rPr>
          <w:rFonts w:eastAsia="ＭＳ Ｐ明朝" w:hint="eastAsia"/>
        </w:rPr>
        <w:t>CI-NET</w:t>
      </w:r>
      <w:r w:rsidRPr="00F55CFA">
        <w:rPr>
          <w:rFonts w:eastAsia="ＭＳ Ｐ明朝" w:hint="eastAsia"/>
        </w:rPr>
        <w:t>利用状況調査等を踏まえ、地域や対象業務等に特化した電子商取引説明会を</w:t>
      </w:r>
      <w:r w:rsidRPr="00F55CFA">
        <w:rPr>
          <w:rFonts w:eastAsia="ＭＳ Ｐ明朝" w:hint="eastAsia"/>
        </w:rPr>
        <w:t>3</w:t>
      </w:r>
      <w:r w:rsidRPr="00F55CFA">
        <w:rPr>
          <w:rFonts w:eastAsia="ＭＳ Ｐ明朝" w:hint="eastAsia"/>
        </w:rPr>
        <w:t>～</w:t>
      </w:r>
      <w:r w:rsidRPr="00F55CFA">
        <w:rPr>
          <w:rFonts w:eastAsia="ＭＳ Ｐ明朝" w:hint="eastAsia"/>
        </w:rPr>
        <w:t>4</w:t>
      </w:r>
      <w:r w:rsidRPr="00F55CFA">
        <w:rPr>
          <w:rFonts w:eastAsia="ＭＳ Ｐ明朝" w:hint="eastAsia"/>
        </w:rPr>
        <w:t>回程度開催する。説明会の補足すべき取り組みとして、動画コンテンツの活用も検討する。</w:t>
      </w:r>
    </w:p>
    <w:p w14:paraId="09D10EC4" w14:textId="60B0A35F" w:rsidR="00241FE0" w:rsidRPr="00F55CFA" w:rsidRDefault="00241FE0" w:rsidP="00241FE0">
      <w:pPr>
        <w:pStyle w:val="ac"/>
        <w:ind w:left="210" w:firstLine="210"/>
        <w:rPr>
          <w:rFonts w:eastAsia="ＭＳ Ｐ明朝"/>
        </w:rPr>
      </w:pPr>
      <w:r w:rsidRPr="00F55CFA">
        <w:rPr>
          <w:rFonts w:eastAsia="ＭＳ Ｐ明朝" w:hint="eastAsia"/>
        </w:rPr>
        <w:t>加えて、説明会の参加企業に対してアフターフォロー</w:t>
      </w:r>
      <w:r w:rsidR="00F22E13">
        <w:rPr>
          <w:rFonts w:eastAsia="ＭＳ Ｐ明朝" w:hint="eastAsia"/>
        </w:rPr>
        <w:t>(</w:t>
      </w:r>
      <w:r w:rsidRPr="00F55CFA">
        <w:rPr>
          <w:rFonts w:eastAsia="ＭＳ Ｐ明朝" w:hint="eastAsia"/>
        </w:rPr>
        <w:t>事後ヒアリング、意見交換</w:t>
      </w:r>
      <w:r w:rsidR="00F22E13">
        <w:rPr>
          <w:rFonts w:eastAsia="ＭＳ Ｐ明朝" w:hint="eastAsia"/>
        </w:rPr>
        <w:t>)</w:t>
      </w:r>
      <w:r w:rsidRPr="00F55CFA">
        <w:rPr>
          <w:rFonts w:eastAsia="ＭＳ Ｐ明朝" w:hint="eastAsia"/>
        </w:rPr>
        <w:t>を実施し、個別支援</w:t>
      </w:r>
      <w:r w:rsidRPr="00F55CFA">
        <w:rPr>
          <w:rFonts w:eastAsia="ＭＳ Ｐ明朝" w:hint="eastAsia"/>
        </w:rPr>
        <w:t>(</w:t>
      </w:r>
      <w:r w:rsidRPr="00F55CFA">
        <w:rPr>
          <w:rFonts w:eastAsia="ＭＳ Ｐ明朝" w:hint="eastAsia"/>
        </w:rPr>
        <w:t>個別説明等</w:t>
      </w:r>
      <w:r w:rsidRPr="00F55CFA">
        <w:rPr>
          <w:rFonts w:eastAsia="ＭＳ Ｐ明朝" w:hint="eastAsia"/>
        </w:rPr>
        <w:t>)</w:t>
      </w:r>
      <w:r w:rsidRPr="00F55CFA">
        <w:rPr>
          <w:rFonts w:eastAsia="ＭＳ Ｐ明朝" w:hint="eastAsia"/>
        </w:rPr>
        <w:t>を行う。個別支援の対象としては、当面は一定程度の会社規模の発注側企業を対象とするが、状況に応じて対象の見直しを実施する。</w:t>
      </w:r>
    </w:p>
    <w:p w14:paraId="3430199F" w14:textId="77777777" w:rsidR="00241FE0" w:rsidRPr="00F55CFA" w:rsidRDefault="00241FE0" w:rsidP="00241FE0">
      <w:pPr>
        <w:pStyle w:val="ac"/>
        <w:ind w:left="210" w:firstLine="210"/>
        <w:rPr>
          <w:rFonts w:eastAsia="ＭＳ Ｐ明朝"/>
        </w:rPr>
      </w:pPr>
    </w:p>
    <w:p w14:paraId="3453A6E1" w14:textId="77777777" w:rsidR="00241FE0" w:rsidRPr="00F55CFA" w:rsidRDefault="00241FE0" w:rsidP="00241FE0">
      <w:pPr>
        <w:ind w:leftChars="100" w:left="210" w:firstLine="238"/>
        <w:rPr>
          <w:rFonts w:eastAsia="ＭＳ Ｐ明朝"/>
          <w:szCs w:val="21"/>
        </w:rPr>
      </w:pPr>
      <w:r w:rsidRPr="00F55CFA">
        <w:rPr>
          <w:rFonts w:eastAsia="ＭＳ Ｐ明朝"/>
          <w:szCs w:val="21"/>
        </w:rPr>
        <w:t>＜背景＞</w:t>
      </w:r>
    </w:p>
    <w:p w14:paraId="0835CF79" w14:textId="77777777" w:rsidR="00241FE0" w:rsidRPr="00C60402" w:rsidRDefault="00241FE0" w:rsidP="00C64C0D">
      <w:pPr>
        <w:pStyle w:val="37"/>
        <w:numPr>
          <w:ilvl w:val="3"/>
          <w:numId w:val="40"/>
        </w:numPr>
        <w:rPr>
          <w:rFonts w:eastAsia="ＭＳ Ｐ明朝"/>
          <w:szCs w:val="21"/>
        </w:rPr>
      </w:pPr>
      <w:r w:rsidRPr="00C60402">
        <w:rPr>
          <w:rFonts w:eastAsia="ＭＳ Ｐ明朝" w:hint="eastAsia"/>
          <w:szCs w:val="21"/>
        </w:rPr>
        <w:t>受注者や発注者、未導入企業や既導入企業など、様々な切り口でそれぞれに合った説明会を実施することで、</w:t>
      </w:r>
      <w:r w:rsidRPr="00C60402">
        <w:rPr>
          <w:rFonts w:eastAsia="ＭＳ Ｐ明朝" w:hint="eastAsia"/>
          <w:szCs w:val="21"/>
        </w:rPr>
        <w:t>CI-NET</w:t>
      </w:r>
      <w:r w:rsidRPr="00C60402">
        <w:rPr>
          <w:rFonts w:eastAsia="ＭＳ Ｐ明朝" w:hint="eastAsia"/>
          <w:szCs w:val="21"/>
        </w:rPr>
        <w:t>をより深く理解してもらう必要がある。</w:t>
      </w:r>
    </w:p>
    <w:p w14:paraId="1364FE3F" w14:textId="77777777" w:rsidR="00241FE0" w:rsidRPr="00C60402" w:rsidRDefault="00241FE0" w:rsidP="00C64C0D">
      <w:pPr>
        <w:pStyle w:val="37"/>
        <w:numPr>
          <w:ilvl w:val="3"/>
          <w:numId w:val="40"/>
        </w:numPr>
        <w:rPr>
          <w:rFonts w:eastAsia="ＭＳ Ｐ明朝"/>
          <w:szCs w:val="21"/>
        </w:rPr>
      </w:pPr>
      <w:r w:rsidRPr="00C60402">
        <w:rPr>
          <w:rFonts w:eastAsia="ＭＳ Ｐ明朝" w:hint="eastAsia"/>
          <w:szCs w:val="21"/>
        </w:rPr>
        <w:t>インボイス対応や契約外請求業務をテーマとした説明会を実施し、出来高・請求業務の円</w:t>
      </w:r>
    </w:p>
    <w:p w14:paraId="247A6D96" w14:textId="77777777" w:rsidR="00241FE0" w:rsidRPr="00C60402" w:rsidRDefault="00241FE0" w:rsidP="00C64C0D">
      <w:pPr>
        <w:pStyle w:val="37"/>
        <w:numPr>
          <w:ilvl w:val="3"/>
          <w:numId w:val="40"/>
        </w:numPr>
        <w:rPr>
          <w:rFonts w:eastAsia="ＭＳ Ｐ明朝"/>
          <w:szCs w:val="21"/>
        </w:rPr>
      </w:pPr>
      <w:r w:rsidRPr="00C60402">
        <w:rPr>
          <w:rFonts w:eastAsia="ＭＳ Ｐ明朝" w:hint="eastAsia"/>
          <w:szCs w:val="21"/>
        </w:rPr>
        <w:t>滑な移行や、発注側企業の業務拡大を促すことが必要である。</w:t>
      </w:r>
    </w:p>
    <w:p w14:paraId="07CADDE6" w14:textId="77777777" w:rsidR="00241FE0" w:rsidRPr="00C60402" w:rsidRDefault="00241FE0" w:rsidP="00C64C0D">
      <w:pPr>
        <w:pStyle w:val="37"/>
        <w:numPr>
          <w:ilvl w:val="3"/>
          <w:numId w:val="40"/>
        </w:numPr>
        <w:rPr>
          <w:rFonts w:eastAsia="ＭＳ Ｐ明朝"/>
          <w:szCs w:val="21"/>
        </w:rPr>
      </w:pPr>
      <w:r w:rsidRPr="00C60402">
        <w:rPr>
          <w:rFonts w:eastAsia="ＭＳ Ｐ明朝" w:hint="eastAsia"/>
          <w:szCs w:val="21"/>
        </w:rPr>
        <w:t>2022</w:t>
      </w:r>
      <w:r w:rsidRPr="00C60402">
        <w:rPr>
          <w:rFonts w:eastAsia="ＭＳ Ｐ明朝" w:hint="eastAsia"/>
          <w:szCs w:val="21"/>
        </w:rPr>
        <w:t>年度までは、個別支援の枠組みとして問い合わせ対応や完工高</w:t>
      </w:r>
      <w:r w:rsidRPr="00C60402">
        <w:rPr>
          <w:rFonts w:eastAsia="ＭＳ Ｐ明朝" w:hint="eastAsia"/>
          <w:szCs w:val="21"/>
        </w:rPr>
        <w:t>300</w:t>
      </w:r>
      <w:r w:rsidRPr="00C60402">
        <w:rPr>
          <w:rFonts w:eastAsia="ＭＳ Ｐ明朝" w:hint="eastAsia"/>
          <w:szCs w:val="21"/>
        </w:rPr>
        <w:t>億円以上の発</w:t>
      </w:r>
      <w:r w:rsidRPr="00C60402">
        <w:rPr>
          <w:rFonts w:eastAsia="ＭＳ Ｐ明朝" w:hint="eastAsia"/>
          <w:szCs w:val="21"/>
        </w:rPr>
        <w:lastRenderedPageBreak/>
        <w:t>注側企業などが存在したが、過去の経緯を把握しづらかったり、管理が煩雑となったりしていた。</w:t>
      </w:r>
    </w:p>
    <w:p w14:paraId="0CAF8232" w14:textId="77777777" w:rsidR="00241FE0" w:rsidRPr="00C60402" w:rsidRDefault="00241FE0" w:rsidP="00C64C0D">
      <w:pPr>
        <w:pStyle w:val="37"/>
        <w:numPr>
          <w:ilvl w:val="3"/>
          <w:numId w:val="40"/>
        </w:numPr>
        <w:rPr>
          <w:rFonts w:eastAsia="ＭＳ Ｐ明朝"/>
          <w:szCs w:val="21"/>
        </w:rPr>
      </w:pPr>
      <w:r w:rsidRPr="00C60402">
        <w:rPr>
          <w:rFonts w:eastAsia="ＭＳ Ｐ明朝" w:hint="eastAsia"/>
          <w:szCs w:val="21"/>
        </w:rPr>
        <w:t>未導入企業に対して、より効果的な支援を実施するため、個別支援の枠組みを一元化し、支援結果を適切に管理する。</w:t>
      </w:r>
    </w:p>
    <w:p w14:paraId="44227023" w14:textId="77777777" w:rsidR="00241FE0" w:rsidRPr="00C60402" w:rsidRDefault="00241FE0" w:rsidP="00C64C0D">
      <w:pPr>
        <w:pStyle w:val="37"/>
        <w:numPr>
          <w:ilvl w:val="3"/>
          <w:numId w:val="40"/>
        </w:numPr>
        <w:contextualSpacing w:val="0"/>
        <w:rPr>
          <w:rFonts w:eastAsia="ＭＳ Ｐ明朝"/>
          <w:szCs w:val="21"/>
          <w:lang w:eastAsia="zh-TW"/>
        </w:rPr>
      </w:pPr>
      <w:r w:rsidRPr="00C60402">
        <w:rPr>
          <w:rFonts w:eastAsia="ＭＳ Ｐ明朝" w:hint="eastAsia"/>
          <w:szCs w:val="21"/>
        </w:rPr>
        <w:t>2023</w:t>
      </w:r>
      <w:r w:rsidRPr="00C60402">
        <w:rPr>
          <w:rFonts w:eastAsia="ＭＳ Ｐ明朝" w:hint="eastAsia"/>
          <w:szCs w:val="21"/>
        </w:rPr>
        <w:t>年度の説明会の第</w:t>
      </w:r>
      <w:r w:rsidRPr="00C60402">
        <w:rPr>
          <w:rFonts w:eastAsia="ＭＳ Ｐ明朝" w:hint="eastAsia"/>
          <w:szCs w:val="21"/>
        </w:rPr>
        <w:t>4</w:t>
      </w:r>
      <w:r w:rsidRPr="00C60402">
        <w:rPr>
          <w:rFonts w:eastAsia="ＭＳ Ｐ明朝" w:hint="eastAsia"/>
          <w:szCs w:val="21"/>
        </w:rPr>
        <w:t>回は対面形式での開催したが、リモート形式での開催より参加者は、</w:t>
      </w:r>
      <w:r w:rsidRPr="00C60402">
        <w:rPr>
          <w:rFonts w:eastAsia="ＭＳ Ｐ明朝" w:hint="eastAsia"/>
          <w:szCs w:val="21"/>
        </w:rPr>
        <w:t>CI-NET</w:t>
      </w:r>
      <w:r w:rsidRPr="00C60402">
        <w:rPr>
          <w:rFonts w:eastAsia="ＭＳ Ｐ明朝" w:hint="eastAsia"/>
          <w:szCs w:val="21"/>
        </w:rPr>
        <w:t>に対する関心が高い</w:t>
      </w:r>
      <w:r w:rsidRPr="00C60402">
        <w:rPr>
          <w:rFonts w:eastAsia="ＭＳ Ｐ明朝" w:hint="eastAsia"/>
          <w:szCs w:val="21"/>
        </w:rPr>
        <w:t>(</w:t>
      </w:r>
      <w:r w:rsidRPr="00C60402">
        <w:rPr>
          <w:rFonts w:eastAsia="ＭＳ Ｐ明朝" w:hint="eastAsia"/>
          <w:szCs w:val="21"/>
        </w:rPr>
        <w:t>個別説明を希望される方の割合が高いことなど</w:t>
      </w:r>
      <w:r w:rsidRPr="00C60402">
        <w:rPr>
          <w:rFonts w:eastAsia="ＭＳ Ｐ明朝" w:hint="eastAsia"/>
          <w:szCs w:val="21"/>
        </w:rPr>
        <w:t>)</w:t>
      </w:r>
      <w:r w:rsidRPr="00C60402">
        <w:rPr>
          <w:rFonts w:eastAsia="ＭＳ Ｐ明朝" w:hint="eastAsia"/>
          <w:szCs w:val="21"/>
        </w:rPr>
        <w:t>。</w:t>
      </w:r>
    </w:p>
    <w:p w14:paraId="7834BC7D" w14:textId="77777777" w:rsidR="00241FE0" w:rsidRPr="00C60402" w:rsidRDefault="00241FE0" w:rsidP="00241FE0">
      <w:pPr>
        <w:pStyle w:val="ac"/>
        <w:ind w:left="210" w:firstLine="210"/>
        <w:rPr>
          <w:rFonts w:eastAsia="ＭＳ Ｐ明朝"/>
          <w:szCs w:val="21"/>
        </w:rPr>
      </w:pPr>
      <w:r w:rsidRPr="00C60402">
        <w:rPr>
          <w:rFonts w:eastAsia="ＭＳ Ｐ明朝"/>
          <w:szCs w:val="21"/>
        </w:rPr>
        <w:t>＜実施項目＞</w:t>
      </w:r>
    </w:p>
    <w:p w14:paraId="1A2FF615" w14:textId="6BF6C7F0" w:rsidR="00241FE0" w:rsidRPr="00AC1A25" w:rsidRDefault="00241FE0" w:rsidP="00C64C0D">
      <w:pPr>
        <w:numPr>
          <w:ilvl w:val="3"/>
          <w:numId w:val="41"/>
        </w:numPr>
        <w:rPr>
          <w:rFonts w:eastAsia="ＭＳ Ｐ明朝"/>
          <w:szCs w:val="21"/>
        </w:rPr>
      </w:pPr>
      <w:r w:rsidRPr="00AC1A25">
        <w:rPr>
          <w:rFonts w:eastAsia="ＭＳ Ｐ明朝" w:hint="eastAsia"/>
          <w:szCs w:val="21"/>
        </w:rPr>
        <w:t>説明会を開催</w:t>
      </w:r>
      <w:r w:rsidR="00F22E13">
        <w:rPr>
          <w:rFonts w:eastAsia="ＭＳ Ｐ明朝" w:hint="eastAsia"/>
          <w:szCs w:val="21"/>
        </w:rPr>
        <w:t>(</w:t>
      </w:r>
      <w:r w:rsidRPr="00AC1A25">
        <w:rPr>
          <w:rFonts w:eastAsia="ＭＳ Ｐ明朝" w:hint="eastAsia"/>
          <w:szCs w:val="21"/>
        </w:rPr>
        <w:t>3</w:t>
      </w:r>
      <w:r w:rsidRPr="00AC1A25">
        <w:rPr>
          <w:rFonts w:eastAsia="ＭＳ Ｐ明朝" w:hint="eastAsia"/>
          <w:szCs w:val="21"/>
        </w:rPr>
        <w:t>～</w:t>
      </w:r>
      <w:r w:rsidRPr="00AC1A25">
        <w:rPr>
          <w:rFonts w:eastAsia="ＭＳ Ｐ明朝" w:hint="eastAsia"/>
          <w:szCs w:val="21"/>
        </w:rPr>
        <w:t>4</w:t>
      </w:r>
      <w:r w:rsidRPr="00AC1A25">
        <w:rPr>
          <w:rFonts w:eastAsia="ＭＳ Ｐ明朝" w:hint="eastAsia"/>
          <w:szCs w:val="21"/>
        </w:rPr>
        <w:t>回程度</w:t>
      </w:r>
      <w:r w:rsidR="00F22E13">
        <w:rPr>
          <w:rFonts w:eastAsia="ＭＳ Ｐ明朝" w:hint="eastAsia"/>
          <w:szCs w:val="21"/>
        </w:rPr>
        <w:t>)</w:t>
      </w:r>
    </w:p>
    <w:p w14:paraId="3D00420B" w14:textId="77777777" w:rsidR="00241FE0" w:rsidRPr="00AC1A25" w:rsidRDefault="00241FE0" w:rsidP="00C64C0D">
      <w:pPr>
        <w:numPr>
          <w:ilvl w:val="3"/>
          <w:numId w:val="41"/>
        </w:numPr>
        <w:rPr>
          <w:rFonts w:eastAsia="ＭＳ Ｐ明朝"/>
          <w:szCs w:val="21"/>
        </w:rPr>
      </w:pPr>
      <w:r w:rsidRPr="00AC1A25">
        <w:rPr>
          <w:rFonts w:eastAsia="ＭＳ Ｐ明朝" w:hint="eastAsia"/>
          <w:szCs w:val="21"/>
        </w:rPr>
        <w:t>従来のリモート形式の回数を削減し、対面形式および地方での開催に重点を置く</w:t>
      </w:r>
    </w:p>
    <w:p w14:paraId="4DF28599" w14:textId="77777777" w:rsidR="00241FE0" w:rsidRPr="00AC1A25" w:rsidRDefault="00241FE0" w:rsidP="00C64C0D">
      <w:pPr>
        <w:numPr>
          <w:ilvl w:val="3"/>
          <w:numId w:val="41"/>
        </w:numPr>
        <w:rPr>
          <w:rFonts w:eastAsia="ＭＳ Ｐ明朝"/>
          <w:szCs w:val="21"/>
        </w:rPr>
      </w:pPr>
      <w:r w:rsidRPr="00AC1A25">
        <w:rPr>
          <w:rFonts w:eastAsia="ＭＳ Ｐ明朝" w:hint="eastAsia"/>
          <w:szCs w:val="21"/>
        </w:rPr>
        <w:t>個別支援、説明会実施後のフォローアップを実施</w:t>
      </w:r>
    </w:p>
    <w:p w14:paraId="6BFC241C" w14:textId="77777777" w:rsidR="00241FE0" w:rsidRPr="00AC1A25" w:rsidRDefault="00241FE0" w:rsidP="00C64C0D">
      <w:pPr>
        <w:numPr>
          <w:ilvl w:val="3"/>
          <w:numId w:val="41"/>
        </w:numPr>
        <w:rPr>
          <w:rFonts w:eastAsia="ＭＳ Ｐ明朝"/>
          <w:szCs w:val="21"/>
        </w:rPr>
      </w:pPr>
      <w:r w:rsidRPr="00AC1A25">
        <w:rPr>
          <w:rFonts w:eastAsia="ＭＳ Ｐ明朝" w:hint="eastAsia"/>
          <w:szCs w:val="21"/>
        </w:rPr>
        <w:t>企業データベースの作成・更新</w:t>
      </w:r>
    </w:p>
    <w:p w14:paraId="430224BB" w14:textId="77777777" w:rsidR="00241FE0" w:rsidRPr="00AC1A25" w:rsidRDefault="00241FE0" w:rsidP="00241FE0">
      <w:pPr>
        <w:pStyle w:val="ac"/>
        <w:ind w:left="210" w:firstLine="210"/>
        <w:rPr>
          <w:rFonts w:eastAsia="ＭＳ Ｐ明朝"/>
          <w:szCs w:val="21"/>
        </w:rPr>
      </w:pPr>
      <w:r w:rsidRPr="00AC1A25">
        <w:rPr>
          <w:rFonts w:eastAsia="ＭＳ Ｐ明朝"/>
          <w:szCs w:val="21"/>
        </w:rPr>
        <w:t>＜アウトプット＞</w:t>
      </w:r>
    </w:p>
    <w:p w14:paraId="4447FCC4" w14:textId="77777777" w:rsidR="00241FE0" w:rsidRPr="00AC1A25" w:rsidRDefault="00241FE0" w:rsidP="00C64C0D">
      <w:pPr>
        <w:pStyle w:val="37"/>
        <w:numPr>
          <w:ilvl w:val="3"/>
          <w:numId w:val="42"/>
        </w:numPr>
        <w:rPr>
          <w:rFonts w:eastAsia="ＭＳ Ｐ明朝"/>
          <w:szCs w:val="21"/>
        </w:rPr>
      </w:pPr>
      <w:r w:rsidRPr="00AC1A25">
        <w:rPr>
          <w:rFonts w:eastAsia="ＭＳ Ｐ明朝" w:hint="eastAsia"/>
          <w:szCs w:val="21"/>
        </w:rPr>
        <w:t>説明会資料、動画等のコンテンツ</w:t>
      </w:r>
    </w:p>
    <w:p w14:paraId="18B8B516" w14:textId="77777777" w:rsidR="00241FE0" w:rsidRPr="00AC1A25" w:rsidRDefault="00241FE0" w:rsidP="00C64C0D">
      <w:pPr>
        <w:pStyle w:val="37"/>
        <w:numPr>
          <w:ilvl w:val="3"/>
          <w:numId w:val="42"/>
        </w:numPr>
        <w:rPr>
          <w:rFonts w:eastAsia="ＭＳ Ｐ明朝"/>
          <w:szCs w:val="21"/>
        </w:rPr>
      </w:pPr>
      <w:r w:rsidRPr="00AC1A25">
        <w:rPr>
          <w:rFonts w:eastAsia="ＭＳ Ｐ明朝" w:hint="eastAsia"/>
          <w:szCs w:val="21"/>
        </w:rPr>
        <w:t>説明会後のアンケート結果</w:t>
      </w:r>
    </w:p>
    <w:p w14:paraId="0107C438" w14:textId="77777777" w:rsidR="00241FE0" w:rsidRPr="00AC1A25" w:rsidRDefault="00241FE0" w:rsidP="00C64C0D">
      <w:pPr>
        <w:pStyle w:val="37"/>
        <w:numPr>
          <w:ilvl w:val="3"/>
          <w:numId w:val="42"/>
        </w:numPr>
        <w:contextualSpacing w:val="0"/>
        <w:rPr>
          <w:rFonts w:eastAsia="ＭＳ Ｐ明朝"/>
          <w:szCs w:val="21"/>
        </w:rPr>
      </w:pPr>
      <w:r w:rsidRPr="00AC1A25">
        <w:rPr>
          <w:rFonts w:eastAsia="ＭＳ Ｐ明朝" w:hint="eastAsia"/>
          <w:szCs w:val="21"/>
        </w:rPr>
        <w:t>導入事例</w:t>
      </w:r>
    </w:p>
    <w:p w14:paraId="21FF46CD" w14:textId="77777777" w:rsidR="00241FE0" w:rsidRPr="00AC1A25" w:rsidRDefault="00241FE0" w:rsidP="00241FE0">
      <w:pPr>
        <w:pStyle w:val="ac"/>
        <w:ind w:left="210" w:firstLine="210"/>
        <w:rPr>
          <w:rFonts w:eastAsia="ＭＳ Ｐ明朝"/>
          <w:szCs w:val="21"/>
          <w:lang w:eastAsia="zh-TW"/>
        </w:rPr>
      </w:pPr>
      <w:r w:rsidRPr="00AC1A25">
        <w:rPr>
          <w:rFonts w:eastAsia="ＭＳ Ｐ明朝"/>
          <w:szCs w:val="21"/>
          <w:lang w:eastAsia="zh-TW"/>
        </w:rPr>
        <w:t>＜実施時期＞</w:t>
      </w:r>
    </w:p>
    <w:p w14:paraId="594BF1A0" w14:textId="2E960F94" w:rsidR="00241FE0" w:rsidRPr="00AC1A25" w:rsidRDefault="00241FE0" w:rsidP="00241FE0">
      <w:pPr>
        <w:pStyle w:val="37"/>
        <w:ind w:left="851"/>
        <w:rPr>
          <w:rFonts w:eastAsia="ＭＳ Ｐ明朝"/>
          <w:szCs w:val="21"/>
        </w:rPr>
      </w:pPr>
      <w:r w:rsidRPr="00AC1A25">
        <w:rPr>
          <w:rFonts w:eastAsia="ＭＳ Ｐ明朝" w:hint="eastAsia"/>
          <w:szCs w:val="21"/>
        </w:rPr>
        <w:t>2024</w:t>
      </w:r>
      <w:r w:rsidRPr="00AC1A25">
        <w:rPr>
          <w:rFonts w:eastAsia="ＭＳ Ｐ明朝" w:hint="eastAsia"/>
          <w:szCs w:val="21"/>
        </w:rPr>
        <w:t>年度通期</w:t>
      </w:r>
      <w:r w:rsidR="00F22E13">
        <w:rPr>
          <w:rFonts w:eastAsia="ＭＳ Ｐ明朝" w:hint="eastAsia"/>
          <w:szCs w:val="21"/>
        </w:rPr>
        <w:t>(</w:t>
      </w:r>
      <w:r w:rsidRPr="00AC1A25">
        <w:rPr>
          <w:rFonts w:eastAsia="ＭＳ Ｐ明朝" w:hint="eastAsia"/>
          <w:szCs w:val="21"/>
        </w:rPr>
        <w:t>6</w:t>
      </w:r>
      <w:r w:rsidRPr="00AC1A25">
        <w:rPr>
          <w:rFonts w:eastAsia="ＭＳ Ｐ明朝" w:hint="eastAsia"/>
          <w:szCs w:val="21"/>
        </w:rPr>
        <w:t>月から</w:t>
      </w:r>
      <w:r w:rsidRPr="00AC1A25">
        <w:rPr>
          <w:rFonts w:eastAsia="ＭＳ Ｐ明朝" w:hint="eastAsia"/>
          <w:szCs w:val="21"/>
        </w:rPr>
        <w:t>1</w:t>
      </w:r>
      <w:r w:rsidRPr="00AC1A25">
        <w:rPr>
          <w:rFonts w:eastAsia="ＭＳ Ｐ明朝" w:hint="eastAsia"/>
          <w:szCs w:val="21"/>
        </w:rPr>
        <w:t>月を想定</w:t>
      </w:r>
      <w:r w:rsidR="00F22E13">
        <w:rPr>
          <w:rFonts w:eastAsia="ＭＳ Ｐ明朝" w:hint="eastAsia"/>
          <w:szCs w:val="21"/>
        </w:rPr>
        <w:t>)</w:t>
      </w:r>
    </w:p>
    <w:p w14:paraId="51817395" w14:textId="77777777" w:rsidR="00241FE0" w:rsidRPr="00616CDA" w:rsidRDefault="00241FE0" w:rsidP="00241FE0">
      <w:pPr>
        <w:pStyle w:val="ab"/>
        <w:ind w:left="420" w:firstLine="210"/>
        <w:rPr>
          <w:rFonts w:eastAsia="ＭＳ Ｐ明朝"/>
          <w:color w:val="FF0000"/>
        </w:rPr>
      </w:pPr>
    </w:p>
    <w:p w14:paraId="6E3C053A" w14:textId="77777777" w:rsidR="00241FE0" w:rsidRPr="00AC1A25" w:rsidRDefault="00241FE0" w:rsidP="00241FE0">
      <w:pPr>
        <w:pStyle w:val="6"/>
      </w:pPr>
      <w:bookmarkStart w:id="87" w:name="_Ref190338851"/>
      <w:r w:rsidRPr="00AC1A25">
        <w:t>広報コンテンツの作成</w:t>
      </w:r>
      <w:bookmarkEnd w:id="87"/>
    </w:p>
    <w:p w14:paraId="0FA163B5" w14:textId="77777777" w:rsidR="00241FE0" w:rsidRPr="00616CDA" w:rsidRDefault="00241FE0" w:rsidP="00241FE0">
      <w:pPr>
        <w:pStyle w:val="ac"/>
        <w:ind w:left="210" w:firstLine="210"/>
        <w:rPr>
          <w:rFonts w:eastAsia="ＭＳ Ｐ明朝"/>
          <w:color w:val="FF0000"/>
        </w:rPr>
      </w:pPr>
      <w:r w:rsidRPr="00AF75EF">
        <w:rPr>
          <w:rFonts w:eastAsia="ＭＳ Ｐ明朝" w:hint="eastAsia"/>
        </w:rPr>
        <w:t>資料や動画などの広報コンテンツを作成し、広報用ホームページにて公開する。作成に際しては、過去の説明会の動画や施策・取り組み等に関するコンテンツも活用する。</w:t>
      </w:r>
    </w:p>
    <w:p w14:paraId="3D7ABDF1" w14:textId="77777777" w:rsidR="00241FE0" w:rsidRPr="00AF75EF" w:rsidRDefault="00241FE0" w:rsidP="00241FE0">
      <w:pPr>
        <w:pStyle w:val="ac"/>
        <w:ind w:left="210" w:firstLine="210"/>
        <w:rPr>
          <w:rFonts w:eastAsia="ＭＳ Ｐ明朝"/>
        </w:rPr>
      </w:pPr>
    </w:p>
    <w:p w14:paraId="28D5A051" w14:textId="77777777" w:rsidR="00241FE0" w:rsidRPr="00AF75EF" w:rsidRDefault="00241FE0" w:rsidP="00241FE0">
      <w:pPr>
        <w:ind w:leftChars="100" w:left="210" w:firstLine="238"/>
        <w:rPr>
          <w:rFonts w:eastAsia="ＭＳ Ｐ明朝"/>
          <w:szCs w:val="21"/>
        </w:rPr>
      </w:pPr>
      <w:r w:rsidRPr="00AF75EF">
        <w:rPr>
          <w:rFonts w:eastAsia="ＭＳ Ｐ明朝"/>
          <w:szCs w:val="21"/>
        </w:rPr>
        <w:t>＜背景＞</w:t>
      </w:r>
    </w:p>
    <w:p w14:paraId="26740E22" w14:textId="77777777" w:rsidR="00241FE0" w:rsidRPr="008F343F" w:rsidRDefault="00241FE0" w:rsidP="00C64C0D">
      <w:pPr>
        <w:numPr>
          <w:ilvl w:val="3"/>
          <w:numId w:val="46"/>
        </w:numPr>
        <w:rPr>
          <w:rFonts w:eastAsia="ＭＳ Ｐ明朝"/>
          <w:szCs w:val="21"/>
        </w:rPr>
      </w:pPr>
      <w:r w:rsidRPr="008F343F">
        <w:rPr>
          <w:rFonts w:eastAsia="ＭＳ Ｐ明朝" w:hint="eastAsia"/>
          <w:szCs w:val="21"/>
        </w:rPr>
        <w:t>既存の</w:t>
      </w:r>
      <w:r w:rsidRPr="008F343F">
        <w:rPr>
          <w:rFonts w:eastAsia="ＭＳ Ｐ明朝" w:hint="eastAsia"/>
          <w:szCs w:val="21"/>
        </w:rPr>
        <w:t>CI-NET</w:t>
      </w:r>
      <w:r w:rsidRPr="008F343F">
        <w:rPr>
          <w:rFonts w:eastAsia="ＭＳ Ｐ明朝" w:hint="eastAsia"/>
          <w:szCs w:val="21"/>
        </w:rPr>
        <w:t>の広報ツールは、社会のニーズに合わせた改訂・更新を行うことが必要不可欠である。また、近年、働き方改革が重要視されているため</w:t>
      </w:r>
      <w:r w:rsidRPr="008F343F">
        <w:rPr>
          <w:rFonts w:eastAsia="ＭＳ Ｐ明朝" w:hint="eastAsia"/>
          <w:szCs w:val="21"/>
        </w:rPr>
        <w:t>CI-NET</w:t>
      </w:r>
      <w:r w:rsidRPr="008F343F">
        <w:rPr>
          <w:rFonts w:eastAsia="ＭＳ Ｐ明朝" w:hint="eastAsia"/>
          <w:szCs w:val="21"/>
        </w:rPr>
        <w:t>導入による働き方改革への貢献をアピールする方法も検討する必要がある。</w:t>
      </w:r>
    </w:p>
    <w:p w14:paraId="4D4EE580" w14:textId="77777777" w:rsidR="00241FE0" w:rsidRPr="008F343F" w:rsidRDefault="00241FE0" w:rsidP="00241FE0">
      <w:pPr>
        <w:ind w:leftChars="100" w:left="210" w:firstLine="238"/>
        <w:rPr>
          <w:rFonts w:eastAsia="ＭＳ Ｐ明朝"/>
          <w:szCs w:val="21"/>
        </w:rPr>
      </w:pPr>
      <w:r w:rsidRPr="008F343F">
        <w:rPr>
          <w:rFonts w:eastAsia="ＭＳ Ｐ明朝"/>
          <w:szCs w:val="21"/>
        </w:rPr>
        <w:t>＜実施項目＞</w:t>
      </w:r>
    </w:p>
    <w:p w14:paraId="66C72D59" w14:textId="345CC58E" w:rsidR="00241FE0" w:rsidRPr="008F343F" w:rsidRDefault="00241FE0" w:rsidP="00C64C0D">
      <w:pPr>
        <w:numPr>
          <w:ilvl w:val="3"/>
          <w:numId w:val="47"/>
        </w:numPr>
        <w:rPr>
          <w:rFonts w:eastAsia="ＭＳ Ｐ明朝"/>
          <w:szCs w:val="21"/>
        </w:rPr>
      </w:pPr>
      <w:r w:rsidRPr="008F343F">
        <w:rPr>
          <w:rFonts w:eastAsia="ＭＳ Ｐ明朝" w:hint="eastAsia"/>
          <w:szCs w:val="21"/>
        </w:rPr>
        <w:t>広報ツール</w:t>
      </w:r>
      <w:r w:rsidR="00F22E13">
        <w:rPr>
          <w:rFonts w:eastAsia="ＭＳ Ｐ明朝" w:hint="eastAsia"/>
          <w:szCs w:val="21"/>
        </w:rPr>
        <w:t>(</w:t>
      </w:r>
      <w:r w:rsidRPr="008F343F">
        <w:rPr>
          <w:rFonts w:eastAsia="ＭＳ Ｐ明朝" w:hint="eastAsia"/>
          <w:szCs w:val="21"/>
        </w:rPr>
        <w:t>動画、インタビュー記事、パンフレット等</w:t>
      </w:r>
      <w:r w:rsidR="00F22E13">
        <w:rPr>
          <w:rFonts w:eastAsia="ＭＳ Ｐ明朝" w:hint="eastAsia"/>
          <w:szCs w:val="21"/>
        </w:rPr>
        <w:t>)</w:t>
      </w:r>
      <w:r w:rsidRPr="008F343F">
        <w:rPr>
          <w:rFonts w:eastAsia="ＭＳ Ｐ明朝" w:hint="eastAsia"/>
          <w:szCs w:val="21"/>
        </w:rPr>
        <w:t>の検討</w:t>
      </w:r>
    </w:p>
    <w:p w14:paraId="0223A4F9" w14:textId="77777777" w:rsidR="00241FE0" w:rsidRPr="008F343F" w:rsidRDefault="00241FE0" w:rsidP="00C64C0D">
      <w:pPr>
        <w:numPr>
          <w:ilvl w:val="3"/>
          <w:numId w:val="47"/>
        </w:numPr>
        <w:rPr>
          <w:rFonts w:eastAsia="ＭＳ Ｐ明朝"/>
          <w:szCs w:val="21"/>
        </w:rPr>
      </w:pPr>
      <w:r w:rsidRPr="008F343F">
        <w:rPr>
          <w:rFonts w:eastAsia="ＭＳ Ｐ明朝" w:hint="eastAsia"/>
          <w:szCs w:val="21"/>
        </w:rPr>
        <w:t>既存の</w:t>
      </w:r>
      <w:r w:rsidRPr="008F343F">
        <w:rPr>
          <w:rFonts w:eastAsia="ＭＳ Ｐ明朝" w:hint="eastAsia"/>
          <w:szCs w:val="21"/>
        </w:rPr>
        <w:t>PR</w:t>
      </w:r>
      <w:r w:rsidRPr="008F343F">
        <w:rPr>
          <w:rFonts w:eastAsia="ＭＳ Ｐ明朝" w:hint="eastAsia"/>
          <w:szCs w:val="21"/>
        </w:rPr>
        <w:t>資料の改訂および導入事例の収集、</w:t>
      </w:r>
      <w:r w:rsidRPr="008F343F">
        <w:rPr>
          <w:rFonts w:eastAsia="ＭＳ Ｐ明朝" w:hint="eastAsia"/>
          <w:szCs w:val="21"/>
        </w:rPr>
        <w:t>CI-NET</w:t>
      </w:r>
      <w:r w:rsidRPr="008F343F">
        <w:rPr>
          <w:rFonts w:eastAsia="ＭＳ Ｐ明朝" w:hint="eastAsia"/>
          <w:szCs w:val="21"/>
        </w:rPr>
        <w:t>導入に係る業務方法等の推奨案の作成等､提供資料の整備</w:t>
      </w:r>
    </w:p>
    <w:p w14:paraId="2C7C9EAE" w14:textId="77777777" w:rsidR="00241FE0" w:rsidRPr="008F343F" w:rsidRDefault="00241FE0" w:rsidP="00C64C0D">
      <w:pPr>
        <w:numPr>
          <w:ilvl w:val="3"/>
          <w:numId w:val="47"/>
        </w:numPr>
        <w:rPr>
          <w:rFonts w:eastAsia="ＭＳ Ｐ明朝"/>
          <w:szCs w:val="21"/>
          <w:lang w:eastAsia="zh-TW"/>
        </w:rPr>
      </w:pPr>
      <w:r w:rsidRPr="008F343F">
        <w:rPr>
          <w:rFonts w:eastAsia="ＭＳ Ｐ明朝" w:hint="eastAsia"/>
          <w:szCs w:val="21"/>
        </w:rPr>
        <w:t>広報ツールには、インボイス対応や契約外請求に関する周知活動も含めて検討する。</w:t>
      </w:r>
    </w:p>
    <w:p w14:paraId="43E031DC" w14:textId="77777777" w:rsidR="00241FE0" w:rsidRPr="008F343F" w:rsidRDefault="00241FE0" w:rsidP="00241FE0">
      <w:pPr>
        <w:pStyle w:val="ac"/>
        <w:ind w:left="210" w:firstLine="210"/>
        <w:rPr>
          <w:rFonts w:eastAsia="ＭＳ Ｐ明朝"/>
          <w:szCs w:val="21"/>
        </w:rPr>
      </w:pPr>
      <w:r w:rsidRPr="008F343F">
        <w:rPr>
          <w:rFonts w:eastAsia="ＭＳ Ｐ明朝"/>
          <w:szCs w:val="21"/>
        </w:rPr>
        <w:t>＜アウトプット＞</w:t>
      </w:r>
    </w:p>
    <w:p w14:paraId="0AE59BB1" w14:textId="77777777" w:rsidR="00241FE0" w:rsidRPr="008F343F" w:rsidRDefault="00241FE0" w:rsidP="00C64C0D">
      <w:pPr>
        <w:pStyle w:val="37"/>
        <w:numPr>
          <w:ilvl w:val="3"/>
          <w:numId w:val="48"/>
        </w:numPr>
        <w:tabs>
          <w:tab w:val="right" w:leader="dot" w:pos="8400"/>
        </w:tabs>
        <w:contextualSpacing w:val="0"/>
        <w:rPr>
          <w:rFonts w:eastAsia="ＭＳ Ｐ明朝"/>
          <w:szCs w:val="21"/>
          <w:lang w:eastAsia="zh-TW"/>
        </w:rPr>
      </w:pPr>
      <w:r w:rsidRPr="008F343F">
        <w:rPr>
          <w:rFonts w:eastAsia="ＭＳ Ｐ明朝"/>
          <w:szCs w:val="21"/>
        </w:rPr>
        <w:t>各種広報ツールを作成し、</w:t>
      </w:r>
      <w:r w:rsidRPr="008F343F">
        <w:rPr>
          <w:rFonts w:eastAsia="ＭＳ Ｐ明朝"/>
          <w:szCs w:val="21"/>
        </w:rPr>
        <w:t>CI-NET</w:t>
      </w:r>
      <w:r w:rsidRPr="008F343F">
        <w:rPr>
          <w:rFonts w:eastAsia="ＭＳ Ｐ明朝"/>
          <w:szCs w:val="21"/>
        </w:rPr>
        <w:t>ホームページにて公開する。また、出来高・請求業務をテーマとした</w:t>
      </w:r>
      <w:r w:rsidRPr="008F343F">
        <w:rPr>
          <w:rFonts w:eastAsia="ＭＳ Ｐ明朝"/>
          <w:szCs w:val="21"/>
        </w:rPr>
        <w:t>CI-NET</w:t>
      </w:r>
      <w:r w:rsidRPr="008F343F">
        <w:rPr>
          <w:rFonts w:eastAsia="ＭＳ Ｐ明朝"/>
          <w:szCs w:val="21"/>
        </w:rPr>
        <w:t>説明会において</w:t>
      </w:r>
      <w:r w:rsidRPr="008F343F">
        <w:rPr>
          <w:rFonts w:eastAsia="ＭＳ Ｐ明朝" w:hint="eastAsia"/>
          <w:szCs w:val="21"/>
        </w:rPr>
        <w:t>も</w:t>
      </w:r>
      <w:r w:rsidRPr="008F343F">
        <w:rPr>
          <w:rFonts w:eastAsia="ＭＳ Ｐ明朝"/>
          <w:szCs w:val="21"/>
        </w:rPr>
        <w:t>活用する。</w:t>
      </w:r>
    </w:p>
    <w:p w14:paraId="259295D1" w14:textId="77777777" w:rsidR="00241FE0" w:rsidRPr="008F343F" w:rsidRDefault="00241FE0" w:rsidP="00241FE0">
      <w:pPr>
        <w:pStyle w:val="ac"/>
        <w:ind w:left="210" w:firstLine="210"/>
        <w:rPr>
          <w:rFonts w:eastAsia="ＭＳ Ｐ明朝"/>
          <w:szCs w:val="21"/>
          <w:lang w:eastAsia="zh-TW"/>
        </w:rPr>
      </w:pPr>
      <w:r w:rsidRPr="008F343F">
        <w:rPr>
          <w:rFonts w:eastAsia="ＭＳ Ｐ明朝"/>
          <w:szCs w:val="21"/>
          <w:lang w:eastAsia="zh-TW"/>
        </w:rPr>
        <w:t>＜実施時期＞</w:t>
      </w:r>
    </w:p>
    <w:p w14:paraId="038A3577" w14:textId="77777777" w:rsidR="00241FE0" w:rsidRPr="008F343F" w:rsidRDefault="00241FE0" w:rsidP="00241FE0">
      <w:pPr>
        <w:pStyle w:val="37"/>
        <w:ind w:left="851"/>
        <w:rPr>
          <w:rFonts w:eastAsia="ＭＳ Ｐ明朝"/>
          <w:szCs w:val="21"/>
        </w:rPr>
      </w:pPr>
      <w:r w:rsidRPr="008F343F">
        <w:rPr>
          <w:rFonts w:eastAsia="ＭＳ Ｐ明朝"/>
          <w:szCs w:val="21"/>
        </w:rPr>
        <w:t>202</w:t>
      </w:r>
      <w:r w:rsidRPr="008F343F">
        <w:rPr>
          <w:rFonts w:eastAsia="ＭＳ Ｐ明朝" w:hint="eastAsia"/>
          <w:szCs w:val="21"/>
        </w:rPr>
        <w:t>4</w:t>
      </w:r>
      <w:r w:rsidRPr="008F343F">
        <w:rPr>
          <w:rFonts w:eastAsia="ＭＳ Ｐ明朝"/>
          <w:szCs w:val="21"/>
        </w:rPr>
        <w:t>年度通期</w:t>
      </w:r>
    </w:p>
    <w:p w14:paraId="6831D518" w14:textId="77777777" w:rsidR="00241FE0" w:rsidRPr="008F343F" w:rsidRDefault="00241FE0" w:rsidP="00241FE0">
      <w:pPr>
        <w:pStyle w:val="ac"/>
        <w:ind w:left="210" w:firstLine="210"/>
        <w:rPr>
          <w:rFonts w:eastAsia="ＭＳ Ｐ明朝"/>
        </w:rPr>
      </w:pPr>
    </w:p>
    <w:p w14:paraId="5AC8E2C4" w14:textId="75C65784" w:rsidR="00241FE0" w:rsidRPr="00001EAA" w:rsidRDefault="00241FE0" w:rsidP="00241FE0">
      <w:pPr>
        <w:pStyle w:val="6"/>
      </w:pPr>
      <w:r w:rsidRPr="00001EAA">
        <w:rPr>
          <w:rFonts w:hint="eastAsia"/>
        </w:rPr>
        <w:t>CI-NET</w:t>
      </w:r>
      <w:r w:rsidRPr="00001EAA">
        <w:rPr>
          <w:rFonts w:hint="eastAsia"/>
        </w:rPr>
        <w:t>利用率調査および</w:t>
      </w:r>
      <w:r w:rsidR="00843148">
        <w:rPr>
          <w:rFonts w:hint="eastAsia"/>
        </w:rPr>
        <w:t>CI-NET</w:t>
      </w:r>
      <w:r w:rsidRPr="00001EAA">
        <w:rPr>
          <w:rFonts w:hint="eastAsia"/>
        </w:rPr>
        <w:t>利用状況調査の実施</w:t>
      </w:r>
    </w:p>
    <w:p w14:paraId="67B06C5E" w14:textId="2E626F7B" w:rsidR="00241FE0" w:rsidRPr="00001EAA" w:rsidRDefault="00241FE0" w:rsidP="00241FE0">
      <w:pPr>
        <w:pStyle w:val="ab"/>
        <w:ind w:firstLineChars="147" w:firstLine="309"/>
        <w:rPr>
          <w:rFonts w:eastAsia="ＭＳ Ｐ明朝"/>
        </w:rPr>
      </w:pPr>
      <w:r w:rsidRPr="00001EAA">
        <w:rPr>
          <w:rFonts w:eastAsia="ＭＳ Ｐ明朝" w:hint="eastAsia"/>
        </w:rPr>
        <w:t>CI-NET</w:t>
      </w:r>
      <w:r w:rsidRPr="00001EAA">
        <w:rPr>
          <w:rFonts w:eastAsia="ＭＳ Ｐ明朝" w:hint="eastAsia"/>
        </w:rPr>
        <w:t>導入済みの発注側企業の</w:t>
      </w:r>
      <w:r w:rsidRPr="00001EAA">
        <w:rPr>
          <w:rFonts w:eastAsia="ＭＳ Ｐ明朝" w:hint="eastAsia"/>
        </w:rPr>
        <w:t>2023</w:t>
      </w:r>
      <w:r w:rsidRPr="00001EAA">
        <w:rPr>
          <w:rFonts w:eastAsia="ＭＳ Ｐ明朝" w:hint="eastAsia"/>
        </w:rPr>
        <w:t>年度の</w:t>
      </w:r>
      <w:r w:rsidRPr="00001EAA">
        <w:rPr>
          <w:rFonts w:eastAsia="ＭＳ Ｐ明朝" w:hint="eastAsia"/>
        </w:rPr>
        <w:t>CI-NET</w:t>
      </w:r>
      <w:r w:rsidRPr="00001EAA">
        <w:rPr>
          <w:rFonts w:eastAsia="ＭＳ Ｐ明朝" w:hint="eastAsia"/>
        </w:rPr>
        <w:t>利用率の実績を調査・分析</w:t>
      </w:r>
      <w:r w:rsidR="00843148">
        <w:rPr>
          <w:rFonts w:eastAsia="ＭＳ Ｐ明朝" w:hint="eastAsia"/>
        </w:rPr>
        <w:t>し</w:t>
      </w:r>
      <w:r w:rsidR="00F22E13">
        <w:rPr>
          <w:rFonts w:eastAsia="ＭＳ Ｐ明朝" w:hint="eastAsia"/>
        </w:rPr>
        <w:t>(</w:t>
      </w:r>
      <w:r w:rsidRPr="00001EAA">
        <w:rPr>
          <w:rFonts w:eastAsia="ＭＳ Ｐ明朝" w:hint="eastAsia"/>
        </w:rPr>
        <w:t>2023</w:t>
      </w:r>
      <w:r w:rsidRPr="00001EAA">
        <w:rPr>
          <w:rFonts w:eastAsia="ＭＳ Ｐ明朝" w:hint="eastAsia"/>
        </w:rPr>
        <w:t>年度までは「電子化率」として調査を実施。</w:t>
      </w:r>
      <w:r w:rsidRPr="00001EAA">
        <w:rPr>
          <w:rFonts w:eastAsia="ＭＳ Ｐ明朝" w:hint="eastAsia"/>
        </w:rPr>
        <w:t>2024</w:t>
      </w:r>
      <w:r w:rsidRPr="00001EAA">
        <w:rPr>
          <w:rFonts w:eastAsia="ＭＳ Ｐ明朝" w:hint="eastAsia"/>
        </w:rPr>
        <w:t>年度より「</w:t>
      </w:r>
      <w:r w:rsidRPr="00001EAA">
        <w:rPr>
          <w:rFonts w:eastAsia="ＭＳ Ｐ明朝" w:hint="eastAsia"/>
        </w:rPr>
        <w:t>CI-NET</w:t>
      </w:r>
      <w:r w:rsidRPr="00001EAA">
        <w:rPr>
          <w:rFonts w:eastAsia="ＭＳ Ｐ明朝" w:hint="eastAsia"/>
        </w:rPr>
        <w:t>利用率」として調査・分析を実施。</w:t>
      </w:r>
      <w:r w:rsidR="00F22E13">
        <w:rPr>
          <w:rFonts w:eastAsia="ＭＳ Ｐ明朝" w:hint="eastAsia"/>
        </w:rPr>
        <w:t>)</w:t>
      </w:r>
      <w:r w:rsidRPr="00001EAA">
        <w:rPr>
          <w:rFonts w:eastAsia="ＭＳ Ｐ明朝" w:hint="eastAsia"/>
        </w:rPr>
        <w:t>、今後の普及展開に係る方針</w:t>
      </w:r>
      <w:r w:rsidR="00843148">
        <w:rPr>
          <w:rFonts w:eastAsia="ＭＳ Ｐ明朝" w:hint="eastAsia"/>
        </w:rPr>
        <w:t>の参考とする</w:t>
      </w:r>
      <w:r w:rsidRPr="00001EAA">
        <w:rPr>
          <w:rFonts w:eastAsia="ＭＳ Ｐ明朝" w:hint="eastAsia"/>
        </w:rPr>
        <w:t>。普及状況の調査は、回答に偏りが生じないよう</w:t>
      </w:r>
      <w:r w:rsidR="00843148">
        <w:rPr>
          <w:rFonts w:eastAsia="ＭＳ Ｐ明朝" w:hint="eastAsia"/>
        </w:rPr>
        <w:t>に、企業</w:t>
      </w:r>
      <w:r w:rsidRPr="00001EAA">
        <w:rPr>
          <w:rFonts w:eastAsia="ＭＳ Ｐ明朝" w:hint="eastAsia"/>
        </w:rPr>
        <w:t>規模ごとに複数企業に調査を行う。</w:t>
      </w:r>
    </w:p>
    <w:p w14:paraId="0509106C" w14:textId="77777777" w:rsidR="00843148" w:rsidRPr="00843148" w:rsidRDefault="00843148" w:rsidP="00843148">
      <w:pPr>
        <w:pStyle w:val="ab"/>
        <w:ind w:firstLineChars="147" w:firstLine="309"/>
        <w:rPr>
          <w:rFonts w:eastAsia="ＭＳ Ｐ明朝"/>
        </w:rPr>
      </w:pPr>
      <w:r w:rsidRPr="00843148">
        <w:rPr>
          <w:rFonts w:eastAsia="ＭＳ Ｐ明朝" w:hint="eastAsia"/>
        </w:rPr>
        <w:t>また、</w:t>
      </w:r>
      <w:r w:rsidRPr="00843148">
        <w:rPr>
          <w:rFonts w:eastAsia="ＭＳ Ｐ明朝" w:hint="eastAsia"/>
        </w:rPr>
        <w:t>CI-NET</w:t>
      </w:r>
      <w:r w:rsidRPr="00843148">
        <w:rPr>
          <w:rFonts w:eastAsia="ＭＳ Ｐ明朝" w:hint="eastAsia"/>
        </w:rPr>
        <w:t>利用状況の実態把握および普及のための課題把握するため、受注者側企業も含めた全ての</w:t>
      </w:r>
      <w:r w:rsidRPr="00843148">
        <w:rPr>
          <w:rFonts w:eastAsia="ＭＳ Ｐ明朝" w:hint="eastAsia"/>
        </w:rPr>
        <w:t>CI-NET</w:t>
      </w:r>
      <w:r w:rsidRPr="00843148">
        <w:rPr>
          <w:rFonts w:eastAsia="ＭＳ Ｐ明朝" w:hint="eastAsia"/>
        </w:rPr>
        <w:t>導入企業を対象にアンケート調査を実施した。</w:t>
      </w:r>
    </w:p>
    <w:p w14:paraId="31C1AE8E" w14:textId="77777777" w:rsidR="00241FE0" w:rsidRPr="00001EAA" w:rsidRDefault="00241FE0" w:rsidP="00241FE0">
      <w:pPr>
        <w:pStyle w:val="ab"/>
        <w:ind w:firstLineChars="147" w:firstLine="309"/>
        <w:rPr>
          <w:rFonts w:eastAsia="ＭＳ Ｐ明朝"/>
        </w:rPr>
      </w:pPr>
      <w:r w:rsidRPr="00001EAA">
        <w:rPr>
          <w:rFonts w:eastAsia="ＭＳ Ｐ明朝" w:hint="eastAsia"/>
        </w:rPr>
        <w:t>なお、調査項目や実施内容については、回答いただく企業の負担を考慮して再構成を図る。</w:t>
      </w:r>
    </w:p>
    <w:p w14:paraId="6E52576C" w14:textId="77777777" w:rsidR="00241FE0" w:rsidRPr="00001EAA" w:rsidRDefault="00241FE0" w:rsidP="00241FE0">
      <w:pPr>
        <w:pStyle w:val="ac"/>
        <w:ind w:left="210" w:firstLine="210"/>
        <w:rPr>
          <w:rFonts w:eastAsia="ＭＳ Ｐ明朝"/>
        </w:rPr>
      </w:pPr>
    </w:p>
    <w:p w14:paraId="67F0C244" w14:textId="77777777" w:rsidR="00241FE0" w:rsidRPr="00001EAA" w:rsidRDefault="00241FE0" w:rsidP="00241FE0">
      <w:pPr>
        <w:ind w:leftChars="100" w:left="210" w:firstLine="238"/>
        <w:rPr>
          <w:rFonts w:eastAsia="ＭＳ Ｐ明朝"/>
          <w:szCs w:val="21"/>
        </w:rPr>
      </w:pPr>
      <w:r w:rsidRPr="00001EAA">
        <w:rPr>
          <w:rFonts w:eastAsia="ＭＳ Ｐ明朝"/>
          <w:szCs w:val="21"/>
        </w:rPr>
        <w:t>＜背景＞</w:t>
      </w:r>
    </w:p>
    <w:p w14:paraId="1A59AA9C" w14:textId="77777777" w:rsidR="00241FE0" w:rsidRPr="003861FF" w:rsidRDefault="00241FE0" w:rsidP="00C64C0D">
      <w:pPr>
        <w:numPr>
          <w:ilvl w:val="3"/>
          <w:numId w:val="54"/>
        </w:numPr>
        <w:rPr>
          <w:rFonts w:eastAsia="ＭＳ Ｐ明朝"/>
          <w:szCs w:val="21"/>
        </w:rPr>
      </w:pPr>
      <w:r w:rsidRPr="003861FF">
        <w:rPr>
          <w:rFonts w:eastAsia="ＭＳ Ｐ明朝" w:hint="eastAsia"/>
          <w:szCs w:val="21"/>
        </w:rPr>
        <w:t>CI-NET</w:t>
      </w:r>
      <w:r w:rsidRPr="003861FF">
        <w:rPr>
          <w:rFonts w:eastAsia="ＭＳ Ｐ明朝" w:hint="eastAsia"/>
          <w:szCs w:val="21"/>
        </w:rPr>
        <w:t>の既導入企業であっても、特に中堅や地場のゼネコンでは</w:t>
      </w:r>
      <w:r w:rsidRPr="003861FF">
        <w:rPr>
          <w:rFonts w:eastAsia="ＭＳ Ｐ明朝" w:hint="eastAsia"/>
          <w:szCs w:val="21"/>
        </w:rPr>
        <w:t>CI-NET</w:t>
      </w:r>
      <w:r w:rsidRPr="003861FF">
        <w:rPr>
          <w:rFonts w:eastAsia="ＭＳ Ｐ明朝" w:hint="eastAsia"/>
          <w:szCs w:val="21"/>
        </w:rPr>
        <w:t>の利用率が低い状況が見られる。また、注文業務のみの実施にとどまっている会社も多い。</w:t>
      </w:r>
    </w:p>
    <w:p w14:paraId="7CF2D878" w14:textId="77777777" w:rsidR="00241FE0" w:rsidRPr="003861FF" w:rsidRDefault="00241FE0" w:rsidP="00C64C0D">
      <w:pPr>
        <w:numPr>
          <w:ilvl w:val="3"/>
          <w:numId w:val="54"/>
        </w:numPr>
        <w:rPr>
          <w:rFonts w:eastAsia="ＭＳ Ｐ明朝"/>
          <w:szCs w:val="21"/>
        </w:rPr>
      </w:pPr>
      <w:r w:rsidRPr="003861FF">
        <w:rPr>
          <w:rFonts w:eastAsia="ＭＳ Ｐ明朝" w:hint="eastAsia"/>
          <w:szCs w:val="21"/>
        </w:rPr>
        <w:t>CI-NET</w:t>
      </w:r>
      <w:r w:rsidRPr="003861FF">
        <w:rPr>
          <w:rFonts w:eastAsia="ＭＳ Ｐ明朝" w:hint="eastAsia"/>
          <w:szCs w:val="21"/>
        </w:rPr>
        <w:t>の既導入企業における</w:t>
      </w:r>
      <w:r w:rsidRPr="003861FF">
        <w:rPr>
          <w:rFonts w:eastAsia="ＭＳ Ｐ明朝" w:hint="eastAsia"/>
          <w:szCs w:val="21"/>
        </w:rPr>
        <w:t>CI-NET</w:t>
      </w:r>
      <w:r w:rsidRPr="003861FF">
        <w:rPr>
          <w:rFonts w:eastAsia="ＭＳ Ｐ明朝" w:hint="eastAsia"/>
          <w:szCs w:val="21"/>
        </w:rPr>
        <w:t>の最新利用状況や課題認識等を把握する必要がある。</w:t>
      </w:r>
    </w:p>
    <w:p w14:paraId="0B675D79" w14:textId="77777777" w:rsidR="00241FE0" w:rsidRPr="0066071F" w:rsidRDefault="00241FE0" w:rsidP="00241FE0">
      <w:pPr>
        <w:ind w:leftChars="100" w:left="210" w:firstLine="238"/>
        <w:rPr>
          <w:rFonts w:eastAsia="ＭＳ Ｐ明朝"/>
          <w:szCs w:val="21"/>
        </w:rPr>
      </w:pPr>
      <w:r w:rsidRPr="0066071F">
        <w:rPr>
          <w:rFonts w:eastAsia="ＭＳ Ｐ明朝"/>
          <w:szCs w:val="21"/>
        </w:rPr>
        <w:t>＜実施項目＞</w:t>
      </w:r>
    </w:p>
    <w:p w14:paraId="17799166" w14:textId="77777777" w:rsidR="00241FE0" w:rsidRPr="00697609" w:rsidRDefault="00241FE0" w:rsidP="00C64C0D">
      <w:pPr>
        <w:pStyle w:val="37"/>
        <w:numPr>
          <w:ilvl w:val="3"/>
          <w:numId w:val="49"/>
        </w:numPr>
        <w:tabs>
          <w:tab w:val="right" w:leader="dot" w:pos="8400"/>
        </w:tabs>
        <w:rPr>
          <w:rFonts w:eastAsia="ＭＳ Ｐ明朝"/>
          <w:szCs w:val="21"/>
        </w:rPr>
      </w:pPr>
      <w:r w:rsidRPr="00697609">
        <w:rPr>
          <w:rFonts w:eastAsia="ＭＳ Ｐ明朝" w:hint="eastAsia"/>
          <w:szCs w:val="21"/>
        </w:rPr>
        <w:t>CI-NET</w:t>
      </w:r>
      <w:r w:rsidRPr="00697609">
        <w:rPr>
          <w:rFonts w:eastAsia="ＭＳ Ｐ明朝" w:hint="eastAsia"/>
          <w:szCs w:val="21"/>
        </w:rPr>
        <w:t>利用率調査の実施</w:t>
      </w:r>
    </w:p>
    <w:p w14:paraId="2DCBB080" w14:textId="5DE2E315" w:rsidR="00241FE0" w:rsidRPr="00697609" w:rsidRDefault="00843148" w:rsidP="00C64C0D">
      <w:pPr>
        <w:pStyle w:val="37"/>
        <w:numPr>
          <w:ilvl w:val="3"/>
          <w:numId w:val="49"/>
        </w:numPr>
        <w:tabs>
          <w:tab w:val="right" w:leader="dot" w:pos="8400"/>
        </w:tabs>
        <w:rPr>
          <w:rFonts w:eastAsia="ＭＳ Ｐ明朝"/>
          <w:szCs w:val="21"/>
        </w:rPr>
      </w:pPr>
      <w:r>
        <w:rPr>
          <w:rFonts w:eastAsia="ＭＳ Ｐ明朝" w:hint="eastAsia"/>
          <w:szCs w:val="21"/>
        </w:rPr>
        <w:t>CI-NET</w:t>
      </w:r>
      <w:r w:rsidR="00241FE0" w:rsidRPr="00697609">
        <w:rPr>
          <w:rFonts w:eastAsia="ＭＳ Ｐ明朝" w:hint="eastAsia"/>
          <w:szCs w:val="21"/>
        </w:rPr>
        <w:t>利用状況調査の実施</w:t>
      </w:r>
      <w:r w:rsidR="00F22E13">
        <w:rPr>
          <w:rFonts w:eastAsia="ＭＳ Ｐ明朝" w:hint="eastAsia"/>
          <w:szCs w:val="21"/>
        </w:rPr>
        <w:t>(</w:t>
      </w:r>
      <w:r w:rsidR="00241FE0" w:rsidRPr="00697609">
        <w:rPr>
          <w:rFonts w:eastAsia="ＭＳ Ｐ明朝" w:hint="eastAsia"/>
          <w:szCs w:val="21"/>
        </w:rPr>
        <w:t>実施の必要性および質問項目の削減について議論</w:t>
      </w:r>
      <w:r w:rsidR="00F22E13">
        <w:rPr>
          <w:rFonts w:eastAsia="ＭＳ Ｐ明朝" w:hint="eastAsia"/>
          <w:szCs w:val="21"/>
        </w:rPr>
        <w:t>)</w:t>
      </w:r>
    </w:p>
    <w:p w14:paraId="7A3EEC0C" w14:textId="77777777" w:rsidR="00241FE0" w:rsidRPr="00697609" w:rsidRDefault="00241FE0" w:rsidP="00C64C0D">
      <w:pPr>
        <w:pStyle w:val="37"/>
        <w:numPr>
          <w:ilvl w:val="3"/>
          <w:numId w:val="49"/>
        </w:numPr>
        <w:tabs>
          <w:tab w:val="right" w:leader="dot" w:pos="8400"/>
        </w:tabs>
        <w:rPr>
          <w:rFonts w:eastAsia="ＭＳ Ｐ明朝"/>
          <w:szCs w:val="21"/>
        </w:rPr>
      </w:pPr>
      <w:r w:rsidRPr="00697609">
        <w:rPr>
          <w:rFonts w:eastAsia="ＭＳ Ｐ明朝" w:hint="eastAsia"/>
          <w:szCs w:val="21"/>
        </w:rPr>
        <w:t>調査結果に基づく普及活動方針の策定</w:t>
      </w:r>
    </w:p>
    <w:p w14:paraId="5AF2887C" w14:textId="77777777" w:rsidR="00241FE0" w:rsidRPr="0066071F" w:rsidRDefault="00241FE0" w:rsidP="00241FE0">
      <w:pPr>
        <w:ind w:leftChars="100" w:left="210" w:firstLine="238"/>
        <w:rPr>
          <w:rFonts w:eastAsia="ＭＳ Ｐ明朝"/>
          <w:szCs w:val="21"/>
        </w:rPr>
      </w:pPr>
      <w:r w:rsidRPr="0066071F">
        <w:rPr>
          <w:rFonts w:eastAsia="ＭＳ Ｐ明朝"/>
          <w:szCs w:val="21"/>
        </w:rPr>
        <w:t>＜アウトプット＞</w:t>
      </w:r>
    </w:p>
    <w:p w14:paraId="256AEE44" w14:textId="77777777" w:rsidR="00241FE0" w:rsidRPr="0066071F" w:rsidRDefault="00241FE0" w:rsidP="00C64C0D">
      <w:pPr>
        <w:pStyle w:val="37"/>
        <w:numPr>
          <w:ilvl w:val="3"/>
          <w:numId w:val="50"/>
        </w:numPr>
        <w:tabs>
          <w:tab w:val="right" w:leader="dot" w:pos="8400"/>
        </w:tabs>
        <w:contextualSpacing w:val="0"/>
        <w:rPr>
          <w:rFonts w:eastAsia="ＭＳ Ｐ明朝"/>
          <w:szCs w:val="21"/>
          <w:lang w:eastAsia="zh-TW"/>
        </w:rPr>
      </w:pPr>
      <w:r w:rsidRPr="0066071F">
        <w:rPr>
          <w:rFonts w:eastAsia="ＭＳ Ｐ明朝"/>
          <w:szCs w:val="21"/>
        </w:rPr>
        <w:t>実施結果報告</w:t>
      </w:r>
    </w:p>
    <w:p w14:paraId="12436BCA" w14:textId="77777777" w:rsidR="00241FE0" w:rsidRPr="0066071F" w:rsidRDefault="00241FE0" w:rsidP="00241FE0">
      <w:pPr>
        <w:ind w:leftChars="100" w:left="210" w:firstLine="238"/>
        <w:rPr>
          <w:rFonts w:eastAsia="ＭＳ Ｐ明朝"/>
          <w:szCs w:val="21"/>
          <w:lang w:eastAsia="zh-TW"/>
        </w:rPr>
      </w:pPr>
      <w:r w:rsidRPr="0066071F">
        <w:rPr>
          <w:rFonts w:eastAsia="ＭＳ Ｐ明朝"/>
          <w:szCs w:val="21"/>
          <w:lang w:eastAsia="zh-TW"/>
        </w:rPr>
        <w:t>＜実施時期＞</w:t>
      </w:r>
    </w:p>
    <w:p w14:paraId="3F8AE9FE" w14:textId="77777777" w:rsidR="00241FE0" w:rsidRPr="0066071F" w:rsidRDefault="00241FE0" w:rsidP="00241FE0">
      <w:pPr>
        <w:ind w:left="851"/>
        <w:rPr>
          <w:rFonts w:eastAsia="ＭＳ Ｐ明朝"/>
          <w:szCs w:val="21"/>
        </w:rPr>
      </w:pPr>
      <w:r w:rsidRPr="0066071F">
        <w:rPr>
          <w:rFonts w:eastAsia="ＭＳ Ｐ明朝"/>
          <w:szCs w:val="21"/>
        </w:rPr>
        <w:t>202</w:t>
      </w:r>
      <w:r w:rsidRPr="0066071F">
        <w:rPr>
          <w:rFonts w:eastAsia="ＭＳ Ｐ明朝" w:hint="eastAsia"/>
          <w:szCs w:val="21"/>
        </w:rPr>
        <w:t>4</w:t>
      </w:r>
      <w:r w:rsidRPr="0066071F">
        <w:rPr>
          <w:rFonts w:eastAsia="ＭＳ Ｐ明朝"/>
          <w:szCs w:val="21"/>
        </w:rPr>
        <w:t>年度通期</w:t>
      </w:r>
    </w:p>
    <w:p w14:paraId="4F3F854C" w14:textId="77777777" w:rsidR="00241FE0" w:rsidRPr="0066071F" w:rsidRDefault="00241FE0" w:rsidP="00241FE0">
      <w:pPr>
        <w:pStyle w:val="ab"/>
        <w:ind w:left="420" w:firstLine="210"/>
        <w:rPr>
          <w:rFonts w:eastAsia="ＭＳ Ｐ明朝"/>
        </w:rPr>
      </w:pPr>
    </w:p>
    <w:p w14:paraId="52E98E26" w14:textId="6AF35EB9" w:rsidR="00241FE0" w:rsidRPr="00697609" w:rsidRDefault="00241FE0" w:rsidP="00241FE0">
      <w:pPr>
        <w:pStyle w:val="6"/>
      </w:pPr>
      <w:r w:rsidRPr="00697609">
        <w:t>聞き取り調査</w:t>
      </w:r>
      <w:r w:rsidR="00F22E13">
        <w:t>(</w:t>
      </w:r>
      <w:r w:rsidRPr="00697609">
        <w:t>既導入企業</w:t>
      </w:r>
      <w:r w:rsidR="00F22E13">
        <w:t>)</w:t>
      </w:r>
      <w:r w:rsidRPr="00697609">
        <w:t>の実施</w:t>
      </w:r>
    </w:p>
    <w:p w14:paraId="64FF23F7" w14:textId="77777777" w:rsidR="00241FE0" w:rsidRPr="00697609" w:rsidRDefault="00241FE0" w:rsidP="00241FE0">
      <w:pPr>
        <w:pStyle w:val="ac"/>
        <w:ind w:left="210" w:firstLine="210"/>
        <w:rPr>
          <w:rFonts w:eastAsia="ＭＳ Ｐ明朝"/>
        </w:rPr>
      </w:pPr>
      <w:r w:rsidRPr="00697609">
        <w:rPr>
          <w:rFonts w:eastAsia="ＭＳ Ｐ明朝"/>
        </w:rPr>
        <w:t>既に導入済みの発注側企業に対し、電子化率および業務範囲を拡大するための支援を行うため、状況に応じて聞き取り調査を実施する。</w:t>
      </w:r>
    </w:p>
    <w:p w14:paraId="2B13A49B" w14:textId="77777777" w:rsidR="00241FE0" w:rsidRPr="00697609" w:rsidRDefault="00241FE0" w:rsidP="00241FE0">
      <w:pPr>
        <w:pStyle w:val="ab"/>
        <w:ind w:left="420" w:firstLine="210"/>
        <w:rPr>
          <w:rFonts w:eastAsia="ＭＳ Ｐ明朝"/>
        </w:rPr>
      </w:pPr>
    </w:p>
    <w:p w14:paraId="2B9E9B09" w14:textId="77777777" w:rsidR="00241FE0" w:rsidRPr="00697609" w:rsidRDefault="00241FE0" w:rsidP="00241FE0">
      <w:pPr>
        <w:ind w:leftChars="100" w:left="210" w:firstLine="238"/>
        <w:rPr>
          <w:rFonts w:eastAsia="ＭＳ Ｐ明朝"/>
          <w:szCs w:val="21"/>
        </w:rPr>
      </w:pPr>
      <w:r w:rsidRPr="00697609">
        <w:rPr>
          <w:rFonts w:eastAsia="ＭＳ Ｐ明朝"/>
          <w:szCs w:val="21"/>
        </w:rPr>
        <w:t>＜背景＞</w:t>
      </w:r>
    </w:p>
    <w:p w14:paraId="7EAE821B" w14:textId="77777777" w:rsidR="00241FE0" w:rsidRPr="00697609" w:rsidRDefault="00241FE0" w:rsidP="00C64C0D">
      <w:pPr>
        <w:numPr>
          <w:ilvl w:val="3"/>
          <w:numId w:val="51"/>
        </w:numPr>
        <w:rPr>
          <w:rFonts w:eastAsia="ＭＳ Ｐ明朝"/>
          <w:szCs w:val="21"/>
        </w:rPr>
      </w:pPr>
      <w:r w:rsidRPr="00697609">
        <w:rPr>
          <w:rFonts w:eastAsia="ＭＳ Ｐ明朝"/>
          <w:szCs w:val="21"/>
        </w:rPr>
        <w:t>普及活動を実施するなかで、どの普及ツールが有効であったか不明であることが多いため</w:t>
      </w:r>
      <w:r w:rsidRPr="00697609">
        <w:rPr>
          <w:rFonts w:eastAsia="ＭＳ Ｐ明朝"/>
          <w:szCs w:val="21"/>
        </w:rPr>
        <w:t>CI-NET</w:t>
      </w:r>
      <w:r w:rsidRPr="00697609">
        <w:rPr>
          <w:rFonts w:eastAsia="ＭＳ Ｐ明朝"/>
          <w:szCs w:val="21"/>
        </w:rPr>
        <w:t>新規導入企業に対して調査する必要がある。</w:t>
      </w:r>
    </w:p>
    <w:p w14:paraId="07C23DD9" w14:textId="77777777" w:rsidR="00241FE0" w:rsidRPr="00697609" w:rsidRDefault="00241FE0" w:rsidP="00C64C0D">
      <w:pPr>
        <w:numPr>
          <w:ilvl w:val="3"/>
          <w:numId w:val="51"/>
        </w:numPr>
        <w:rPr>
          <w:rFonts w:eastAsia="ＭＳ Ｐ明朝"/>
          <w:szCs w:val="21"/>
        </w:rPr>
      </w:pPr>
      <w:r w:rsidRPr="00697609">
        <w:rPr>
          <w:rFonts w:eastAsia="ＭＳ Ｐ明朝"/>
          <w:szCs w:val="21"/>
        </w:rPr>
        <w:t>調達業務にとどまる発注側企業も多く、出来高・請求業務への拡大が必要である。</w:t>
      </w:r>
    </w:p>
    <w:p w14:paraId="41CB6102" w14:textId="77777777" w:rsidR="00241FE0" w:rsidRPr="00697609" w:rsidRDefault="00241FE0" w:rsidP="00241FE0">
      <w:pPr>
        <w:ind w:leftChars="100" w:left="210" w:firstLine="238"/>
        <w:rPr>
          <w:rFonts w:eastAsia="ＭＳ Ｐ明朝"/>
          <w:szCs w:val="21"/>
        </w:rPr>
      </w:pPr>
      <w:r w:rsidRPr="00697609">
        <w:rPr>
          <w:rFonts w:eastAsia="ＭＳ Ｐ明朝"/>
          <w:szCs w:val="21"/>
        </w:rPr>
        <w:t>＜実施項目＞</w:t>
      </w:r>
    </w:p>
    <w:p w14:paraId="325565E4" w14:textId="77777777" w:rsidR="00241FE0" w:rsidRPr="00554AE4" w:rsidRDefault="00241FE0" w:rsidP="00C64C0D">
      <w:pPr>
        <w:numPr>
          <w:ilvl w:val="3"/>
          <w:numId w:val="52"/>
        </w:numPr>
        <w:rPr>
          <w:rFonts w:eastAsia="ＭＳ Ｐ明朝"/>
          <w:szCs w:val="21"/>
        </w:rPr>
      </w:pPr>
      <w:r w:rsidRPr="00554AE4">
        <w:rPr>
          <w:rFonts w:eastAsia="ＭＳ Ｐ明朝" w:hint="eastAsia"/>
          <w:szCs w:val="21"/>
        </w:rPr>
        <w:t>新規導入企業や出来高・請求業務での導入企業を対象とした意見交換会を開催し、有効な支援策や取り組み内容を検討</w:t>
      </w:r>
    </w:p>
    <w:p w14:paraId="11329F57" w14:textId="77777777" w:rsidR="00241FE0" w:rsidRPr="00554AE4" w:rsidRDefault="00241FE0" w:rsidP="00C64C0D">
      <w:pPr>
        <w:numPr>
          <w:ilvl w:val="3"/>
          <w:numId w:val="52"/>
        </w:numPr>
        <w:rPr>
          <w:rFonts w:eastAsia="ＭＳ Ｐ明朝"/>
          <w:szCs w:val="21"/>
        </w:rPr>
      </w:pPr>
      <w:r w:rsidRPr="00554AE4">
        <w:rPr>
          <w:rFonts w:eastAsia="ＭＳ Ｐ明朝" w:hint="eastAsia"/>
          <w:szCs w:val="21"/>
        </w:rPr>
        <w:t>利用業務拡大を検討している企業や電子化率が大幅に向上した企業に着目し、その背景</w:t>
      </w:r>
      <w:r w:rsidRPr="00554AE4">
        <w:rPr>
          <w:rFonts w:eastAsia="ＭＳ Ｐ明朝" w:hint="eastAsia"/>
          <w:szCs w:val="21"/>
        </w:rPr>
        <w:lastRenderedPageBreak/>
        <w:t>や課題等について深堀調査を実施</w:t>
      </w:r>
    </w:p>
    <w:p w14:paraId="5E179955" w14:textId="77777777" w:rsidR="00241FE0" w:rsidRPr="00554AE4" w:rsidRDefault="00241FE0" w:rsidP="00241FE0">
      <w:pPr>
        <w:ind w:leftChars="100" w:left="210" w:firstLine="238"/>
        <w:rPr>
          <w:rFonts w:eastAsia="ＭＳ Ｐ明朝"/>
          <w:szCs w:val="21"/>
        </w:rPr>
      </w:pPr>
      <w:r w:rsidRPr="00554AE4">
        <w:rPr>
          <w:rFonts w:eastAsia="ＭＳ Ｐ明朝"/>
          <w:szCs w:val="21"/>
        </w:rPr>
        <w:t>＜アウトプット＞</w:t>
      </w:r>
    </w:p>
    <w:p w14:paraId="4A622BB8" w14:textId="77777777" w:rsidR="00241FE0" w:rsidRPr="00554AE4" w:rsidRDefault="00241FE0" w:rsidP="00C64C0D">
      <w:pPr>
        <w:numPr>
          <w:ilvl w:val="3"/>
          <w:numId w:val="53"/>
        </w:numPr>
        <w:tabs>
          <w:tab w:val="right" w:leader="dot" w:pos="8400"/>
        </w:tabs>
        <w:rPr>
          <w:rFonts w:eastAsia="ＭＳ Ｐ明朝"/>
          <w:szCs w:val="21"/>
          <w:lang w:eastAsia="zh-TW"/>
        </w:rPr>
      </w:pPr>
      <w:r w:rsidRPr="00554AE4">
        <w:rPr>
          <w:rFonts w:eastAsia="ＭＳ Ｐ明朝"/>
          <w:szCs w:val="21"/>
        </w:rPr>
        <w:t>実施結果報告</w:t>
      </w:r>
    </w:p>
    <w:p w14:paraId="33340384" w14:textId="77777777" w:rsidR="00241FE0" w:rsidRPr="00554AE4" w:rsidRDefault="00241FE0" w:rsidP="00241FE0">
      <w:pPr>
        <w:ind w:leftChars="100" w:left="210" w:firstLine="238"/>
        <w:rPr>
          <w:rFonts w:eastAsia="ＭＳ Ｐ明朝"/>
          <w:szCs w:val="21"/>
          <w:lang w:eastAsia="zh-TW"/>
        </w:rPr>
      </w:pPr>
      <w:r w:rsidRPr="00554AE4">
        <w:rPr>
          <w:rFonts w:eastAsia="ＭＳ Ｐ明朝"/>
          <w:szCs w:val="21"/>
          <w:lang w:eastAsia="zh-TW"/>
        </w:rPr>
        <w:t>＜実施時期＞</w:t>
      </w:r>
    </w:p>
    <w:p w14:paraId="6D77B857" w14:textId="77777777" w:rsidR="00241FE0" w:rsidRPr="00554AE4" w:rsidRDefault="00241FE0" w:rsidP="00241FE0">
      <w:pPr>
        <w:ind w:left="851"/>
        <w:rPr>
          <w:rFonts w:eastAsia="ＭＳ Ｐ明朝"/>
          <w:szCs w:val="21"/>
        </w:rPr>
      </w:pPr>
      <w:r w:rsidRPr="00554AE4">
        <w:rPr>
          <w:rFonts w:eastAsia="ＭＳ Ｐ明朝"/>
          <w:szCs w:val="21"/>
        </w:rPr>
        <w:t>202</w:t>
      </w:r>
      <w:r w:rsidRPr="00554AE4">
        <w:rPr>
          <w:rFonts w:eastAsia="ＭＳ Ｐ明朝" w:hint="eastAsia"/>
          <w:szCs w:val="21"/>
        </w:rPr>
        <w:t>4</w:t>
      </w:r>
      <w:r w:rsidRPr="00554AE4">
        <w:rPr>
          <w:rFonts w:eastAsia="ＭＳ Ｐ明朝"/>
          <w:szCs w:val="21"/>
        </w:rPr>
        <w:t>年度通期</w:t>
      </w:r>
    </w:p>
    <w:p w14:paraId="24E7D632" w14:textId="77777777" w:rsidR="00241FE0" w:rsidRDefault="00241FE0" w:rsidP="00241FE0">
      <w:pPr>
        <w:pStyle w:val="ab"/>
        <w:ind w:left="420" w:firstLine="210"/>
        <w:rPr>
          <w:rFonts w:eastAsia="ＭＳ Ｐ明朝"/>
          <w:color w:val="FF0000"/>
        </w:rPr>
      </w:pPr>
    </w:p>
    <w:p w14:paraId="6D1107EA" w14:textId="77777777" w:rsidR="00241FE0" w:rsidRPr="00827F46" w:rsidRDefault="00241FE0" w:rsidP="00241FE0">
      <w:pPr>
        <w:pStyle w:val="6"/>
      </w:pPr>
      <w:r w:rsidRPr="00827F46">
        <w:rPr>
          <w:rFonts w:hint="eastAsia"/>
        </w:rPr>
        <w:t>電子商取引サービスの市場調査</w:t>
      </w:r>
    </w:p>
    <w:p w14:paraId="41698E59" w14:textId="77777777" w:rsidR="00241FE0" w:rsidRPr="00827F46" w:rsidRDefault="00241FE0" w:rsidP="00241FE0">
      <w:pPr>
        <w:pStyle w:val="ac"/>
        <w:ind w:left="210" w:firstLine="210"/>
        <w:rPr>
          <w:rFonts w:eastAsia="ＭＳ Ｐ明朝"/>
        </w:rPr>
      </w:pPr>
      <w:r w:rsidRPr="00827F46">
        <w:rPr>
          <w:rFonts w:eastAsia="ＭＳ Ｐ明朝" w:hint="eastAsia"/>
        </w:rPr>
        <w:t>中堅・地場ゼネコン等とその取引先の間での</w:t>
      </w:r>
      <w:r w:rsidRPr="00827F46">
        <w:rPr>
          <w:rFonts w:eastAsia="ＭＳ Ｐ明朝" w:hint="eastAsia"/>
        </w:rPr>
        <w:t>CI-NET</w:t>
      </w:r>
      <w:r w:rsidRPr="00827F46">
        <w:rPr>
          <w:rFonts w:eastAsia="ＭＳ Ｐ明朝" w:hint="eastAsia"/>
        </w:rPr>
        <w:t>利用に係る課題解決に向け、対象となる中堅・地場ゼネコン等のニーズ調査や電子商取引サービスの市場調査等を行い、今後の</w:t>
      </w:r>
      <w:r w:rsidRPr="00827F46">
        <w:rPr>
          <w:rFonts w:eastAsia="ＭＳ Ｐ明朝" w:hint="eastAsia"/>
        </w:rPr>
        <w:t>CI-NET</w:t>
      </w:r>
      <w:r w:rsidRPr="00827F46">
        <w:rPr>
          <w:rFonts w:eastAsia="ＭＳ Ｐ明朝" w:hint="eastAsia"/>
        </w:rPr>
        <w:t>の展開方針等について検討する。</w:t>
      </w:r>
    </w:p>
    <w:p w14:paraId="0986CD5E" w14:textId="77777777" w:rsidR="00241FE0" w:rsidRPr="00616CDA" w:rsidRDefault="00241FE0" w:rsidP="00241FE0">
      <w:pPr>
        <w:pStyle w:val="ac"/>
        <w:ind w:left="210" w:firstLine="210"/>
        <w:rPr>
          <w:rFonts w:eastAsia="ＭＳ Ｐ明朝"/>
          <w:color w:val="FF0000"/>
        </w:rPr>
      </w:pPr>
    </w:p>
    <w:p w14:paraId="13814B3E" w14:textId="77777777" w:rsidR="00241FE0" w:rsidRPr="00863653" w:rsidRDefault="00241FE0" w:rsidP="00241FE0">
      <w:pPr>
        <w:ind w:leftChars="100" w:left="210" w:firstLine="238"/>
        <w:rPr>
          <w:rFonts w:eastAsia="ＭＳ Ｐ明朝"/>
          <w:szCs w:val="21"/>
        </w:rPr>
      </w:pPr>
      <w:r w:rsidRPr="00863653">
        <w:rPr>
          <w:rFonts w:eastAsia="ＭＳ Ｐ明朝"/>
          <w:szCs w:val="21"/>
        </w:rPr>
        <w:t>＜背景＞</w:t>
      </w:r>
    </w:p>
    <w:p w14:paraId="623056EC" w14:textId="77777777" w:rsidR="00241FE0" w:rsidRPr="00863653" w:rsidRDefault="00241FE0" w:rsidP="00C64C0D">
      <w:pPr>
        <w:numPr>
          <w:ilvl w:val="3"/>
          <w:numId w:val="43"/>
        </w:numPr>
        <w:rPr>
          <w:rFonts w:eastAsia="ＭＳ Ｐ明朝"/>
          <w:szCs w:val="21"/>
        </w:rPr>
      </w:pPr>
      <w:r w:rsidRPr="00863653">
        <w:rPr>
          <w:rFonts w:eastAsia="ＭＳ Ｐ明朝" w:hint="eastAsia"/>
          <w:szCs w:val="21"/>
        </w:rPr>
        <w:t>近年、インボイス制度の開始、電子帳簿保存法の改正等、請求書、契約書の電子化や</w:t>
      </w:r>
      <w:r w:rsidRPr="00863653">
        <w:rPr>
          <w:rFonts w:eastAsia="ＭＳ Ｐ明朝" w:hint="eastAsia"/>
          <w:szCs w:val="21"/>
        </w:rPr>
        <w:t>JP PINT</w:t>
      </w:r>
      <w:r w:rsidRPr="00863653">
        <w:rPr>
          <w:rFonts w:eastAsia="ＭＳ Ｐ明朝" w:hint="eastAsia"/>
          <w:szCs w:val="21"/>
        </w:rPr>
        <w:t>の出現等、電子商取引を取り巻く環境は変化している。</w:t>
      </w:r>
    </w:p>
    <w:p w14:paraId="73838DEC" w14:textId="77777777" w:rsidR="00241FE0" w:rsidRPr="00863653" w:rsidRDefault="00241FE0" w:rsidP="00C64C0D">
      <w:pPr>
        <w:numPr>
          <w:ilvl w:val="3"/>
          <w:numId w:val="43"/>
        </w:numPr>
        <w:rPr>
          <w:rFonts w:eastAsia="ＭＳ Ｐ明朝"/>
          <w:szCs w:val="21"/>
        </w:rPr>
      </w:pPr>
      <w:r w:rsidRPr="00863653">
        <w:rPr>
          <w:rFonts w:eastAsia="ＭＳ Ｐ明朝" w:hint="eastAsia"/>
          <w:szCs w:val="21"/>
        </w:rPr>
        <w:t>特に中堅・地場ゼネコン等とその取引先の間で簡易なシステム、サービスが普及しつつあり、</w:t>
      </w:r>
      <w:r w:rsidRPr="00863653">
        <w:rPr>
          <w:rFonts w:eastAsia="ＭＳ Ｐ明朝" w:hint="eastAsia"/>
          <w:szCs w:val="21"/>
        </w:rPr>
        <w:t>CI-NET</w:t>
      </w:r>
      <w:r w:rsidRPr="00863653">
        <w:rPr>
          <w:rFonts w:eastAsia="ＭＳ Ｐ明朝" w:hint="eastAsia"/>
          <w:szCs w:val="21"/>
        </w:rPr>
        <w:t>としても中堅・地場ゼネコン等向けの対応を検討すべき状況に置かれている。</w:t>
      </w:r>
    </w:p>
    <w:p w14:paraId="18E8900C" w14:textId="77777777" w:rsidR="00241FE0" w:rsidRPr="00F50ACE" w:rsidRDefault="00241FE0" w:rsidP="00241FE0">
      <w:pPr>
        <w:ind w:leftChars="100" w:left="210" w:firstLine="238"/>
        <w:rPr>
          <w:rFonts w:eastAsia="ＭＳ Ｐ明朝"/>
          <w:szCs w:val="21"/>
        </w:rPr>
      </w:pPr>
      <w:r w:rsidRPr="00F50ACE">
        <w:rPr>
          <w:rFonts w:eastAsia="ＭＳ Ｐ明朝"/>
          <w:szCs w:val="21"/>
        </w:rPr>
        <w:t>＜実施項目＞</w:t>
      </w:r>
    </w:p>
    <w:p w14:paraId="2CEAD2D5" w14:textId="77777777" w:rsidR="00241FE0" w:rsidRPr="00F50ACE" w:rsidRDefault="00241FE0" w:rsidP="00C64C0D">
      <w:pPr>
        <w:numPr>
          <w:ilvl w:val="3"/>
          <w:numId w:val="44"/>
        </w:numPr>
        <w:rPr>
          <w:rFonts w:eastAsia="ＭＳ Ｐ明朝"/>
          <w:szCs w:val="21"/>
        </w:rPr>
      </w:pPr>
      <w:r w:rsidRPr="00F50ACE">
        <w:rPr>
          <w:rFonts w:eastAsia="ＭＳ Ｐ明朝" w:hint="eastAsia"/>
          <w:szCs w:val="21"/>
        </w:rPr>
        <w:t>対象となる中堅・地場ゼネコン等のニーズ調査</w:t>
      </w:r>
    </w:p>
    <w:p w14:paraId="47A7113E" w14:textId="77777777" w:rsidR="00241FE0" w:rsidRPr="00F50ACE" w:rsidRDefault="00241FE0" w:rsidP="00C64C0D">
      <w:pPr>
        <w:numPr>
          <w:ilvl w:val="3"/>
          <w:numId w:val="44"/>
        </w:numPr>
        <w:rPr>
          <w:rFonts w:eastAsia="ＭＳ Ｐ明朝"/>
          <w:szCs w:val="21"/>
        </w:rPr>
      </w:pPr>
      <w:r w:rsidRPr="00F50ACE">
        <w:rPr>
          <w:rFonts w:eastAsia="ＭＳ Ｐ明朝" w:hint="eastAsia"/>
          <w:szCs w:val="21"/>
        </w:rPr>
        <w:t>電子商取引サービスの実態調査</w:t>
      </w:r>
    </w:p>
    <w:p w14:paraId="6F4D4585" w14:textId="77777777" w:rsidR="00241FE0" w:rsidRPr="00F50ACE" w:rsidRDefault="00241FE0" w:rsidP="00C64C0D">
      <w:pPr>
        <w:numPr>
          <w:ilvl w:val="3"/>
          <w:numId w:val="44"/>
        </w:numPr>
        <w:rPr>
          <w:rFonts w:eastAsia="ＭＳ Ｐ明朝"/>
          <w:szCs w:val="21"/>
        </w:rPr>
      </w:pPr>
      <w:r w:rsidRPr="00F50ACE">
        <w:rPr>
          <w:rFonts w:eastAsia="ＭＳ Ｐ明朝" w:hint="eastAsia"/>
          <w:szCs w:val="21"/>
        </w:rPr>
        <w:t>対応方針の検討・策定</w:t>
      </w:r>
    </w:p>
    <w:p w14:paraId="027102E5" w14:textId="77777777" w:rsidR="00241FE0" w:rsidRPr="00F50ACE" w:rsidRDefault="00241FE0" w:rsidP="00241FE0">
      <w:pPr>
        <w:ind w:left="1129"/>
        <w:rPr>
          <w:rFonts w:eastAsia="ＭＳ Ｐ明朝"/>
          <w:szCs w:val="21"/>
        </w:rPr>
      </w:pPr>
      <w:r w:rsidRPr="00F50ACE">
        <w:rPr>
          <w:rFonts w:eastAsia="ＭＳ Ｐ明朝" w:hint="eastAsia"/>
          <w:szCs w:val="21"/>
        </w:rPr>
        <w:t>※必要に応じ、政策委員会・標準委員会と連携を図る。</w:t>
      </w:r>
    </w:p>
    <w:p w14:paraId="4488BD2B" w14:textId="77777777" w:rsidR="00241FE0" w:rsidRPr="00636FA6" w:rsidRDefault="00241FE0" w:rsidP="00241FE0">
      <w:pPr>
        <w:ind w:leftChars="100" w:left="210" w:firstLine="238"/>
        <w:rPr>
          <w:rFonts w:eastAsia="ＭＳ Ｐ明朝"/>
          <w:szCs w:val="21"/>
        </w:rPr>
      </w:pPr>
      <w:r w:rsidRPr="00636FA6">
        <w:rPr>
          <w:rFonts w:eastAsia="ＭＳ Ｐ明朝"/>
          <w:szCs w:val="21"/>
        </w:rPr>
        <w:t>＜アウトプット＞</w:t>
      </w:r>
    </w:p>
    <w:p w14:paraId="4CCDFA62" w14:textId="77777777" w:rsidR="00241FE0" w:rsidRPr="00636FA6" w:rsidRDefault="00241FE0" w:rsidP="00C64C0D">
      <w:pPr>
        <w:pStyle w:val="37"/>
        <w:numPr>
          <w:ilvl w:val="3"/>
          <w:numId w:val="83"/>
        </w:numPr>
        <w:tabs>
          <w:tab w:val="right" w:leader="dot" w:pos="8400"/>
        </w:tabs>
        <w:contextualSpacing w:val="0"/>
        <w:rPr>
          <w:rFonts w:eastAsia="ＭＳ Ｐ明朝"/>
          <w:szCs w:val="21"/>
          <w:lang w:eastAsia="zh-TW"/>
        </w:rPr>
      </w:pPr>
      <w:r w:rsidRPr="00636FA6">
        <w:rPr>
          <w:rFonts w:eastAsia="ＭＳ Ｐ明朝" w:hint="eastAsia"/>
          <w:szCs w:val="21"/>
        </w:rPr>
        <w:t>検討</w:t>
      </w:r>
      <w:r w:rsidRPr="00636FA6">
        <w:rPr>
          <w:rFonts w:eastAsia="ＭＳ Ｐ明朝"/>
          <w:szCs w:val="21"/>
        </w:rPr>
        <w:t>結果報告</w:t>
      </w:r>
    </w:p>
    <w:p w14:paraId="150B5154" w14:textId="77777777" w:rsidR="00241FE0" w:rsidRPr="00636FA6" w:rsidRDefault="00241FE0" w:rsidP="00241FE0">
      <w:pPr>
        <w:ind w:leftChars="100" w:left="210" w:firstLine="238"/>
        <w:rPr>
          <w:rFonts w:eastAsia="ＭＳ Ｐ明朝"/>
          <w:szCs w:val="21"/>
          <w:lang w:eastAsia="zh-TW"/>
        </w:rPr>
      </w:pPr>
      <w:r w:rsidRPr="00636FA6">
        <w:rPr>
          <w:rFonts w:eastAsia="ＭＳ Ｐ明朝"/>
          <w:szCs w:val="21"/>
          <w:lang w:eastAsia="zh-TW"/>
        </w:rPr>
        <w:t>＜実施時期＞</w:t>
      </w:r>
    </w:p>
    <w:p w14:paraId="6E3BC12E" w14:textId="77777777" w:rsidR="00241FE0" w:rsidRPr="00636FA6" w:rsidRDefault="00241FE0" w:rsidP="00241FE0">
      <w:pPr>
        <w:ind w:left="851"/>
        <w:rPr>
          <w:rFonts w:eastAsia="ＭＳ Ｐ明朝"/>
          <w:szCs w:val="21"/>
        </w:rPr>
      </w:pPr>
      <w:r w:rsidRPr="00636FA6">
        <w:rPr>
          <w:rFonts w:eastAsia="ＭＳ Ｐ明朝"/>
          <w:szCs w:val="21"/>
        </w:rPr>
        <w:t>202</w:t>
      </w:r>
      <w:r w:rsidRPr="00636FA6">
        <w:rPr>
          <w:rFonts w:eastAsia="ＭＳ Ｐ明朝" w:hint="eastAsia"/>
          <w:szCs w:val="21"/>
        </w:rPr>
        <w:t>4</w:t>
      </w:r>
      <w:r w:rsidRPr="00636FA6">
        <w:rPr>
          <w:rFonts w:eastAsia="ＭＳ Ｐ明朝"/>
          <w:szCs w:val="21"/>
        </w:rPr>
        <w:t>年度通期</w:t>
      </w:r>
    </w:p>
    <w:p w14:paraId="056EEE5C" w14:textId="77777777" w:rsidR="00241FE0" w:rsidRPr="00636FA6" w:rsidRDefault="00241FE0" w:rsidP="00241FE0">
      <w:pPr>
        <w:pStyle w:val="ab"/>
        <w:ind w:left="420" w:firstLine="210"/>
        <w:rPr>
          <w:rFonts w:eastAsia="ＭＳ Ｐ明朝"/>
        </w:rPr>
      </w:pPr>
    </w:p>
    <w:p w14:paraId="0BBB0196" w14:textId="77777777" w:rsidR="00241FE0" w:rsidRPr="00421CBD" w:rsidRDefault="00241FE0" w:rsidP="00241FE0">
      <w:pPr>
        <w:pStyle w:val="6"/>
      </w:pPr>
      <w:r w:rsidRPr="00421CBD">
        <w:t>設備見積の普及促進に向けた検討</w:t>
      </w:r>
    </w:p>
    <w:p w14:paraId="203899E2" w14:textId="77777777" w:rsidR="00241FE0" w:rsidRPr="00421CBD" w:rsidRDefault="00241FE0" w:rsidP="00241FE0">
      <w:pPr>
        <w:pStyle w:val="ac"/>
        <w:ind w:left="210" w:firstLineChars="200" w:firstLine="420"/>
        <w:rPr>
          <w:rFonts w:eastAsia="ＭＳ Ｐ明朝"/>
        </w:rPr>
      </w:pPr>
      <w:r w:rsidRPr="00421CBD">
        <w:rPr>
          <w:rFonts w:eastAsia="ＭＳ Ｐ明朝"/>
        </w:rPr>
        <w:t>発注側企業</w:t>
      </w:r>
      <w:r w:rsidRPr="00421CBD">
        <w:rPr>
          <w:rFonts w:eastAsia="ＭＳ Ｐ明朝" w:hint="eastAsia"/>
        </w:rPr>
        <w:t>と</w:t>
      </w:r>
      <w:r w:rsidRPr="00421CBD">
        <w:rPr>
          <w:rFonts w:eastAsia="ＭＳ Ｐ明朝"/>
        </w:rPr>
        <w:t>受注側企業</w:t>
      </w:r>
      <w:r w:rsidRPr="00421CBD">
        <w:rPr>
          <w:rFonts w:eastAsia="ＭＳ Ｐ明朝" w:hint="eastAsia"/>
        </w:rPr>
        <w:t>が、</w:t>
      </w:r>
      <w:r w:rsidRPr="00421CBD">
        <w:rPr>
          <w:rFonts w:eastAsia="ＭＳ Ｐ明朝" w:hint="eastAsia"/>
        </w:rPr>
        <w:t>Ver.2.1</w:t>
      </w:r>
      <w:r w:rsidRPr="00421CBD">
        <w:rPr>
          <w:rFonts w:eastAsia="ＭＳ Ｐ明朝" w:hint="eastAsia"/>
        </w:rPr>
        <w:t>の実運用に積極的に取り組み、</w:t>
      </w:r>
      <w:r w:rsidRPr="00421CBD">
        <w:rPr>
          <w:rFonts w:eastAsia="ＭＳ Ｐ明朝"/>
        </w:rPr>
        <w:t>運用ルールを整備する。</w:t>
      </w:r>
    </w:p>
    <w:p w14:paraId="40799684" w14:textId="77777777" w:rsidR="00D6581A" w:rsidRDefault="00D6581A" w:rsidP="00241FE0">
      <w:pPr>
        <w:ind w:leftChars="100" w:left="210" w:firstLine="238"/>
        <w:rPr>
          <w:rFonts w:eastAsia="ＭＳ Ｐ明朝"/>
          <w:szCs w:val="21"/>
        </w:rPr>
      </w:pPr>
    </w:p>
    <w:p w14:paraId="5E940ACB" w14:textId="54AB08B3" w:rsidR="00241FE0" w:rsidRPr="00421CBD" w:rsidRDefault="00241FE0" w:rsidP="00241FE0">
      <w:pPr>
        <w:ind w:leftChars="100" w:left="210" w:firstLine="238"/>
        <w:rPr>
          <w:rFonts w:eastAsia="ＭＳ Ｐ明朝"/>
          <w:szCs w:val="21"/>
        </w:rPr>
      </w:pPr>
      <w:r w:rsidRPr="00421CBD">
        <w:rPr>
          <w:rFonts w:eastAsia="ＭＳ Ｐ明朝"/>
          <w:szCs w:val="21"/>
        </w:rPr>
        <w:t>＜背景＞</w:t>
      </w:r>
    </w:p>
    <w:p w14:paraId="706EF598" w14:textId="4AFB3AED" w:rsidR="00241FE0" w:rsidRPr="00137233" w:rsidRDefault="00241FE0" w:rsidP="00C64C0D">
      <w:pPr>
        <w:numPr>
          <w:ilvl w:val="3"/>
          <w:numId w:val="84"/>
        </w:numPr>
        <w:rPr>
          <w:rFonts w:eastAsia="ＭＳ Ｐ明朝"/>
          <w:szCs w:val="21"/>
        </w:rPr>
      </w:pPr>
      <w:r w:rsidRPr="00137233">
        <w:rPr>
          <w:rFonts w:eastAsia="ＭＳ Ｐ明朝" w:hint="eastAsia"/>
          <w:szCs w:val="21"/>
        </w:rPr>
        <w:t>2022</w:t>
      </w:r>
      <w:r w:rsidRPr="00137233">
        <w:rPr>
          <w:rFonts w:eastAsia="ＭＳ Ｐ明朝" w:hint="eastAsia"/>
          <w:szCs w:val="21"/>
        </w:rPr>
        <w:t>年度第</w:t>
      </w:r>
      <w:r w:rsidRPr="00137233">
        <w:rPr>
          <w:rFonts w:eastAsia="ＭＳ Ｐ明朝" w:hint="eastAsia"/>
          <w:szCs w:val="21"/>
        </w:rPr>
        <w:t>3</w:t>
      </w:r>
      <w:r w:rsidRPr="00137233">
        <w:rPr>
          <w:rFonts w:eastAsia="ＭＳ Ｐ明朝" w:hint="eastAsia"/>
          <w:szCs w:val="21"/>
        </w:rPr>
        <w:t>回設備見積</w:t>
      </w:r>
      <w:r w:rsidRPr="00137233">
        <w:rPr>
          <w:rFonts w:eastAsia="ＭＳ Ｐ明朝" w:hint="eastAsia"/>
          <w:szCs w:val="21"/>
        </w:rPr>
        <w:t>WG</w:t>
      </w:r>
      <w:r w:rsidRPr="00137233">
        <w:rPr>
          <w:rFonts w:eastAsia="ＭＳ Ｐ明朝" w:hint="eastAsia"/>
          <w:szCs w:val="21"/>
        </w:rPr>
        <w:t>で確認した「今後の基本方針」</w:t>
      </w:r>
      <w:r w:rsidR="00F22E13">
        <w:rPr>
          <w:rFonts w:eastAsia="ＭＳ Ｐ明朝" w:hint="eastAsia"/>
          <w:szCs w:val="21"/>
        </w:rPr>
        <w:t>(</w:t>
      </w:r>
      <w:r w:rsidRPr="00137233">
        <w:rPr>
          <w:rFonts w:eastAsia="ＭＳ Ｐ明朝" w:hint="eastAsia"/>
          <w:szCs w:val="21"/>
        </w:rPr>
        <w:t>下記【参考】参照</w:t>
      </w:r>
      <w:r w:rsidR="00F22E13">
        <w:rPr>
          <w:rFonts w:eastAsia="ＭＳ Ｐ明朝" w:hint="eastAsia"/>
          <w:szCs w:val="21"/>
        </w:rPr>
        <w:t>)</w:t>
      </w:r>
      <w:r w:rsidRPr="00137233">
        <w:rPr>
          <w:rFonts w:eastAsia="ＭＳ Ｐ明朝" w:hint="eastAsia"/>
          <w:szCs w:val="21"/>
        </w:rPr>
        <w:t>に基づき、</w:t>
      </w:r>
      <w:r w:rsidRPr="00137233">
        <w:rPr>
          <w:rFonts w:eastAsia="ＭＳ Ｐ明朝" w:hint="eastAsia"/>
          <w:szCs w:val="21"/>
        </w:rPr>
        <w:t xml:space="preserve">CI-NET </w:t>
      </w:r>
      <w:r w:rsidRPr="00137233">
        <w:rPr>
          <w:rFonts w:eastAsia="ＭＳ Ｐ明朝" w:hint="eastAsia"/>
          <w:szCs w:val="21"/>
        </w:rPr>
        <w:t>設備見積</w:t>
      </w:r>
      <w:r w:rsidRPr="00137233">
        <w:rPr>
          <w:rFonts w:eastAsia="ＭＳ Ｐ明朝" w:hint="eastAsia"/>
          <w:szCs w:val="21"/>
        </w:rPr>
        <w:t>Ver.2.1</w:t>
      </w:r>
      <w:r w:rsidRPr="00137233">
        <w:rPr>
          <w:rFonts w:eastAsia="ＭＳ Ｐ明朝" w:hint="eastAsia"/>
          <w:szCs w:val="21"/>
        </w:rPr>
        <w:t>の普及促進に取り組み、設備見積業務の効率化を目指す。</w:t>
      </w:r>
    </w:p>
    <w:p w14:paraId="6BD0BEFA" w14:textId="77777777" w:rsidR="00241FE0" w:rsidRDefault="00241FE0" w:rsidP="00241FE0">
      <w:pPr>
        <w:pStyle w:val="ac"/>
        <w:ind w:leftChars="0" w:left="420" w:firstLineChars="0" w:firstLine="0"/>
        <w:rPr>
          <w:rFonts w:eastAsia="ＭＳ Ｐ明朝"/>
        </w:rPr>
      </w:pPr>
    </w:p>
    <w:tbl>
      <w:tblPr>
        <w:tblStyle w:val="58"/>
        <w:tblW w:w="0" w:type="auto"/>
        <w:tblInd w:w="694" w:type="dxa"/>
        <w:tblLook w:val="04A0" w:firstRow="1" w:lastRow="0" w:firstColumn="1" w:lastColumn="0" w:noHBand="0" w:noVBand="1"/>
      </w:tblPr>
      <w:tblGrid>
        <w:gridCol w:w="8346"/>
      </w:tblGrid>
      <w:tr w:rsidR="00241FE0" w14:paraId="0DD50A5A" w14:textId="77777777" w:rsidTr="000C5DA6">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8346" w:type="dxa"/>
          </w:tcPr>
          <w:p w14:paraId="423B7947" w14:textId="77777777" w:rsidR="00241FE0" w:rsidRPr="00112916" w:rsidRDefault="00241FE0" w:rsidP="000C5DA6">
            <w:pPr>
              <w:pStyle w:val="ac"/>
              <w:ind w:leftChars="0" w:left="0" w:firstLineChars="0" w:firstLine="0"/>
              <w:rPr>
                <w:rFonts w:eastAsia="ＭＳ Ｐ明朝"/>
              </w:rPr>
            </w:pPr>
            <w:r w:rsidRPr="00112916">
              <w:rPr>
                <w:rFonts w:eastAsia="ＭＳ Ｐ明朝" w:hint="eastAsia"/>
              </w:rPr>
              <w:t>【参考】　設備見積</w:t>
            </w:r>
            <w:r w:rsidRPr="00112916">
              <w:rPr>
                <w:rFonts w:eastAsia="ＭＳ Ｐ明朝" w:hint="eastAsia"/>
              </w:rPr>
              <w:t xml:space="preserve"> CI-NET LiteS </w:t>
            </w:r>
            <w:r w:rsidRPr="00112916">
              <w:rPr>
                <w:rFonts w:eastAsia="ＭＳ Ｐ明朝" w:hint="eastAsia"/>
              </w:rPr>
              <w:t>実装規約</w:t>
            </w:r>
            <w:r w:rsidRPr="00112916">
              <w:rPr>
                <w:rFonts w:eastAsia="ＭＳ Ｐ明朝" w:hint="eastAsia"/>
              </w:rPr>
              <w:t xml:space="preserve"> Ver.2.1 </w:t>
            </w:r>
            <w:r w:rsidRPr="00112916">
              <w:rPr>
                <w:rFonts w:eastAsia="ＭＳ Ｐ明朝" w:hint="eastAsia"/>
              </w:rPr>
              <w:t>の実運用の今後の対応方針</w:t>
            </w:r>
          </w:p>
          <w:p w14:paraId="7EA86764" w14:textId="77777777" w:rsidR="00241FE0" w:rsidRPr="00112916" w:rsidRDefault="00241FE0" w:rsidP="000C5DA6">
            <w:pPr>
              <w:pStyle w:val="ac"/>
              <w:ind w:leftChars="0" w:left="0" w:firstLineChars="0" w:firstLine="0"/>
              <w:rPr>
                <w:rFonts w:eastAsia="ＭＳ Ｐ明朝"/>
              </w:rPr>
            </w:pPr>
            <w:r w:rsidRPr="00112916">
              <w:rPr>
                <w:rFonts w:eastAsia="ＭＳ Ｐ明朝" w:hint="eastAsia"/>
              </w:rPr>
              <w:t>Ver.2.1</w:t>
            </w:r>
            <w:r w:rsidRPr="00112916">
              <w:rPr>
                <w:rFonts w:eastAsia="ＭＳ Ｐ明朝" w:hint="eastAsia"/>
              </w:rPr>
              <w:t>の実運用移行に伴い、各社共、社内周知に努める。</w:t>
            </w:r>
          </w:p>
          <w:p w14:paraId="1D9355ED" w14:textId="467854D2" w:rsidR="00241FE0" w:rsidRPr="00112916" w:rsidRDefault="00241FE0" w:rsidP="000C5DA6">
            <w:pPr>
              <w:pStyle w:val="ac"/>
              <w:ind w:leftChars="0" w:left="0" w:firstLineChars="0" w:firstLine="0"/>
              <w:rPr>
                <w:rFonts w:eastAsia="ＭＳ Ｐ明朝"/>
              </w:rPr>
            </w:pPr>
            <w:r w:rsidRPr="00112916">
              <w:rPr>
                <w:rFonts w:eastAsia="ＭＳ Ｐ明朝" w:hint="eastAsia"/>
              </w:rPr>
              <w:lastRenderedPageBreak/>
              <w:t>見積依頼／回答は</w:t>
            </w:r>
            <w:r w:rsidRPr="00112916">
              <w:rPr>
                <w:rFonts w:eastAsia="ＭＳ Ｐ明朝" w:hint="eastAsia"/>
              </w:rPr>
              <w:t>Ver.2.1</w:t>
            </w:r>
            <w:r w:rsidRPr="00112916">
              <w:rPr>
                <w:rFonts w:eastAsia="ＭＳ Ｐ明朝" w:hint="eastAsia"/>
              </w:rPr>
              <w:t>データで行うことを原則とするが</w:t>
            </w:r>
            <w:r w:rsidR="00F22E13">
              <w:rPr>
                <w:rFonts w:eastAsia="ＭＳ Ｐ明朝" w:hint="eastAsia"/>
              </w:rPr>
              <w:t>(</w:t>
            </w:r>
            <w:r w:rsidRPr="00112916">
              <w:rPr>
                <w:rFonts w:eastAsia="ＭＳ Ｐ明朝" w:hint="eastAsia"/>
              </w:rPr>
              <w:t xml:space="preserve">Ver.1.0 </w:t>
            </w:r>
            <w:r w:rsidRPr="00112916">
              <w:rPr>
                <w:rFonts w:eastAsia="ＭＳ Ｐ明朝" w:hint="eastAsia"/>
              </w:rPr>
              <w:t>データとの併用を含む</w:t>
            </w:r>
            <w:r w:rsidR="00F22E13">
              <w:rPr>
                <w:rFonts w:eastAsia="ＭＳ Ｐ明朝" w:hint="eastAsia"/>
              </w:rPr>
              <w:t>)</w:t>
            </w:r>
            <w:r w:rsidRPr="00112916">
              <w:rPr>
                <w:rFonts w:eastAsia="ＭＳ Ｐ明朝" w:hint="eastAsia"/>
              </w:rPr>
              <w:t>、</w:t>
            </w:r>
            <w:r w:rsidRPr="00112916">
              <w:rPr>
                <w:rFonts w:eastAsia="ＭＳ Ｐ明朝" w:hint="eastAsia"/>
              </w:rPr>
              <w:t>Ver.2.1</w:t>
            </w:r>
            <w:r w:rsidRPr="00112916">
              <w:rPr>
                <w:rFonts w:eastAsia="ＭＳ Ｐ明朝" w:hint="eastAsia"/>
              </w:rPr>
              <w:t>データで対応できない時は、</w:t>
            </w:r>
            <w:r w:rsidRPr="00112916">
              <w:rPr>
                <w:rFonts w:eastAsia="ＭＳ Ｐ明朝" w:hint="eastAsia"/>
              </w:rPr>
              <w:t xml:space="preserve">Ver.1.0 </w:t>
            </w:r>
            <w:r w:rsidRPr="00112916">
              <w:rPr>
                <w:rFonts w:eastAsia="ＭＳ Ｐ明朝" w:hint="eastAsia"/>
              </w:rPr>
              <w:t>等、互換性のあるデータを提供する。</w:t>
            </w:r>
          </w:p>
          <w:p w14:paraId="38541C78" w14:textId="77777777" w:rsidR="00241FE0" w:rsidRDefault="00241FE0" w:rsidP="000C5DA6">
            <w:pPr>
              <w:pStyle w:val="ac"/>
              <w:ind w:leftChars="0" w:left="0" w:firstLineChars="0" w:firstLine="0"/>
              <w:rPr>
                <w:rFonts w:eastAsia="ＭＳ Ｐ明朝"/>
              </w:rPr>
            </w:pPr>
            <w:r w:rsidRPr="00112916">
              <w:rPr>
                <w:rFonts w:eastAsia="ＭＳ Ｐ明朝" w:hint="eastAsia"/>
              </w:rPr>
              <w:t>Ver.2.1</w:t>
            </w:r>
            <w:r w:rsidRPr="00112916">
              <w:rPr>
                <w:rFonts w:eastAsia="ＭＳ Ｐ明朝" w:hint="eastAsia"/>
              </w:rPr>
              <w:t>の実運用に関する課題は、継続して設備見積</w:t>
            </w:r>
            <w:r w:rsidRPr="00112916">
              <w:rPr>
                <w:rFonts w:eastAsia="ＭＳ Ｐ明朝" w:hint="eastAsia"/>
              </w:rPr>
              <w:t xml:space="preserve"> WG </w:t>
            </w:r>
            <w:r w:rsidRPr="00112916">
              <w:rPr>
                <w:rFonts w:eastAsia="ＭＳ Ｐ明朝" w:hint="eastAsia"/>
              </w:rPr>
              <w:t>で対応策等を検討</w:t>
            </w:r>
          </w:p>
        </w:tc>
      </w:tr>
    </w:tbl>
    <w:p w14:paraId="40FAE19B" w14:textId="77777777" w:rsidR="00241FE0" w:rsidRDefault="00241FE0" w:rsidP="00241FE0">
      <w:pPr>
        <w:ind w:left="1129"/>
        <w:rPr>
          <w:rFonts w:eastAsia="ＭＳ Ｐ明朝"/>
          <w:color w:val="FF0000"/>
          <w:szCs w:val="21"/>
        </w:rPr>
      </w:pPr>
    </w:p>
    <w:p w14:paraId="73ADD903" w14:textId="633A7427" w:rsidR="00241FE0" w:rsidRPr="00137233" w:rsidRDefault="00241FE0" w:rsidP="00C64C0D">
      <w:pPr>
        <w:numPr>
          <w:ilvl w:val="3"/>
          <w:numId w:val="84"/>
        </w:numPr>
        <w:rPr>
          <w:rFonts w:eastAsia="ＭＳ Ｐ明朝"/>
          <w:szCs w:val="21"/>
        </w:rPr>
      </w:pPr>
      <w:r w:rsidRPr="007776DE">
        <w:rPr>
          <w:rFonts w:eastAsia="ＭＳ Ｐ明朝" w:hint="eastAsia"/>
          <w:szCs w:val="21"/>
        </w:rPr>
        <w:t>設備設計分野の</w:t>
      </w:r>
      <w:r w:rsidRPr="007776DE">
        <w:rPr>
          <w:rFonts w:eastAsia="ＭＳ Ｐ明朝" w:hint="eastAsia"/>
          <w:szCs w:val="21"/>
        </w:rPr>
        <w:t>BIM</w:t>
      </w:r>
      <w:r w:rsidRPr="007776DE">
        <w:rPr>
          <w:rFonts w:eastAsia="ＭＳ Ｐ明朝" w:hint="eastAsia"/>
          <w:szCs w:val="21"/>
        </w:rPr>
        <w:t>化を推進する</w:t>
      </w:r>
      <w:r w:rsidRPr="007776DE">
        <w:rPr>
          <w:rFonts w:eastAsia="ＭＳ Ｐ明朝" w:hint="eastAsia"/>
          <w:szCs w:val="21"/>
        </w:rPr>
        <w:t>BLCJ</w:t>
      </w:r>
      <w:r w:rsidR="00F22E13">
        <w:rPr>
          <w:rFonts w:eastAsia="ＭＳ Ｐ明朝" w:hint="eastAsia"/>
          <w:szCs w:val="21"/>
        </w:rPr>
        <w:t>(</w:t>
      </w:r>
      <w:r w:rsidRPr="007776DE">
        <w:rPr>
          <w:rFonts w:eastAsia="ＭＳ Ｐ明朝" w:hint="eastAsia"/>
          <w:szCs w:val="21"/>
        </w:rPr>
        <w:t>BIM</w:t>
      </w:r>
      <w:r w:rsidRPr="007776DE">
        <w:rPr>
          <w:rFonts w:eastAsia="ＭＳ Ｐ明朝" w:hint="eastAsia"/>
          <w:szCs w:val="21"/>
        </w:rPr>
        <w:t>ライブラリー技術研究組合</w:t>
      </w:r>
      <w:r w:rsidR="00F22E13">
        <w:rPr>
          <w:rFonts w:eastAsia="ＭＳ Ｐ明朝" w:hint="eastAsia"/>
          <w:szCs w:val="21"/>
        </w:rPr>
        <w:t>)</w:t>
      </w:r>
      <w:r w:rsidRPr="007776DE">
        <w:rPr>
          <w:rFonts w:eastAsia="ＭＳ Ｐ明朝" w:hint="eastAsia"/>
          <w:szCs w:val="21"/>
        </w:rPr>
        <w:t>では、「</w:t>
      </w:r>
      <w:r w:rsidRPr="007776DE">
        <w:rPr>
          <w:rFonts w:eastAsia="ＭＳ Ｐ明朝" w:hint="eastAsia"/>
          <w:szCs w:val="21"/>
        </w:rPr>
        <w:t>CI-NET</w:t>
      </w:r>
      <w:r w:rsidRPr="007776DE">
        <w:rPr>
          <w:rFonts w:eastAsia="ＭＳ Ｐ明朝" w:hint="eastAsia"/>
          <w:szCs w:val="21"/>
        </w:rPr>
        <w:t>建設資機材コード</w:t>
      </w:r>
      <w:r w:rsidRPr="007776DE">
        <w:rPr>
          <w:rFonts w:eastAsia="ＭＳ Ｐ明朝" w:hint="eastAsia"/>
          <w:szCs w:val="21"/>
        </w:rPr>
        <w:t>Ver.1.8</w:t>
      </w:r>
      <w:r w:rsidRPr="007776DE">
        <w:rPr>
          <w:rFonts w:eastAsia="ＭＳ Ｐ明朝" w:hint="eastAsia"/>
          <w:szCs w:val="21"/>
        </w:rPr>
        <w:t>」をベースに作成した「</w:t>
      </w:r>
      <w:r w:rsidRPr="007776DE">
        <w:rPr>
          <w:rFonts w:eastAsia="ＭＳ Ｐ明朝" w:hint="eastAsia"/>
          <w:szCs w:val="21"/>
        </w:rPr>
        <w:t>BLCJ</w:t>
      </w:r>
      <w:r w:rsidRPr="007776DE">
        <w:rPr>
          <w:rFonts w:eastAsia="ＭＳ Ｐ明朝" w:hint="eastAsia"/>
          <w:szCs w:val="21"/>
        </w:rPr>
        <w:t xml:space="preserve">　</w:t>
      </w:r>
      <w:r w:rsidRPr="007776DE">
        <w:rPr>
          <w:rFonts w:eastAsia="ＭＳ Ｐ明朝" w:hint="eastAsia"/>
          <w:szCs w:val="21"/>
        </w:rPr>
        <w:t>BIM</w:t>
      </w:r>
      <w:r w:rsidRPr="007776DE">
        <w:rPr>
          <w:rFonts w:eastAsia="ＭＳ Ｐ明朝" w:hint="eastAsia"/>
          <w:szCs w:val="21"/>
        </w:rPr>
        <w:t>オブジェクト標準</w:t>
      </w:r>
      <w:r w:rsidRPr="007776DE">
        <w:rPr>
          <w:rFonts w:eastAsia="ＭＳ Ｐ明朝" w:hint="eastAsia"/>
          <w:szCs w:val="21"/>
        </w:rPr>
        <w:t>Ver.2.0</w:t>
      </w:r>
      <w:r w:rsidRPr="007776DE">
        <w:rPr>
          <w:rFonts w:eastAsia="ＭＳ Ｐ明朝" w:hint="eastAsia"/>
          <w:szCs w:val="21"/>
        </w:rPr>
        <w:t>分類コード」および「</w:t>
      </w:r>
      <w:r w:rsidRPr="007776DE">
        <w:rPr>
          <w:rFonts w:eastAsia="ＭＳ Ｐ明朝" w:hint="eastAsia"/>
          <w:szCs w:val="21"/>
        </w:rPr>
        <w:t>BIM</w:t>
      </w:r>
      <w:r w:rsidRPr="007776DE">
        <w:rPr>
          <w:rFonts w:eastAsia="ＭＳ Ｐ明朝" w:hint="eastAsia"/>
          <w:szCs w:val="21"/>
        </w:rPr>
        <w:t>試験用ライブラリサイト」を作成し、ホームページ上に公開した。その目的は、</w:t>
      </w:r>
      <w:r w:rsidRPr="007776DE">
        <w:rPr>
          <w:rFonts w:eastAsia="ＭＳ Ｐ明朝" w:hint="eastAsia"/>
          <w:szCs w:val="21"/>
        </w:rPr>
        <w:t>BIM</w:t>
      </w:r>
      <w:r w:rsidRPr="007776DE">
        <w:rPr>
          <w:rFonts w:eastAsia="ＭＳ Ｐ明朝" w:hint="eastAsia"/>
          <w:szCs w:val="21"/>
        </w:rPr>
        <w:t>の活用が拡大する中で課題となっている「円滑な情報伝達の実現」また、</w:t>
      </w:r>
      <w:r w:rsidRPr="007776DE">
        <w:rPr>
          <w:rFonts w:eastAsia="ＭＳ Ｐ明朝" w:hint="eastAsia"/>
          <w:szCs w:val="21"/>
        </w:rPr>
        <w:t>2025</w:t>
      </w:r>
      <w:r w:rsidRPr="007776DE">
        <w:rPr>
          <w:rFonts w:eastAsia="ＭＳ Ｐ明朝" w:hint="eastAsia"/>
          <w:szCs w:val="21"/>
        </w:rPr>
        <w:t>年度に予定される</w:t>
      </w:r>
      <w:r w:rsidRPr="007776DE">
        <w:rPr>
          <w:rFonts w:eastAsia="ＭＳ Ｐ明朝" w:hint="eastAsia"/>
          <w:szCs w:val="21"/>
        </w:rPr>
        <w:t>BIM</w:t>
      </w:r>
      <w:r w:rsidRPr="007776DE">
        <w:rPr>
          <w:rFonts w:eastAsia="ＭＳ Ｐ明朝" w:hint="eastAsia"/>
          <w:szCs w:val="21"/>
        </w:rPr>
        <w:t>を用いた建築確認に関連する活動支援等と表明している。</w:t>
      </w:r>
    </w:p>
    <w:p w14:paraId="6F6B42E5" w14:textId="77777777" w:rsidR="00241FE0" w:rsidRPr="008E5BBF" w:rsidRDefault="00241FE0" w:rsidP="00241FE0">
      <w:pPr>
        <w:ind w:left="1129"/>
        <w:rPr>
          <w:rFonts w:eastAsia="ＭＳ Ｐ明朝"/>
          <w:color w:val="FF0000"/>
          <w:szCs w:val="21"/>
        </w:rPr>
      </w:pPr>
    </w:p>
    <w:p w14:paraId="00F2404F" w14:textId="77777777" w:rsidR="00241FE0" w:rsidRPr="00784228" w:rsidRDefault="00241FE0" w:rsidP="00241FE0">
      <w:pPr>
        <w:ind w:leftChars="100" w:left="210" w:firstLine="238"/>
        <w:rPr>
          <w:rFonts w:eastAsia="ＭＳ Ｐ明朝"/>
          <w:szCs w:val="21"/>
        </w:rPr>
      </w:pPr>
      <w:r w:rsidRPr="00784228">
        <w:rPr>
          <w:rFonts w:eastAsia="ＭＳ Ｐ明朝"/>
          <w:szCs w:val="21"/>
        </w:rPr>
        <w:t>＜実施項目＞</w:t>
      </w:r>
    </w:p>
    <w:p w14:paraId="6899C694" w14:textId="77777777" w:rsidR="00241FE0" w:rsidRPr="00244D20" w:rsidRDefault="00241FE0" w:rsidP="00C64C0D">
      <w:pPr>
        <w:numPr>
          <w:ilvl w:val="3"/>
          <w:numId w:val="85"/>
        </w:numPr>
        <w:rPr>
          <w:rFonts w:eastAsia="ＭＳ Ｐ明朝"/>
          <w:szCs w:val="21"/>
        </w:rPr>
      </w:pPr>
      <w:r>
        <w:rPr>
          <w:rFonts w:hint="eastAsia"/>
        </w:rPr>
        <w:t>CI-NET</w:t>
      </w:r>
      <w:r>
        <w:rPr>
          <w:rFonts w:hint="eastAsia"/>
        </w:rPr>
        <w:t>設備見積</w:t>
      </w:r>
      <w:r>
        <w:t xml:space="preserve">Ver.2.1 </w:t>
      </w:r>
      <w:r>
        <w:rPr>
          <w:rFonts w:hint="eastAsia"/>
        </w:rPr>
        <w:t>実</w:t>
      </w:r>
      <w:r>
        <w:t>運用</w:t>
      </w:r>
      <w:r>
        <w:rPr>
          <w:rFonts w:hint="eastAsia"/>
        </w:rPr>
        <w:t>の普及促進</w:t>
      </w:r>
    </w:p>
    <w:p w14:paraId="6E63F83A" w14:textId="55CF6540" w:rsidR="00241FE0" w:rsidRPr="00244D20" w:rsidRDefault="00241FE0" w:rsidP="00241FE0">
      <w:pPr>
        <w:ind w:leftChars="600" w:left="1260" w:firstLineChars="100" w:firstLine="210"/>
        <w:rPr>
          <w:rFonts w:eastAsia="ＭＳ Ｐ明朝"/>
          <w:szCs w:val="21"/>
        </w:rPr>
      </w:pPr>
      <w:r>
        <w:rPr>
          <w:rFonts w:hint="eastAsia"/>
        </w:rPr>
        <w:t>CI-NET</w:t>
      </w:r>
      <w:r>
        <w:rPr>
          <w:rFonts w:hint="eastAsia"/>
        </w:rPr>
        <w:t>設備見積</w:t>
      </w:r>
      <w:r>
        <w:t xml:space="preserve">Ver.2.1 </w:t>
      </w:r>
      <w:r>
        <w:t>実運用</w:t>
      </w:r>
      <w:r>
        <w:rPr>
          <w:rFonts w:hint="eastAsia"/>
        </w:rPr>
        <w:t>の進捗状況に関するヒアリングを、半期ごと</w:t>
      </w:r>
      <w:r w:rsidR="00F22E13">
        <w:rPr>
          <w:rFonts w:hint="eastAsia"/>
        </w:rPr>
        <w:t>(</w:t>
      </w:r>
      <w:r>
        <w:rPr>
          <w:rFonts w:hint="eastAsia"/>
        </w:rPr>
        <w:t>目処</w:t>
      </w:r>
      <w:r w:rsidR="00F22E13">
        <w:rPr>
          <w:rFonts w:hint="eastAsia"/>
        </w:rPr>
        <w:t>)</w:t>
      </w:r>
      <w:r>
        <w:rPr>
          <w:rFonts w:hint="eastAsia"/>
        </w:rPr>
        <w:t>に実施する。アンケート結果を共有し、実運用の普及促進を図る。</w:t>
      </w:r>
    </w:p>
    <w:p w14:paraId="0C36B3EC" w14:textId="77777777" w:rsidR="00241FE0" w:rsidRPr="00244D20" w:rsidRDefault="00241FE0" w:rsidP="00C64C0D">
      <w:pPr>
        <w:numPr>
          <w:ilvl w:val="3"/>
          <w:numId w:val="85"/>
        </w:numPr>
        <w:rPr>
          <w:rFonts w:eastAsia="ＭＳ Ｐ明朝"/>
          <w:szCs w:val="21"/>
        </w:rPr>
      </w:pPr>
      <w:r>
        <w:rPr>
          <w:rFonts w:hint="eastAsia"/>
        </w:rPr>
        <w:t>CI-NET</w:t>
      </w:r>
      <w:r>
        <w:rPr>
          <w:rFonts w:hint="eastAsia"/>
        </w:rPr>
        <w:t>設備見積</w:t>
      </w:r>
      <w:r>
        <w:t xml:space="preserve">Ver.2.1 </w:t>
      </w:r>
      <w:r>
        <w:rPr>
          <w:rFonts w:hint="eastAsia"/>
        </w:rPr>
        <w:t>実</w:t>
      </w:r>
      <w:r>
        <w:t>運用</w:t>
      </w:r>
      <w:r>
        <w:rPr>
          <w:rFonts w:hint="eastAsia"/>
        </w:rPr>
        <w:t>の利用環境の整備</w:t>
      </w:r>
    </w:p>
    <w:p w14:paraId="29A1191C" w14:textId="77777777" w:rsidR="00241FE0" w:rsidRPr="00A57711" w:rsidRDefault="00241FE0" w:rsidP="00241FE0">
      <w:pPr>
        <w:ind w:leftChars="600" w:left="1260" w:firstLineChars="100" w:firstLine="210"/>
        <w:rPr>
          <w:rFonts w:eastAsia="ＭＳ Ｐ明朝"/>
          <w:szCs w:val="21"/>
        </w:rPr>
      </w:pPr>
      <w:r w:rsidRPr="000E38D0">
        <w:rPr>
          <w:rFonts w:eastAsia="ＭＳ Ｐ明朝" w:hint="eastAsia"/>
          <w:szCs w:val="21"/>
        </w:rPr>
        <w:t>実運用上の課題等を随時ヒアリングし、対応策を検討・共有することにより、円滑な運用を図る。</w:t>
      </w:r>
    </w:p>
    <w:p w14:paraId="244D1FBD" w14:textId="77777777" w:rsidR="00241FE0" w:rsidRPr="000E38D0" w:rsidRDefault="00241FE0" w:rsidP="00C64C0D">
      <w:pPr>
        <w:numPr>
          <w:ilvl w:val="3"/>
          <w:numId w:val="85"/>
        </w:numPr>
        <w:rPr>
          <w:rFonts w:eastAsia="ＭＳ Ｐ明朝"/>
          <w:szCs w:val="21"/>
        </w:rPr>
      </w:pPr>
      <w:r>
        <w:rPr>
          <w:rFonts w:hint="eastAsia"/>
        </w:rPr>
        <w:t>BLCJ</w:t>
      </w:r>
      <w:r>
        <w:rPr>
          <w:rFonts w:hint="eastAsia"/>
        </w:rPr>
        <w:t>との連携による情報収集</w:t>
      </w:r>
    </w:p>
    <w:p w14:paraId="3DC763F6" w14:textId="77777777" w:rsidR="00241FE0" w:rsidRPr="000E38D0" w:rsidRDefault="00241FE0" w:rsidP="00241FE0">
      <w:pPr>
        <w:ind w:leftChars="600" w:left="1260" w:firstLineChars="100" w:firstLine="210"/>
        <w:rPr>
          <w:rFonts w:eastAsia="ＭＳ Ｐ明朝"/>
          <w:szCs w:val="21"/>
        </w:rPr>
      </w:pPr>
      <w:r w:rsidRPr="000E38D0">
        <w:rPr>
          <w:rFonts w:eastAsia="ＭＳ Ｐ明朝" w:hint="eastAsia"/>
          <w:szCs w:val="21"/>
        </w:rPr>
        <w:t>今後の設備設計分野の</w:t>
      </w:r>
      <w:r w:rsidRPr="000E38D0">
        <w:rPr>
          <w:rFonts w:eastAsia="ＭＳ Ｐ明朝" w:hint="eastAsia"/>
          <w:szCs w:val="21"/>
        </w:rPr>
        <w:t>BIM</w:t>
      </w:r>
      <w:r w:rsidRPr="000E38D0">
        <w:rPr>
          <w:rFonts w:eastAsia="ＭＳ Ｐ明朝" w:hint="eastAsia"/>
          <w:szCs w:val="21"/>
        </w:rPr>
        <w:t>化の動向を把握する為に、</w:t>
      </w:r>
      <w:r w:rsidRPr="000E38D0">
        <w:rPr>
          <w:rFonts w:eastAsia="ＭＳ Ｐ明朝"/>
          <w:szCs w:val="21"/>
        </w:rPr>
        <w:t>BLCJ</w:t>
      </w:r>
      <w:r w:rsidRPr="000E38D0">
        <w:rPr>
          <w:rFonts w:eastAsia="ＭＳ Ｐ明朝" w:hint="eastAsia"/>
          <w:szCs w:val="21"/>
        </w:rPr>
        <w:t>設備部会の会議、セミナー等に参加する等、</w:t>
      </w:r>
      <w:r w:rsidRPr="000E38D0">
        <w:rPr>
          <w:rFonts w:eastAsia="ＭＳ Ｐ明朝" w:hint="eastAsia"/>
          <w:szCs w:val="21"/>
        </w:rPr>
        <w:t>BLCJ</w:t>
      </w:r>
      <w:r w:rsidRPr="000E38D0">
        <w:rPr>
          <w:rFonts w:eastAsia="ＭＳ Ｐ明朝" w:hint="eastAsia"/>
          <w:szCs w:val="21"/>
        </w:rPr>
        <w:t>／建築保全センターとの連携を図り情報を収集する。</w:t>
      </w:r>
    </w:p>
    <w:p w14:paraId="2552A717" w14:textId="77777777" w:rsidR="00241FE0" w:rsidRDefault="00241FE0" w:rsidP="00C64C0D">
      <w:pPr>
        <w:numPr>
          <w:ilvl w:val="3"/>
          <w:numId w:val="85"/>
        </w:numPr>
        <w:rPr>
          <w:rFonts w:eastAsia="ＭＳ Ｐ明朝"/>
          <w:szCs w:val="21"/>
        </w:rPr>
      </w:pPr>
      <w:r>
        <w:rPr>
          <w:rFonts w:hint="eastAsia"/>
        </w:rPr>
        <w:t>上記分類コードとの同期作業の検討</w:t>
      </w:r>
    </w:p>
    <w:p w14:paraId="6EE0E536" w14:textId="1E030DF0" w:rsidR="00241FE0" w:rsidRPr="00E82FA6" w:rsidRDefault="00241FE0" w:rsidP="00241FE0">
      <w:pPr>
        <w:ind w:leftChars="600" w:left="1260" w:firstLineChars="100" w:firstLine="210"/>
        <w:rPr>
          <w:rFonts w:eastAsia="ＭＳ Ｐ明朝"/>
          <w:szCs w:val="21"/>
        </w:rPr>
      </w:pPr>
      <w:r w:rsidRPr="00E82FA6">
        <w:rPr>
          <w:rFonts w:hint="eastAsia"/>
        </w:rPr>
        <w:t>「</w:t>
      </w:r>
      <w:r w:rsidRPr="00E82FA6">
        <w:rPr>
          <w:rFonts w:hint="eastAsia"/>
        </w:rPr>
        <w:t xml:space="preserve">CI-NET </w:t>
      </w:r>
      <w:r w:rsidRPr="00E82FA6">
        <w:rPr>
          <w:rFonts w:hint="eastAsia"/>
        </w:rPr>
        <w:t>建設資機材コード</w:t>
      </w:r>
      <w:r w:rsidRPr="00E82FA6">
        <w:rPr>
          <w:rFonts w:hint="eastAsia"/>
        </w:rPr>
        <w:t xml:space="preserve"> Ver.1.8</w:t>
      </w:r>
      <w:r w:rsidRPr="00E82FA6">
        <w:rPr>
          <w:rFonts w:hint="eastAsia"/>
        </w:rPr>
        <w:t>」と「</w:t>
      </w:r>
      <w:r w:rsidRPr="00E82FA6">
        <w:rPr>
          <w:rFonts w:hint="eastAsia"/>
        </w:rPr>
        <w:t>BLCJ</w:t>
      </w:r>
      <w:r>
        <w:rPr>
          <w:rFonts w:hint="eastAsia"/>
        </w:rPr>
        <w:t xml:space="preserve">　</w:t>
      </w:r>
      <w:r w:rsidRPr="00E82FA6">
        <w:rPr>
          <w:rFonts w:hint="eastAsia"/>
        </w:rPr>
        <w:t>BIM</w:t>
      </w:r>
      <w:r w:rsidRPr="00E82FA6">
        <w:rPr>
          <w:rFonts w:hint="eastAsia"/>
        </w:rPr>
        <w:t>オブジェクト標準</w:t>
      </w:r>
      <w:r>
        <w:rPr>
          <w:rFonts w:hint="eastAsia"/>
        </w:rPr>
        <w:t xml:space="preserve"> </w:t>
      </w:r>
      <w:r w:rsidRPr="00E82FA6">
        <w:rPr>
          <w:rFonts w:hint="eastAsia"/>
        </w:rPr>
        <w:t>Ver.2.0</w:t>
      </w:r>
      <w:r w:rsidRPr="00E82FA6">
        <w:rPr>
          <w:rFonts w:hint="eastAsia"/>
        </w:rPr>
        <w:t>分類コード」の差分を分析し、</w:t>
      </w:r>
      <w:r>
        <w:rPr>
          <w:rFonts w:hint="eastAsia"/>
        </w:rPr>
        <w:t>分析結果に基づき、</w:t>
      </w:r>
      <w:r w:rsidRPr="00E82FA6">
        <w:rPr>
          <w:rFonts w:hint="eastAsia"/>
        </w:rPr>
        <w:t>「</w:t>
      </w:r>
      <w:r w:rsidRPr="00E82FA6">
        <w:rPr>
          <w:rFonts w:hint="eastAsia"/>
        </w:rPr>
        <w:t>CI-NET</w:t>
      </w:r>
      <w:r>
        <w:t xml:space="preserve"> </w:t>
      </w:r>
      <w:r w:rsidRPr="00E82FA6">
        <w:rPr>
          <w:rFonts w:hint="eastAsia"/>
        </w:rPr>
        <w:t>建設資機材コード</w:t>
      </w:r>
      <w:r w:rsidRPr="00E82FA6">
        <w:rPr>
          <w:rFonts w:hint="eastAsia"/>
        </w:rPr>
        <w:t xml:space="preserve"> Ver.1.8</w:t>
      </w:r>
      <w:r w:rsidRPr="00E82FA6">
        <w:rPr>
          <w:rFonts w:hint="eastAsia"/>
        </w:rPr>
        <w:t>」の</w:t>
      </w:r>
      <w:r w:rsidRPr="00E82FA6">
        <w:rPr>
          <w:rFonts w:hint="eastAsia"/>
        </w:rPr>
        <w:t xml:space="preserve"> </w:t>
      </w:r>
      <w:r w:rsidRPr="00E82FA6">
        <w:rPr>
          <w:rFonts w:hint="eastAsia"/>
        </w:rPr>
        <w:t>同期</w:t>
      </w:r>
      <w:r w:rsidR="00F22E13">
        <w:rPr>
          <w:rFonts w:hint="eastAsia"/>
        </w:rPr>
        <w:t>(</w:t>
      </w:r>
      <w:r w:rsidRPr="00E82FA6">
        <w:rPr>
          <w:rFonts w:hint="eastAsia"/>
        </w:rPr>
        <w:t>更新</w:t>
      </w:r>
      <w:r w:rsidR="00F22E13">
        <w:rPr>
          <w:rFonts w:hint="eastAsia"/>
        </w:rPr>
        <w:t>)</w:t>
      </w:r>
      <w:r w:rsidRPr="00E82FA6">
        <w:rPr>
          <w:rFonts w:hint="eastAsia"/>
        </w:rPr>
        <w:t>作業の実施の可否を検討する。必要に応じて、</w:t>
      </w:r>
      <w:r w:rsidRPr="00E82FA6">
        <w:rPr>
          <w:rFonts w:hint="eastAsia"/>
        </w:rPr>
        <w:t>BLCJ</w:t>
      </w:r>
      <w:r w:rsidRPr="00E82FA6">
        <w:rPr>
          <w:rFonts w:hint="eastAsia"/>
        </w:rPr>
        <w:t>と意見交換を行う。</w:t>
      </w:r>
    </w:p>
    <w:p w14:paraId="44C629E0" w14:textId="77777777" w:rsidR="00241FE0" w:rsidRPr="00ED7181" w:rsidRDefault="00241FE0" w:rsidP="00241FE0">
      <w:pPr>
        <w:ind w:leftChars="100" w:left="210" w:firstLine="238"/>
        <w:rPr>
          <w:rFonts w:eastAsia="ＭＳ Ｐ明朝"/>
          <w:szCs w:val="21"/>
        </w:rPr>
      </w:pPr>
      <w:r w:rsidRPr="00ED7181">
        <w:rPr>
          <w:rFonts w:eastAsia="ＭＳ Ｐ明朝"/>
          <w:szCs w:val="21"/>
        </w:rPr>
        <w:t>＜アウトプット＞</w:t>
      </w:r>
    </w:p>
    <w:p w14:paraId="01414787" w14:textId="77777777" w:rsidR="00241FE0" w:rsidRPr="00ED7181" w:rsidRDefault="00241FE0" w:rsidP="00C64C0D">
      <w:pPr>
        <w:numPr>
          <w:ilvl w:val="3"/>
          <w:numId w:val="45"/>
        </w:numPr>
        <w:tabs>
          <w:tab w:val="right" w:leader="dot" w:pos="8400"/>
        </w:tabs>
        <w:rPr>
          <w:rFonts w:eastAsia="ＭＳ Ｐ明朝"/>
          <w:szCs w:val="21"/>
        </w:rPr>
      </w:pPr>
      <w:r w:rsidRPr="00ED7181">
        <w:t>CI-NET</w:t>
      </w:r>
      <w:r w:rsidRPr="00ED7181">
        <w:rPr>
          <w:rFonts w:hint="eastAsia"/>
        </w:rPr>
        <w:t>設備見積</w:t>
      </w:r>
      <w:r w:rsidRPr="00ED7181">
        <w:t>Ver.2.1</w:t>
      </w:r>
      <w:r w:rsidRPr="00ED7181">
        <w:rPr>
          <w:rFonts w:hint="eastAsia"/>
        </w:rPr>
        <w:t>実運用の</w:t>
      </w:r>
      <w:r w:rsidRPr="00ED7181">
        <w:t>普及促進</w:t>
      </w:r>
      <w:r w:rsidRPr="00ED7181">
        <w:rPr>
          <w:rFonts w:hint="eastAsia"/>
        </w:rPr>
        <w:t>と利用環境の</w:t>
      </w:r>
      <w:r w:rsidRPr="00ED7181">
        <w:t>整備</w:t>
      </w:r>
    </w:p>
    <w:p w14:paraId="4061AEA8" w14:textId="77777777" w:rsidR="00241FE0" w:rsidRPr="00ED7181" w:rsidRDefault="00241FE0" w:rsidP="00C64C0D">
      <w:pPr>
        <w:numPr>
          <w:ilvl w:val="3"/>
          <w:numId w:val="45"/>
        </w:numPr>
        <w:tabs>
          <w:tab w:val="right" w:leader="dot" w:pos="8400"/>
        </w:tabs>
        <w:rPr>
          <w:rFonts w:eastAsia="ＭＳ Ｐ明朝"/>
          <w:szCs w:val="21"/>
        </w:rPr>
      </w:pPr>
      <w:r w:rsidRPr="00ED7181">
        <w:rPr>
          <w:rFonts w:hint="eastAsia"/>
        </w:rPr>
        <w:t>設備設計分野の</w:t>
      </w:r>
      <w:r w:rsidRPr="00ED7181">
        <w:rPr>
          <w:rFonts w:hint="eastAsia"/>
        </w:rPr>
        <w:t>BIM</w:t>
      </w:r>
      <w:r w:rsidRPr="00ED7181">
        <w:rPr>
          <w:rFonts w:hint="eastAsia"/>
        </w:rPr>
        <w:t>化の最新の情報取集と</w:t>
      </w:r>
      <w:r w:rsidRPr="00ED7181">
        <w:rPr>
          <w:rFonts w:hint="eastAsia"/>
        </w:rPr>
        <w:t>WG</w:t>
      </w:r>
      <w:r w:rsidRPr="00ED7181">
        <w:rPr>
          <w:rFonts w:hint="eastAsia"/>
        </w:rPr>
        <w:t>での共有</w:t>
      </w:r>
    </w:p>
    <w:p w14:paraId="7E7627BD" w14:textId="77777777" w:rsidR="00241FE0" w:rsidRPr="00ED7181" w:rsidRDefault="00241FE0" w:rsidP="00C64C0D">
      <w:pPr>
        <w:numPr>
          <w:ilvl w:val="3"/>
          <w:numId w:val="45"/>
        </w:numPr>
        <w:tabs>
          <w:tab w:val="right" w:leader="dot" w:pos="8400"/>
        </w:tabs>
        <w:rPr>
          <w:rFonts w:eastAsia="ＭＳ Ｐ明朝"/>
          <w:szCs w:val="21"/>
        </w:rPr>
      </w:pPr>
      <w:r w:rsidRPr="00ED7181">
        <w:rPr>
          <w:rFonts w:hint="eastAsia"/>
        </w:rPr>
        <w:t>設備見積</w:t>
      </w:r>
      <w:r w:rsidRPr="00ED7181">
        <w:rPr>
          <w:rFonts w:hint="eastAsia"/>
        </w:rPr>
        <w:t>WG</w:t>
      </w:r>
      <w:r w:rsidRPr="00ED7181">
        <w:rPr>
          <w:rFonts w:hint="eastAsia"/>
        </w:rPr>
        <w:t>にとって取り組むべき、</w:t>
      </w:r>
      <w:r w:rsidRPr="00ED7181">
        <w:rPr>
          <w:rFonts w:hint="eastAsia"/>
        </w:rPr>
        <w:t>BIM</w:t>
      </w:r>
      <w:r w:rsidRPr="00ED7181">
        <w:rPr>
          <w:rFonts w:hint="eastAsia"/>
        </w:rPr>
        <w:t>化に関する課題の検討</w:t>
      </w:r>
    </w:p>
    <w:p w14:paraId="15DF789F" w14:textId="77777777" w:rsidR="00241FE0" w:rsidRPr="00ED7181" w:rsidRDefault="00241FE0" w:rsidP="00241FE0">
      <w:pPr>
        <w:ind w:leftChars="100" w:left="210" w:firstLine="238"/>
        <w:rPr>
          <w:rFonts w:eastAsia="ＭＳ Ｐ明朝"/>
          <w:szCs w:val="21"/>
          <w:lang w:eastAsia="zh-TW"/>
        </w:rPr>
      </w:pPr>
      <w:r w:rsidRPr="00ED7181">
        <w:rPr>
          <w:rFonts w:eastAsia="ＭＳ Ｐ明朝"/>
          <w:szCs w:val="21"/>
          <w:lang w:eastAsia="zh-TW"/>
        </w:rPr>
        <w:t>＜実施時期＞</w:t>
      </w:r>
    </w:p>
    <w:p w14:paraId="39232216" w14:textId="77777777" w:rsidR="00241FE0" w:rsidRPr="00616CDA" w:rsidRDefault="00241FE0" w:rsidP="00241FE0">
      <w:pPr>
        <w:ind w:left="851"/>
        <w:rPr>
          <w:color w:val="FF0000"/>
        </w:rPr>
      </w:pPr>
      <w:r w:rsidRPr="00ED7181">
        <w:rPr>
          <w:rFonts w:eastAsia="ＭＳ Ｐ明朝"/>
          <w:szCs w:val="21"/>
        </w:rPr>
        <w:t>202</w:t>
      </w:r>
      <w:r w:rsidRPr="00ED7181">
        <w:rPr>
          <w:rFonts w:eastAsia="ＭＳ Ｐ明朝" w:hint="eastAsia"/>
          <w:szCs w:val="21"/>
        </w:rPr>
        <w:t>4</w:t>
      </w:r>
      <w:r w:rsidRPr="00ED7181">
        <w:rPr>
          <w:rFonts w:eastAsia="ＭＳ Ｐ明朝"/>
          <w:szCs w:val="21"/>
        </w:rPr>
        <w:t>年度通期</w:t>
      </w:r>
    </w:p>
    <w:p w14:paraId="0998A92B" w14:textId="1BAF4DDE" w:rsidR="002A41D9" w:rsidRDefault="002A41D9">
      <w:pPr>
        <w:widowControl/>
        <w:jc w:val="left"/>
        <w:rPr>
          <w:color w:val="FF0000"/>
        </w:rPr>
      </w:pPr>
      <w:r>
        <w:rPr>
          <w:color w:val="FF0000"/>
        </w:rPr>
        <w:br w:type="page"/>
      </w:r>
    </w:p>
    <w:p w14:paraId="5B85F1BE" w14:textId="3A36551C" w:rsidR="00DE6BE5" w:rsidRPr="00691A5E" w:rsidRDefault="00DE6BE5" w:rsidP="00DE6BE5">
      <w:pPr>
        <w:pStyle w:val="41"/>
      </w:pPr>
      <w:r w:rsidRPr="00691A5E">
        <w:rPr>
          <w:rFonts w:hint="eastAsia"/>
        </w:rPr>
        <w:lastRenderedPageBreak/>
        <w:t>普及委員会</w:t>
      </w:r>
      <w:r w:rsidR="00F22E13">
        <w:rPr>
          <w:rFonts w:hint="eastAsia"/>
        </w:rPr>
        <w:t>(</w:t>
      </w:r>
      <w:r w:rsidRPr="00691A5E">
        <w:rPr>
          <w:rFonts w:hint="eastAsia"/>
        </w:rPr>
        <w:t>※普及推進WGは休会</w:t>
      </w:r>
      <w:r w:rsidR="00F22E13">
        <w:rPr>
          <w:rFonts w:hint="eastAsia"/>
        </w:rPr>
        <w:t>)</w:t>
      </w:r>
    </w:p>
    <w:p w14:paraId="3C97FC09" w14:textId="77777777" w:rsidR="00DE6BE5" w:rsidRPr="000D13F7" w:rsidRDefault="00DE6BE5" w:rsidP="00DE6BE5">
      <w:pPr>
        <w:pStyle w:val="51"/>
      </w:pPr>
      <w:r w:rsidRPr="000D13F7">
        <w:rPr>
          <w:rFonts w:hint="eastAsia"/>
        </w:rPr>
        <w:t>電子商取引説明会および個別支援の実施</w:t>
      </w:r>
    </w:p>
    <w:p w14:paraId="2DACC255" w14:textId="77777777" w:rsidR="00DE6BE5" w:rsidRPr="00F55CFA" w:rsidRDefault="00DE6BE5" w:rsidP="00DE6BE5">
      <w:pPr>
        <w:pStyle w:val="ac"/>
        <w:ind w:left="210" w:firstLine="210"/>
        <w:rPr>
          <w:rFonts w:eastAsia="ＭＳ Ｐ明朝"/>
        </w:rPr>
      </w:pPr>
      <w:r w:rsidRPr="00F55CFA">
        <w:rPr>
          <w:rFonts w:eastAsia="ＭＳ Ｐ明朝" w:hint="eastAsia"/>
        </w:rPr>
        <w:t>CI-NET</w:t>
      </w:r>
      <w:r w:rsidRPr="00F55CFA">
        <w:rPr>
          <w:rFonts w:eastAsia="ＭＳ Ｐ明朝" w:hint="eastAsia"/>
        </w:rPr>
        <w:t>利用状況調査等を踏まえ、地域や対象業務等に特化した電子商取引説明会を</w:t>
      </w:r>
      <w:r w:rsidRPr="00F55CFA">
        <w:rPr>
          <w:rFonts w:eastAsia="ＭＳ Ｐ明朝" w:hint="eastAsia"/>
        </w:rPr>
        <w:t>4</w:t>
      </w:r>
      <w:r w:rsidRPr="00F55CFA">
        <w:rPr>
          <w:rFonts w:eastAsia="ＭＳ Ｐ明朝" w:hint="eastAsia"/>
        </w:rPr>
        <w:t>回開催</w:t>
      </w:r>
      <w:r>
        <w:rPr>
          <w:rFonts w:eastAsia="ＭＳ Ｐ明朝" w:hint="eastAsia"/>
        </w:rPr>
        <w:t>した</w:t>
      </w:r>
      <w:r w:rsidRPr="00F55CFA">
        <w:rPr>
          <w:rFonts w:eastAsia="ＭＳ Ｐ明朝" w:hint="eastAsia"/>
        </w:rPr>
        <w:t>。説明会の補足すべき取り組みとして、</w:t>
      </w:r>
      <w:r>
        <w:rPr>
          <w:rFonts w:eastAsia="ＭＳ Ｐ明朝" w:hint="eastAsia"/>
        </w:rPr>
        <w:t>解説</w:t>
      </w:r>
      <w:r w:rsidRPr="00F55CFA">
        <w:rPr>
          <w:rFonts w:eastAsia="ＭＳ Ｐ明朝" w:hint="eastAsia"/>
        </w:rPr>
        <w:t>コンテンツの活用も検討</w:t>
      </w:r>
      <w:r>
        <w:rPr>
          <w:rFonts w:eastAsia="ＭＳ Ｐ明朝" w:hint="eastAsia"/>
        </w:rPr>
        <w:t>した</w:t>
      </w:r>
      <w:r w:rsidRPr="00F55CFA">
        <w:rPr>
          <w:rFonts w:eastAsia="ＭＳ Ｐ明朝" w:hint="eastAsia"/>
        </w:rPr>
        <w:t>。</w:t>
      </w:r>
    </w:p>
    <w:p w14:paraId="57A80148" w14:textId="340322AD" w:rsidR="00DE6BE5" w:rsidRPr="00616CDA" w:rsidRDefault="00DE6BE5" w:rsidP="00DE6BE5">
      <w:pPr>
        <w:pStyle w:val="ab"/>
        <w:ind w:firstLine="210"/>
        <w:rPr>
          <w:color w:val="FF0000"/>
        </w:rPr>
      </w:pPr>
      <w:r w:rsidRPr="00F55CFA">
        <w:rPr>
          <w:rFonts w:eastAsia="ＭＳ Ｐ明朝" w:hint="eastAsia"/>
        </w:rPr>
        <w:t>加えて、説明会の参加企業に対してアフターフォロー</w:t>
      </w:r>
      <w:r w:rsidR="00F22E13">
        <w:rPr>
          <w:rFonts w:eastAsia="ＭＳ Ｐ明朝" w:hint="eastAsia"/>
        </w:rPr>
        <w:t>(</w:t>
      </w:r>
      <w:r w:rsidRPr="00F55CFA">
        <w:rPr>
          <w:rFonts w:eastAsia="ＭＳ Ｐ明朝" w:hint="eastAsia"/>
        </w:rPr>
        <w:t>事後ヒアリング、意見交換</w:t>
      </w:r>
      <w:r w:rsidR="00F22E13">
        <w:rPr>
          <w:rFonts w:eastAsia="ＭＳ Ｐ明朝" w:hint="eastAsia"/>
        </w:rPr>
        <w:t>)</w:t>
      </w:r>
      <w:r w:rsidRPr="00F55CFA">
        <w:rPr>
          <w:rFonts w:eastAsia="ＭＳ Ｐ明朝" w:hint="eastAsia"/>
        </w:rPr>
        <w:t>を実施し、個別支援</w:t>
      </w:r>
      <w:r w:rsidRPr="00F55CFA">
        <w:rPr>
          <w:rFonts w:eastAsia="ＭＳ Ｐ明朝" w:hint="eastAsia"/>
        </w:rPr>
        <w:t>(</w:t>
      </w:r>
      <w:r w:rsidRPr="00F55CFA">
        <w:rPr>
          <w:rFonts w:eastAsia="ＭＳ Ｐ明朝" w:hint="eastAsia"/>
        </w:rPr>
        <w:t>個別説明等</w:t>
      </w:r>
      <w:r w:rsidRPr="00F55CFA">
        <w:rPr>
          <w:rFonts w:eastAsia="ＭＳ Ｐ明朝" w:hint="eastAsia"/>
        </w:rPr>
        <w:t>)</w:t>
      </w:r>
      <w:r w:rsidRPr="00F55CFA">
        <w:rPr>
          <w:rFonts w:eastAsia="ＭＳ Ｐ明朝" w:hint="eastAsia"/>
        </w:rPr>
        <w:t>を行</w:t>
      </w:r>
      <w:r>
        <w:rPr>
          <w:rFonts w:eastAsia="ＭＳ Ｐ明朝" w:hint="eastAsia"/>
        </w:rPr>
        <w:t>った</w:t>
      </w:r>
      <w:r w:rsidRPr="00F55CFA">
        <w:rPr>
          <w:rFonts w:eastAsia="ＭＳ Ｐ明朝" w:hint="eastAsia"/>
        </w:rPr>
        <w:t>。個別支援の対象としては、当面は一定程度の会社規模の発注側企業を対象とするが、状況に応じて対象の見直しを実施する</w:t>
      </w:r>
      <w:r>
        <w:rPr>
          <w:rFonts w:eastAsia="ＭＳ Ｐ明朝" w:hint="eastAsia"/>
        </w:rPr>
        <w:t>こととした</w:t>
      </w:r>
      <w:r w:rsidRPr="00F55CFA">
        <w:rPr>
          <w:rFonts w:eastAsia="ＭＳ Ｐ明朝" w:hint="eastAsia"/>
        </w:rPr>
        <w:t>。</w:t>
      </w:r>
    </w:p>
    <w:p w14:paraId="63460F28" w14:textId="77777777" w:rsidR="00DE6BE5" w:rsidRPr="00616CDA" w:rsidRDefault="00DE6BE5" w:rsidP="00DE6BE5">
      <w:pPr>
        <w:pStyle w:val="ab"/>
        <w:ind w:firstLine="210"/>
        <w:rPr>
          <w:color w:val="FF0000"/>
        </w:rPr>
      </w:pPr>
    </w:p>
    <w:p w14:paraId="11C04FDE" w14:textId="77777777" w:rsidR="00DE6BE5" w:rsidRPr="003B4EE3" w:rsidRDefault="00DE6BE5" w:rsidP="00DE6BE5">
      <w:pPr>
        <w:pStyle w:val="6"/>
      </w:pPr>
      <w:r w:rsidRPr="003B4EE3">
        <w:rPr>
          <w:rFonts w:hint="eastAsia"/>
        </w:rPr>
        <w:t>電子商取引説明会の開催</w:t>
      </w:r>
    </w:p>
    <w:p w14:paraId="19C4C56D" w14:textId="3E984CF4" w:rsidR="00DE6BE5" w:rsidRPr="00CB78EB" w:rsidRDefault="00DE6BE5" w:rsidP="00DE6BE5">
      <w:pPr>
        <w:pStyle w:val="ac"/>
        <w:ind w:left="210" w:firstLine="210"/>
      </w:pPr>
      <w:r w:rsidRPr="00CB78EB">
        <w:rPr>
          <w:rFonts w:hint="eastAsia"/>
        </w:rPr>
        <w:t>CI-NET</w:t>
      </w:r>
      <w:r w:rsidRPr="00CB78EB">
        <w:rPr>
          <w:rFonts w:hint="eastAsia"/>
        </w:rPr>
        <w:t>未導入の発注側企業</w:t>
      </w:r>
      <w:r w:rsidR="00F22E13">
        <w:rPr>
          <w:rFonts w:hint="eastAsia"/>
        </w:rPr>
        <w:t>(</w:t>
      </w:r>
      <w:r w:rsidRPr="00CB78EB">
        <w:rPr>
          <w:rFonts w:hint="eastAsia"/>
        </w:rPr>
        <w:t>主にゼネコン</w:t>
      </w:r>
      <w:r w:rsidR="00F22E13">
        <w:rPr>
          <w:rFonts w:hint="eastAsia"/>
        </w:rPr>
        <w:t>)</w:t>
      </w:r>
      <w:r w:rsidRPr="00CB78EB">
        <w:rPr>
          <w:rFonts w:hint="eastAsia"/>
        </w:rPr>
        <w:t>に対して</w:t>
      </w:r>
      <w:r w:rsidRPr="00CB78EB">
        <w:rPr>
          <w:rFonts w:hint="eastAsia"/>
        </w:rPr>
        <w:t>CI-NET</w:t>
      </w:r>
      <w:r w:rsidRPr="00CB78EB">
        <w:rPr>
          <w:rFonts w:hint="eastAsia"/>
        </w:rPr>
        <w:t>導入の意識付けを図り、普及促進を奮起させ、</w:t>
      </w:r>
      <w:r w:rsidRPr="00CB78EB">
        <w:rPr>
          <w:rFonts w:hint="eastAsia"/>
        </w:rPr>
        <w:t>CI-NET</w:t>
      </w:r>
      <w:r w:rsidRPr="00CB78EB">
        <w:rPr>
          <w:rFonts w:hint="eastAsia"/>
        </w:rPr>
        <w:t>導入済み企業に対しても、契約から出来高・請求まで、対象業務の拡大を図ることを目的に説明会を開催した。</w:t>
      </w:r>
    </w:p>
    <w:p w14:paraId="2CD6AEE8" w14:textId="77777777" w:rsidR="00DE6BE5" w:rsidRPr="00CB78EB" w:rsidRDefault="00DE6BE5" w:rsidP="00DE6BE5">
      <w:pPr>
        <w:pStyle w:val="ac"/>
        <w:ind w:left="210" w:firstLine="210"/>
      </w:pPr>
      <w:r w:rsidRPr="00CB78EB">
        <w:rPr>
          <w:rFonts w:hint="eastAsia"/>
        </w:rPr>
        <w:t>なお、開催方法は対面形式</w:t>
      </w:r>
      <w:r>
        <w:rPr>
          <w:rFonts w:hint="eastAsia"/>
        </w:rPr>
        <w:t>を主とし、</w:t>
      </w:r>
      <w:r w:rsidRPr="00CB78EB">
        <w:rPr>
          <w:rFonts w:hint="eastAsia"/>
        </w:rPr>
        <w:t>Web</w:t>
      </w:r>
      <w:r w:rsidRPr="00CB78EB">
        <w:rPr>
          <w:rFonts w:hint="eastAsia"/>
        </w:rPr>
        <w:t>形式の併用とした。</w:t>
      </w:r>
    </w:p>
    <w:p w14:paraId="4300B89F" w14:textId="77777777" w:rsidR="00DE6BE5" w:rsidRPr="00CB78EB" w:rsidRDefault="00DE6BE5" w:rsidP="00DE6BE5">
      <w:pPr>
        <w:pStyle w:val="48"/>
      </w:pPr>
    </w:p>
    <w:p w14:paraId="0DB78A66" w14:textId="77777777" w:rsidR="00DE6BE5" w:rsidRPr="00926737" w:rsidRDefault="00DE6BE5" w:rsidP="00DE6BE5">
      <w:pPr>
        <w:pStyle w:val="8"/>
      </w:pPr>
      <w:r w:rsidRPr="00926737">
        <w:rPr>
          <w:rFonts w:hint="eastAsia"/>
        </w:rPr>
        <w:t>説明会の実施目的</w:t>
      </w:r>
    </w:p>
    <w:p w14:paraId="55452E57" w14:textId="1C366615" w:rsidR="00DE6BE5" w:rsidRPr="00926737" w:rsidRDefault="00DE6BE5" w:rsidP="00DE6BE5">
      <w:pPr>
        <w:pStyle w:val="af"/>
        <w:ind w:leftChars="500" w:left="1335" w:hangingChars="150" w:hanging="285"/>
        <w:rPr>
          <w:spacing w:val="-10"/>
        </w:rPr>
      </w:pPr>
      <w:r w:rsidRPr="00926737">
        <w:rPr>
          <w:rFonts w:hint="eastAsia"/>
          <w:spacing w:val="-10"/>
        </w:rPr>
        <w:t>(1) CI-NET</w:t>
      </w:r>
      <w:r w:rsidRPr="00926737">
        <w:rPr>
          <w:rFonts w:hint="eastAsia"/>
          <w:spacing w:val="-10"/>
        </w:rPr>
        <w:t>未導入の発注側企業</w:t>
      </w:r>
      <w:r w:rsidR="00F22E13">
        <w:rPr>
          <w:rFonts w:hint="eastAsia"/>
          <w:spacing w:val="-10"/>
        </w:rPr>
        <w:t>(</w:t>
      </w:r>
      <w:r w:rsidRPr="00926737">
        <w:rPr>
          <w:rFonts w:hint="eastAsia"/>
          <w:spacing w:val="-10"/>
        </w:rPr>
        <w:t>主にゼネコン</w:t>
      </w:r>
      <w:r w:rsidR="00F22E13">
        <w:rPr>
          <w:rFonts w:hint="eastAsia"/>
          <w:spacing w:val="-10"/>
        </w:rPr>
        <w:t>)</w:t>
      </w:r>
      <w:r w:rsidRPr="00926737">
        <w:rPr>
          <w:rFonts w:hint="eastAsia"/>
          <w:spacing w:val="-10"/>
        </w:rPr>
        <w:t>に対して</w:t>
      </w:r>
      <w:r w:rsidRPr="00926737">
        <w:rPr>
          <w:rFonts w:hint="eastAsia"/>
          <w:spacing w:val="-10"/>
        </w:rPr>
        <w:t>CI-NET</w:t>
      </w:r>
      <w:r w:rsidRPr="00926737">
        <w:rPr>
          <w:rFonts w:hint="eastAsia"/>
          <w:spacing w:val="-10"/>
        </w:rPr>
        <w:t>導入の意識付けを図り、普及促進を奮起させること。</w:t>
      </w:r>
    </w:p>
    <w:p w14:paraId="5A0F9DCA" w14:textId="77777777" w:rsidR="00DE6BE5" w:rsidRPr="00926737" w:rsidRDefault="00DE6BE5" w:rsidP="00DE6BE5">
      <w:pPr>
        <w:pStyle w:val="af"/>
        <w:ind w:leftChars="500" w:left="1335" w:hangingChars="150" w:hanging="285"/>
        <w:rPr>
          <w:spacing w:val="-10"/>
        </w:rPr>
      </w:pPr>
      <w:r w:rsidRPr="00926737">
        <w:rPr>
          <w:rFonts w:hint="eastAsia"/>
          <w:spacing w:val="-10"/>
        </w:rPr>
        <w:t>(2) CI-NET</w:t>
      </w:r>
      <w:r w:rsidRPr="00926737">
        <w:rPr>
          <w:rFonts w:hint="eastAsia"/>
          <w:spacing w:val="-10"/>
        </w:rPr>
        <w:t>導入済み企業に対しても、契約から出来高・請求まで、対象業務の拡大を図ること。</w:t>
      </w:r>
    </w:p>
    <w:p w14:paraId="24253496" w14:textId="34B940B9" w:rsidR="00DE6BE5" w:rsidRPr="00926737" w:rsidRDefault="00DE6BE5" w:rsidP="00DE6BE5">
      <w:pPr>
        <w:pStyle w:val="af"/>
        <w:ind w:leftChars="500" w:left="1335" w:hangingChars="150" w:hanging="285"/>
        <w:rPr>
          <w:spacing w:val="-10"/>
        </w:rPr>
      </w:pPr>
      <w:r w:rsidRPr="00926737">
        <w:rPr>
          <w:rFonts w:hint="eastAsia"/>
          <w:spacing w:val="-10"/>
        </w:rPr>
        <w:t xml:space="preserve">(3) </w:t>
      </w:r>
      <w:r w:rsidRPr="00926737">
        <w:rPr>
          <w:rFonts w:hint="eastAsia"/>
          <w:spacing w:val="-10"/>
        </w:rPr>
        <w:t>国土交通省における電子化推進の動向</w:t>
      </w:r>
      <w:r w:rsidR="00F22E13">
        <w:rPr>
          <w:rFonts w:hint="eastAsia"/>
          <w:spacing w:val="-10"/>
        </w:rPr>
        <w:t>(</w:t>
      </w:r>
      <w:r w:rsidRPr="00926737">
        <w:rPr>
          <w:rFonts w:hint="eastAsia"/>
          <w:spacing w:val="-10"/>
        </w:rPr>
        <w:t>電子契約／</w:t>
      </w:r>
      <w:r w:rsidRPr="00926737">
        <w:rPr>
          <w:rFonts w:hint="eastAsia"/>
          <w:spacing w:val="-10"/>
        </w:rPr>
        <w:t>BIM/CIM</w:t>
      </w:r>
      <w:r w:rsidRPr="00926737">
        <w:rPr>
          <w:rFonts w:hint="eastAsia"/>
          <w:spacing w:val="-10"/>
        </w:rPr>
        <w:t>との関連等</w:t>
      </w:r>
      <w:r w:rsidR="00F22E13">
        <w:rPr>
          <w:rFonts w:hint="eastAsia"/>
          <w:spacing w:val="-10"/>
        </w:rPr>
        <w:t>)</w:t>
      </w:r>
      <w:r w:rsidRPr="00926737">
        <w:rPr>
          <w:rFonts w:hint="eastAsia"/>
          <w:spacing w:val="-10"/>
        </w:rPr>
        <w:t>を踏まえ</w:t>
      </w:r>
      <w:r w:rsidRPr="00926737">
        <w:rPr>
          <w:rFonts w:hint="eastAsia"/>
          <w:spacing w:val="-10"/>
        </w:rPr>
        <w:t>CI-NET</w:t>
      </w:r>
      <w:r w:rsidRPr="00926737">
        <w:rPr>
          <w:rFonts w:hint="eastAsia"/>
          <w:spacing w:val="-10"/>
        </w:rPr>
        <w:t>導入の意識付けを図り普及促進とすること。</w:t>
      </w:r>
    </w:p>
    <w:p w14:paraId="425F2F0A" w14:textId="65B66308" w:rsidR="00DE6BE5" w:rsidRPr="00926737" w:rsidRDefault="00DE6BE5" w:rsidP="00DE6BE5">
      <w:pPr>
        <w:pStyle w:val="af"/>
        <w:ind w:leftChars="500" w:left="1335" w:hangingChars="150" w:hanging="285"/>
        <w:rPr>
          <w:spacing w:val="-10"/>
        </w:rPr>
      </w:pPr>
      <w:r w:rsidRPr="00926737">
        <w:rPr>
          <w:rFonts w:hint="eastAsia"/>
          <w:spacing w:val="-10"/>
        </w:rPr>
        <w:t>(4)</w:t>
      </w:r>
      <w:r w:rsidRPr="00926737">
        <w:rPr>
          <w:rFonts w:hint="eastAsia"/>
          <w:spacing w:val="-10"/>
        </w:rPr>
        <w:t>国土交通省と情報化評議会</w:t>
      </w:r>
      <w:r w:rsidR="00F22E13">
        <w:rPr>
          <w:rFonts w:hint="eastAsia"/>
          <w:spacing w:val="-10"/>
        </w:rPr>
        <w:t>(</w:t>
      </w:r>
      <w:r w:rsidRPr="00926737">
        <w:rPr>
          <w:rFonts w:hint="eastAsia"/>
          <w:spacing w:val="-10"/>
        </w:rPr>
        <w:t>CI-NET</w:t>
      </w:r>
      <w:r w:rsidR="00F22E13">
        <w:rPr>
          <w:rFonts w:hint="eastAsia"/>
          <w:spacing w:val="-10"/>
        </w:rPr>
        <w:t>)</w:t>
      </w:r>
      <w:r w:rsidRPr="00926737">
        <w:rPr>
          <w:rFonts w:hint="eastAsia"/>
          <w:spacing w:val="-10"/>
        </w:rPr>
        <w:t>が連携し、日建連等の経営部門が集まる委員会への働きかけを行う事が有効な取組とすること。</w:t>
      </w:r>
    </w:p>
    <w:p w14:paraId="589C7696" w14:textId="6A920BCA" w:rsidR="00DE6BE5" w:rsidRPr="00926737" w:rsidRDefault="00DE6BE5" w:rsidP="00DE6BE5">
      <w:pPr>
        <w:pStyle w:val="af"/>
        <w:ind w:leftChars="500" w:left="1335" w:hangingChars="150" w:hanging="285"/>
        <w:rPr>
          <w:spacing w:val="-10"/>
        </w:rPr>
      </w:pPr>
      <w:r w:rsidRPr="00926737">
        <w:rPr>
          <w:rFonts w:hint="eastAsia"/>
          <w:spacing w:val="-10"/>
        </w:rPr>
        <w:t>(5)</w:t>
      </w:r>
      <w:r w:rsidRPr="00926737">
        <w:rPr>
          <w:rFonts w:hint="eastAsia"/>
          <w:spacing w:val="-10"/>
        </w:rPr>
        <w:t>説明会とは違うが、対象業務の拡大を検討されている企業</w:t>
      </w:r>
      <w:r w:rsidR="00F22E13">
        <w:rPr>
          <w:rFonts w:hint="eastAsia"/>
          <w:spacing w:val="-10"/>
        </w:rPr>
        <w:t>(</w:t>
      </w:r>
      <w:r w:rsidRPr="00926737">
        <w:rPr>
          <w:rFonts w:hint="eastAsia"/>
          <w:spacing w:val="-10"/>
        </w:rPr>
        <w:t>契約から出来高・請求まで</w:t>
      </w:r>
      <w:r w:rsidR="00F22E13">
        <w:rPr>
          <w:rFonts w:hint="eastAsia"/>
          <w:spacing w:val="-10"/>
        </w:rPr>
        <w:t>)</w:t>
      </w:r>
      <w:r w:rsidRPr="00926737">
        <w:rPr>
          <w:rFonts w:hint="eastAsia"/>
          <w:spacing w:val="-10"/>
        </w:rPr>
        <w:t>のために、ヒアリングを元に勉強会や意見交換会を開催検討する。</w:t>
      </w:r>
    </w:p>
    <w:p w14:paraId="057E3E2C" w14:textId="77777777" w:rsidR="00DE6BE5" w:rsidRPr="00926737" w:rsidRDefault="00DE6BE5" w:rsidP="00DE6BE5">
      <w:pPr>
        <w:pStyle w:val="af"/>
        <w:ind w:leftChars="500" w:left="1335" w:hangingChars="150" w:hanging="285"/>
        <w:rPr>
          <w:color w:val="FF0000"/>
          <w:spacing w:val="-10"/>
        </w:rPr>
      </w:pPr>
    </w:p>
    <w:p w14:paraId="5723E41E" w14:textId="77777777" w:rsidR="00DE6BE5" w:rsidRPr="009254C1" w:rsidRDefault="00DE6BE5" w:rsidP="00DE6BE5">
      <w:pPr>
        <w:pStyle w:val="8"/>
      </w:pPr>
      <w:r w:rsidRPr="009254C1">
        <w:rPr>
          <w:rFonts w:hint="eastAsia"/>
        </w:rPr>
        <w:t>実施形態</w:t>
      </w:r>
    </w:p>
    <w:p w14:paraId="16F32D57" w14:textId="77777777" w:rsidR="00DE6BE5" w:rsidRPr="009254C1" w:rsidRDefault="00DE6BE5" w:rsidP="00DE6BE5">
      <w:pPr>
        <w:pStyle w:val="ae"/>
        <w:ind w:left="630" w:firstLine="210"/>
      </w:pPr>
      <w:r w:rsidRPr="009254C1">
        <w:rPr>
          <w:rFonts w:hint="eastAsia"/>
        </w:rPr>
        <w:t>対面式の説明会を主に行い、</w:t>
      </w:r>
      <w:r w:rsidRPr="009254C1">
        <w:rPr>
          <w:rFonts w:hint="eastAsia"/>
        </w:rPr>
        <w:t>Web</w:t>
      </w:r>
      <w:r w:rsidRPr="009254C1">
        <w:rPr>
          <w:rFonts w:hint="eastAsia"/>
        </w:rPr>
        <w:t>形式による</w:t>
      </w:r>
      <w:r w:rsidRPr="009254C1">
        <w:rPr>
          <w:rFonts w:hint="eastAsia"/>
        </w:rPr>
        <w:t xml:space="preserve"> (</w:t>
      </w:r>
      <w:r w:rsidRPr="009254C1">
        <w:rPr>
          <w:rFonts w:hint="eastAsia"/>
        </w:rPr>
        <w:t>ハイブリッ</w:t>
      </w:r>
      <w:r>
        <w:rPr>
          <w:rFonts w:hint="eastAsia"/>
        </w:rPr>
        <w:t>ド</w:t>
      </w:r>
      <w:r w:rsidRPr="009254C1">
        <w:rPr>
          <w:rFonts w:hint="eastAsia"/>
        </w:rPr>
        <w:t>で検討</w:t>
      </w:r>
      <w:r w:rsidRPr="009254C1">
        <w:rPr>
          <w:rFonts w:hint="eastAsia"/>
        </w:rPr>
        <w:t xml:space="preserve">) </w:t>
      </w:r>
      <w:r w:rsidRPr="009254C1">
        <w:rPr>
          <w:rFonts w:hint="eastAsia"/>
        </w:rPr>
        <w:t>開催も目指す。</w:t>
      </w:r>
    </w:p>
    <w:p w14:paraId="0A1F1F4D" w14:textId="77777777" w:rsidR="00DE6BE5" w:rsidRPr="009254C1" w:rsidRDefault="00DE6BE5" w:rsidP="00DE6BE5">
      <w:pPr>
        <w:pStyle w:val="ae"/>
        <w:ind w:left="630" w:firstLine="210"/>
      </w:pPr>
      <w:r w:rsidRPr="009254C1">
        <w:rPr>
          <w:rFonts w:hint="eastAsia"/>
        </w:rPr>
        <w:t>(</w:t>
      </w:r>
      <w:r w:rsidRPr="009254C1">
        <w:rPr>
          <w:rFonts w:hint="eastAsia"/>
        </w:rPr>
        <w:t>対面式の説明会</w:t>
      </w:r>
      <w:r w:rsidRPr="009254C1">
        <w:rPr>
          <w:rFonts w:hint="eastAsia"/>
        </w:rPr>
        <w:t xml:space="preserve"> 3</w:t>
      </w:r>
      <w:r w:rsidRPr="009254C1">
        <w:rPr>
          <w:rFonts w:hint="eastAsia"/>
        </w:rPr>
        <w:t>回予定</w:t>
      </w:r>
      <w:r w:rsidRPr="009254C1">
        <w:rPr>
          <w:rFonts w:hint="eastAsia"/>
        </w:rPr>
        <w:t>)  (</w:t>
      </w:r>
      <w:r w:rsidRPr="009254C1">
        <w:rPr>
          <w:rFonts w:hint="eastAsia"/>
        </w:rPr>
        <w:t>ハイブリッ</w:t>
      </w:r>
      <w:r>
        <w:rPr>
          <w:rFonts w:hint="eastAsia"/>
        </w:rPr>
        <w:t>ド</w:t>
      </w:r>
      <w:r w:rsidRPr="009254C1">
        <w:rPr>
          <w:rFonts w:hint="eastAsia"/>
        </w:rPr>
        <w:t>形式の説明会</w:t>
      </w:r>
      <w:r w:rsidRPr="009254C1">
        <w:rPr>
          <w:rFonts w:hint="eastAsia"/>
        </w:rPr>
        <w:t xml:space="preserve"> 1</w:t>
      </w:r>
      <w:r w:rsidRPr="009254C1">
        <w:rPr>
          <w:rFonts w:hint="eastAsia"/>
        </w:rPr>
        <w:t>回基金で予定</w:t>
      </w:r>
      <w:r w:rsidRPr="009254C1">
        <w:rPr>
          <w:rFonts w:hint="eastAsia"/>
        </w:rPr>
        <w:t>)</w:t>
      </w:r>
    </w:p>
    <w:p w14:paraId="67008564" w14:textId="77777777" w:rsidR="00DE6BE5" w:rsidRPr="00616CDA" w:rsidRDefault="00DE6BE5" w:rsidP="00DE6BE5">
      <w:pPr>
        <w:pStyle w:val="ae"/>
        <w:ind w:left="630" w:firstLine="210"/>
        <w:rPr>
          <w:color w:val="FF0000"/>
        </w:rPr>
      </w:pPr>
    </w:p>
    <w:p w14:paraId="1A0A44EB" w14:textId="77777777" w:rsidR="00DE6BE5" w:rsidRPr="005E1C82" w:rsidRDefault="00DE6BE5" w:rsidP="00DE6BE5">
      <w:pPr>
        <w:pStyle w:val="8"/>
        <w:rPr>
          <w:shd w:val="pct15" w:color="auto" w:fill="FFFFFF"/>
        </w:rPr>
      </w:pPr>
      <w:r w:rsidRPr="005E1C82">
        <w:rPr>
          <w:rFonts w:hint="eastAsia"/>
        </w:rPr>
        <w:t>実施結果</w:t>
      </w:r>
    </w:p>
    <w:p w14:paraId="17029AF4" w14:textId="77777777" w:rsidR="00DE6BE5" w:rsidRPr="005E1C82" w:rsidRDefault="00DE6BE5" w:rsidP="00DE6BE5">
      <w:pPr>
        <w:pStyle w:val="af"/>
        <w:ind w:leftChars="405" w:left="1700" w:hangingChars="405" w:hanging="850"/>
      </w:pPr>
      <w:r w:rsidRPr="005E1C82">
        <w:rPr>
          <w:rFonts w:hint="eastAsia"/>
        </w:rPr>
        <w:t>・第</w:t>
      </w:r>
      <w:r w:rsidRPr="005E1C82">
        <w:rPr>
          <w:rFonts w:hint="eastAsia"/>
        </w:rPr>
        <w:t>1</w:t>
      </w:r>
      <w:r w:rsidRPr="005E1C82">
        <w:rPr>
          <w:rFonts w:hint="eastAsia"/>
        </w:rPr>
        <w:t>回説明会</w:t>
      </w:r>
    </w:p>
    <w:p w14:paraId="59FF433A" w14:textId="77777777" w:rsidR="00DE6BE5" w:rsidRPr="005E1C82" w:rsidRDefault="00DE6BE5" w:rsidP="00DE6BE5">
      <w:pPr>
        <w:pStyle w:val="af"/>
        <w:ind w:leftChars="405" w:left="1700" w:hangingChars="405" w:hanging="850"/>
      </w:pPr>
      <w:r w:rsidRPr="005E1C82">
        <w:rPr>
          <w:rFonts w:hint="eastAsia"/>
        </w:rPr>
        <w:t>〔日程〕</w:t>
      </w:r>
      <w:r w:rsidRPr="005E1C82">
        <w:rPr>
          <w:rFonts w:hint="eastAsia"/>
        </w:rPr>
        <w:t>2024</w:t>
      </w:r>
      <w:r w:rsidRPr="005E1C82">
        <w:rPr>
          <w:rFonts w:hint="eastAsia"/>
        </w:rPr>
        <w:t>年</w:t>
      </w:r>
      <w:r w:rsidRPr="005E1C82">
        <w:rPr>
          <w:rFonts w:hint="eastAsia"/>
        </w:rPr>
        <w:t>8</w:t>
      </w:r>
      <w:r w:rsidRPr="005E1C82">
        <w:rPr>
          <w:rFonts w:hint="eastAsia"/>
        </w:rPr>
        <w:t>月</w:t>
      </w:r>
      <w:r w:rsidRPr="005E1C82">
        <w:rPr>
          <w:rFonts w:hint="eastAsia"/>
        </w:rPr>
        <w:t>19</w:t>
      </w:r>
      <w:r w:rsidRPr="005E1C82">
        <w:rPr>
          <w:rFonts w:hint="eastAsia"/>
        </w:rPr>
        <w:t>日</w:t>
      </w:r>
      <w:r w:rsidRPr="005E1C82">
        <w:rPr>
          <w:rFonts w:hint="eastAsia"/>
        </w:rPr>
        <w:t>(</w:t>
      </w:r>
      <w:r w:rsidRPr="005E1C82">
        <w:rPr>
          <w:rFonts w:hint="eastAsia"/>
        </w:rPr>
        <w:t>月</w:t>
      </w:r>
      <w:r w:rsidRPr="005E1C82">
        <w:rPr>
          <w:rFonts w:hint="eastAsia"/>
        </w:rPr>
        <w:t>)</w:t>
      </w:r>
      <w:r w:rsidRPr="003362F0">
        <w:rPr>
          <w:rFonts w:eastAsiaTheme="minorHAnsi" w:hint="eastAsia"/>
        </w:rPr>
        <w:t xml:space="preserve"> </w:t>
      </w:r>
      <w:r w:rsidRPr="007353F5">
        <w:rPr>
          <w:rFonts w:eastAsiaTheme="minorHAnsi" w:hint="eastAsia"/>
        </w:rPr>
        <w:t xml:space="preserve">　12:00～13:30</w:t>
      </w:r>
    </w:p>
    <w:p w14:paraId="30C2F7F1" w14:textId="77777777" w:rsidR="00DE6BE5" w:rsidRPr="005E1C82" w:rsidRDefault="00DE6BE5" w:rsidP="00DE6BE5">
      <w:pPr>
        <w:pStyle w:val="af"/>
        <w:ind w:leftChars="405" w:left="1700" w:hangingChars="405" w:hanging="850"/>
      </w:pPr>
      <w:r w:rsidRPr="005E1C82">
        <w:rPr>
          <w:rFonts w:hint="eastAsia"/>
        </w:rPr>
        <w:t>〔対象〕福岡市建設業協会会員</w:t>
      </w:r>
    </w:p>
    <w:p w14:paraId="42AE934B" w14:textId="77777777" w:rsidR="00DE6BE5" w:rsidRPr="005E1C82" w:rsidRDefault="00DE6BE5" w:rsidP="00DE6BE5">
      <w:pPr>
        <w:pStyle w:val="af"/>
        <w:ind w:leftChars="405" w:left="1700" w:hangingChars="405" w:hanging="850"/>
      </w:pPr>
      <w:r w:rsidRPr="005E1C82">
        <w:rPr>
          <w:rFonts w:hint="eastAsia"/>
        </w:rPr>
        <w:t>〔内容〕</w:t>
      </w:r>
      <w:r w:rsidRPr="005E1C82">
        <w:rPr>
          <w:rFonts w:hint="eastAsia"/>
        </w:rPr>
        <w:t>CI-NET</w:t>
      </w:r>
      <w:r w:rsidRPr="005E1C82">
        <w:rPr>
          <w:rFonts w:hint="eastAsia"/>
        </w:rPr>
        <w:t>の概要、</w:t>
      </w:r>
      <w:r w:rsidRPr="005E1C82">
        <w:rPr>
          <w:rFonts w:hint="eastAsia"/>
        </w:rPr>
        <w:t>CI-NET</w:t>
      </w:r>
      <w:r w:rsidRPr="005E1C82">
        <w:rPr>
          <w:rFonts w:hint="eastAsia"/>
        </w:rPr>
        <w:t>を活用した電子商取引の導入事例、</w:t>
      </w:r>
      <w:r w:rsidRPr="005E1C82">
        <w:rPr>
          <w:rFonts w:hint="eastAsia"/>
        </w:rPr>
        <w:t>CI-NET</w:t>
      </w:r>
      <w:r w:rsidRPr="005E1C82">
        <w:rPr>
          <w:rFonts w:hint="eastAsia"/>
        </w:rPr>
        <w:t>実施企業</w:t>
      </w:r>
      <w:r w:rsidRPr="005E1C82">
        <w:rPr>
          <w:rFonts w:hint="eastAsia"/>
        </w:rPr>
        <w:lastRenderedPageBreak/>
        <w:t>の担当者様の意見交換会、質疑応答</w:t>
      </w:r>
      <w:r>
        <w:br/>
      </w:r>
      <w:r>
        <w:rPr>
          <w:rFonts w:hint="eastAsia"/>
        </w:rPr>
        <w:t>・導入事例発表</w:t>
      </w:r>
      <w:r>
        <w:tab/>
      </w:r>
      <w:r>
        <w:rPr>
          <w:rFonts w:hint="eastAsia"/>
        </w:rPr>
        <w:t>合田工務店</w:t>
      </w:r>
      <w:r>
        <w:rPr>
          <w:rFonts w:hint="eastAsia"/>
        </w:rPr>
        <w:t>(</w:t>
      </w:r>
      <w:r>
        <w:rPr>
          <w:rFonts w:hint="eastAsia"/>
        </w:rPr>
        <w:t>香川</w:t>
      </w:r>
      <w:r>
        <w:rPr>
          <w:rFonts w:hint="eastAsia"/>
        </w:rPr>
        <w:t>)</w:t>
      </w:r>
      <w:r>
        <w:br/>
      </w:r>
      <w:r>
        <w:rPr>
          <w:rFonts w:hint="eastAsia"/>
        </w:rPr>
        <w:t>・意見交換会</w:t>
      </w:r>
      <w:r>
        <w:tab/>
      </w:r>
      <w:r>
        <w:rPr>
          <w:rFonts w:hint="eastAsia"/>
        </w:rPr>
        <w:t>合田工務店</w:t>
      </w:r>
      <w:r>
        <w:rPr>
          <w:rFonts w:hint="eastAsia"/>
        </w:rPr>
        <w:t>(</w:t>
      </w:r>
      <w:r>
        <w:rPr>
          <w:rFonts w:hint="eastAsia"/>
        </w:rPr>
        <w:t>香川</w:t>
      </w:r>
      <w:r>
        <w:rPr>
          <w:rFonts w:hint="eastAsia"/>
        </w:rPr>
        <w:t>)</w:t>
      </w:r>
      <w:r>
        <w:rPr>
          <w:rFonts w:hint="eastAsia"/>
        </w:rPr>
        <w:t>、中村工業</w:t>
      </w:r>
      <w:r>
        <w:rPr>
          <w:rFonts w:hint="eastAsia"/>
        </w:rPr>
        <w:t>(</w:t>
      </w:r>
      <w:r>
        <w:rPr>
          <w:rFonts w:hint="eastAsia"/>
        </w:rPr>
        <w:t>福岡</w:t>
      </w:r>
      <w:r>
        <w:rPr>
          <w:rFonts w:hint="eastAsia"/>
        </w:rPr>
        <w:t>)</w:t>
      </w:r>
    </w:p>
    <w:p w14:paraId="3E558DAC" w14:textId="77777777" w:rsidR="00DE6BE5" w:rsidRPr="003B63D1" w:rsidRDefault="00DE6BE5" w:rsidP="00DE6BE5">
      <w:pPr>
        <w:pStyle w:val="af"/>
        <w:ind w:leftChars="405" w:left="1700" w:hangingChars="405" w:hanging="850"/>
      </w:pPr>
      <w:r w:rsidRPr="003B63D1">
        <w:rPr>
          <w:rFonts w:hint="eastAsia"/>
        </w:rPr>
        <w:t>〔出席〕企業数</w:t>
      </w:r>
      <w:r w:rsidRPr="003B63D1">
        <w:rPr>
          <w:rFonts w:hint="eastAsia"/>
        </w:rPr>
        <w:t>23</w:t>
      </w:r>
      <w:r w:rsidRPr="003B63D1">
        <w:rPr>
          <w:rFonts w:hint="eastAsia"/>
        </w:rPr>
        <w:t>社、</w:t>
      </w:r>
      <w:r w:rsidRPr="003B63D1">
        <w:rPr>
          <w:rFonts w:hint="eastAsia"/>
        </w:rPr>
        <w:t>27</w:t>
      </w:r>
      <w:r w:rsidRPr="003B63D1">
        <w:rPr>
          <w:rFonts w:hint="eastAsia"/>
        </w:rPr>
        <w:t>名</w:t>
      </w:r>
    </w:p>
    <w:p w14:paraId="7328C8C3" w14:textId="77777777" w:rsidR="00DE6BE5" w:rsidRPr="00616CDA" w:rsidRDefault="00DE6BE5" w:rsidP="00DE6BE5">
      <w:pPr>
        <w:pStyle w:val="af"/>
        <w:ind w:leftChars="405" w:left="1700" w:hangingChars="405" w:hanging="850"/>
        <w:rPr>
          <w:color w:val="FF0000"/>
        </w:rPr>
      </w:pPr>
    </w:p>
    <w:tbl>
      <w:tblPr>
        <w:tblStyle w:val="affffffc"/>
        <w:tblW w:w="0" w:type="auto"/>
        <w:jc w:val="center"/>
        <w:tblLook w:val="04A0" w:firstRow="1" w:lastRow="0" w:firstColumn="1" w:lastColumn="0" w:noHBand="0" w:noVBand="1"/>
      </w:tblPr>
      <w:tblGrid>
        <w:gridCol w:w="2410"/>
        <w:gridCol w:w="3812"/>
        <w:gridCol w:w="1836"/>
      </w:tblGrid>
      <w:tr w:rsidR="00DE6BE5" w:rsidRPr="00616CDA" w14:paraId="656D7DBF" w14:textId="77777777" w:rsidTr="000C5DA6">
        <w:trPr>
          <w:cnfStyle w:val="100000000000" w:firstRow="1" w:lastRow="0" w:firstColumn="0" w:lastColumn="0" w:oddVBand="0" w:evenVBand="0" w:oddHBand="0" w:evenHBand="0" w:firstRowFirstColumn="0" w:firstRowLastColumn="0" w:lastRowFirstColumn="0" w:lastRowLastColumn="0"/>
          <w:jc w:val="center"/>
        </w:trPr>
        <w:tc>
          <w:tcPr>
            <w:tcW w:w="2410" w:type="dxa"/>
            <w:shd w:val="clear" w:color="auto" w:fill="D9D9D9" w:themeFill="background1" w:themeFillShade="D9"/>
            <w:hideMark/>
          </w:tcPr>
          <w:p w14:paraId="7EAAD367" w14:textId="77777777" w:rsidR="00DE6BE5" w:rsidRPr="00B37402" w:rsidRDefault="00DE6BE5" w:rsidP="000C5DA6">
            <w:pPr>
              <w:spacing w:line="240" w:lineRule="exact"/>
              <w:jc w:val="center"/>
              <w:rPr>
                <w:rFonts w:ascii="ＭＳ Ｐゴシック" w:eastAsia="ＭＳ Ｐゴシック" w:hAnsi="ＭＳ Ｐゴシック"/>
                <w:sz w:val="20"/>
              </w:rPr>
            </w:pPr>
            <w:r w:rsidRPr="00B37402">
              <w:rPr>
                <w:rFonts w:ascii="ＭＳ Ｐゴシック" w:eastAsia="ＭＳ Ｐゴシック" w:hAnsi="ＭＳ Ｐゴシック" w:hint="eastAsia"/>
                <w:sz w:val="20"/>
              </w:rPr>
              <w:t>講演テーマ</w:t>
            </w:r>
          </w:p>
        </w:tc>
        <w:tc>
          <w:tcPr>
            <w:tcW w:w="3812" w:type="dxa"/>
            <w:shd w:val="clear" w:color="auto" w:fill="D9D9D9" w:themeFill="background1" w:themeFillShade="D9"/>
            <w:hideMark/>
          </w:tcPr>
          <w:p w14:paraId="7A7D0C47" w14:textId="77777777" w:rsidR="00DE6BE5" w:rsidRPr="00B37402" w:rsidRDefault="00DE6BE5" w:rsidP="000C5DA6">
            <w:pPr>
              <w:spacing w:line="240" w:lineRule="exact"/>
              <w:jc w:val="center"/>
              <w:rPr>
                <w:rFonts w:ascii="ＭＳ Ｐゴシック" w:eastAsia="ＭＳ Ｐゴシック" w:hAnsi="ＭＳ Ｐゴシック"/>
                <w:sz w:val="20"/>
              </w:rPr>
            </w:pPr>
            <w:r w:rsidRPr="00B37402">
              <w:rPr>
                <w:rFonts w:ascii="ＭＳ Ｐゴシック" w:eastAsia="ＭＳ Ｐゴシック" w:hAnsi="ＭＳ Ｐゴシック" w:hint="eastAsia"/>
                <w:sz w:val="20"/>
              </w:rPr>
              <w:t>内容等</w:t>
            </w:r>
          </w:p>
        </w:tc>
        <w:tc>
          <w:tcPr>
            <w:tcW w:w="1836" w:type="dxa"/>
            <w:shd w:val="clear" w:color="auto" w:fill="D9D9D9" w:themeFill="background1" w:themeFillShade="D9"/>
            <w:hideMark/>
          </w:tcPr>
          <w:p w14:paraId="2A4CF55B" w14:textId="77777777" w:rsidR="00DE6BE5" w:rsidRPr="00B37402" w:rsidRDefault="00DE6BE5" w:rsidP="000C5DA6">
            <w:pPr>
              <w:spacing w:line="240" w:lineRule="exact"/>
              <w:jc w:val="center"/>
              <w:rPr>
                <w:rFonts w:ascii="ＭＳ Ｐゴシック" w:eastAsia="ＭＳ Ｐゴシック" w:hAnsi="ＭＳ Ｐゴシック"/>
                <w:sz w:val="20"/>
              </w:rPr>
            </w:pPr>
            <w:r w:rsidRPr="00B37402">
              <w:rPr>
                <w:rFonts w:ascii="ＭＳ Ｐゴシック" w:eastAsia="ＭＳ Ｐゴシック" w:hAnsi="ＭＳ Ｐゴシック" w:hint="eastAsia"/>
                <w:sz w:val="20"/>
              </w:rPr>
              <w:t>担当</w:t>
            </w:r>
          </w:p>
        </w:tc>
      </w:tr>
      <w:tr w:rsidR="00DE6BE5" w:rsidRPr="00616CDA" w14:paraId="2EDDF2BC" w14:textId="77777777" w:rsidTr="000C5DA6">
        <w:trPr>
          <w:trHeight w:val="43"/>
          <w:jc w:val="center"/>
        </w:trPr>
        <w:tc>
          <w:tcPr>
            <w:tcW w:w="2410" w:type="dxa"/>
            <w:hideMark/>
          </w:tcPr>
          <w:p w14:paraId="347DF27C" w14:textId="77777777" w:rsidR="00DE6BE5" w:rsidRPr="00B37402" w:rsidRDefault="00DE6BE5" w:rsidP="00C64C0D">
            <w:pPr>
              <w:numPr>
                <w:ilvl w:val="0"/>
                <w:numId w:val="22"/>
              </w:numPr>
              <w:spacing w:line="240" w:lineRule="exact"/>
              <w:rPr>
                <w:rFonts w:ascii="Century" w:eastAsia="ＭＳ 明朝" w:hAnsi="Century" w:cs="Times New Roman"/>
                <w:sz w:val="18"/>
                <w:szCs w:val="18"/>
              </w:rPr>
            </w:pPr>
            <w:r w:rsidRPr="00B37402">
              <w:rPr>
                <w:rFonts w:ascii="Century" w:eastAsia="ＭＳ 明朝" w:hAnsi="Century" w:cs="Times New Roman"/>
                <w:sz w:val="18"/>
                <w:szCs w:val="18"/>
              </w:rPr>
              <w:t>CI-NET</w:t>
            </w:r>
            <w:r w:rsidRPr="00B37402">
              <w:rPr>
                <w:rFonts w:ascii="Century" w:eastAsia="ＭＳ 明朝" w:hAnsi="Century" w:cs="Times New Roman" w:hint="eastAsia"/>
                <w:sz w:val="18"/>
                <w:szCs w:val="18"/>
              </w:rPr>
              <w:t>の概要について</w:t>
            </w:r>
          </w:p>
        </w:tc>
        <w:tc>
          <w:tcPr>
            <w:tcW w:w="3812" w:type="dxa"/>
            <w:hideMark/>
          </w:tcPr>
          <w:p w14:paraId="5ECC60AD" w14:textId="77777777" w:rsidR="00DE6BE5" w:rsidRPr="00B37402" w:rsidRDefault="00DE6BE5" w:rsidP="000C5DA6">
            <w:pPr>
              <w:spacing w:line="240" w:lineRule="exact"/>
              <w:rPr>
                <w:sz w:val="18"/>
                <w:szCs w:val="18"/>
              </w:rPr>
            </w:pPr>
            <w:r w:rsidRPr="00B37402">
              <w:rPr>
                <w:rFonts w:hint="eastAsia"/>
                <w:sz w:val="18"/>
                <w:szCs w:val="18"/>
              </w:rPr>
              <w:t>電子商取引とは、</w:t>
            </w:r>
            <w:r w:rsidRPr="00B37402">
              <w:rPr>
                <w:sz w:val="18"/>
                <w:szCs w:val="18"/>
              </w:rPr>
              <w:t>CI-NET</w:t>
            </w:r>
            <w:r w:rsidRPr="00B37402">
              <w:rPr>
                <w:sz w:val="18"/>
                <w:szCs w:val="18"/>
              </w:rPr>
              <w:t>概要説明</w:t>
            </w:r>
            <w:r w:rsidRPr="00B37402">
              <w:rPr>
                <w:rFonts w:hint="eastAsia"/>
                <w:sz w:val="18"/>
                <w:szCs w:val="18"/>
              </w:rPr>
              <w:t>、「はじめての</w:t>
            </w:r>
            <w:r w:rsidRPr="00B37402">
              <w:rPr>
                <w:sz w:val="18"/>
                <w:szCs w:val="18"/>
              </w:rPr>
              <w:t>CI-NET</w:t>
            </w:r>
            <w:r w:rsidRPr="00B37402">
              <w:rPr>
                <w:sz w:val="18"/>
                <w:szCs w:val="18"/>
              </w:rPr>
              <w:t>」の紹介</w:t>
            </w:r>
          </w:p>
        </w:tc>
        <w:tc>
          <w:tcPr>
            <w:tcW w:w="1836" w:type="dxa"/>
            <w:hideMark/>
          </w:tcPr>
          <w:p w14:paraId="61A5C0AF" w14:textId="77777777" w:rsidR="00DE6BE5" w:rsidRPr="00B37402" w:rsidRDefault="00DE6BE5" w:rsidP="000C5DA6">
            <w:pPr>
              <w:spacing w:line="240" w:lineRule="exact"/>
              <w:rPr>
                <w:sz w:val="18"/>
                <w:szCs w:val="18"/>
              </w:rPr>
            </w:pPr>
            <w:r w:rsidRPr="00B37402">
              <w:rPr>
                <w:sz w:val="18"/>
                <w:szCs w:val="18"/>
              </w:rPr>
              <w:t>CI-NET</w:t>
            </w:r>
            <w:r w:rsidRPr="00B37402">
              <w:rPr>
                <w:rFonts w:hint="eastAsia"/>
                <w:sz w:val="18"/>
                <w:szCs w:val="18"/>
              </w:rPr>
              <w:t>事務局</w:t>
            </w:r>
          </w:p>
        </w:tc>
      </w:tr>
      <w:tr w:rsidR="00DE6BE5" w:rsidRPr="00616CDA" w14:paraId="085D367B" w14:textId="77777777" w:rsidTr="000C5DA6">
        <w:trPr>
          <w:trHeight w:val="43"/>
          <w:jc w:val="center"/>
        </w:trPr>
        <w:tc>
          <w:tcPr>
            <w:tcW w:w="2410" w:type="dxa"/>
            <w:hideMark/>
          </w:tcPr>
          <w:p w14:paraId="13B5E520" w14:textId="77777777" w:rsidR="00DE6BE5" w:rsidRPr="00B37402" w:rsidRDefault="00DE6BE5" w:rsidP="00C64C0D">
            <w:pPr>
              <w:numPr>
                <w:ilvl w:val="0"/>
                <w:numId w:val="22"/>
              </w:numPr>
              <w:spacing w:line="240" w:lineRule="exact"/>
              <w:rPr>
                <w:rFonts w:ascii="Century" w:eastAsia="ＭＳ 明朝" w:hAnsi="Century" w:cs="Times New Roman"/>
                <w:sz w:val="18"/>
                <w:szCs w:val="18"/>
              </w:rPr>
            </w:pPr>
            <w:r w:rsidRPr="00B37402">
              <w:rPr>
                <w:rFonts w:ascii="Century" w:eastAsia="ＭＳ 明朝" w:hAnsi="Century" w:cs="Times New Roman"/>
                <w:sz w:val="18"/>
                <w:szCs w:val="18"/>
              </w:rPr>
              <w:t>CI-NET</w:t>
            </w:r>
            <w:r w:rsidRPr="00B37402">
              <w:rPr>
                <w:rFonts w:ascii="Century" w:eastAsia="ＭＳ 明朝" w:hAnsi="Century" w:cs="Times New Roman" w:hint="eastAsia"/>
                <w:sz w:val="18"/>
                <w:szCs w:val="18"/>
              </w:rPr>
              <w:t>を活用した電子商取引の導入事例</w:t>
            </w:r>
          </w:p>
        </w:tc>
        <w:tc>
          <w:tcPr>
            <w:tcW w:w="3812" w:type="dxa"/>
            <w:hideMark/>
          </w:tcPr>
          <w:p w14:paraId="4423B366" w14:textId="77777777" w:rsidR="00DE6BE5" w:rsidRPr="00B37402" w:rsidRDefault="00DE6BE5" w:rsidP="000C5DA6">
            <w:pPr>
              <w:spacing w:line="240" w:lineRule="exact"/>
              <w:rPr>
                <w:sz w:val="18"/>
                <w:szCs w:val="18"/>
              </w:rPr>
            </w:pPr>
            <w:r w:rsidRPr="00B37402">
              <w:rPr>
                <w:sz w:val="18"/>
                <w:szCs w:val="18"/>
              </w:rPr>
              <w:t>CI-NET</w:t>
            </w:r>
            <w:r w:rsidRPr="00B37402">
              <w:rPr>
                <w:sz w:val="18"/>
                <w:szCs w:val="18"/>
              </w:rPr>
              <w:t>実施企業様から</w:t>
            </w:r>
            <w:r w:rsidRPr="00B37402">
              <w:rPr>
                <w:sz w:val="18"/>
                <w:szCs w:val="18"/>
              </w:rPr>
              <w:t>CI-NET</w:t>
            </w:r>
            <w:r w:rsidRPr="00B37402">
              <w:rPr>
                <w:sz w:val="18"/>
                <w:szCs w:val="18"/>
              </w:rPr>
              <w:t>導入に伴う業務効率化等のご紹介</w:t>
            </w:r>
          </w:p>
        </w:tc>
        <w:tc>
          <w:tcPr>
            <w:tcW w:w="1836" w:type="dxa"/>
            <w:hideMark/>
          </w:tcPr>
          <w:p w14:paraId="28A6216E" w14:textId="77777777" w:rsidR="00DE6BE5" w:rsidRPr="00B37402" w:rsidRDefault="00DE6BE5" w:rsidP="000C5DA6">
            <w:pPr>
              <w:spacing w:line="240" w:lineRule="exact"/>
              <w:rPr>
                <w:sz w:val="18"/>
                <w:szCs w:val="18"/>
              </w:rPr>
            </w:pPr>
            <w:r w:rsidRPr="00606A94">
              <w:rPr>
                <w:rFonts w:hint="eastAsia"/>
                <w:sz w:val="18"/>
                <w:szCs w:val="18"/>
              </w:rPr>
              <w:t>合田工務店</w:t>
            </w:r>
            <w:r w:rsidRPr="00606A94">
              <w:rPr>
                <w:rFonts w:hint="eastAsia"/>
                <w:sz w:val="18"/>
                <w:szCs w:val="18"/>
              </w:rPr>
              <w:t>(</w:t>
            </w:r>
            <w:r w:rsidRPr="00606A94">
              <w:rPr>
                <w:rFonts w:hint="eastAsia"/>
                <w:sz w:val="18"/>
                <w:szCs w:val="18"/>
              </w:rPr>
              <w:t>香川</w:t>
            </w:r>
            <w:r w:rsidRPr="00606A94">
              <w:rPr>
                <w:rFonts w:hint="eastAsia"/>
                <w:sz w:val="18"/>
                <w:szCs w:val="18"/>
              </w:rPr>
              <w:t>)</w:t>
            </w:r>
          </w:p>
        </w:tc>
      </w:tr>
      <w:tr w:rsidR="00DE6BE5" w:rsidRPr="00616CDA" w14:paraId="2F7A4174" w14:textId="77777777" w:rsidTr="000C5DA6">
        <w:trPr>
          <w:trHeight w:val="574"/>
          <w:jc w:val="center"/>
        </w:trPr>
        <w:tc>
          <w:tcPr>
            <w:tcW w:w="2410" w:type="dxa"/>
            <w:hideMark/>
          </w:tcPr>
          <w:p w14:paraId="7AFFC507" w14:textId="77777777" w:rsidR="00DE6BE5" w:rsidRPr="00B37402" w:rsidRDefault="00DE6BE5" w:rsidP="00C64C0D">
            <w:pPr>
              <w:numPr>
                <w:ilvl w:val="0"/>
                <w:numId w:val="22"/>
              </w:numPr>
              <w:spacing w:line="240" w:lineRule="exact"/>
              <w:rPr>
                <w:rFonts w:ascii="Century" w:eastAsia="ＭＳ 明朝" w:hAnsi="Century" w:cs="Times New Roman"/>
                <w:sz w:val="18"/>
                <w:szCs w:val="18"/>
              </w:rPr>
            </w:pPr>
            <w:r w:rsidRPr="00B37402">
              <w:rPr>
                <w:rFonts w:ascii="Century" w:eastAsia="ＭＳ 明朝" w:hAnsi="Century" w:cs="Times New Roman"/>
                <w:sz w:val="18"/>
                <w:szCs w:val="18"/>
              </w:rPr>
              <w:t>CI-NET</w:t>
            </w:r>
            <w:r w:rsidRPr="00B37402">
              <w:rPr>
                <w:rFonts w:ascii="Century" w:eastAsia="ＭＳ 明朝" w:hAnsi="Century" w:cs="Times New Roman" w:hint="eastAsia"/>
                <w:sz w:val="18"/>
                <w:szCs w:val="18"/>
              </w:rPr>
              <w:t>実施企業の担当者様の意見交換会</w:t>
            </w:r>
          </w:p>
        </w:tc>
        <w:tc>
          <w:tcPr>
            <w:tcW w:w="3812" w:type="dxa"/>
            <w:hideMark/>
          </w:tcPr>
          <w:p w14:paraId="41368E29" w14:textId="77777777" w:rsidR="00DE6BE5" w:rsidRPr="00B37402" w:rsidRDefault="00DE6BE5" w:rsidP="000C5DA6">
            <w:pPr>
              <w:spacing w:line="240" w:lineRule="exact"/>
              <w:rPr>
                <w:sz w:val="18"/>
                <w:szCs w:val="18"/>
              </w:rPr>
            </w:pPr>
            <w:r w:rsidRPr="00B37402">
              <w:rPr>
                <w:sz w:val="18"/>
                <w:szCs w:val="18"/>
              </w:rPr>
              <w:t>CI-NET</w:t>
            </w:r>
            <w:r w:rsidRPr="00B37402">
              <w:rPr>
                <w:sz w:val="18"/>
                <w:szCs w:val="18"/>
              </w:rPr>
              <w:t>の導入に至った経緯、費用、システム改修面での課題等</w:t>
            </w:r>
          </w:p>
        </w:tc>
        <w:tc>
          <w:tcPr>
            <w:tcW w:w="1836" w:type="dxa"/>
            <w:hideMark/>
          </w:tcPr>
          <w:p w14:paraId="64F89508" w14:textId="77777777" w:rsidR="00DE6BE5" w:rsidRPr="00B37402" w:rsidRDefault="00DE6BE5" w:rsidP="000C5DA6">
            <w:pPr>
              <w:spacing w:line="240" w:lineRule="exact"/>
              <w:rPr>
                <w:sz w:val="18"/>
                <w:szCs w:val="18"/>
              </w:rPr>
            </w:pPr>
            <w:r w:rsidRPr="00CE0E42">
              <w:rPr>
                <w:rFonts w:hint="eastAsia"/>
                <w:sz w:val="18"/>
                <w:szCs w:val="18"/>
              </w:rPr>
              <w:t>合田工務店</w:t>
            </w:r>
            <w:r w:rsidRPr="00CE0E42">
              <w:rPr>
                <w:rFonts w:hint="eastAsia"/>
                <w:sz w:val="18"/>
                <w:szCs w:val="18"/>
              </w:rPr>
              <w:t>(</w:t>
            </w:r>
            <w:r w:rsidRPr="00CE0E42">
              <w:rPr>
                <w:rFonts w:hint="eastAsia"/>
                <w:sz w:val="18"/>
                <w:szCs w:val="18"/>
              </w:rPr>
              <w:t>香川</w:t>
            </w:r>
            <w:r w:rsidRPr="00CE0E42">
              <w:rPr>
                <w:rFonts w:hint="eastAsia"/>
                <w:sz w:val="18"/>
                <w:szCs w:val="18"/>
              </w:rPr>
              <w:t>)</w:t>
            </w:r>
            <w:r w:rsidRPr="00CE0E42">
              <w:rPr>
                <w:rFonts w:hint="eastAsia"/>
                <w:sz w:val="18"/>
                <w:szCs w:val="18"/>
              </w:rPr>
              <w:t>、中村工業</w:t>
            </w:r>
            <w:r w:rsidRPr="00CE0E42">
              <w:rPr>
                <w:rFonts w:hint="eastAsia"/>
                <w:sz w:val="18"/>
                <w:szCs w:val="18"/>
              </w:rPr>
              <w:t>(</w:t>
            </w:r>
            <w:r w:rsidRPr="00CE0E42">
              <w:rPr>
                <w:rFonts w:hint="eastAsia"/>
                <w:sz w:val="18"/>
                <w:szCs w:val="18"/>
              </w:rPr>
              <w:t>福岡</w:t>
            </w:r>
            <w:r w:rsidRPr="00CE0E42">
              <w:rPr>
                <w:rFonts w:hint="eastAsia"/>
                <w:sz w:val="18"/>
                <w:szCs w:val="18"/>
              </w:rPr>
              <w:t>)</w:t>
            </w:r>
          </w:p>
        </w:tc>
      </w:tr>
      <w:tr w:rsidR="00DE6BE5" w:rsidRPr="00616CDA" w14:paraId="5A18D123" w14:textId="77777777" w:rsidTr="000C5DA6">
        <w:trPr>
          <w:jc w:val="center"/>
        </w:trPr>
        <w:tc>
          <w:tcPr>
            <w:tcW w:w="2410" w:type="dxa"/>
            <w:hideMark/>
          </w:tcPr>
          <w:p w14:paraId="002DC80D" w14:textId="77777777" w:rsidR="00DE6BE5" w:rsidRPr="00B37402" w:rsidRDefault="00DE6BE5" w:rsidP="00C64C0D">
            <w:pPr>
              <w:numPr>
                <w:ilvl w:val="0"/>
                <w:numId w:val="22"/>
              </w:numPr>
              <w:spacing w:line="240" w:lineRule="exact"/>
              <w:rPr>
                <w:rFonts w:ascii="Century" w:eastAsia="ＭＳ 明朝" w:hAnsi="Century" w:cs="Times New Roman"/>
                <w:sz w:val="18"/>
                <w:szCs w:val="18"/>
              </w:rPr>
            </w:pPr>
            <w:r w:rsidRPr="00B37402">
              <w:rPr>
                <w:rFonts w:ascii="Century" w:eastAsia="ＭＳ 明朝" w:hAnsi="Century" w:cs="Times New Roman" w:hint="eastAsia"/>
                <w:sz w:val="18"/>
                <w:szCs w:val="18"/>
              </w:rPr>
              <w:t>質疑応答</w:t>
            </w:r>
          </w:p>
        </w:tc>
        <w:tc>
          <w:tcPr>
            <w:tcW w:w="3812" w:type="dxa"/>
            <w:hideMark/>
          </w:tcPr>
          <w:p w14:paraId="77604414" w14:textId="77777777" w:rsidR="00DE6BE5" w:rsidRPr="00B37402" w:rsidRDefault="00DE6BE5" w:rsidP="000C5DA6">
            <w:pPr>
              <w:spacing w:line="240" w:lineRule="exact"/>
              <w:rPr>
                <w:sz w:val="18"/>
                <w:szCs w:val="18"/>
              </w:rPr>
            </w:pPr>
            <w:r w:rsidRPr="00B37402">
              <w:rPr>
                <w:rFonts w:hint="eastAsia"/>
                <w:sz w:val="18"/>
                <w:szCs w:val="18"/>
              </w:rPr>
              <w:t>事前にいただいた質問に対する回答</w:t>
            </w:r>
          </w:p>
        </w:tc>
        <w:tc>
          <w:tcPr>
            <w:tcW w:w="1836" w:type="dxa"/>
            <w:hideMark/>
          </w:tcPr>
          <w:p w14:paraId="4320BDA9" w14:textId="77777777" w:rsidR="00DE6BE5" w:rsidRPr="00B37402" w:rsidRDefault="00DE6BE5" w:rsidP="000C5DA6">
            <w:pPr>
              <w:spacing w:line="240" w:lineRule="exact"/>
              <w:rPr>
                <w:sz w:val="18"/>
                <w:szCs w:val="18"/>
              </w:rPr>
            </w:pPr>
            <w:r w:rsidRPr="00B37402">
              <w:rPr>
                <w:sz w:val="18"/>
                <w:szCs w:val="18"/>
              </w:rPr>
              <w:t>CI-NET</w:t>
            </w:r>
            <w:r w:rsidRPr="00B37402">
              <w:rPr>
                <w:rFonts w:hint="eastAsia"/>
                <w:sz w:val="18"/>
                <w:szCs w:val="18"/>
              </w:rPr>
              <w:t>事務局</w:t>
            </w:r>
          </w:p>
        </w:tc>
      </w:tr>
    </w:tbl>
    <w:p w14:paraId="051C1644" w14:textId="77777777" w:rsidR="00DE6BE5" w:rsidRDefault="00DE6BE5" w:rsidP="00DE6BE5">
      <w:pPr>
        <w:widowControl/>
        <w:jc w:val="left"/>
        <w:rPr>
          <w:color w:val="FF0000"/>
        </w:rPr>
      </w:pPr>
    </w:p>
    <w:p w14:paraId="218EED6C" w14:textId="77777777" w:rsidR="00DE6BE5" w:rsidRPr="00616CDA" w:rsidRDefault="00DE6BE5" w:rsidP="00DE6BE5">
      <w:pPr>
        <w:widowControl/>
        <w:jc w:val="left"/>
        <w:rPr>
          <w:color w:val="FF0000"/>
        </w:rPr>
      </w:pPr>
      <w:r w:rsidRPr="00616CDA">
        <w:rPr>
          <w:color w:val="FF0000"/>
        </w:rPr>
        <w:br w:type="page"/>
      </w:r>
    </w:p>
    <w:p w14:paraId="0336FCFD" w14:textId="77777777" w:rsidR="00DE6BE5" w:rsidRPr="000138C9" w:rsidRDefault="00DE6BE5" w:rsidP="00DE6BE5">
      <w:pPr>
        <w:pStyle w:val="af"/>
        <w:ind w:leftChars="405" w:left="1700" w:hangingChars="405" w:hanging="850"/>
      </w:pPr>
      <w:r w:rsidRPr="000138C9">
        <w:rPr>
          <w:rFonts w:hint="eastAsia"/>
        </w:rPr>
        <w:lastRenderedPageBreak/>
        <w:t>・第</w:t>
      </w:r>
      <w:r w:rsidRPr="000138C9">
        <w:rPr>
          <w:rFonts w:hint="eastAsia"/>
        </w:rPr>
        <w:t>2</w:t>
      </w:r>
      <w:r w:rsidRPr="000138C9">
        <w:rPr>
          <w:rFonts w:hint="eastAsia"/>
        </w:rPr>
        <w:t>回説明会</w:t>
      </w:r>
    </w:p>
    <w:p w14:paraId="6F942497" w14:textId="77777777" w:rsidR="00DE6BE5" w:rsidRPr="000138C9" w:rsidRDefault="00DE6BE5" w:rsidP="00DE6BE5">
      <w:pPr>
        <w:pStyle w:val="af"/>
        <w:ind w:leftChars="405" w:left="1700" w:hangingChars="405" w:hanging="850"/>
      </w:pPr>
      <w:r w:rsidRPr="000138C9">
        <w:rPr>
          <w:rFonts w:hint="eastAsia"/>
        </w:rPr>
        <w:t>〔日程〕</w:t>
      </w:r>
      <w:r w:rsidRPr="000138C9">
        <w:rPr>
          <w:rFonts w:hint="eastAsia"/>
        </w:rPr>
        <w:t>2024</w:t>
      </w:r>
      <w:r w:rsidRPr="000138C9">
        <w:rPr>
          <w:rFonts w:hint="eastAsia"/>
        </w:rPr>
        <w:t>年</w:t>
      </w:r>
      <w:r w:rsidRPr="000138C9">
        <w:rPr>
          <w:rFonts w:hint="eastAsia"/>
        </w:rPr>
        <w:t>8</w:t>
      </w:r>
      <w:r w:rsidRPr="000138C9">
        <w:rPr>
          <w:rFonts w:hint="eastAsia"/>
        </w:rPr>
        <w:t>月</w:t>
      </w:r>
      <w:r w:rsidRPr="000138C9">
        <w:rPr>
          <w:rFonts w:hint="eastAsia"/>
        </w:rPr>
        <w:t>28</w:t>
      </w:r>
      <w:r w:rsidRPr="000138C9">
        <w:rPr>
          <w:rFonts w:hint="eastAsia"/>
        </w:rPr>
        <w:t>日</w:t>
      </w:r>
      <w:r w:rsidRPr="000138C9">
        <w:rPr>
          <w:rFonts w:hint="eastAsia"/>
        </w:rPr>
        <w:t>(</w:t>
      </w:r>
      <w:r w:rsidRPr="000138C9">
        <w:rPr>
          <w:rFonts w:hint="eastAsia"/>
        </w:rPr>
        <w:t>水</w:t>
      </w:r>
      <w:r w:rsidRPr="000138C9">
        <w:rPr>
          <w:rFonts w:hint="eastAsia"/>
        </w:rPr>
        <w:t>)</w:t>
      </w:r>
      <w:r w:rsidRPr="000138C9">
        <w:rPr>
          <w:rFonts w:eastAsiaTheme="minorHAnsi" w:hint="eastAsia"/>
        </w:rPr>
        <w:t xml:space="preserve"> 　14:00～15:30</w:t>
      </w:r>
    </w:p>
    <w:p w14:paraId="214C94EB" w14:textId="77777777" w:rsidR="00DE6BE5" w:rsidRPr="00C9497E" w:rsidRDefault="00DE6BE5" w:rsidP="00DE6BE5">
      <w:pPr>
        <w:pStyle w:val="af"/>
        <w:ind w:leftChars="405" w:left="1700" w:hangingChars="405" w:hanging="850"/>
      </w:pPr>
      <w:r w:rsidRPr="00C9497E">
        <w:rPr>
          <w:rFonts w:hint="eastAsia"/>
        </w:rPr>
        <w:t>〔対象〕北陸</w:t>
      </w:r>
      <w:r w:rsidRPr="00C9497E">
        <w:rPr>
          <w:rFonts w:hint="eastAsia"/>
        </w:rPr>
        <w:t>4</w:t>
      </w:r>
      <w:r w:rsidRPr="00C9497E">
        <w:rPr>
          <w:rFonts w:hint="eastAsia"/>
        </w:rPr>
        <w:t>県</w:t>
      </w:r>
      <w:r w:rsidRPr="00C9497E">
        <w:rPr>
          <w:rFonts w:hint="eastAsia"/>
        </w:rPr>
        <w:t>CI-NET</w:t>
      </w:r>
      <w:r w:rsidRPr="00C9497E">
        <w:rPr>
          <w:rFonts w:hint="eastAsia"/>
        </w:rPr>
        <w:t>による電子商取引未導入地場ゼネコンおよび未導入協力会社</w:t>
      </w:r>
    </w:p>
    <w:p w14:paraId="11F9C0AF" w14:textId="010E2B42" w:rsidR="00DE6BE5" w:rsidRPr="00C9497E" w:rsidRDefault="00DE6BE5" w:rsidP="00DE6BE5">
      <w:pPr>
        <w:pStyle w:val="af"/>
        <w:ind w:leftChars="405" w:left="1700" w:hangingChars="405" w:hanging="850"/>
      </w:pPr>
      <w:r w:rsidRPr="00C9497E">
        <w:rPr>
          <w:rFonts w:hint="eastAsia"/>
        </w:rPr>
        <w:t>〔内容〕国土交通省の電子商取引への取組、狙い、</w:t>
      </w:r>
      <w:r w:rsidRPr="00C9497E">
        <w:rPr>
          <w:rFonts w:hint="eastAsia"/>
        </w:rPr>
        <w:t>CI-NET</w:t>
      </w:r>
      <w:r w:rsidRPr="00C9497E">
        <w:rPr>
          <w:rFonts w:hint="eastAsia"/>
        </w:rPr>
        <w:t>の概要、</w:t>
      </w:r>
      <w:r w:rsidRPr="00C9497E">
        <w:rPr>
          <w:rFonts w:hint="eastAsia"/>
        </w:rPr>
        <w:t>CI-NET</w:t>
      </w:r>
      <w:r w:rsidRPr="00C9497E">
        <w:rPr>
          <w:rFonts w:hint="eastAsia"/>
        </w:rPr>
        <w:t>を活用した電子商取引の導入事例、</w:t>
      </w:r>
      <w:r w:rsidRPr="00C9497E">
        <w:rPr>
          <w:rFonts w:hint="eastAsia"/>
        </w:rPr>
        <w:t>CI-NET</w:t>
      </w:r>
      <w:r w:rsidRPr="00C9497E">
        <w:rPr>
          <w:rFonts w:hint="eastAsia"/>
        </w:rPr>
        <w:t>実施企業の担当者様によるパネルディスカッション、</w:t>
      </w:r>
      <w:r w:rsidRPr="00C9497E">
        <w:rPr>
          <w:rFonts w:hint="eastAsia"/>
        </w:rPr>
        <w:t>ASP</w:t>
      </w:r>
      <w:r w:rsidR="00F22E13">
        <w:rPr>
          <w:rFonts w:hint="eastAsia"/>
        </w:rPr>
        <w:t>ベンダ</w:t>
      </w:r>
      <w:r w:rsidRPr="00C9497E">
        <w:rPr>
          <w:rFonts w:hint="eastAsia"/>
        </w:rPr>
        <w:t>等導入事例紹介、質疑応答</w:t>
      </w:r>
    </w:p>
    <w:p w14:paraId="3561ADBA" w14:textId="77777777" w:rsidR="00DE6BE5" w:rsidRPr="00C9497E" w:rsidRDefault="00DE6BE5" w:rsidP="00DE6BE5">
      <w:pPr>
        <w:pStyle w:val="af"/>
        <w:ind w:leftChars="405" w:left="1700" w:hangingChars="405" w:hanging="850"/>
      </w:pPr>
      <w:r w:rsidRPr="00C9497E">
        <w:rPr>
          <w:rFonts w:hint="eastAsia"/>
        </w:rPr>
        <w:t>〔出席〕企業数</w:t>
      </w:r>
      <w:r w:rsidRPr="00C9497E">
        <w:rPr>
          <w:rFonts w:hint="eastAsia"/>
        </w:rPr>
        <w:t>27</w:t>
      </w:r>
      <w:r w:rsidRPr="00C9497E">
        <w:rPr>
          <w:rFonts w:hint="eastAsia"/>
        </w:rPr>
        <w:t>社、</w:t>
      </w:r>
      <w:r w:rsidRPr="00C9497E">
        <w:rPr>
          <w:rFonts w:hint="eastAsia"/>
        </w:rPr>
        <w:t>36</w:t>
      </w:r>
      <w:r w:rsidRPr="00C9497E">
        <w:rPr>
          <w:rFonts w:hint="eastAsia"/>
        </w:rPr>
        <w:t>名</w:t>
      </w:r>
    </w:p>
    <w:p w14:paraId="7F527C3A" w14:textId="77777777" w:rsidR="00DE6BE5" w:rsidRPr="00616CDA" w:rsidRDefault="00DE6BE5" w:rsidP="00DE6BE5">
      <w:pPr>
        <w:pStyle w:val="af"/>
        <w:ind w:leftChars="405" w:left="1700" w:hangingChars="405" w:hanging="850"/>
        <w:rPr>
          <w:color w:val="FF0000"/>
        </w:rPr>
      </w:pPr>
    </w:p>
    <w:tbl>
      <w:tblPr>
        <w:tblStyle w:val="affffffc"/>
        <w:tblW w:w="0" w:type="auto"/>
        <w:jc w:val="center"/>
        <w:tblLook w:val="04A0" w:firstRow="1" w:lastRow="0" w:firstColumn="1" w:lastColumn="0" w:noHBand="0" w:noVBand="1"/>
      </w:tblPr>
      <w:tblGrid>
        <w:gridCol w:w="2419"/>
        <w:gridCol w:w="4087"/>
        <w:gridCol w:w="1836"/>
      </w:tblGrid>
      <w:tr w:rsidR="00DE6BE5" w:rsidRPr="00616CDA" w14:paraId="57D9E3FA" w14:textId="77777777" w:rsidTr="000C5DA6">
        <w:trPr>
          <w:cnfStyle w:val="100000000000" w:firstRow="1" w:lastRow="0" w:firstColumn="0" w:lastColumn="0" w:oddVBand="0" w:evenVBand="0" w:oddHBand="0" w:evenHBand="0" w:firstRowFirstColumn="0" w:firstRowLastColumn="0" w:lastRowFirstColumn="0" w:lastRowLastColumn="0"/>
          <w:jc w:val="center"/>
        </w:trPr>
        <w:tc>
          <w:tcPr>
            <w:tcW w:w="2419" w:type="dxa"/>
            <w:shd w:val="clear" w:color="auto" w:fill="D9D9D9" w:themeFill="background1" w:themeFillShade="D9"/>
            <w:hideMark/>
          </w:tcPr>
          <w:p w14:paraId="1A74BE19" w14:textId="77777777" w:rsidR="00DE6BE5" w:rsidRPr="00B37402" w:rsidRDefault="00DE6BE5" w:rsidP="000C5DA6">
            <w:pPr>
              <w:spacing w:line="240" w:lineRule="exact"/>
              <w:jc w:val="center"/>
              <w:rPr>
                <w:rFonts w:ascii="ＭＳ Ｐゴシック" w:eastAsia="ＭＳ Ｐゴシック" w:hAnsi="ＭＳ Ｐゴシック"/>
                <w:sz w:val="20"/>
              </w:rPr>
            </w:pPr>
            <w:r w:rsidRPr="00B37402">
              <w:rPr>
                <w:rFonts w:ascii="ＭＳ Ｐゴシック" w:eastAsia="ＭＳ Ｐゴシック" w:hAnsi="ＭＳ Ｐゴシック" w:hint="eastAsia"/>
                <w:sz w:val="20"/>
              </w:rPr>
              <w:t>講演テーマ</w:t>
            </w:r>
          </w:p>
        </w:tc>
        <w:tc>
          <w:tcPr>
            <w:tcW w:w="4087" w:type="dxa"/>
            <w:shd w:val="clear" w:color="auto" w:fill="D9D9D9" w:themeFill="background1" w:themeFillShade="D9"/>
            <w:hideMark/>
          </w:tcPr>
          <w:p w14:paraId="0BAD96D5" w14:textId="77777777" w:rsidR="00DE6BE5" w:rsidRPr="00B37402" w:rsidRDefault="00DE6BE5" w:rsidP="000C5DA6">
            <w:pPr>
              <w:spacing w:line="240" w:lineRule="exact"/>
              <w:jc w:val="center"/>
              <w:rPr>
                <w:rFonts w:ascii="ＭＳ Ｐゴシック" w:eastAsia="ＭＳ Ｐゴシック" w:hAnsi="ＭＳ Ｐゴシック"/>
                <w:sz w:val="20"/>
              </w:rPr>
            </w:pPr>
            <w:r w:rsidRPr="00B37402">
              <w:rPr>
                <w:rFonts w:ascii="ＭＳ Ｐゴシック" w:eastAsia="ＭＳ Ｐゴシック" w:hAnsi="ＭＳ Ｐゴシック" w:hint="eastAsia"/>
                <w:sz w:val="20"/>
              </w:rPr>
              <w:t>内容等</w:t>
            </w:r>
          </w:p>
        </w:tc>
        <w:tc>
          <w:tcPr>
            <w:tcW w:w="1836" w:type="dxa"/>
            <w:shd w:val="clear" w:color="auto" w:fill="D9D9D9" w:themeFill="background1" w:themeFillShade="D9"/>
            <w:hideMark/>
          </w:tcPr>
          <w:p w14:paraId="1D802360" w14:textId="77777777" w:rsidR="00DE6BE5" w:rsidRPr="00B37402" w:rsidRDefault="00DE6BE5" w:rsidP="000C5DA6">
            <w:pPr>
              <w:spacing w:line="240" w:lineRule="exact"/>
              <w:jc w:val="center"/>
              <w:rPr>
                <w:rFonts w:ascii="ＭＳ Ｐゴシック" w:eastAsia="ＭＳ Ｐゴシック" w:hAnsi="ＭＳ Ｐゴシック"/>
                <w:sz w:val="20"/>
              </w:rPr>
            </w:pPr>
            <w:r w:rsidRPr="00B37402">
              <w:rPr>
                <w:rFonts w:ascii="ＭＳ Ｐゴシック" w:eastAsia="ＭＳ Ｐゴシック" w:hAnsi="ＭＳ Ｐゴシック" w:hint="eastAsia"/>
                <w:sz w:val="20"/>
              </w:rPr>
              <w:t>担当</w:t>
            </w:r>
          </w:p>
        </w:tc>
      </w:tr>
      <w:tr w:rsidR="00DE6BE5" w:rsidRPr="00616CDA" w14:paraId="14C23C9D" w14:textId="77777777" w:rsidTr="000C5DA6">
        <w:trPr>
          <w:jc w:val="center"/>
        </w:trPr>
        <w:tc>
          <w:tcPr>
            <w:tcW w:w="2419" w:type="dxa"/>
            <w:vAlign w:val="center"/>
            <w:hideMark/>
          </w:tcPr>
          <w:p w14:paraId="5D0BE04F" w14:textId="77777777" w:rsidR="00DE6BE5" w:rsidRPr="00B37402" w:rsidRDefault="00DE6BE5" w:rsidP="00C64C0D">
            <w:pPr>
              <w:numPr>
                <w:ilvl w:val="0"/>
                <w:numId w:val="35"/>
              </w:numPr>
              <w:spacing w:line="240" w:lineRule="exact"/>
              <w:rPr>
                <w:rFonts w:ascii="Century" w:eastAsia="ＭＳ 明朝" w:hAnsi="Century" w:cs="Times New Roman"/>
                <w:sz w:val="18"/>
                <w:szCs w:val="18"/>
              </w:rPr>
            </w:pPr>
            <w:r w:rsidRPr="00B37402">
              <w:rPr>
                <w:rFonts w:ascii="Century" w:eastAsia="ＭＳ 明朝" w:hAnsi="Century" w:cs="Times New Roman" w:hint="eastAsia"/>
                <w:sz w:val="18"/>
                <w:szCs w:val="18"/>
              </w:rPr>
              <w:t>国土交通省の電子商取引への取組、狙い</w:t>
            </w:r>
          </w:p>
        </w:tc>
        <w:tc>
          <w:tcPr>
            <w:tcW w:w="4087" w:type="dxa"/>
            <w:vAlign w:val="center"/>
            <w:hideMark/>
          </w:tcPr>
          <w:p w14:paraId="2BA92585" w14:textId="77777777" w:rsidR="00DE6BE5" w:rsidRPr="00B37402" w:rsidRDefault="00DE6BE5" w:rsidP="000C5DA6">
            <w:pPr>
              <w:spacing w:line="240" w:lineRule="exact"/>
              <w:rPr>
                <w:sz w:val="18"/>
                <w:szCs w:val="18"/>
              </w:rPr>
            </w:pPr>
            <w:r w:rsidRPr="00B37402">
              <w:rPr>
                <w:rFonts w:ascii="Century" w:eastAsia="ＭＳ 明朝" w:hAnsi="Century" w:cs="Times New Roman" w:hint="eastAsia"/>
                <w:sz w:val="18"/>
                <w:szCs w:val="18"/>
              </w:rPr>
              <w:t>バックオフィスでの生産性向上に資する</w:t>
            </w:r>
            <w:r w:rsidRPr="00B37402">
              <w:rPr>
                <w:rFonts w:ascii="Century" w:eastAsia="ＭＳ 明朝" w:hAnsi="Century" w:cs="Times New Roman" w:hint="eastAsia"/>
                <w:sz w:val="18"/>
                <w:szCs w:val="18"/>
              </w:rPr>
              <w:t>CI-NET</w:t>
            </w:r>
            <w:r w:rsidRPr="00B37402">
              <w:rPr>
                <w:rFonts w:ascii="Century" w:eastAsia="ＭＳ 明朝" w:hAnsi="Century" w:cs="Times New Roman" w:hint="eastAsia"/>
                <w:sz w:val="18"/>
                <w:szCs w:val="18"/>
              </w:rPr>
              <w:t>の有効性について</w:t>
            </w:r>
          </w:p>
        </w:tc>
        <w:tc>
          <w:tcPr>
            <w:tcW w:w="1836" w:type="dxa"/>
            <w:vAlign w:val="center"/>
            <w:hideMark/>
          </w:tcPr>
          <w:p w14:paraId="13112B99" w14:textId="77777777" w:rsidR="00DE6BE5" w:rsidRPr="00B37402" w:rsidRDefault="00DE6BE5" w:rsidP="000C5DA6">
            <w:pPr>
              <w:spacing w:line="240" w:lineRule="exact"/>
              <w:rPr>
                <w:sz w:val="18"/>
                <w:szCs w:val="18"/>
              </w:rPr>
            </w:pPr>
            <w:r w:rsidRPr="00B37402">
              <w:rPr>
                <w:rFonts w:ascii="Century" w:eastAsia="ＭＳ 明朝" w:hAnsi="Century" w:cs="Times New Roman" w:hint="eastAsia"/>
                <w:sz w:val="18"/>
                <w:szCs w:val="18"/>
              </w:rPr>
              <w:t>国土交通省</w:t>
            </w:r>
          </w:p>
        </w:tc>
      </w:tr>
      <w:tr w:rsidR="00DE6BE5" w:rsidRPr="00616CDA" w14:paraId="7B2CD0D6" w14:textId="77777777" w:rsidTr="000C5DA6">
        <w:trPr>
          <w:jc w:val="center"/>
        </w:trPr>
        <w:tc>
          <w:tcPr>
            <w:tcW w:w="2419" w:type="dxa"/>
            <w:vAlign w:val="center"/>
            <w:hideMark/>
          </w:tcPr>
          <w:p w14:paraId="7A9C1711" w14:textId="77777777" w:rsidR="00DE6BE5" w:rsidRPr="00B37402" w:rsidRDefault="00DE6BE5" w:rsidP="00C64C0D">
            <w:pPr>
              <w:numPr>
                <w:ilvl w:val="0"/>
                <w:numId w:val="35"/>
              </w:numPr>
              <w:spacing w:line="240" w:lineRule="exact"/>
              <w:rPr>
                <w:rFonts w:ascii="Century" w:eastAsia="ＭＳ 明朝" w:hAnsi="Century" w:cs="Times New Roman"/>
                <w:sz w:val="18"/>
                <w:szCs w:val="18"/>
              </w:rPr>
            </w:pPr>
            <w:r w:rsidRPr="00B37402">
              <w:rPr>
                <w:rFonts w:ascii="Century" w:eastAsia="ＭＳ 明朝" w:hAnsi="Century" w:cs="Times New Roman"/>
                <w:sz w:val="18"/>
                <w:szCs w:val="18"/>
              </w:rPr>
              <w:t>CI-NET</w:t>
            </w:r>
            <w:r w:rsidRPr="00B37402">
              <w:rPr>
                <w:rFonts w:ascii="Century" w:eastAsia="ＭＳ 明朝" w:hAnsi="Century" w:cs="Times New Roman" w:hint="eastAsia"/>
                <w:sz w:val="18"/>
                <w:szCs w:val="18"/>
              </w:rPr>
              <w:t>の概要</w:t>
            </w:r>
          </w:p>
        </w:tc>
        <w:tc>
          <w:tcPr>
            <w:tcW w:w="4087" w:type="dxa"/>
            <w:vAlign w:val="center"/>
            <w:hideMark/>
          </w:tcPr>
          <w:p w14:paraId="512DE4AE" w14:textId="77777777" w:rsidR="00DE6BE5" w:rsidRPr="00B37402" w:rsidRDefault="00DE6BE5" w:rsidP="000C5DA6">
            <w:pPr>
              <w:spacing w:line="240" w:lineRule="exact"/>
              <w:rPr>
                <w:sz w:val="18"/>
                <w:szCs w:val="18"/>
              </w:rPr>
            </w:pPr>
            <w:r w:rsidRPr="00B37402">
              <w:rPr>
                <w:rFonts w:ascii="Century" w:eastAsia="ＭＳ 明朝" w:hAnsi="Century" w:cs="Times New Roman"/>
                <w:sz w:val="18"/>
                <w:szCs w:val="18"/>
              </w:rPr>
              <w:t>CI-NET</w:t>
            </w:r>
            <w:r w:rsidRPr="00B37402">
              <w:rPr>
                <w:rFonts w:ascii="Century" w:eastAsia="ＭＳ 明朝" w:hAnsi="Century" w:cs="Times New Roman"/>
                <w:sz w:val="18"/>
                <w:szCs w:val="18"/>
              </w:rPr>
              <w:t>概要説明</w:t>
            </w:r>
            <w:r w:rsidRPr="00B37402">
              <w:rPr>
                <w:rFonts w:ascii="Century" w:eastAsia="ＭＳ 明朝" w:hAnsi="Century" w:cs="Times New Roman" w:hint="eastAsia"/>
                <w:sz w:val="18"/>
                <w:szCs w:val="18"/>
              </w:rPr>
              <w:t>、「</w:t>
            </w:r>
            <w:r w:rsidRPr="00B37402">
              <w:rPr>
                <w:rFonts w:ascii="Century" w:eastAsia="ＭＳ 明朝" w:hAnsi="Century" w:cs="Times New Roman" w:hint="eastAsia"/>
                <w:sz w:val="18"/>
                <w:szCs w:val="18"/>
              </w:rPr>
              <w:t>CI-NET</w:t>
            </w:r>
            <w:r w:rsidRPr="00B37402">
              <w:rPr>
                <w:rFonts w:ascii="Century" w:eastAsia="ＭＳ 明朝" w:hAnsi="Century" w:cs="Times New Roman" w:hint="eastAsia"/>
                <w:sz w:val="18"/>
                <w:szCs w:val="18"/>
              </w:rPr>
              <w:t>利用イメージ」、「はじめての</w:t>
            </w:r>
            <w:r w:rsidRPr="00B37402">
              <w:rPr>
                <w:rFonts w:ascii="Century" w:eastAsia="ＭＳ 明朝" w:hAnsi="Century" w:cs="Times New Roman"/>
                <w:sz w:val="18"/>
                <w:szCs w:val="18"/>
              </w:rPr>
              <w:t>CI-NET</w:t>
            </w:r>
            <w:r w:rsidRPr="00B37402">
              <w:rPr>
                <w:rFonts w:ascii="Century" w:eastAsia="ＭＳ 明朝" w:hAnsi="Century" w:cs="Times New Roman"/>
                <w:sz w:val="18"/>
                <w:szCs w:val="18"/>
              </w:rPr>
              <w:t>」紹介</w:t>
            </w:r>
          </w:p>
        </w:tc>
        <w:tc>
          <w:tcPr>
            <w:tcW w:w="1836" w:type="dxa"/>
            <w:vAlign w:val="center"/>
            <w:hideMark/>
          </w:tcPr>
          <w:p w14:paraId="68AACAA3" w14:textId="77777777" w:rsidR="00DE6BE5" w:rsidRPr="00B37402" w:rsidRDefault="00DE6BE5" w:rsidP="000C5DA6">
            <w:pPr>
              <w:spacing w:line="240" w:lineRule="exact"/>
              <w:rPr>
                <w:sz w:val="18"/>
                <w:szCs w:val="18"/>
              </w:rPr>
            </w:pPr>
            <w:r w:rsidRPr="00B37402">
              <w:rPr>
                <w:rFonts w:ascii="Century" w:eastAsia="ＭＳ 明朝" w:hAnsi="Century" w:cs="Times New Roman"/>
                <w:sz w:val="18"/>
                <w:szCs w:val="18"/>
              </w:rPr>
              <w:t>CI-NET</w:t>
            </w:r>
            <w:r w:rsidRPr="00B37402">
              <w:rPr>
                <w:rFonts w:ascii="Century" w:eastAsia="ＭＳ 明朝" w:hAnsi="Century" w:cs="Times New Roman" w:hint="eastAsia"/>
                <w:sz w:val="18"/>
                <w:szCs w:val="18"/>
              </w:rPr>
              <w:t>事務局</w:t>
            </w:r>
          </w:p>
        </w:tc>
      </w:tr>
      <w:tr w:rsidR="00DE6BE5" w:rsidRPr="00616CDA" w14:paraId="588112C0" w14:textId="77777777" w:rsidTr="000C5DA6">
        <w:trPr>
          <w:jc w:val="center"/>
        </w:trPr>
        <w:tc>
          <w:tcPr>
            <w:tcW w:w="2419" w:type="dxa"/>
            <w:vAlign w:val="center"/>
            <w:hideMark/>
          </w:tcPr>
          <w:p w14:paraId="0154AB17" w14:textId="77777777" w:rsidR="00DE6BE5" w:rsidRPr="00B37402" w:rsidRDefault="00DE6BE5" w:rsidP="00C64C0D">
            <w:pPr>
              <w:numPr>
                <w:ilvl w:val="0"/>
                <w:numId w:val="35"/>
              </w:numPr>
              <w:spacing w:line="240" w:lineRule="exact"/>
              <w:rPr>
                <w:rFonts w:ascii="Century" w:eastAsia="ＭＳ 明朝" w:hAnsi="Century" w:cs="Times New Roman"/>
                <w:sz w:val="18"/>
                <w:szCs w:val="18"/>
              </w:rPr>
            </w:pPr>
            <w:r w:rsidRPr="00B37402">
              <w:rPr>
                <w:rFonts w:ascii="Century" w:eastAsia="ＭＳ 明朝" w:hAnsi="Century" w:cs="Times New Roman"/>
                <w:sz w:val="18"/>
                <w:szCs w:val="18"/>
              </w:rPr>
              <w:t>CI-NET</w:t>
            </w:r>
            <w:r w:rsidRPr="00B37402">
              <w:rPr>
                <w:rFonts w:ascii="Century" w:eastAsia="ＭＳ 明朝" w:hAnsi="Century" w:cs="Times New Roman" w:hint="eastAsia"/>
                <w:sz w:val="18"/>
                <w:szCs w:val="18"/>
              </w:rPr>
              <w:t>を活用した電子商取引の導入事例</w:t>
            </w:r>
          </w:p>
        </w:tc>
        <w:tc>
          <w:tcPr>
            <w:tcW w:w="4087" w:type="dxa"/>
            <w:vAlign w:val="center"/>
            <w:hideMark/>
          </w:tcPr>
          <w:p w14:paraId="283442E3" w14:textId="197B84D3" w:rsidR="00DE6BE5" w:rsidRPr="00B37402" w:rsidRDefault="00DE6BE5" w:rsidP="000C5DA6">
            <w:pPr>
              <w:spacing w:line="240" w:lineRule="exact"/>
              <w:rPr>
                <w:rFonts w:ascii="Century" w:eastAsia="ＭＳ 明朝" w:hAnsi="Century" w:cs="Times New Roman"/>
                <w:sz w:val="18"/>
                <w:szCs w:val="18"/>
              </w:rPr>
            </w:pPr>
            <w:r w:rsidRPr="00B37402">
              <w:rPr>
                <w:rFonts w:ascii="Century" w:eastAsia="ＭＳ 明朝" w:hAnsi="Century" w:cs="Times New Roman"/>
                <w:sz w:val="18"/>
                <w:szCs w:val="18"/>
              </w:rPr>
              <w:t>CI-NET</w:t>
            </w:r>
            <w:r w:rsidRPr="00B37402">
              <w:rPr>
                <w:rFonts w:ascii="Century" w:eastAsia="ＭＳ 明朝" w:hAnsi="Century" w:cs="Times New Roman"/>
                <w:sz w:val="18"/>
                <w:szCs w:val="18"/>
              </w:rPr>
              <w:t>実施企業様から</w:t>
            </w:r>
            <w:r w:rsidRPr="00B37402">
              <w:rPr>
                <w:rFonts w:ascii="Century" w:eastAsia="ＭＳ 明朝" w:hAnsi="Century" w:cs="Times New Roman"/>
                <w:sz w:val="18"/>
                <w:szCs w:val="18"/>
              </w:rPr>
              <w:t>CI-NET</w:t>
            </w:r>
            <w:r w:rsidRPr="00B37402">
              <w:rPr>
                <w:rFonts w:ascii="Century" w:eastAsia="ＭＳ 明朝" w:hAnsi="Century" w:cs="Times New Roman"/>
                <w:sz w:val="18"/>
                <w:szCs w:val="18"/>
              </w:rPr>
              <w:t>導入に伴う業務効率化等のご紹介</w:t>
            </w:r>
            <w:r w:rsidR="00F22E13">
              <w:rPr>
                <w:rFonts w:ascii="Century" w:eastAsia="ＭＳ 明朝" w:hAnsi="Century" w:cs="Times New Roman" w:hint="eastAsia"/>
                <w:sz w:val="18"/>
                <w:szCs w:val="18"/>
              </w:rPr>
              <w:t>(</w:t>
            </w:r>
            <w:r w:rsidRPr="00B37402">
              <w:rPr>
                <w:rFonts w:ascii="Century" w:eastAsia="ＭＳ 明朝" w:hAnsi="Century" w:cs="Times New Roman" w:hint="eastAsia"/>
                <w:sz w:val="18"/>
                <w:szCs w:val="18"/>
              </w:rPr>
              <w:t>15</w:t>
            </w:r>
            <w:r w:rsidRPr="00B37402">
              <w:rPr>
                <w:rFonts w:ascii="Century" w:eastAsia="ＭＳ 明朝" w:hAnsi="Century" w:cs="Times New Roman" w:hint="eastAsia"/>
                <w:sz w:val="18"/>
                <w:szCs w:val="18"/>
              </w:rPr>
              <w:t>分</w:t>
            </w:r>
            <w:r w:rsidR="00F22E13">
              <w:rPr>
                <w:rFonts w:ascii="Century" w:eastAsia="ＭＳ 明朝" w:hAnsi="Century" w:cs="Times New Roman" w:hint="eastAsia"/>
                <w:sz w:val="18"/>
                <w:szCs w:val="18"/>
              </w:rPr>
              <w:t>)</w:t>
            </w:r>
          </w:p>
          <w:p w14:paraId="77F6B469" w14:textId="3BF73AF9" w:rsidR="00DE6BE5" w:rsidRPr="00B37402" w:rsidRDefault="00DE6BE5" w:rsidP="000C5DA6">
            <w:pPr>
              <w:spacing w:line="240" w:lineRule="exact"/>
              <w:rPr>
                <w:sz w:val="18"/>
                <w:szCs w:val="18"/>
              </w:rPr>
            </w:pPr>
            <w:r w:rsidRPr="00B37402">
              <w:rPr>
                <w:rFonts w:ascii="Century" w:eastAsia="ＭＳ 明朝" w:hAnsi="Century" w:cs="Times New Roman" w:hint="eastAsia"/>
                <w:sz w:val="18"/>
                <w:szCs w:val="18"/>
              </w:rPr>
              <w:t>及び協力会社との意見交換</w:t>
            </w:r>
            <w:r w:rsidR="00F22E13">
              <w:rPr>
                <w:rFonts w:ascii="Century" w:eastAsia="ＭＳ 明朝" w:hAnsi="Century" w:cs="Times New Roman" w:hint="eastAsia"/>
                <w:sz w:val="18"/>
                <w:szCs w:val="18"/>
              </w:rPr>
              <w:t>(</w:t>
            </w:r>
            <w:r w:rsidRPr="00B37402">
              <w:rPr>
                <w:rFonts w:ascii="Century" w:eastAsia="ＭＳ 明朝" w:hAnsi="Century" w:cs="Times New Roman" w:hint="eastAsia"/>
                <w:sz w:val="18"/>
                <w:szCs w:val="18"/>
              </w:rPr>
              <w:t>10</w:t>
            </w:r>
            <w:r w:rsidRPr="00B37402">
              <w:rPr>
                <w:rFonts w:ascii="Century" w:eastAsia="ＭＳ 明朝" w:hAnsi="Century" w:cs="Times New Roman" w:hint="eastAsia"/>
                <w:sz w:val="18"/>
                <w:szCs w:val="18"/>
              </w:rPr>
              <w:t>分</w:t>
            </w:r>
            <w:r w:rsidR="00F22E13">
              <w:rPr>
                <w:rFonts w:ascii="Century" w:eastAsia="ＭＳ 明朝" w:hAnsi="Century" w:cs="Times New Roman" w:hint="eastAsia"/>
                <w:sz w:val="18"/>
                <w:szCs w:val="18"/>
              </w:rPr>
              <w:t>)</w:t>
            </w:r>
          </w:p>
        </w:tc>
        <w:tc>
          <w:tcPr>
            <w:tcW w:w="1836" w:type="dxa"/>
            <w:vAlign w:val="center"/>
            <w:hideMark/>
          </w:tcPr>
          <w:p w14:paraId="4E742375" w14:textId="77777777" w:rsidR="00DE6BE5" w:rsidRPr="00B37402" w:rsidRDefault="00DE6BE5" w:rsidP="000C5DA6">
            <w:pPr>
              <w:spacing w:line="240" w:lineRule="exact"/>
              <w:rPr>
                <w:sz w:val="18"/>
                <w:szCs w:val="18"/>
              </w:rPr>
            </w:pPr>
            <w:r w:rsidRPr="00F00F44">
              <w:rPr>
                <w:rFonts w:ascii="Century" w:eastAsia="ＭＳ 明朝" w:hAnsi="Century" w:cs="Times New Roman" w:hint="eastAsia"/>
                <w:sz w:val="18"/>
                <w:szCs w:val="18"/>
              </w:rPr>
              <w:t>西松建設、明治大理石</w:t>
            </w:r>
            <w:r w:rsidRPr="00F00F44">
              <w:rPr>
                <w:rFonts w:ascii="Century" w:eastAsia="ＭＳ 明朝" w:hAnsi="Century" w:cs="Times New Roman" w:hint="eastAsia"/>
                <w:sz w:val="18"/>
                <w:szCs w:val="18"/>
              </w:rPr>
              <w:t>(</w:t>
            </w:r>
            <w:r w:rsidRPr="00F00F44">
              <w:rPr>
                <w:rFonts w:ascii="Century" w:eastAsia="ＭＳ 明朝" w:hAnsi="Century" w:cs="Times New Roman" w:hint="eastAsia"/>
                <w:sz w:val="18"/>
                <w:szCs w:val="18"/>
              </w:rPr>
              <w:t>大阪</w:t>
            </w:r>
            <w:r w:rsidRPr="00F00F44">
              <w:rPr>
                <w:rFonts w:ascii="Century" w:eastAsia="ＭＳ 明朝" w:hAnsi="Century" w:cs="Times New Roman" w:hint="eastAsia"/>
                <w:sz w:val="18"/>
                <w:szCs w:val="18"/>
              </w:rPr>
              <w:t>)</w:t>
            </w:r>
            <w:r w:rsidRPr="00F00F44">
              <w:rPr>
                <w:rFonts w:ascii="Century" w:eastAsia="ＭＳ 明朝" w:hAnsi="Century" w:cs="Times New Roman" w:hint="eastAsia"/>
                <w:sz w:val="18"/>
                <w:szCs w:val="18"/>
              </w:rPr>
              <w:t>、シゲル・コーポレイション</w:t>
            </w:r>
            <w:r w:rsidRPr="00F00F44">
              <w:rPr>
                <w:rFonts w:ascii="Century" w:eastAsia="ＭＳ 明朝" w:hAnsi="Century" w:cs="Times New Roman" w:hint="eastAsia"/>
                <w:sz w:val="18"/>
                <w:szCs w:val="18"/>
              </w:rPr>
              <w:t>(</w:t>
            </w:r>
            <w:r w:rsidRPr="00F00F44">
              <w:rPr>
                <w:rFonts w:ascii="Century" w:eastAsia="ＭＳ 明朝" w:hAnsi="Century" w:cs="Times New Roman" w:hint="eastAsia"/>
                <w:sz w:val="18"/>
                <w:szCs w:val="18"/>
              </w:rPr>
              <w:t>新潟</w:t>
            </w:r>
            <w:r w:rsidRPr="00F00F44">
              <w:rPr>
                <w:rFonts w:ascii="Century" w:eastAsia="ＭＳ 明朝" w:hAnsi="Century" w:cs="Times New Roman" w:hint="eastAsia"/>
                <w:sz w:val="18"/>
                <w:szCs w:val="18"/>
              </w:rPr>
              <w:t>)</w:t>
            </w:r>
          </w:p>
        </w:tc>
      </w:tr>
      <w:tr w:rsidR="00DE6BE5" w:rsidRPr="00616CDA" w14:paraId="22A25F12" w14:textId="77777777" w:rsidTr="000C5DA6">
        <w:trPr>
          <w:jc w:val="center"/>
        </w:trPr>
        <w:tc>
          <w:tcPr>
            <w:tcW w:w="2419" w:type="dxa"/>
            <w:vAlign w:val="center"/>
          </w:tcPr>
          <w:p w14:paraId="6AB92205" w14:textId="77777777" w:rsidR="00DE6BE5" w:rsidRPr="00B37402" w:rsidRDefault="00DE6BE5" w:rsidP="00C64C0D">
            <w:pPr>
              <w:numPr>
                <w:ilvl w:val="0"/>
                <w:numId w:val="35"/>
              </w:numPr>
              <w:spacing w:line="240" w:lineRule="exact"/>
              <w:rPr>
                <w:rFonts w:ascii="Century" w:eastAsia="ＭＳ 明朝" w:hAnsi="Century" w:cs="Times New Roman"/>
                <w:sz w:val="18"/>
                <w:szCs w:val="18"/>
              </w:rPr>
            </w:pPr>
            <w:r w:rsidRPr="00B37402">
              <w:rPr>
                <w:rFonts w:ascii="Century" w:eastAsia="ＭＳ 明朝" w:hAnsi="Century" w:cs="Times New Roman" w:hint="eastAsia"/>
                <w:sz w:val="18"/>
                <w:szCs w:val="18"/>
              </w:rPr>
              <w:t>CI-NET</w:t>
            </w:r>
            <w:r w:rsidRPr="00B37402">
              <w:rPr>
                <w:rFonts w:ascii="Century" w:eastAsia="ＭＳ 明朝" w:hAnsi="Century" w:cs="Times New Roman" w:hint="eastAsia"/>
                <w:sz w:val="18"/>
                <w:szCs w:val="18"/>
              </w:rPr>
              <w:t>実施企業の担当者様によるパネルディスカッション</w:t>
            </w:r>
          </w:p>
        </w:tc>
        <w:tc>
          <w:tcPr>
            <w:tcW w:w="4087" w:type="dxa"/>
            <w:shd w:val="clear" w:color="auto" w:fill="auto"/>
            <w:vAlign w:val="center"/>
          </w:tcPr>
          <w:p w14:paraId="5B5B0496" w14:textId="77777777" w:rsidR="00DE6BE5" w:rsidRPr="00B47A3F" w:rsidRDefault="00DE6BE5" w:rsidP="000C5DA6">
            <w:pPr>
              <w:spacing w:line="240" w:lineRule="exact"/>
              <w:rPr>
                <w:color w:val="000000" w:themeColor="text1"/>
                <w:sz w:val="18"/>
                <w:szCs w:val="18"/>
              </w:rPr>
            </w:pPr>
            <w:r w:rsidRPr="00825460">
              <w:rPr>
                <w:rFonts w:hint="eastAsia"/>
                <w:color w:val="000000" w:themeColor="text1"/>
                <w:sz w:val="18"/>
                <w:szCs w:val="18"/>
              </w:rPr>
              <w:t>CI-NET</w:t>
            </w:r>
            <w:r w:rsidRPr="00825460">
              <w:rPr>
                <w:rFonts w:hint="eastAsia"/>
                <w:color w:val="000000" w:themeColor="text1"/>
                <w:sz w:val="18"/>
                <w:szCs w:val="18"/>
              </w:rPr>
              <w:t>の利用によるメリット､課題等</w:t>
            </w:r>
          </w:p>
        </w:tc>
        <w:tc>
          <w:tcPr>
            <w:tcW w:w="1836" w:type="dxa"/>
            <w:vAlign w:val="center"/>
          </w:tcPr>
          <w:p w14:paraId="4DCBE87A" w14:textId="77777777" w:rsidR="00DE6BE5" w:rsidRPr="00B37402" w:rsidRDefault="00DE6BE5" w:rsidP="000C5DA6">
            <w:pPr>
              <w:spacing w:line="240" w:lineRule="exact"/>
              <w:rPr>
                <w:sz w:val="18"/>
                <w:szCs w:val="18"/>
              </w:rPr>
            </w:pPr>
            <w:r w:rsidRPr="0011590B">
              <w:rPr>
                <w:rFonts w:hint="eastAsia"/>
                <w:sz w:val="18"/>
                <w:szCs w:val="18"/>
              </w:rPr>
              <w:t>西松建設、水倉組</w:t>
            </w:r>
            <w:r w:rsidRPr="0011590B">
              <w:rPr>
                <w:rFonts w:hint="eastAsia"/>
                <w:sz w:val="18"/>
                <w:szCs w:val="18"/>
              </w:rPr>
              <w:t>(</w:t>
            </w:r>
            <w:r w:rsidRPr="0011590B">
              <w:rPr>
                <w:rFonts w:hint="eastAsia"/>
                <w:sz w:val="18"/>
                <w:szCs w:val="18"/>
              </w:rPr>
              <w:t>新潟</w:t>
            </w:r>
            <w:r w:rsidRPr="0011590B">
              <w:rPr>
                <w:rFonts w:hint="eastAsia"/>
                <w:sz w:val="18"/>
                <w:szCs w:val="18"/>
              </w:rPr>
              <w:t>)</w:t>
            </w:r>
            <w:r>
              <w:rPr>
                <w:rFonts w:hint="eastAsia"/>
                <w:sz w:val="18"/>
                <w:szCs w:val="18"/>
              </w:rPr>
              <w:t>、</w:t>
            </w:r>
            <w:r w:rsidRPr="0011590B">
              <w:rPr>
                <w:rFonts w:hint="eastAsia"/>
                <w:sz w:val="18"/>
                <w:szCs w:val="18"/>
              </w:rPr>
              <w:t>明治大理石</w:t>
            </w:r>
            <w:r w:rsidRPr="0011590B">
              <w:rPr>
                <w:rFonts w:hint="eastAsia"/>
                <w:sz w:val="18"/>
                <w:szCs w:val="18"/>
              </w:rPr>
              <w:t>(</w:t>
            </w:r>
            <w:r w:rsidRPr="0011590B">
              <w:rPr>
                <w:rFonts w:hint="eastAsia"/>
                <w:sz w:val="18"/>
                <w:szCs w:val="18"/>
              </w:rPr>
              <w:t>大阪</w:t>
            </w:r>
            <w:r w:rsidRPr="0011590B">
              <w:rPr>
                <w:rFonts w:hint="eastAsia"/>
                <w:sz w:val="18"/>
                <w:szCs w:val="18"/>
              </w:rPr>
              <w:t>)</w:t>
            </w:r>
            <w:r>
              <w:rPr>
                <w:rFonts w:hint="eastAsia"/>
                <w:sz w:val="18"/>
                <w:szCs w:val="18"/>
              </w:rPr>
              <w:t>、</w:t>
            </w:r>
            <w:r w:rsidRPr="0011590B">
              <w:rPr>
                <w:rFonts w:hint="eastAsia"/>
                <w:sz w:val="18"/>
                <w:szCs w:val="18"/>
              </w:rPr>
              <w:t>シゲル・コーポレイション</w:t>
            </w:r>
            <w:r w:rsidRPr="0011590B">
              <w:rPr>
                <w:rFonts w:hint="eastAsia"/>
                <w:sz w:val="18"/>
                <w:szCs w:val="18"/>
              </w:rPr>
              <w:t>(</w:t>
            </w:r>
            <w:r w:rsidRPr="0011590B">
              <w:rPr>
                <w:rFonts w:hint="eastAsia"/>
                <w:sz w:val="18"/>
                <w:szCs w:val="18"/>
              </w:rPr>
              <w:t>新潟</w:t>
            </w:r>
            <w:r w:rsidRPr="0011590B">
              <w:rPr>
                <w:rFonts w:hint="eastAsia"/>
                <w:sz w:val="18"/>
                <w:szCs w:val="18"/>
              </w:rPr>
              <w:t>)</w:t>
            </w:r>
            <w:r>
              <w:rPr>
                <w:rFonts w:hint="eastAsia"/>
                <w:sz w:val="18"/>
                <w:szCs w:val="18"/>
              </w:rPr>
              <w:t>、</w:t>
            </w:r>
            <w:r w:rsidRPr="0011590B">
              <w:rPr>
                <w:rFonts w:hint="eastAsia"/>
                <w:sz w:val="18"/>
                <w:szCs w:val="18"/>
              </w:rPr>
              <w:t>ナガオカカセツ</w:t>
            </w:r>
            <w:r w:rsidRPr="0011590B">
              <w:rPr>
                <w:rFonts w:hint="eastAsia"/>
                <w:sz w:val="18"/>
                <w:szCs w:val="18"/>
              </w:rPr>
              <w:t>(</w:t>
            </w:r>
            <w:r w:rsidRPr="0011590B">
              <w:rPr>
                <w:rFonts w:hint="eastAsia"/>
                <w:sz w:val="18"/>
                <w:szCs w:val="18"/>
              </w:rPr>
              <w:t>新潟</w:t>
            </w:r>
            <w:r w:rsidRPr="0011590B">
              <w:rPr>
                <w:rFonts w:hint="eastAsia"/>
                <w:sz w:val="18"/>
                <w:szCs w:val="18"/>
              </w:rPr>
              <w:t>)</w:t>
            </w:r>
          </w:p>
        </w:tc>
      </w:tr>
      <w:tr w:rsidR="00DE6BE5" w:rsidRPr="00616CDA" w14:paraId="696DAACE" w14:textId="77777777" w:rsidTr="000C5DA6">
        <w:trPr>
          <w:jc w:val="center"/>
        </w:trPr>
        <w:tc>
          <w:tcPr>
            <w:tcW w:w="2419" w:type="dxa"/>
            <w:vAlign w:val="center"/>
          </w:tcPr>
          <w:p w14:paraId="4A260BB5" w14:textId="2BC41001" w:rsidR="00DE6BE5" w:rsidRPr="00B37402" w:rsidRDefault="00DE6BE5" w:rsidP="00C64C0D">
            <w:pPr>
              <w:numPr>
                <w:ilvl w:val="0"/>
                <w:numId w:val="35"/>
              </w:numPr>
              <w:spacing w:line="240" w:lineRule="exact"/>
              <w:rPr>
                <w:rFonts w:ascii="Century" w:eastAsia="ＭＳ 明朝" w:hAnsi="Century" w:cs="Times New Roman"/>
                <w:sz w:val="18"/>
                <w:szCs w:val="18"/>
              </w:rPr>
            </w:pPr>
            <w:r w:rsidRPr="00B37402">
              <w:rPr>
                <w:rFonts w:ascii="Century" w:eastAsia="ＭＳ 明朝" w:hAnsi="Century" w:cs="Times New Roman" w:hint="eastAsia"/>
                <w:sz w:val="18"/>
                <w:szCs w:val="18"/>
              </w:rPr>
              <w:t>ASP</w:t>
            </w:r>
            <w:r w:rsidR="00F22E13">
              <w:rPr>
                <w:rFonts w:ascii="Century" w:eastAsia="ＭＳ 明朝" w:hAnsi="Century" w:cs="Times New Roman" w:hint="eastAsia"/>
                <w:sz w:val="18"/>
                <w:szCs w:val="18"/>
              </w:rPr>
              <w:t>ベンダ</w:t>
            </w:r>
            <w:r w:rsidRPr="00B37402">
              <w:rPr>
                <w:rFonts w:ascii="Century" w:eastAsia="ＭＳ 明朝" w:hAnsi="Century" w:cs="Times New Roman" w:hint="eastAsia"/>
                <w:sz w:val="18"/>
                <w:szCs w:val="18"/>
              </w:rPr>
              <w:t>等導入事例紹介</w:t>
            </w:r>
          </w:p>
        </w:tc>
        <w:tc>
          <w:tcPr>
            <w:tcW w:w="4087" w:type="dxa"/>
            <w:vAlign w:val="center"/>
          </w:tcPr>
          <w:p w14:paraId="309BF440" w14:textId="68508ADA" w:rsidR="00DE6BE5" w:rsidRPr="00B37402" w:rsidRDefault="00DE6BE5" w:rsidP="000C5DA6">
            <w:pPr>
              <w:spacing w:line="240" w:lineRule="exact"/>
              <w:rPr>
                <w:rFonts w:ascii="Century" w:eastAsia="ＭＳ 明朝" w:hAnsi="Century" w:cs="Times New Roman"/>
                <w:sz w:val="18"/>
                <w:szCs w:val="18"/>
              </w:rPr>
            </w:pPr>
            <w:r w:rsidRPr="00B37402">
              <w:rPr>
                <w:rFonts w:ascii="Century" w:eastAsia="ＭＳ 明朝" w:hAnsi="Century" w:cs="Times New Roman" w:hint="eastAsia"/>
                <w:sz w:val="18"/>
                <w:szCs w:val="18"/>
              </w:rPr>
              <w:t>CI-NET</w:t>
            </w:r>
            <w:r w:rsidRPr="00B37402">
              <w:rPr>
                <w:rFonts w:ascii="Century" w:eastAsia="ＭＳ 明朝" w:hAnsi="Century" w:cs="Times New Roman" w:hint="eastAsia"/>
                <w:sz w:val="18"/>
                <w:szCs w:val="18"/>
              </w:rPr>
              <w:t>サービスを提供する</w:t>
            </w:r>
            <w:r w:rsidR="00F22E13">
              <w:rPr>
                <w:rFonts w:ascii="Century" w:eastAsia="ＭＳ 明朝" w:hAnsi="Century" w:cs="Times New Roman" w:hint="eastAsia"/>
                <w:sz w:val="18"/>
                <w:szCs w:val="18"/>
              </w:rPr>
              <w:t>ベンダ</w:t>
            </w:r>
            <w:r w:rsidRPr="00B37402">
              <w:rPr>
                <w:rFonts w:ascii="Century" w:eastAsia="ＭＳ 明朝" w:hAnsi="Century" w:cs="Times New Roman" w:hint="eastAsia"/>
                <w:sz w:val="18"/>
                <w:szCs w:val="18"/>
              </w:rPr>
              <w:t>による事例紹介</w:t>
            </w:r>
          </w:p>
        </w:tc>
        <w:tc>
          <w:tcPr>
            <w:tcW w:w="1836" w:type="dxa"/>
            <w:vAlign w:val="center"/>
          </w:tcPr>
          <w:p w14:paraId="69F5F864" w14:textId="11834E40" w:rsidR="00DE6BE5" w:rsidRPr="00B37402" w:rsidRDefault="00DE6BE5" w:rsidP="000C5DA6">
            <w:pPr>
              <w:spacing w:line="240" w:lineRule="exact"/>
              <w:rPr>
                <w:rFonts w:ascii="Century" w:eastAsia="ＭＳ 明朝" w:hAnsi="Century" w:cs="Times New Roman"/>
                <w:sz w:val="18"/>
                <w:szCs w:val="18"/>
              </w:rPr>
            </w:pPr>
            <w:r w:rsidRPr="00B37402">
              <w:rPr>
                <w:rFonts w:ascii="Century" w:eastAsia="ＭＳ 明朝" w:hAnsi="Century" w:cs="Times New Roman" w:hint="eastAsia"/>
                <w:sz w:val="18"/>
                <w:szCs w:val="18"/>
              </w:rPr>
              <w:t>ASP</w:t>
            </w:r>
            <w:r w:rsidR="00F22E13">
              <w:rPr>
                <w:rFonts w:ascii="Century" w:eastAsia="ＭＳ 明朝" w:hAnsi="Century" w:cs="Times New Roman" w:hint="eastAsia"/>
                <w:sz w:val="18"/>
                <w:szCs w:val="18"/>
              </w:rPr>
              <w:t>ベンダ</w:t>
            </w:r>
            <w:r w:rsidRPr="00B37402">
              <w:rPr>
                <w:rFonts w:ascii="Century" w:eastAsia="ＭＳ 明朝" w:hAnsi="Century" w:cs="Times New Roman" w:hint="eastAsia"/>
                <w:sz w:val="18"/>
                <w:szCs w:val="18"/>
              </w:rPr>
              <w:t>等</w:t>
            </w:r>
          </w:p>
          <w:p w14:paraId="1C46F690" w14:textId="4DE3D3A5" w:rsidR="00DE6BE5" w:rsidRPr="00B37402" w:rsidRDefault="00F22E13" w:rsidP="000C5DA6">
            <w:pPr>
              <w:spacing w:line="240" w:lineRule="exact"/>
              <w:rPr>
                <w:rFonts w:ascii="Century" w:eastAsia="ＭＳ 明朝" w:hAnsi="Century" w:cs="Times New Roman"/>
                <w:sz w:val="18"/>
                <w:szCs w:val="18"/>
              </w:rPr>
            </w:pPr>
            <w:r>
              <w:rPr>
                <w:rFonts w:ascii="Century" w:eastAsia="ＭＳ 明朝" w:hAnsi="Century" w:cs="Times New Roman" w:hint="eastAsia"/>
                <w:sz w:val="18"/>
                <w:szCs w:val="18"/>
              </w:rPr>
              <w:t>(</w:t>
            </w:r>
            <w:r w:rsidR="00DE6BE5" w:rsidRPr="00B37402">
              <w:rPr>
                <w:rFonts w:ascii="Century" w:eastAsia="ＭＳ 明朝" w:hAnsi="Century" w:cs="Times New Roman" w:hint="eastAsia"/>
                <w:sz w:val="18"/>
                <w:szCs w:val="18"/>
              </w:rPr>
              <w:t>4</w:t>
            </w:r>
            <w:r w:rsidR="00DE6BE5" w:rsidRPr="00B37402">
              <w:rPr>
                <w:rFonts w:ascii="Century" w:eastAsia="ＭＳ 明朝" w:hAnsi="Century" w:cs="Times New Roman" w:hint="eastAsia"/>
                <w:sz w:val="18"/>
                <w:szCs w:val="18"/>
              </w:rPr>
              <w:t>社想定</w:t>
            </w:r>
            <w:r>
              <w:rPr>
                <w:rFonts w:ascii="Century" w:eastAsia="ＭＳ 明朝" w:hAnsi="Century" w:cs="Times New Roman" w:hint="eastAsia"/>
                <w:sz w:val="18"/>
                <w:szCs w:val="18"/>
              </w:rPr>
              <w:t>)</w:t>
            </w:r>
          </w:p>
        </w:tc>
      </w:tr>
      <w:tr w:rsidR="00DE6BE5" w:rsidRPr="00616CDA" w14:paraId="1AE54C56" w14:textId="77777777" w:rsidTr="000C5DA6">
        <w:trPr>
          <w:trHeight w:val="291"/>
          <w:jc w:val="center"/>
        </w:trPr>
        <w:tc>
          <w:tcPr>
            <w:tcW w:w="2419" w:type="dxa"/>
            <w:vAlign w:val="center"/>
            <w:hideMark/>
          </w:tcPr>
          <w:p w14:paraId="2F3E9F64" w14:textId="77777777" w:rsidR="00DE6BE5" w:rsidRPr="00B37402" w:rsidRDefault="00DE6BE5" w:rsidP="00C64C0D">
            <w:pPr>
              <w:numPr>
                <w:ilvl w:val="0"/>
                <w:numId w:val="35"/>
              </w:numPr>
              <w:spacing w:line="240" w:lineRule="exact"/>
              <w:rPr>
                <w:rFonts w:ascii="Century" w:eastAsia="ＭＳ 明朝" w:hAnsi="Century" w:cs="Times New Roman"/>
                <w:sz w:val="18"/>
                <w:szCs w:val="18"/>
              </w:rPr>
            </w:pPr>
            <w:r w:rsidRPr="00B37402">
              <w:rPr>
                <w:rFonts w:ascii="Century" w:eastAsia="ＭＳ 明朝" w:hAnsi="Century" w:cs="Times New Roman" w:hint="eastAsia"/>
                <w:sz w:val="18"/>
                <w:szCs w:val="18"/>
              </w:rPr>
              <w:t>質疑応答</w:t>
            </w:r>
          </w:p>
        </w:tc>
        <w:tc>
          <w:tcPr>
            <w:tcW w:w="4087" w:type="dxa"/>
            <w:vAlign w:val="center"/>
            <w:hideMark/>
          </w:tcPr>
          <w:p w14:paraId="10759127" w14:textId="77777777" w:rsidR="00DE6BE5" w:rsidRPr="00B37402" w:rsidRDefault="00DE6BE5" w:rsidP="000C5DA6">
            <w:pPr>
              <w:spacing w:line="240" w:lineRule="exact"/>
              <w:rPr>
                <w:sz w:val="18"/>
                <w:szCs w:val="18"/>
              </w:rPr>
            </w:pPr>
            <w:r w:rsidRPr="00B37402">
              <w:rPr>
                <w:rFonts w:ascii="Century" w:eastAsia="ＭＳ 明朝" w:hAnsi="Century" w:cs="Times New Roman" w:hint="eastAsia"/>
                <w:sz w:val="18"/>
                <w:szCs w:val="18"/>
              </w:rPr>
              <w:t>事前にいただいた質問に対する回答</w:t>
            </w:r>
          </w:p>
        </w:tc>
        <w:tc>
          <w:tcPr>
            <w:tcW w:w="1836" w:type="dxa"/>
            <w:vAlign w:val="center"/>
            <w:hideMark/>
          </w:tcPr>
          <w:p w14:paraId="094E4622" w14:textId="77777777" w:rsidR="00DE6BE5" w:rsidRPr="00B37402" w:rsidRDefault="00DE6BE5" w:rsidP="000C5DA6">
            <w:pPr>
              <w:spacing w:line="240" w:lineRule="exact"/>
              <w:rPr>
                <w:sz w:val="18"/>
                <w:szCs w:val="18"/>
              </w:rPr>
            </w:pPr>
            <w:r w:rsidRPr="00B37402">
              <w:rPr>
                <w:rFonts w:ascii="Century" w:eastAsia="ＭＳ 明朝" w:hAnsi="Century" w:cs="Times New Roman"/>
                <w:sz w:val="18"/>
                <w:szCs w:val="18"/>
              </w:rPr>
              <w:t>CI-NET</w:t>
            </w:r>
            <w:r w:rsidRPr="00B37402">
              <w:rPr>
                <w:rFonts w:ascii="Century" w:eastAsia="ＭＳ 明朝" w:hAnsi="Century" w:cs="Times New Roman" w:hint="eastAsia"/>
                <w:sz w:val="18"/>
                <w:szCs w:val="18"/>
              </w:rPr>
              <w:t>事務局</w:t>
            </w:r>
          </w:p>
        </w:tc>
      </w:tr>
    </w:tbl>
    <w:p w14:paraId="69AE4BBE" w14:textId="77777777" w:rsidR="00DE6BE5" w:rsidRDefault="00DE6BE5" w:rsidP="00DE6BE5">
      <w:pPr>
        <w:widowControl/>
        <w:jc w:val="left"/>
        <w:rPr>
          <w:color w:val="FF0000"/>
        </w:rPr>
      </w:pPr>
    </w:p>
    <w:p w14:paraId="5E9CA352" w14:textId="77777777" w:rsidR="00DE6BE5" w:rsidRDefault="00DE6BE5" w:rsidP="00DE6BE5">
      <w:pPr>
        <w:widowControl/>
        <w:jc w:val="left"/>
        <w:rPr>
          <w:color w:val="FF0000"/>
        </w:rPr>
      </w:pPr>
      <w:r>
        <w:rPr>
          <w:color w:val="FF0000"/>
        </w:rPr>
        <w:br w:type="page"/>
      </w:r>
    </w:p>
    <w:p w14:paraId="3A325ED3" w14:textId="77777777" w:rsidR="00DE6BE5" w:rsidRPr="000138C9" w:rsidRDefault="00DE6BE5" w:rsidP="00DE6BE5">
      <w:pPr>
        <w:pStyle w:val="af"/>
        <w:ind w:leftChars="405" w:left="1700" w:hangingChars="405" w:hanging="850"/>
      </w:pPr>
      <w:r w:rsidRPr="000138C9">
        <w:rPr>
          <w:rFonts w:hint="eastAsia"/>
        </w:rPr>
        <w:lastRenderedPageBreak/>
        <w:t>・第</w:t>
      </w:r>
      <w:r>
        <w:rPr>
          <w:rFonts w:hint="eastAsia"/>
        </w:rPr>
        <w:t>3</w:t>
      </w:r>
      <w:r w:rsidRPr="000138C9">
        <w:rPr>
          <w:rFonts w:hint="eastAsia"/>
        </w:rPr>
        <w:t>回説明会</w:t>
      </w:r>
    </w:p>
    <w:p w14:paraId="396C9CEB" w14:textId="77777777" w:rsidR="00DE6BE5" w:rsidRPr="00B11F15" w:rsidRDefault="00DE6BE5" w:rsidP="00DE6BE5">
      <w:pPr>
        <w:pStyle w:val="af"/>
        <w:ind w:leftChars="405" w:left="1700" w:hangingChars="405" w:hanging="850"/>
      </w:pPr>
      <w:r w:rsidRPr="00B11F15">
        <w:rPr>
          <w:rFonts w:hint="eastAsia"/>
        </w:rPr>
        <w:t>〔日程〕</w:t>
      </w:r>
      <w:r w:rsidRPr="00B11F15">
        <w:rPr>
          <w:rFonts w:hint="eastAsia"/>
        </w:rPr>
        <w:t>2024</w:t>
      </w:r>
      <w:r w:rsidRPr="00B11F15">
        <w:rPr>
          <w:rFonts w:hint="eastAsia"/>
        </w:rPr>
        <w:t>年</w:t>
      </w:r>
      <w:r w:rsidRPr="00B11F15">
        <w:rPr>
          <w:rFonts w:hint="eastAsia"/>
        </w:rPr>
        <w:t>9</w:t>
      </w:r>
      <w:r w:rsidRPr="00B11F15">
        <w:rPr>
          <w:rFonts w:hint="eastAsia"/>
        </w:rPr>
        <w:t>月</w:t>
      </w:r>
      <w:r w:rsidRPr="00B11F15">
        <w:rPr>
          <w:rFonts w:hint="eastAsia"/>
        </w:rPr>
        <w:t>30</w:t>
      </w:r>
      <w:r w:rsidRPr="00B11F15">
        <w:rPr>
          <w:rFonts w:hint="eastAsia"/>
        </w:rPr>
        <w:t>日</w:t>
      </w:r>
      <w:r w:rsidRPr="00B11F15">
        <w:rPr>
          <w:rFonts w:hint="eastAsia"/>
        </w:rPr>
        <w:t>(</w:t>
      </w:r>
      <w:r w:rsidRPr="00B11F15">
        <w:rPr>
          <w:rFonts w:hint="eastAsia"/>
        </w:rPr>
        <w:t>月</w:t>
      </w:r>
      <w:r w:rsidRPr="00B11F15">
        <w:rPr>
          <w:rFonts w:hint="eastAsia"/>
        </w:rPr>
        <w:t>)</w:t>
      </w:r>
      <w:r w:rsidRPr="0042222B">
        <w:rPr>
          <w:rFonts w:hint="eastAsia"/>
        </w:rPr>
        <w:t xml:space="preserve"> </w:t>
      </w:r>
      <w:r w:rsidRPr="0042222B">
        <w:rPr>
          <w:rFonts w:hint="eastAsia"/>
        </w:rPr>
        <w:t xml:space="preserve">　</w:t>
      </w:r>
      <w:r w:rsidRPr="0042222B">
        <w:rPr>
          <w:rFonts w:hint="eastAsia"/>
        </w:rPr>
        <w:t>13:00</w:t>
      </w:r>
      <w:r w:rsidRPr="0042222B">
        <w:rPr>
          <w:rFonts w:hint="eastAsia"/>
        </w:rPr>
        <w:t>～</w:t>
      </w:r>
      <w:r w:rsidRPr="0042222B">
        <w:rPr>
          <w:rFonts w:hint="eastAsia"/>
        </w:rPr>
        <w:t>15:30</w:t>
      </w:r>
    </w:p>
    <w:p w14:paraId="16CCBC2A" w14:textId="78D23416" w:rsidR="00DE6BE5" w:rsidRPr="0042222B" w:rsidRDefault="00DE6BE5" w:rsidP="00DE6BE5">
      <w:pPr>
        <w:pStyle w:val="af"/>
        <w:ind w:leftChars="405" w:left="1700" w:hangingChars="405" w:hanging="850"/>
      </w:pPr>
      <w:r w:rsidRPr="0042222B">
        <w:rPr>
          <w:rFonts w:hint="eastAsia"/>
        </w:rPr>
        <w:t>〔対象〕</w:t>
      </w:r>
      <w:r w:rsidR="009C1F15">
        <w:rPr>
          <w:rFonts w:hint="eastAsia"/>
        </w:rPr>
        <w:t>東北の</w:t>
      </w:r>
      <w:r w:rsidRPr="0042222B">
        <w:rPr>
          <w:rFonts w:hint="eastAsia"/>
        </w:rPr>
        <w:t>CI-NET</w:t>
      </w:r>
      <w:r w:rsidRPr="0042222B">
        <w:rPr>
          <w:rFonts w:hint="eastAsia"/>
        </w:rPr>
        <w:t>導入検討企業</w:t>
      </w:r>
      <w:r w:rsidRPr="0042222B">
        <w:rPr>
          <w:rFonts w:hint="eastAsia"/>
        </w:rPr>
        <w:t>(</w:t>
      </w:r>
      <w:r w:rsidRPr="0042222B">
        <w:rPr>
          <w:rFonts w:hint="eastAsia"/>
        </w:rPr>
        <w:t>未導入</w:t>
      </w:r>
      <w:r w:rsidRPr="0042222B">
        <w:rPr>
          <w:rFonts w:hint="eastAsia"/>
        </w:rPr>
        <w:t>)</w:t>
      </w:r>
      <w:r w:rsidRPr="0042222B">
        <w:rPr>
          <w:rFonts w:hint="eastAsia"/>
        </w:rPr>
        <w:t>の地場ゼネコン</w:t>
      </w:r>
      <w:r w:rsidRPr="0042222B">
        <w:br/>
      </w:r>
      <w:r w:rsidRPr="0042222B">
        <w:rPr>
          <w:rFonts w:hint="eastAsia"/>
        </w:rPr>
        <w:t>および未導入の協力会社</w:t>
      </w:r>
    </w:p>
    <w:p w14:paraId="475B5419" w14:textId="260838EE" w:rsidR="00DE6BE5" w:rsidRPr="0042222B" w:rsidRDefault="00DE6BE5" w:rsidP="00DE6BE5">
      <w:pPr>
        <w:pStyle w:val="af"/>
        <w:ind w:leftChars="405" w:left="1700" w:hangingChars="405" w:hanging="850"/>
      </w:pPr>
      <w:r w:rsidRPr="0042222B">
        <w:rPr>
          <w:rFonts w:hint="eastAsia"/>
        </w:rPr>
        <w:t>〔内容〕</w:t>
      </w:r>
      <w:r>
        <w:rPr>
          <w:rFonts w:hint="eastAsia"/>
        </w:rPr>
        <w:t>国土交通省の電子商取引への取組、狙い、</w:t>
      </w:r>
      <w:r>
        <w:rPr>
          <w:rFonts w:hint="eastAsia"/>
        </w:rPr>
        <w:t>CI-NET</w:t>
      </w:r>
      <w:r>
        <w:rPr>
          <w:rFonts w:hint="eastAsia"/>
        </w:rPr>
        <w:t>の概要、</w:t>
      </w:r>
      <w:r>
        <w:rPr>
          <w:rFonts w:hint="eastAsia"/>
        </w:rPr>
        <w:t>CI-NET</w:t>
      </w:r>
      <w:r>
        <w:rPr>
          <w:rFonts w:hint="eastAsia"/>
        </w:rPr>
        <w:t>を活用した電子商取引の導入事例、</w:t>
      </w:r>
      <w:r>
        <w:rPr>
          <w:rFonts w:hint="eastAsia"/>
        </w:rPr>
        <w:t>ASP</w:t>
      </w:r>
      <w:r w:rsidR="00F22E13">
        <w:rPr>
          <w:rFonts w:hint="eastAsia"/>
        </w:rPr>
        <w:t>ベンダ</w:t>
      </w:r>
      <w:r>
        <w:rPr>
          <w:rFonts w:hint="eastAsia"/>
        </w:rPr>
        <w:t>等導入事例紹介、質疑応答</w:t>
      </w:r>
    </w:p>
    <w:p w14:paraId="15B62FCE" w14:textId="1C633A1A" w:rsidR="00DE6BE5" w:rsidRPr="003E0A79" w:rsidRDefault="00DE6BE5" w:rsidP="00DE6BE5">
      <w:pPr>
        <w:pStyle w:val="af"/>
        <w:ind w:leftChars="405" w:left="1700" w:hangingChars="405" w:hanging="850"/>
      </w:pPr>
      <w:r w:rsidRPr="003E0A79">
        <w:rPr>
          <w:rFonts w:hint="eastAsia"/>
        </w:rPr>
        <w:t>〔出席〕</w:t>
      </w:r>
      <w:r w:rsidR="009C1F15" w:rsidRPr="00C9497E">
        <w:rPr>
          <w:rFonts w:hint="eastAsia"/>
        </w:rPr>
        <w:t>企業数</w:t>
      </w:r>
      <w:r w:rsidR="009C1F15">
        <w:rPr>
          <w:rFonts w:hint="eastAsia"/>
        </w:rPr>
        <w:t>18</w:t>
      </w:r>
      <w:r w:rsidR="009C1F15" w:rsidRPr="00C9497E">
        <w:rPr>
          <w:rFonts w:hint="eastAsia"/>
        </w:rPr>
        <w:t>社、</w:t>
      </w:r>
      <w:r w:rsidR="009C1F15">
        <w:rPr>
          <w:rFonts w:hint="eastAsia"/>
        </w:rPr>
        <w:t>23</w:t>
      </w:r>
      <w:r w:rsidR="009C1F15" w:rsidRPr="00C9497E">
        <w:rPr>
          <w:rFonts w:hint="eastAsia"/>
        </w:rPr>
        <w:t>名</w:t>
      </w:r>
    </w:p>
    <w:p w14:paraId="0954BAD2" w14:textId="77777777" w:rsidR="00DE6BE5" w:rsidRPr="00616CDA" w:rsidRDefault="00DE6BE5" w:rsidP="00DE6BE5">
      <w:pPr>
        <w:pStyle w:val="af"/>
        <w:ind w:left="840" w:firstLine="210"/>
        <w:rPr>
          <w:color w:val="FF0000"/>
        </w:rPr>
      </w:pPr>
    </w:p>
    <w:tbl>
      <w:tblPr>
        <w:tblStyle w:val="affffffc"/>
        <w:tblW w:w="0" w:type="auto"/>
        <w:jc w:val="center"/>
        <w:tblLook w:val="04A0" w:firstRow="1" w:lastRow="0" w:firstColumn="1" w:lastColumn="0" w:noHBand="0" w:noVBand="1"/>
      </w:tblPr>
      <w:tblGrid>
        <w:gridCol w:w="2430"/>
        <w:gridCol w:w="3792"/>
        <w:gridCol w:w="1836"/>
      </w:tblGrid>
      <w:tr w:rsidR="00DE6BE5" w:rsidRPr="00396CBA" w14:paraId="0D43E7EA" w14:textId="77777777" w:rsidTr="000C5DA6">
        <w:trPr>
          <w:cnfStyle w:val="100000000000" w:firstRow="1" w:lastRow="0" w:firstColumn="0" w:lastColumn="0" w:oddVBand="0" w:evenVBand="0" w:oddHBand="0" w:evenHBand="0" w:firstRowFirstColumn="0" w:firstRowLastColumn="0" w:lastRowFirstColumn="0" w:lastRowLastColumn="0"/>
          <w:jc w:val="center"/>
        </w:trPr>
        <w:tc>
          <w:tcPr>
            <w:tcW w:w="2430" w:type="dxa"/>
            <w:shd w:val="clear" w:color="auto" w:fill="D9D9D9" w:themeFill="background1" w:themeFillShade="D9"/>
            <w:hideMark/>
          </w:tcPr>
          <w:p w14:paraId="128FBA9F" w14:textId="77777777" w:rsidR="00DE6BE5" w:rsidRPr="00396CBA" w:rsidRDefault="00DE6BE5" w:rsidP="000C5DA6">
            <w:pPr>
              <w:spacing w:line="240" w:lineRule="exact"/>
              <w:jc w:val="center"/>
              <w:rPr>
                <w:rFonts w:ascii="ＭＳ Ｐゴシック" w:eastAsia="ＭＳ Ｐゴシック" w:hAnsi="ＭＳ Ｐゴシック"/>
                <w:sz w:val="20"/>
              </w:rPr>
            </w:pPr>
            <w:r w:rsidRPr="00396CBA">
              <w:rPr>
                <w:rFonts w:ascii="ＭＳ Ｐゴシック" w:eastAsia="ＭＳ Ｐゴシック" w:hAnsi="ＭＳ Ｐゴシック" w:hint="eastAsia"/>
                <w:sz w:val="20"/>
              </w:rPr>
              <w:t>講演テーマ</w:t>
            </w:r>
          </w:p>
        </w:tc>
        <w:tc>
          <w:tcPr>
            <w:tcW w:w="3792" w:type="dxa"/>
            <w:shd w:val="clear" w:color="auto" w:fill="D9D9D9" w:themeFill="background1" w:themeFillShade="D9"/>
            <w:hideMark/>
          </w:tcPr>
          <w:p w14:paraId="2EF71F4F" w14:textId="77777777" w:rsidR="00DE6BE5" w:rsidRPr="00396CBA" w:rsidRDefault="00DE6BE5" w:rsidP="000C5DA6">
            <w:pPr>
              <w:spacing w:line="240" w:lineRule="exact"/>
              <w:jc w:val="center"/>
              <w:rPr>
                <w:rFonts w:ascii="ＭＳ Ｐゴシック" w:eastAsia="ＭＳ Ｐゴシック" w:hAnsi="ＭＳ Ｐゴシック"/>
                <w:sz w:val="20"/>
              </w:rPr>
            </w:pPr>
            <w:r w:rsidRPr="00396CBA">
              <w:rPr>
                <w:rFonts w:ascii="ＭＳ Ｐゴシック" w:eastAsia="ＭＳ Ｐゴシック" w:hAnsi="ＭＳ Ｐゴシック" w:hint="eastAsia"/>
                <w:sz w:val="20"/>
              </w:rPr>
              <w:t>内容等</w:t>
            </w:r>
          </w:p>
        </w:tc>
        <w:tc>
          <w:tcPr>
            <w:tcW w:w="1836" w:type="dxa"/>
            <w:shd w:val="clear" w:color="auto" w:fill="D9D9D9" w:themeFill="background1" w:themeFillShade="D9"/>
            <w:hideMark/>
          </w:tcPr>
          <w:p w14:paraId="5978E05B" w14:textId="77777777" w:rsidR="00DE6BE5" w:rsidRPr="00396CBA" w:rsidRDefault="00DE6BE5" w:rsidP="000C5DA6">
            <w:pPr>
              <w:spacing w:line="240" w:lineRule="exact"/>
              <w:jc w:val="center"/>
              <w:rPr>
                <w:rFonts w:ascii="ＭＳ Ｐゴシック" w:eastAsia="ＭＳ Ｐゴシック" w:hAnsi="ＭＳ Ｐゴシック"/>
                <w:sz w:val="20"/>
              </w:rPr>
            </w:pPr>
            <w:r w:rsidRPr="00396CBA">
              <w:rPr>
                <w:rFonts w:ascii="ＭＳ Ｐゴシック" w:eastAsia="ＭＳ Ｐゴシック" w:hAnsi="ＭＳ Ｐゴシック" w:hint="eastAsia"/>
                <w:sz w:val="20"/>
              </w:rPr>
              <w:t>担当</w:t>
            </w:r>
          </w:p>
        </w:tc>
      </w:tr>
      <w:tr w:rsidR="00DE6BE5" w:rsidRPr="00396CBA" w14:paraId="30B7E754" w14:textId="77777777" w:rsidTr="000C5DA6">
        <w:trPr>
          <w:jc w:val="center"/>
        </w:trPr>
        <w:tc>
          <w:tcPr>
            <w:tcW w:w="2430" w:type="dxa"/>
            <w:vAlign w:val="center"/>
            <w:hideMark/>
          </w:tcPr>
          <w:p w14:paraId="0124C238" w14:textId="77777777" w:rsidR="00DE6BE5" w:rsidRPr="00396CBA" w:rsidRDefault="00DE6BE5" w:rsidP="00C64C0D">
            <w:pPr>
              <w:numPr>
                <w:ilvl w:val="0"/>
                <w:numId w:val="23"/>
              </w:numPr>
              <w:spacing w:line="240" w:lineRule="exact"/>
              <w:ind w:left="360" w:hanging="360"/>
              <w:rPr>
                <w:rFonts w:ascii="Century" w:eastAsia="ＭＳ 明朝" w:hAnsi="Century" w:cs="Times New Roman"/>
                <w:sz w:val="18"/>
                <w:szCs w:val="18"/>
              </w:rPr>
            </w:pPr>
            <w:r w:rsidRPr="00396CBA">
              <w:rPr>
                <w:rFonts w:ascii="Century" w:eastAsia="ＭＳ 明朝" w:hAnsi="Century" w:cs="Times New Roman" w:hint="eastAsia"/>
                <w:sz w:val="18"/>
                <w:szCs w:val="18"/>
              </w:rPr>
              <w:t>国土交通省の電子商取引への取組、狙い</w:t>
            </w:r>
          </w:p>
        </w:tc>
        <w:tc>
          <w:tcPr>
            <w:tcW w:w="3792" w:type="dxa"/>
            <w:vAlign w:val="center"/>
            <w:hideMark/>
          </w:tcPr>
          <w:p w14:paraId="7A3B9962" w14:textId="77777777" w:rsidR="00DE6BE5" w:rsidRPr="00396CBA" w:rsidRDefault="00DE6BE5" w:rsidP="000C5DA6">
            <w:pPr>
              <w:spacing w:line="240" w:lineRule="exact"/>
              <w:rPr>
                <w:sz w:val="18"/>
                <w:szCs w:val="18"/>
              </w:rPr>
            </w:pPr>
            <w:r w:rsidRPr="00396CBA">
              <w:rPr>
                <w:rFonts w:ascii="Century" w:eastAsia="ＭＳ 明朝" w:hAnsi="Century" w:cs="Times New Roman" w:hint="eastAsia"/>
                <w:sz w:val="18"/>
                <w:szCs w:val="18"/>
              </w:rPr>
              <w:t>バックオフィスでの生産性向上に資する</w:t>
            </w:r>
            <w:r w:rsidRPr="00396CBA">
              <w:rPr>
                <w:rFonts w:ascii="Century" w:eastAsia="ＭＳ 明朝" w:hAnsi="Century" w:cs="Times New Roman" w:hint="eastAsia"/>
                <w:sz w:val="18"/>
                <w:szCs w:val="18"/>
              </w:rPr>
              <w:t>CI-NET</w:t>
            </w:r>
            <w:r w:rsidRPr="00396CBA">
              <w:rPr>
                <w:rFonts w:ascii="Century" w:eastAsia="ＭＳ 明朝" w:hAnsi="Century" w:cs="Times New Roman" w:hint="eastAsia"/>
                <w:sz w:val="18"/>
                <w:szCs w:val="18"/>
              </w:rPr>
              <w:t>の有効性について</w:t>
            </w:r>
          </w:p>
        </w:tc>
        <w:tc>
          <w:tcPr>
            <w:tcW w:w="1836" w:type="dxa"/>
            <w:vAlign w:val="center"/>
            <w:hideMark/>
          </w:tcPr>
          <w:p w14:paraId="5B7849E6" w14:textId="77777777" w:rsidR="00DE6BE5" w:rsidRPr="00396CBA" w:rsidRDefault="00DE6BE5" w:rsidP="000C5DA6">
            <w:pPr>
              <w:spacing w:line="240" w:lineRule="exact"/>
              <w:rPr>
                <w:sz w:val="18"/>
                <w:szCs w:val="18"/>
              </w:rPr>
            </w:pPr>
            <w:r w:rsidRPr="00396CBA">
              <w:rPr>
                <w:rFonts w:ascii="Century" w:eastAsia="ＭＳ 明朝" w:hAnsi="Century" w:cs="Times New Roman" w:hint="eastAsia"/>
                <w:sz w:val="18"/>
                <w:szCs w:val="18"/>
              </w:rPr>
              <w:t>国土交通省</w:t>
            </w:r>
          </w:p>
        </w:tc>
      </w:tr>
      <w:tr w:rsidR="00DE6BE5" w:rsidRPr="00396CBA" w14:paraId="2ECB1B8D" w14:textId="77777777" w:rsidTr="000C5DA6">
        <w:trPr>
          <w:jc w:val="center"/>
        </w:trPr>
        <w:tc>
          <w:tcPr>
            <w:tcW w:w="2430" w:type="dxa"/>
            <w:vAlign w:val="center"/>
            <w:hideMark/>
          </w:tcPr>
          <w:p w14:paraId="1A325523" w14:textId="77777777" w:rsidR="00DE6BE5" w:rsidRPr="00396CBA" w:rsidRDefault="00DE6BE5" w:rsidP="00C64C0D">
            <w:pPr>
              <w:numPr>
                <w:ilvl w:val="0"/>
                <w:numId w:val="23"/>
              </w:numPr>
              <w:spacing w:line="240" w:lineRule="exact"/>
              <w:ind w:left="360" w:hanging="360"/>
              <w:rPr>
                <w:rFonts w:ascii="Century" w:eastAsia="ＭＳ 明朝" w:hAnsi="Century" w:cs="Times New Roman"/>
                <w:sz w:val="18"/>
                <w:szCs w:val="18"/>
              </w:rPr>
            </w:pPr>
            <w:r w:rsidRPr="00396CBA">
              <w:rPr>
                <w:rFonts w:ascii="Century" w:eastAsia="ＭＳ 明朝" w:hAnsi="Century" w:cs="Times New Roman"/>
                <w:sz w:val="18"/>
                <w:szCs w:val="18"/>
              </w:rPr>
              <w:t>CI-NET</w:t>
            </w:r>
            <w:r w:rsidRPr="00396CBA">
              <w:rPr>
                <w:rFonts w:ascii="Century" w:eastAsia="ＭＳ 明朝" w:hAnsi="Century" w:cs="Times New Roman" w:hint="eastAsia"/>
                <w:sz w:val="18"/>
                <w:szCs w:val="18"/>
              </w:rPr>
              <w:t>の概要</w:t>
            </w:r>
          </w:p>
        </w:tc>
        <w:tc>
          <w:tcPr>
            <w:tcW w:w="3792" w:type="dxa"/>
            <w:vAlign w:val="center"/>
            <w:hideMark/>
          </w:tcPr>
          <w:p w14:paraId="17F8EE78" w14:textId="77777777" w:rsidR="00DE6BE5" w:rsidRPr="00396CBA" w:rsidRDefault="00DE6BE5" w:rsidP="000C5DA6">
            <w:pPr>
              <w:spacing w:line="240" w:lineRule="exact"/>
              <w:jc w:val="left"/>
              <w:rPr>
                <w:sz w:val="18"/>
                <w:szCs w:val="18"/>
              </w:rPr>
            </w:pPr>
            <w:r w:rsidRPr="00396CBA">
              <w:rPr>
                <w:rFonts w:ascii="Century" w:eastAsia="ＭＳ 明朝" w:hAnsi="Century" w:cs="Times New Roman"/>
                <w:sz w:val="18"/>
                <w:szCs w:val="18"/>
              </w:rPr>
              <w:t>CI-NET</w:t>
            </w:r>
            <w:r w:rsidRPr="00396CBA">
              <w:rPr>
                <w:rFonts w:ascii="Century" w:eastAsia="ＭＳ 明朝" w:hAnsi="Century" w:cs="Times New Roman"/>
                <w:sz w:val="18"/>
                <w:szCs w:val="18"/>
              </w:rPr>
              <w:t>概要説明</w:t>
            </w:r>
            <w:r w:rsidRPr="00396CBA">
              <w:rPr>
                <w:rFonts w:ascii="Century" w:eastAsia="ＭＳ 明朝" w:hAnsi="Century" w:cs="Times New Roman" w:hint="eastAsia"/>
                <w:sz w:val="18"/>
                <w:szCs w:val="18"/>
              </w:rPr>
              <w:t>、「</w:t>
            </w:r>
            <w:r w:rsidRPr="00396CBA">
              <w:rPr>
                <w:rFonts w:ascii="Century" w:eastAsia="ＭＳ 明朝" w:hAnsi="Century" w:cs="Times New Roman" w:hint="eastAsia"/>
                <w:sz w:val="18"/>
                <w:szCs w:val="18"/>
              </w:rPr>
              <w:t>CI-NET</w:t>
            </w:r>
            <w:r w:rsidRPr="00396CBA">
              <w:rPr>
                <w:rFonts w:ascii="Century" w:eastAsia="ＭＳ 明朝" w:hAnsi="Century" w:cs="Times New Roman" w:hint="eastAsia"/>
                <w:sz w:val="18"/>
                <w:szCs w:val="18"/>
              </w:rPr>
              <w:t>利用イメージ」、「はじめての</w:t>
            </w:r>
            <w:r w:rsidRPr="00396CBA">
              <w:rPr>
                <w:rFonts w:ascii="Century" w:eastAsia="ＭＳ 明朝" w:hAnsi="Century" w:cs="Times New Roman"/>
                <w:sz w:val="18"/>
                <w:szCs w:val="18"/>
              </w:rPr>
              <w:t>CI-NET</w:t>
            </w:r>
            <w:r w:rsidRPr="00396CBA">
              <w:rPr>
                <w:rFonts w:ascii="Century" w:eastAsia="ＭＳ 明朝" w:hAnsi="Century" w:cs="Times New Roman"/>
                <w:sz w:val="18"/>
                <w:szCs w:val="18"/>
              </w:rPr>
              <w:t>」紹介</w:t>
            </w:r>
          </w:p>
        </w:tc>
        <w:tc>
          <w:tcPr>
            <w:tcW w:w="1836" w:type="dxa"/>
            <w:vAlign w:val="center"/>
            <w:hideMark/>
          </w:tcPr>
          <w:p w14:paraId="43E12166" w14:textId="77777777" w:rsidR="00DE6BE5" w:rsidRPr="00396CBA" w:rsidRDefault="00DE6BE5" w:rsidP="000C5DA6">
            <w:pPr>
              <w:spacing w:line="240" w:lineRule="exact"/>
              <w:rPr>
                <w:sz w:val="18"/>
                <w:szCs w:val="18"/>
              </w:rPr>
            </w:pPr>
            <w:r w:rsidRPr="00396CBA">
              <w:rPr>
                <w:rFonts w:ascii="Century" w:eastAsia="ＭＳ 明朝" w:hAnsi="Century" w:cs="Times New Roman"/>
                <w:sz w:val="18"/>
                <w:szCs w:val="18"/>
              </w:rPr>
              <w:t>CI-NET</w:t>
            </w:r>
            <w:r w:rsidRPr="00396CBA">
              <w:rPr>
                <w:rFonts w:ascii="Century" w:eastAsia="ＭＳ 明朝" w:hAnsi="Century" w:cs="Times New Roman" w:hint="eastAsia"/>
                <w:sz w:val="18"/>
                <w:szCs w:val="18"/>
              </w:rPr>
              <w:t>事務局</w:t>
            </w:r>
          </w:p>
        </w:tc>
      </w:tr>
      <w:tr w:rsidR="00DE6BE5" w:rsidRPr="00396CBA" w14:paraId="72D8ACA6" w14:textId="77777777" w:rsidTr="000C5DA6">
        <w:trPr>
          <w:jc w:val="center"/>
        </w:trPr>
        <w:tc>
          <w:tcPr>
            <w:tcW w:w="2430" w:type="dxa"/>
            <w:vAlign w:val="center"/>
            <w:hideMark/>
          </w:tcPr>
          <w:p w14:paraId="40ECAD5D" w14:textId="77777777" w:rsidR="00DE6BE5" w:rsidRPr="00396CBA" w:rsidRDefault="00DE6BE5" w:rsidP="00C64C0D">
            <w:pPr>
              <w:numPr>
                <w:ilvl w:val="0"/>
                <w:numId w:val="23"/>
              </w:numPr>
              <w:spacing w:line="240" w:lineRule="exact"/>
              <w:ind w:left="360" w:hanging="360"/>
              <w:rPr>
                <w:rFonts w:ascii="Century" w:eastAsia="ＭＳ 明朝" w:hAnsi="Century" w:cs="Times New Roman"/>
                <w:sz w:val="18"/>
                <w:szCs w:val="18"/>
              </w:rPr>
            </w:pPr>
            <w:r w:rsidRPr="00396CBA">
              <w:rPr>
                <w:rFonts w:ascii="Century" w:eastAsia="ＭＳ 明朝" w:hAnsi="Century" w:cs="Times New Roman"/>
                <w:sz w:val="18"/>
                <w:szCs w:val="18"/>
              </w:rPr>
              <w:t>CI-NET</w:t>
            </w:r>
            <w:r w:rsidRPr="00396CBA">
              <w:rPr>
                <w:rFonts w:ascii="Century" w:eastAsia="ＭＳ 明朝" w:hAnsi="Century" w:cs="Times New Roman" w:hint="eastAsia"/>
                <w:sz w:val="18"/>
                <w:szCs w:val="18"/>
              </w:rPr>
              <w:t>を活用した電子商取引の導入事例</w:t>
            </w:r>
          </w:p>
        </w:tc>
        <w:tc>
          <w:tcPr>
            <w:tcW w:w="3792" w:type="dxa"/>
            <w:vAlign w:val="center"/>
            <w:hideMark/>
          </w:tcPr>
          <w:p w14:paraId="52C3AB04" w14:textId="54AF4C4A" w:rsidR="00DE6BE5" w:rsidRPr="00396CBA" w:rsidRDefault="00DE6BE5" w:rsidP="000C5DA6">
            <w:pPr>
              <w:spacing w:line="240" w:lineRule="exact"/>
              <w:rPr>
                <w:rFonts w:ascii="Century" w:eastAsia="ＭＳ 明朝" w:hAnsi="Century" w:cs="Times New Roman"/>
                <w:sz w:val="18"/>
                <w:szCs w:val="18"/>
              </w:rPr>
            </w:pPr>
            <w:r w:rsidRPr="00396CBA">
              <w:rPr>
                <w:rFonts w:ascii="Century" w:eastAsia="ＭＳ 明朝" w:hAnsi="Century" w:cs="Times New Roman"/>
                <w:sz w:val="18"/>
                <w:szCs w:val="18"/>
              </w:rPr>
              <w:t>CI-NET</w:t>
            </w:r>
            <w:r w:rsidRPr="00396CBA">
              <w:rPr>
                <w:rFonts w:ascii="Century" w:eastAsia="ＭＳ 明朝" w:hAnsi="Century" w:cs="Times New Roman"/>
                <w:sz w:val="18"/>
                <w:szCs w:val="18"/>
              </w:rPr>
              <w:t>実施企業様から</w:t>
            </w:r>
            <w:r w:rsidRPr="00396CBA">
              <w:rPr>
                <w:rFonts w:ascii="Century" w:eastAsia="ＭＳ 明朝" w:hAnsi="Century" w:cs="Times New Roman"/>
                <w:sz w:val="18"/>
                <w:szCs w:val="18"/>
              </w:rPr>
              <w:t>CI-NET</w:t>
            </w:r>
            <w:r w:rsidRPr="00396CBA">
              <w:rPr>
                <w:rFonts w:ascii="Century" w:eastAsia="ＭＳ 明朝" w:hAnsi="Century" w:cs="Times New Roman"/>
                <w:sz w:val="18"/>
                <w:szCs w:val="18"/>
              </w:rPr>
              <w:t>導入に伴う業務効率化等のご紹介</w:t>
            </w:r>
            <w:r w:rsidR="00F22E13">
              <w:rPr>
                <w:rFonts w:ascii="Century" w:eastAsia="ＭＳ 明朝" w:hAnsi="Century" w:cs="Times New Roman" w:hint="eastAsia"/>
                <w:sz w:val="18"/>
                <w:szCs w:val="18"/>
              </w:rPr>
              <w:t>(</w:t>
            </w:r>
            <w:r w:rsidRPr="00396CBA">
              <w:rPr>
                <w:rFonts w:ascii="Century" w:eastAsia="ＭＳ 明朝" w:hAnsi="Century" w:cs="Times New Roman" w:hint="eastAsia"/>
                <w:sz w:val="18"/>
                <w:szCs w:val="18"/>
              </w:rPr>
              <w:t>15</w:t>
            </w:r>
            <w:r w:rsidRPr="00396CBA">
              <w:rPr>
                <w:rFonts w:ascii="Century" w:eastAsia="ＭＳ 明朝" w:hAnsi="Century" w:cs="Times New Roman" w:hint="eastAsia"/>
                <w:sz w:val="18"/>
                <w:szCs w:val="18"/>
              </w:rPr>
              <w:t>分</w:t>
            </w:r>
            <w:r w:rsidR="00F22E13">
              <w:rPr>
                <w:rFonts w:ascii="Century" w:eastAsia="ＭＳ 明朝" w:hAnsi="Century" w:cs="Times New Roman" w:hint="eastAsia"/>
                <w:sz w:val="18"/>
                <w:szCs w:val="18"/>
              </w:rPr>
              <w:t>)</w:t>
            </w:r>
          </w:p>
          <w:p w14:paraId="37849750" w14:textId="21107AA7" w:rsidR="00DE6BE5" w:rsidRPr="00396CBA" w:rsidRDefault="00DE6BE5" w:rsidP="000C5DA6">
            <w:pPr>
              <w:spacing w:line="240" w:lineRule="exact"/>
              <w:rPr>
                <w:sz w:val="18"/>
                <w:szCs w:val="18"/>
              </w:rPr>
            </w:pPr>
            <w:r w:rsidRPr="00396CBA">
              <w:rPr>
                <w:rFonts w:ascii="Century" w:eastAsia="ＭＳ 明朝" w:hAnsi="Century" w:cs="Times New Roman" w:hint="eastAsia"/>
                <w:sz w:val="18"/>
                <w:szCs w:val="18"/>
              </w:rPr>
              <w:t>及び協力会社との意見交換</w:t>
            </w:r>
            <w:r w:rsidR="00F22E13">
              <w:rPr>
                <w:rFonts w:ascii="Century" w:eastAsia="ＭＳ 明朝" w:hAnsi="Century" w:cs="Times New Roman" w:hint="eastAsia"/>
                <w:sz w:val="18"/>
                <w:szCs w:val="18"/>
              </w:rPr>
              <w:t>(</w:t>
            </w:r>
            <w:r w:rsidRPr="00396CBA">
              <w:rPr>
                <w:rFonts w:ascii="Century" w:eastAsia="ＭＳ 明朝" w:hAnsi="Century" w:cs="Times New Roman" w:hint="eastAsia"/>
                <w:sz w:val="18"/>
                <w:szCs w:val="18"/>
              </w:rPr>
              <w:t>10</w:t>
            </w:r>
            <w:r w:rsidRPr="00396CBA">
              <w:rPr>
                <w:rFonts w:ascii="Century" w:eastAsia="ＭＳ 明朝" w:hAnsi="Century" w:cs="Times New Roman" w:hint="eastAsia"/>
                <w:sz w:val="18"/>
                <w:szCs w:val="18"/>
              </w:rPr>
              <w:t>分</w:t>
            </w:r>
            <w:r w:rsidR="00F22E13">
              <w:rPr>
                <w:rFonts w:ascii="Century" w:eastAsia="ＭＳ 明朝" w:hAnsi="Century" w:cs="Times New Roman" w:hint="eastAsia"/>
                <w:sz w:val="18"/>
                <w:szCs w:val="18"/>
              </w:rPr>
              <w:t>)</w:t>
            </w:r>
          </w:p>
        </w:tc>
        <w:tc>
          <w:tcPr>
            <w:tcW w:w="1836" w:type="dxa"/>
            <w:vAlign w:val="center"/>
          </w:tcPr>
          <w:p w14:paraId="74ADB040" w14:textId="77777777" w:rsidR="00DE6BE5" w:rsidRPr="00396CBA" w:rsidRDefault="00DE6BE5" w:rsidP="000C5DA6">
            <w:pPr>
              <w:spacing w:line="240" w:lineRule="exact"/>
              <w:rPr>
                <w:rFonts w:ascii="Century" w:eastAsia="ＭＳ 明朝" w:hAnsi="Century" w:cs="Times New Roman"/>
                <w:sz w:val="18"/>
                <w:szCs w:val="18"/>
              </w:rPr>
            </w:pPr>
            <w:r w:rsidRPr="00396CBA">
              <w:rPr>
                <w:rFonts w:ascii="Century" w:eastAsia="ＭＳ 明朝" w:hAnsi="Century" w:cs="Times New Roman" w:hint="eastAsia"/>
                <w:sz w:val="18"/>
                <w:szCs w:val="18"/>
              </w:rPr>
              <w:t>橋本店および</w:t>
            </w:r>
          </w:p>
          <w:p w14:paraId="464F7F6F" w14:textId="77777777" w:rsidR="00DE6BE5" w:rsidRPr="00396CBA" w:rsidRDefault="00DE6BE5" w:rsidP="000C5DA6">
            <w:pPr>
              <w:spacing w:line="240" w:lineRule="exact"/>
              <w:rPr>
                <w:sz w:val="18"/>
                <w:szCs w:val="18"/>
              </w:rPr>
            </w:pPr>
            <w:r w:rsidRPr="00396CBA">
              <w:rPr>
                <w:rFonts w:ascii="Century" w:eastAsia="ＭＳ 明朝" w:hAnsi="Century" w:cs="Times New Roman" w:hint="eastAsia"/>
                <w:sz w:val="18"/>
                <w:szCs w:val="18"/>
              </w:rPr>
              <w:t>その協力会社</w:t>
            </w:r>
          </w:p>
        </w:tc>
      </w:tr>
      <w:tr w:rsidR="00DE6BE5" w:rsidRPr="00396CBA" w14:paraId="7A1C3C57" w14:textId="77777777" w:rsidTr="000C5DA6">
        <w:trPr>
          <w:jc w:val="center"/>
        </w:trPr>
        <w:tc>
          <w:tcPr>
            <w:tcW w:w="2430" w:type="dxa"/>
            <w:vAlign w:val="center"/>
            <w:hideMark/>
          </w:tcPr>
          <w:p w14:paraId="7D6448A6" w14:textId="63F15518" w:rsidR="00DE6BE5" w:rsidRPr="00396CBA" w:rsidRDefault="00DE6BE5" w:rsidP="00C64C0D">
            <w:pPr>
              <w:numPr>
                <w:ilvl w:val="0"/>
                <w:numId w:val="23"/>
              </w:numPr>
              <w:spacing w:line="240" w:lineRule="exact"/>
              <w:ind w:left="360" w:hanging="360"/>
              <w:rPr>
                <w:rFonts w:ascii="Century" w:eastAsia="ＭＳ 明朝" w:hAnsi="Century" w:cs="Times New Roman"/>
                <w:sz w:val="18"/>
                <w:szCs w:val="18"/>
              </w:rPr>
            </w:pPr>
            <w:r w:rsidRPr="00396CBA">
              <w:rPr>
                <w:rFonts w:ascii="Century" w:eastAsia="ＭＳ 明朝" w:hAnsi="Century" w:cs="Times New Roman" w:hint="eastAsia"/>
                <w:sz w:val="18"/>
                <w:szCs w:val="18"/>
              </w:rPr>
              <w:t>ASP</w:t>
            </w:r>
            <w:r w:rsidR="00F22E13">
              <w:rPr>
                <w:rFonts w:ascii="Century" w:eastAsia="ＭＳ 明朝" w:hAnsi="Century" w:cs="Times New Roman" w:hint="eastAsia"/>
                <w:sz w:val="18"/>
                <w:szCs w:val="18"/>
              </w:rPr>
              <w:t>ベンダ</w:t>
            </w:r>
            <w:r w:rsidRPr="00396CBA">
              <w:rPr>
                <w:rFonts w:ascii="Century" w:eastAsia="ＭＳ 明朝" w:hAnsi="Century" w:cs="Times New Roman" w:hint="eastAsia"/>
                <w:sz w:val="18"/>
                <w:szCs w:val="18"/>
              </w:rPr>
              <w:t>等導入事例紹介</w:t>
            </w:r>
          </w:p>
        </w:tc>
        <w:tc>
          <w:tcPr>
            <w:tcW w:w="3792" w:type="dxa"/>
            <w:vAlign w:val="center"/>
            <w:hideMark/>
          </w:tcPr>
          <w:p w14:paraId="0B43FB53" w14:textId="71301C03" w:rsidR="00DE6BE5" w:rsidRPr="00396CBA" w:rsidRDefault="00DE6BE5" w:rsidP="000C5DA6">
            <w:pPr>
              <w:spacing w:line="240" w:lineRule="exact"/>
              <w:rPr>
                <w:sz w:val="18"/>
                <w:szCs w:val="18"/>
              </w:rPr>
            </w:pPr>
            <w:r w:rsidRPr="00396CBA">
              <w:rPr>
                <w:rFonts w:ascii="Century" w:eastAsia="ＭＳ 明朝" w:hAnsi="Century" w:cs="Times New Roman" w:hint="eastAsia"/>
                <w:sz w:val="18"/>
                <w:szCs w:val="18"/>
              </w:rPr>
              <w:t>CI-NET</w:t>
            </w:r>
            <w:r w:rsidRPr="00396CBA">
              <w:rPr>
                <w:rFonts w:ascii="Century" w:eastAsia="ＭＳ 明朝" w:hAnsi="Century" w:cs="Times New Roman" w:hint="eastAsia"/>
                <w:sz w:val="18"/>
                <w:szCs w:val="18"/>
              </w:rPr>
              <w:t>サービスを提供する</w:t>
            </w:r>
            <w:r w:rsidR="00F22E13">
              <w:rPr>
                <w:rFonts w:ascii="Century" w:eastAsia="ＭＳ 明朝" w:hAnsi="Century" w:cs="Times New Roman" w:hint="eastAsia"/>
                <w:sz w:val="18"/>
                <w:szCs w:val="18"/>
              </w:rPr>
              <w:t>ベンダ</w:t>
            </w:r>
            <w:r w:rsidRPr="00396CBA">
              <w:rPr>
                <w:rFonts w:ascii="Century" w:eastAsia="ＭＳ 明朝" w:hAnsi="Century" w:cs="Times New Roman" w:hint="eastAsia"/>
                <w:sz w:val="18"/>
                <w:szCs w:val="18"/>
              </w:rPr>
              <w:t>による事例紹介</w:t>
            </w:r>
          </w:p>
        </w:tc>
        <w:tc>
          <w:tcPr>
            <w:tcW w:w="1836" w:type="dxa"/>
            <w:vAlign w:val="center"/>
            <w:hideMark/>
          </w:tcPr>
          <w:p w14:paraId="4A0D4BBC" w14:textId="36874619" w:rsidR="00DE6BE5" w:rsidRPr="00396CBA" w:rsidRDefault="00DE6BE5" w:rsidP="000C5DA6">
            <w:pPr>
              <w:spacing w:line="240" w:lineRule="exact"/>
              <w:rPr>
                <w:rFonts w:ascii="Century" w:eastAsia="ＭＳ 明朝" w:hAnsi="Century" w:cs="Times New Roman"/>
                <w:sz w:val="18"/>
                <w:szCs w:val="18"/>
              </w:rPr>
            </w:pPr>
            <w:r w:rsidRPr="00396CBA">
              <w:rPr>
                <w:rFonts w:ascii="Century" w:eastAsia="ＭＳ 明朝" w:hAnsi="Century" w:cs="Times New Roman" w:hint="eastAsia"/>
                <w:sz w:val="18"/>
                <w:szCs w:val="18"/>
              </w:rPr>
              <w:t>ASP</w:t>
            </w:r>
            <w:r w:rsidR="00F22E13">
              <w:rPr>
                <w:rFonts w:ascii="Century" w:eastAsia="ＭＳ 明朝" w:hAnsi="Century" w:cs="Times New Roman" w:hint="eastAsia"/>
                <w:sz w:val="18"/>
                <w:szCs w:val="18"/>
              </w:rPr>
              <w:t>ベンダ</w:t>
            </w:r>
            <w:r w:rsidRPr="00396CBA">
              <w:rPr>
                <w:rFonts w:ascii="Century" w:eastAsia="ＭＳ 明朝" w:hAnsi="Century" w:cs="Times New Roman" w:hint="eastAsia"/>
                <w:sz w:val="18"/>
                <w:szCs w:val="18"/>
              </w:rPr>
              <w:t>等</w:t>
            </w:r>
          </w:p>
          <w:p w14:paraId="7B1F480E" w14:textId="38D4A88F" w:rsidR="00DE6BE5" w:rsidRPr="00396CBA" w:rsidRDefault="00F22E13" w:rsidP="000C5DA6">
            <w:pPr>
              <w:spacing w:line="240" w:lineRule="exact"/>
              <w:rPr>
                <w:sz w:val="18"/>
                <w:szCs w:val="18"/>
              </w:rPr>
            </w:pPr>
            <w:r>
              <w:rPr>
                <w:rFonts w:ascii="Century" w:eastAsia="ＭＳ 明朝" w:hAnsi="Century" w:cs="Times New Roman" w:hint="eastAsia"/>
                <w:sz w:val="18"/>
                <w:szCs w:val="18"/>
              </w:rPr>
              <w:t>(</w:t>
            </w:r>
            <w:r w:rsidR="00DE6BE5" w:rsidRPr="00396CBA">
              <w:rPr>
                <w:rFonts w:ascii="Century" w:eastAsia="ＭＳ 明朝" w:hAnsi="Century" w:cs="Times New Roman" w:hint="eastAsia"/>
                <w:sz w:val="18"/>
                <w:szCs w:val="18"/>
              </w:rPr>
              <w:t>4</w:t>
            </w:r>
            <w:r w:rsidR="00DE6BE5" w:rsidRPr="00396CBA">
              <w:rPr>
                <w:rFonts w:ascii="Century" w:eastAsia="ＭＳ 明朝" w:hAnsi="Century" w:cs="Times New Roman" w:hint="eastAsia"/>
                <w:sz w:val="18"/>
                <w:szCs w:val="18"/>
              </w:rPr>
              <w:t>社想定</w:t>
            </w:r>
            <w:r>
              <w:rPr>
                <w:rFonts w:ascii="Century" w:eastAsia="ＭＳ 明朝" w:hAnsi="Century" w:cs="Times New Roman" w:hint="eastAsia"/>
                <w:sz w:val="18"/>
                <w:szCs w:val="18"/>
              </w:rPr>
              <w:t>)</w:t>
            </w:r>
          </w:p>
        </w:tc>
      </w:tr>
      <w:tr w:rsidR="00DE6BE5" w:rsidRPr="00396CBA" w14:paraId="2A0595DA" w14:textId="77777777" w:rsidTr="000C5DA6">
        <w:trPr>
          <w:jc w:val="center"/>
        </w:trPr>
        <w:tc>
          <w:tcPr>
            <w:tcW w:w="2430" w:type="dxa"/>
            <w:vAlign w:val="center"/>
          </w:tcPr>
          <w:p w14:paraId="2843CE2B" w14:textId="77777777" w:rsidR="00DE6BE5" w:rsidRPr="00396CBA" w:rsidRDefault="00DE6BE5" w:rsidP="00C64C0D">
            <w:pPr>
              <w:numPr>
                <w:ilvl w:val="0"/>
                <w:numId w:val="23"/>
              </w:numPr>
              <w:spacing w:line="240" w:lineRule="exact"/>
              <w:ind w:left="360" w:hanging="360"/>
              <w:rPr>
                <w:rFonts w:ascii="Century" w:eastAsia="ＭＳ 明朝" w:hAnsi="Century" w:cs="Times New Roman"/>
                <w:sz w:val="18"/>
                <w:szCs w:val="18"/>
              </w:rPr>
            </w:pPr>
            <w:r w:rsidRPr="00396CBA">
              <w:rPr>
                <w:rFonts w:ascii="Century" w:eastAsia="ＭＳ 明朝" w:hAnsi="Century" w:cs="Times New Roman" w:hint="eastAsia"/>
                <w:sz w:val="18"/>
                <w:szCs w:val="18"/>
              </w:rPr>
              <w:t>質疑応答</w:t>
            </w:r>
          </w:p>
        </w:tc>
        <w:tc>
          <w:tcPr>
            <w:tcW w:w="3792" w:type="dxa"/>
            <w:vAlign w:val="center"/>
          </w:tcPr>
          <w:p w14:paraId="4C490523" w14:textId="77777777" w:rsidR="00DE6BE5" w:rsidRPr="00396CBA" w:rsidRDefault="00DE6BE5" w:rsidP="000C5DA6">
            <w:pPr>
              <w:spacing w:line="240" w:lineRule="exact"/>
              <w:rPr>
                <w:sz w:val="18"/>
                <w:szCs w:val="18"/>
              </w:rPr>
            </w:pPr>
            <w:r w:rsidRPr="00396CBA">
              <w:rPr>
                <w:rFonts w:ascii="Century" w:eastAsia="ＭＳ 明朝" w:hAnsi="Century" w:cs="Times New Roman" w:hint="eastAsia"/>
                <w:sz w:val="18"/>
                <w:szCs w:val="18"/>
              </w:rPr>
              <w:t>事前にいただいた質問に対する回答</w:t>
            </w:r>
          </w:p>
        </w:tc>
        <w:tc>
          <w:tcPr>
            <w:tcW w:w="1836" w:type="dxa"/>
            <w:vAlign w:val="center"/>
          </w:tcPr>
          <w:p w14:paraId="2856EE6D" w14:textId="77777777" w:rsidR="00DE6BE5" w:rsidRPr="00396CBA" w:rsidRDefault="00DE6BE5" w:rsidP="000C5DA6">
            <w:pPr>
              <w:spacing w:line="240" w:lineRule="exact"/>
              <w:rPr>
                <w:sz w:val="18"/>
                <w:szCs w:val="18"/>
              </w:rPr>
            </w:pPr>
            <w:r w:rsidRPr="00396CBA">
              <w:rPr>
                <w:rFonts w:ascii="Century" w:eastAsia="ＭＳ 明朝" w:hAnsi="Century" w:cs="Times New Roman"/>
                <w:sz w:val="18"/>
                <w:szCs w:val="18"/>
              </w:rPr>
              <w:t>CI-NET</w:t>
            </w:r>
            <w:r w:rsidRPr="00396CBA">
              <w:rPr>
                <w:rFonts w:ascii="Century" w:eastAsia="ＭＳ 明朝" w:hAnsi="Century" w:cs="Times New Roman" w:hint="eastAsia"/>
                <w:sz w:val="18"/>
                <w:szCs w:val="18"/>
              </w:rPr>
              <w:t>事務局</w:t>
            </w:r>
          </w:p>
        </w:tc>
      </w:tr>
    </w:tbl>
    <w:p w14:paraId="3352A643" w14:textId="77777777" w:rsidR="00DE6BE5" w:rsidRPr="00616CDA" w:rsidRDefault="00DE6BE5" w:rsidP="00DE6BE5">
      <w:pPr>
        <w:widowControl/>
        <w:jc w:val="left"/>
        <w:rPr>
          <w:color w:val="FF0000"/>
        </w:rPr>
      </w:pPr>
    </w:p>
    <w:p w14:paraId="04C1188F" w14:textId="77777777" w:rsidR="00DE6BE5" w:rsidRDefault="00DE6BE5" w:rsidP="00DE6BE5">
      <w:pPr>
        <w:pStyle w:val="af"/>
        <w:ind w:leftChars="405" w:left="1700" w:hangingChars="405" w:hanging="850"/>
      </w:pPr>
      <w:r w:rsidRPr="000138C9">
        <w:rPr>
          <w:rFonts w:hint="eastAsia"/>
        </w:rPr>
        <w:t>・第</w:t>
      </w:r>
      <w:r>
        <w:rPr>
          <w:rFonts w:hint="eastAsia"/>
        </w:rPr>
        <w:t>4</w:t>
      </w:r>
      <w:r w:rsidRPr="000138C9">
        <w:rPr>
          <w:rFonts w:hint="eastAsia"/>
        </w:rPr>
        <w:t>回説明会</w:t>
      </w:r>
    </w:p>
    <w:p w14:paraId="7ED7CC9C" w14:textId="77777777" w:rsidR="00DE6BE5" w:rsidRPr="00B11F15" w:rsidRDefault="00DE6BE5" w:rsidP="00DE6BE5">
      <w:pPr>
        <w:pStyle w:val="af"/>
        <w:ind w:leftChars="405" w:left="1700" w:hangingChars="405" w:hanging="850"/>
      </w:pPr>
      <w:r w:rsidRPr="00B11F15">
        <w:rPr>
          <w:rFonts w:hint="eastAsia"/>
        </w:rPr>
        <w:t>〔日程〕</w:t>
      </w:r>
      <w:r w:rsidRPr="00B11F15">
        <w:rPr>
          <w:rFonts w:hint="eastAsia"/>
        </w:rPr>
        <w:t>202</w:t>
      </w:r>
      <w:r>
        <w:rPr>
          <w:rFonts w:hint="eastAsia"/>
        </w:rPr>
        <w:t>5</w:t>
      </w:r>
      <w:r w:rsidRPr="00B11F15">
        <w:rPr>
          <w:rFonts w:hint="eastAsia"/>
        </w:rPr>
        <w:t>年</w:t>
      </w:r>
      <w:r>
        <w:rPr>
          <w:rFonts w:hint="eastAsia"/>
        </w:rPr>
        <w:t>2</w:t>
      </w:r>
      <w:r w:rsidRPr="00B11F15">
        <w:rPr>
          <w:rFonts w:hint="eastAsia"/>
        </w:rPr>
        <w:t>月</w:t>
      </w:r>
      <w:r>
        <w:rPr>
          <w:rFonts w:hint="eastAsia"/>
        </w:rPr>
        <w:t>14</w:t>
      </w:r>
      <w:r w:rsidRPr="00B11F15">
        <w:rPr>
          <w:rFonts w:hint="eastAsia"/>
        </w:rPr>
        <w:t>日</w:t>
      </w:r>
      <w:r w:rsidRPr="00B11F15">
        <w:rPr>
          <w:rFonts w:hint="eastAsia"/>
        </w:rPr>
        <w:t>(</w:t>
      </w:r>
      <w:r>
        <w:rPr>
          <w:rFonts w:hint="eastAsia"/>
        </w:rPr>
        <w:t>金</w:t>
      </w:r>
      <w:r w:rsidRPr="00B11F15">
        <w:rPr>
          <w:rFonts w:hint="eastAsia"/>
        </w:rPr>
        <w:t>)</w:t>
      </w:r>
      <w:r w:rsidRPr="0042222B">
        <w:rPr>
          <w:rFonts w:hint="eastAsia"/>
        </w:rPr>
        <w:t xml:space="preserve"> </w:t>
      </w:r>
      <w:r w:rsidRPr="0042222B">
        <w:rPr>
          <w:rFonts w:hint="eastAsia"/>
        </w:rPr>
        <w:t xml:space="preserve">　</w:t>
      </w:r>
      <w:r w:rsidRPr="0042222B">
        <w:rPr>
          <w:rFonts w:hint="eastAsia"/>
        </w:rPr>
        <w:t>1</w:t>
      </w:r>
      <w:r>
        <w:rPr>
          <w:rFonts w:hint="eastAsia"/>
        </w:rPr>
        <w:t>4</w:t>
      </w:r>
      <w:r w:rsidRPr="0042222B">
        <w:rPr>
          <w:rFonts w:hint="eastAsia"/>
        </w:rPr>
        <w:t>:00</w:t>
      </w:r>
      <w:r w:rsidRPr="0042222B">
        <w:rPr>
          <w:rFonts w:hint="eastAsia"/>
        </w:rPr>
        <w:t>～</w:t>
      </w:r>
      <w:r w:rsidRPr="0042222B">
        <w:rPr>
          <w:rFonts w:hint="eastAsia"/>
        </w:rPr>
        <w:t>15:30</w:t>
      </w:r>
    </w:p>
    <w:p w14:paraId="37D17263" w14:textId="77777777" w:rsidR="00DE6BE5" w:rsidRPr="00A10546" w:rsidRDefault="00DE6BE5" w:rsidP="00DE6BE5">
      <w:pPr>
        <w:pStyle w:val="af"/>
        <w:ind w:leftChars="405" w:left="1700" w:hangingChars="405" w:hanging="850"/>
      </w:pPr>
      <w:r w:rsidRPr="00A10546">
        <w:rPr>
          <w:rFonts w:hint="eastAsia"/>
        </w:rPr>
        <w:t>〔対象〕</w:t>
      </w:r>
      <w:r w:rsidRPr="00A10546">
        <w:rPr>
          <w:rFonts w:hint="eastAsia"/>
        </w:rPr>
        <w:t>CI-NET</w:t>
      </w:r>
      <w:r w:rsidRPr="00A10546">
        <w:rPr>
          <w:rFonts w:hint="eastAsia"/>
        </w:rPr>
        <w:t>導入検討企業</w:t>
      </w:r>
      <w:r w:rsidRPr="00A10546">
        <w:rPr>
          <w:rFonts w:hint="eastAsia"/>
        </w:rPr>
        <w:t>(</w:t>
      </w:r>
      <w:r w:rsidRPr="00A10546">
        <w:rPr>
          <w:rFonts w:hint="eastAsia"/>
        </w:rPr>
        <w:t>未導入</w:t>
      </w:r>
      <w:r w:rsidRPr="00A10546">
        <w:rPr>
          <w:rFonts w:hint="eastAsia"/>
        </w:rPr>
        <w:t>)</w:t>
      </w:r>
    </w:p>
    <w:p w14:paraId="791E0139" w14:textId="77777777" w:rsidR="00DE6BE5" w:rsidRPr="00C1149E" w:rsidRDefault="00DE6BE5" w:rsidP="00DE6BE5">
      <w:pPr>
        <w:pStyle w:val="af"/>
        <w:ind w:leftChars="405" w:left="1700" w:hangingChars="405" w:hanging="850"/>
      </w:pPr>
      <w:r w:rsidRPr="00C1149E">
        <w:rPr>
          <w:rFonts w:hint="eastAsia"/>
        </w:rPr>
        <w:t>〔内容〕</w:t>
      </w:r>
      <w:r w:rsidRPr="00C1149E">
        <w:rPr>
          <w:rFonts w:hint="eastAsia"/>
        </w:rPr>
        <w:t>CI-NET</w:t>
      </w:r>
      <w:r w:rsidRPr="00C1149E">
        <w:rPr>
          <w:rFonts w:hint="eastAsia"/>
        </w:rPr>
        <w:t>の有効性や導入の課題など既導入企業の体験談や事例紹介等</w:t>
      </w:r>
    </w:p>
    <w:p w14:paraId="0F21EFEE" w14:textId="47392817" w:rsidR="00DE6BE5" w:rsidRPr="005B30C1" w:rsidRDefault="00DE6BE5" w:rsidP="00DE6BE5">
      <w:pPr>
        <w:pStyle w:val="af"/>
        <w:ind w:leftChars="405" w:left="1700" w:hangingChars="405" w:hanging="850"/>
      </w:pPr>
      <w:r w:rsidRPr="005B30C1">
        <w:rPr>
          <w:rFonts w:hint="eastAsia"/>
        </w:rPr>
        <w:t>〔出席〕</w:t>
      </w:r>
      <w:r w:rsidR="008C0B91" w:rsidRPr="00C9497E">
        <w:rPr>
          <w:rFonts w:hint="eastAsia"/>
        </w:rPr>
        <w:t>企業数</w:t>
      </w:r>
      <w:r w:rsidR="008610D6">
        <w:rPr>
          <w:rFonts w:hint="eastAsia"/>
        </w:rPr>
        <w:t>20</w:t>
      </w:r>
      <w:r w:rsidR="008610D6" w:rsidRPr="00C9497E">
        <w:rPr>
          <w:rFonts w:hint="eastAsia"/>
        </w:rPr>
        <w:t>社、</w:t>
      </w:r>
      <w:r w:rsidR="008610D6">
        <w:rPr>
          <w:rFonts w:hint="eastAsia"/>
        </w:rPr>
        <w:t>31</w:t>
      </w:r>
      <w:r w:rsidR="008610D6" w:rsidRPr="00C9497E">
        <w:rPr>
          <w:rFonts w:hint="eastAsia"/>
        </w:rPr>
        <w:t>名</w:t>
      </w:r>
    </w:p>
    <w:p w14:paraId="23FE39A1" w14:textId="77777777" w:rsidR="00DE6BE5" w:rsidRPr="00616CDA" w:rsidRDefault="00DE6BE5" w:rsidP="00DE6BE5">
      <w:pPr>
        <w:pStyle w:val="af"/>
        <w:ind w:leftChars="405" w:left="1700" w:hangingChars="405" w:hanging="850"/>
        <w:rPr>
          <w:color w:val="FF0000"/>
        </w:rPr>
      </w:pPr>
    </w:p>
    <w:tbl>
      <w:tblPr>
        <w:tblStyle w:val="affffffc"/>
        <w:tblW w:w="7923" w:type="dxa"/>
        <w:jc w:val="center"/>
        <w:tblLook w:val="04A0" w:firstRow="1" w:lastRow="0" w:firstColumn="1" w:lastColumn="0" w:noHBand="0" w:noVBand="1"/>
      </w:tblPr>
      <w:tblGrid>
        <w:gridCol w:w="2699"/>
        <w:gridCol w:w="3382"/>
        <w:gridCol w:w="1842"/>
      </w:tblGrid>
      <w:tr w:rsidR="00DE6BE5" w:rsidRPr="00616CDA" w14:paraId="5F6F4962" w14:textId="77777777" w:rsidTr="000C5DA6">
        <w:trPr>
          <w:cnfStyle w:val="100000000000" w:firstRow="1" w:lastRow="0" w:firstColumn="0" w:lastColumn="0" w:oddVBand="0" w:evenVBand="0" w:oddHBand="0" w:evenHBand="0" w:firstRowFirstColumn="0" w:firstRowLastColumn="0" w:lastRowFirstColumn="0" w:lastRowLastColumn="0"/>
          <w:jc w:val="center"/>
        </w:trPr>
        <w:tc>
          <w:tcPr>
            <w:tcW w:w="2699" w:type="dxa"/>
            <w:shd w:val="clear" w:color="auto" w:fill="D9D9D9" w:themeFill="background1" w:themeFillShade="D9"/>
            <w:hideMark/>
          </w:tcPr>
          <w:p w14:paraId="6AF5A9DB" w14:textId="77777777" w:rsidR="00DE6BE5" w:rsidRPr="00825460" w:rsidRDefault="00DE6BE5" w:rsidP="000C5DA6">
            <w:pPr>
              <w:spacing w:line="240" w:lineRule="exact"/>
              <w:jc w:val="center"/>
              <w:rPr>
                <w:rFonts w:ascii="ＭＳ Ｐゴシック" w:eastAsia="ＭＳ Ｐゴシック" w:hAnsi="ＭＳ Ｐゴシック"/>
                <w:color w:val="000000" w:themeColor="text1"/>
                <w:sz w:val="20"/>
              </w:rPr>
            </w:pPr>
            <w:r w:rsidRPr="00825460">
              <w:rPr>
                <w:rFonts w:ascii="ＭＳ Ｐゴシック" w:eastAsia="ＭＳ Ｐゴシック" w:hAnsi="ＭＳ Ｐゴシック" w:hint="eastAsia"/>
                <w:color w:val="000000" w:themeColor="text1"/>
                <w:sz w:val="20"/>
              </w:rPr>
              <w:t>講演テーマ</w:t>
            </w:r>
          </w:p>
        </w:tc>
        <w:tc>
          <w:tcPr>
            <w:tcW w:w="3382" w:type="dxa"/>
            <w:shd w:val="clear" w:color="auto" w:fill="D9D9D9" w:themeFill="background1" w:themeFillShade="D9"/>
            <w:hideMark/>
          </w:tcPr>
          <w:p w14:paraId="6D8224A0" w14:textId="77777777" w:rsidR="00DE6BE5" w:rsidRPr="00825460" w:rsidRDefault="00DE6BE5" w:rsidP="000C5DA6">
            <w:pPr>
              <w:spacing w:line="240" w:lineRule="exact"/>
              <w:jc w:val="center"/>
              <w:rPr>
                <w:rFonts w:ascii="ＭＳ Ｐゴシック" w:eastAsia="ＭＳ Ｐゴシック" w:hAnsi="ＭＳ Ｐゴシック"/>
                <w:color w:val="000000" w:themeColor="text1"/>
                <w:sz w:val="20"/>
              </w:rPr>
            </w:pPr>
            <w:r w:rsidRPr="00825460">
              <w:rPr>
                <w:rFonts w:ascii="ＭＳ Ｐゴシック" w:eastAsia="ＭＳ Ｐゴシック" w:hAnsi="ＭＳ Ｐゴシック" w:hint="eastAsia"/>
                <w:color w:val="000000" w:themeColor="text1"/>
                <w:sz w:val="20"/>
              </w:rPr>
              <w:t>内容等</w:t>
            </w:r>
          </w:p>
        </w:tc>
        <w:tc>
          <w:tcPr>
            <w:tcW w:w="1842" w:type="dxa"/>
            <w:shd w:val="clear" w:color="auto" w:fill="D9D9D9" w:themeFill="background1" w:themeFillShade="D9"/>
            <w:hideMark/>
          </w:tcPr>
          <w:p w14:paraId="34C407E2" w14:textId="77777777" w:rsidR="00DE6BE5" w:rsidRPr="00825460" w:rsidRDefault="00DE6BE5" w:rsidP="000C5DA6">
            <w:pPr>
              <w:spacing w:line="240" w:lineRule="exact"/>
              <w:jc w:val="center"/>
              <w:rPr>
                <w:rFonts w:ascii="ＭＳ Ｐゴシック" w:eastAsia="ＭＳ Ｐゴシック" w:hAnsi="ＭＳ Ｐゴシック"/>
                <w:color w:val="000000" w:themeColor="text1"/>
                <w:sz w:val="20"/>
              </w:rPr>
            </w:pPr>
            <w:r w:rsidRPr="00825460">
              <w:rPr>
                <w:rFonts w:ascii="ＭＳ Ｐゴシック" w:eastAsia="ＭＳ Ｐゴシック" w:hAnsi="ＭＳ Ｐゴシック" w:hint="eastAsia"/>
                <w:color w:val="000000" w:themeColor="text1"/>
                <w:sz w:val="20"/>
              </w:rPr>
              <w:t>担当</w:t>
            </w:r>
          </w:p>
        </w:tc>
      </w:tr>
      <w:tr w:rsidR="00DE6BE5" w:rsidRPr="00616CDA" w14:paraId="76C1462F" w14:textId="77777777" w:rsidTr="000C5DA6">
        <w:trPr>
          <w:jc w:val="center"/>
        </w:trPr>
        <w:tc>
          <w:tcPr>
            <w:tcW w:w="2699" w:type="dxa"/>
            <w:hideMark/>
          </w:tcPr>
          <w:p w14:paraId="4B5F1E1A" w14:textId="77777777" w:rsidR="00DE6BE5" w:rsidRPr="00825460" w:rsidRDefault="00DE6BE5" w:rsidP="00C64C0D">
            <w:pPr>
              <w:numPr>
                <w:ilvl w:val="0"/>
                <w:numId w:val="24"/>
              </w:numPr>
              <w:spacing w:line="240" w:lineRule="exact"/>
              <w:ind w:left="360" w:hanging="360"/>
              <w:rPr>
                <w:rFonts w:ascii="Century" w:eastAsia="ＭＳ 明朝" w:hAnsi="Century" w:cs="Times New Roman"/>
                <w:color w:val="000000" w:themeColor="text1"/>
                <w:sz w:val="18"/>
                <w:szCs w:val="18"/>
              </w:rPr>
            </w:pPr>
            <w:r w:rsidRPr="00825460">
              <w:rPr>
                <w:rFonts w:ascii="Century" w:eastAsia="ＭＳ 明朝" w:hAnsi="Century" w:cs="Times New Roman" w:hint="eastAsia"/>
                <w:color w:val="000000" w:themeColor="text1"/>
                <w:sz w:val="18"/>
                <w:szCs w:val="18"/>
              </w:rPr>
              <w:t>国土交通省の電子商取引への取組</w:t>
            </w:r>
          </w:p>
        </w:tc>
        <w:tc>
          <w:tcPr>
            <w:tcW w:w="3382" w:type="dxa"/>
            <w:hideMark/>
          </w:tcPr>
          <w:p w14:paraId="1B129BB2" w14:textId="77777777" w:rsidR="00DE6BE5" w:rsidRPr="00825460" w:rsidRDefault="00DE6BE5" w:rsidP="000C5DA6">
            <w:pPr>
              <w:spacing w:line="240" w:lineRule="exact"/>
              <w:rPr>
                <w:color w:val="000000" w:themeColor="text1"/>
                <w:sz w:val="18"/>
                <w:szCs w:val="18"/>
              </w:rPr>
            </w:pPr>
            <w:r w:rsidRPr="00825460">
              <w:rPr>
                <w:rFonts w:hint="eastAsia"/>
                <w:color w:val="000000" w:themeColor="text1"/>
                <w:sz w:val="18"/>
                <w:szCs w:val="18"/>
              </w:rPr>
              <w:t>電子商取引に関する取組のご紹介</w:t>
            </w:r>
          </w:p>
        </w:tc>
        <w:tc>
          <w:tcPr>
            <w:tcW w:w="1842" w:type="dxa"/>
            <w:hideMark/>
          </w:tcPr>
          <w:p w14:paraId="33EBC3BF" w14:textId="77777777" w:rsidR="00DE6BE5" w:rsidRPr="00825460" w:rsidRDefault="00DE6BE5" w:rsidP="000C5DA6">
            <w:pPr>
              <w:spacing w:line="240" w:lineRule="exact"/>
              <w:rPr>
                <w:color w:val="000000" w:themeColor="text1"/>
                <w:sz w:val="18"/>
                <w:szCs w:val="18"/>
              </w:rPr>
            </w:pPr>
            <w:r w:rsidRPr="00825460">
              <w:rPr>
                <w:rFonts w:hint="eastAsia"/>
                <w:color w:val="000000" w:themeColor="text1"/>
                <w:sz w:val="18"/>
                <w:szCs w:val="18"/>
              </w:rPr>
              <w:t>国土交通省</w:t>
            </w:r>
          </w:p>
        </w:tc>
      </w:tr>
      <w:tr w:rsidR="00DE6BE5" w:rsidRPr="00616CDA" w14:paraId="77804879" w14:textId="77777777" w:rsidTr="000C5DA6">
        <w:trPr>
          <w:jc w:val="center"/>
        </w:trPr>
        <w:tc>
          <w:tcPr>
            <w:tcW w:w="2699" w:type="dxa"/>
            <w:hideMark/>
          </w:tcPr>
          <w:p w14:paraId="6FAE6412" w14:textId="77777777" w:rsidR="00DE6BE5" w:rsidRPr="00825460" w:rsidRDefault="00DE6BE5" w:rsidP="00C64C0D">
            <w:pPr>
              <w:numPr>
                <w:ilvl w:val="0"/>
                <w:numId w:val="24"/>
              </w:numPr>
              <w:spacing w:line="240" w:lineRule="exact"/>
              <w:ind w:left="360" w:hanging="360"/>
              <w:rPr>
                <w:rFonts w:ascii="Century" w:eastAsia="ＭＳ 明朝" w:hAnsi="Century" w:cs="Times New Roman"/>
                <w:color w:val="000000" w:themeColor="text1"/>
                <w:sz w:val="18"/>
                <w:szCs w:val="18"/>
              </w:rPr>
            </w:pPr>
            <w:r w:rsidRPr="00825460">
              <w:rPr>
                <w:rFonts w:ascii="Century" w:eastAsia="ＭＳ 明朝" w:hAnsi="Century" w:cs="Times New Roman" w:hint="eastAsia"/>
                <w:color w:val="000000" w:themeColor="text1"/>
                <w:sz w:val="18"/>
                <w:szCs w:val="18"/>
              </w:rPr>
              <w:t>CI-NET</w:t>
            </w:r>
            <w:r w:rsidRPr="00825460">
              <w:rPr>
                <w:rFonts w:ascii="Century" w:eastAsia="ＭＳ 明朝" w:hAnsi="Century" w:cs="Times New Roman" w:hint="eastAsia"/>
                <w:color w:val="000000" w:themeColor="text1"/>
                <w:sz w:val="18"/>
                <w:szCs w:val="18"/>
              </w:rPr>
              <w:t>の概要について</w:t>
            </w:r>
          </w:p>
        </w:tc>
        <w:tc>
          <w:tcPr>
            <w:tcW w:w="3382" w:type="dxa"/>
            <w:hideMark/>
          </w:tcPr>
          <w:p w14:paraId="1041EF11" w14:textId="77777777" w:rsidR="00DE6BE5" w:rsidRPr="00825460" w:rsidRDefault="00DE6BE5" w:rsidP="000C5DA6">
            <w:pPr>
              <w:spacing w:line="240" w:lineRule="exact"/>
              <w:rPr>
                <w:color w:val="000000" w:themeColor="text1"/>
                <w:sz w:val="18"/>
                <w:szCs w:val="18"/>
              </w:rPr>
            </w:pPr>
            <w:r w:rsidRPr="00825460">
              <w:rPr>
                <w:rFonts w:hint="eastAsia"/>
                <w:color w:val="000000" w:themeColor="text1"/>
                <w:sz w:val="18"/>
                <w:szCs w:val="18"/>
              </w:rPr>
              <w:t>CI-NET</w:t>
            </w:r>
            <w:r w:rsidRPr="00825460">
              <w:rPr>
                <w:rFonts w:hint="eastAsia"/>
                <w:color w:val="000000" w:themeColor="text1"/>
                <w:sz w:val="18"/>
                <w:szCs w:val="18"/>
              </w:rPr>
              <w:t>の導入メリット、現在の普及状況、導入に向けた取組等の紹介</w:t>
            </w:r>
          </w:p>
        </w:tc>
        <w:tc>
          <w:tcPr>
            <w:tcW w:w="1842" w:type="dxa"/>
            <w:hideMark/>
          </w:tcPr>
          <w:p w14:paraId="4C7D21A3" w14:textId="77777777" w:rsidR="00DE6BE5" w:rsidRPr="00825460" w:rsidRDefault="00DE6BE5" w:rsidP="000C5DA6">
            <w:pPr>
              <w:spacing w:line="240" w:lineRule="exact"/>
              <w:rPr>
                <w:color w:val="000000" w:themeColor="text1"/>
                <w:sz w:val="18"/>
                <w:szCs w:val="18"/>
              </w:rPr>
            </w:pPr>
            <w:r w:rsidRPr="00825460">
              <w:rPr>
                <w:rFonts w:hint="eastAsia"/>
                <w:color w:val="000000" w:themeColor="text1"/>
                <w:sz w:val="18"/>
                <w:szCs w:val="18"/>
              </w:rPr>
              <w:t>CI-NET</w:t>
            </w:r>
            <w:r w:rsidRPr="00825460">
              <w:rPr>
                <w:rFonts w:hint="eastAsia"/>
                <w:color w:val="000000" w:themeColor="text1"/>
                <w:sz w:val="18"/>
                <w:szCs w:val="18"/>
              </w:rPr>
              <w:t>事務局</w:t>
            </w:r>
          </w:p>
        </w:tc>
      </w:tr>
      <w:tr w:rsidR="00DE6BE5" w:rsidRPr="00616CDA" w14:paraId="19858CCB" w14:textId="77777777" w:rsidTr="000C5DA6">
        <w:trPr>
          <w:jc w:val="center"/>
        </w:trPr>
        <w:tc>
          <w:tcPr>
            <w:tcW w:w="2699" w:type="dxa"/>
            <w:hideMark/>
          </w:tcPr>
          <w:p w14:paraId="0F693721" w14:textId="77777777" w:rsidR="00DE6BE5" w:rsidRPr="00825460" w:rsidRDefault="00DE6BE5" w:rsidP="00C64C0D">
            <w:pPr>
              <w:numPr>
                <w:ilvl w:val="0"/>
                <w:numId w:val="24"/>
              </w:numPr>
              <w:spacing w:line="240" w:lineRule="exact"/>
              <w:ind w:left="360" w:hanging="360"/>
              <w:rPr>
                <w:rFonts w:ascii="Century" w:eastAsia="ＭＳ 明朝" w:hAnsi="Century" w:cs="Times New Roman"/>
                <w:color w:val="000000" w:themeColor="text1"/>
                <w:sz w:val="18"/>
                <w:szCs w:val="18"/>
              </w:rPr>
            </w:pPr>
            <w:r w:rsidRPr="00825460">
              <w:rPr>
                <w:rFonts w:ascii="Century" w:eastAsia="ＭＳ 明朝" w:hAnsi="Century" w:cs="Times New Roman" w:hint="eastAsia"/>
                <w:color w:val="000000" w:themeColor="text1"/>
                <w:sz w:val="18"/>
                <w:szCs w:val="18"/>
              </w:rPr>
              <w:t>発注側企業</w:t>
            </w:r>
            <w:r w:rsidRPr="00825460">
              <w:rPr>
                <w:rFonts w:ascii="Century" w:eastAsia="ＭＳ 明朝" w:hAnsi="Century" w:cs="Times New Roman" w:hint="eastAsia"/>
                <w:color w:val="000000" w:themeColor="text1"/>
                <w:sz w:val="18"/>
                <w:szCs w:val="18"/>
              </w:rPr>
              <w:t>(</w:t>
            </w:r>
            <w:r w:rsidRPr="00825460">
              <w:rPr>
                <w:rFonts w:ascii="Century" w:eastAsia="ＭＳ 明朝" w:hAnsi="Century" w:cs="Times New Roman" w:hint="eastAsia"/>
                <w:color w:val="000000" w:themeColor="text1"/>
                <w:sz w:val="18"/>
                <w:szCs w:val="18"/>
              </w:rPr>
              <w:t>ゼネコン</w:t>
            </w:r>
            <w:r w:rsidRPr="00825460">
              <w:rPr>
                <w:rFonts w:ascii="Century" w:eastAsia="ＭＳ 明朝" w:hAnsi="Century" w:cs="Times New Roman" w:hint="eastAsia"/>
                <w:color w:val="000000" w:themeColor="text1"/>
                <w:sz w:val="18"/>
                <w:szCs w:val="18"/>
              </w:rPr>
              <w:t>)</w:t>
            </w:r>
            <w:r w:rsidRPr="00825460">
              <w:rPr>
                <w:rFonts w:ascii="Century" w:eastAsia="ＭＳ 明朝" w:hAnsi="Century" w:cs="Times New Roman" w:hint="eastAsia"/>
                <w:color w:val="000000" w:themeColor="text1"/>
                <w:sz w:val="18"/>
                <w:szCs w:val="18"/>
              </w:rPr>
              <w:t>導入事例</w:t>
            </w:r>
          </w:p>
        </w:tc>
        <w:tc>
          <w:tcPr>
            <w:tcW w:w="3382" w:type="dxa"/>
            <w:hideMark/>
          </w:tcPr>
          <w:p w14:paraId="5274B97D" w14:textId="77777777" w:rsidR="00DE6BE5" w:rsidRPr="00825460" w:rsidRDefault="00DE6BE5" w:rsidP="000C5DA6">
            <w:pPr>
              <w:spacing w:line="240" w:lineRule="exact"/>
              <w:rPr>
                <w:color w:val="000000" w:themeColor="text1"/>
                <w:sz w:val="18"/>
                <w:szCs w:val="18"/>
              </w:rPr>
            </w:pPr>
            <w:r w:rsidRPr="00825460">
              <w:rPr>
                <w:rFonts w:hint="eastAsia"/>
                <w:color w:val="000000" w:themeColor="text1"/>
                <w:sz w:val="18"/>
                <w:szCs w:val="18"/>
              </w:rPr>
              <w:t>CI-NET</w:t>
            </w:r>
            <w:r w:rsidRPr="00825460">
              <w:rPr>
                <w:rFonts w:hint="eastAsia"/>
                <w:color w:val="000000" w:themeColor="text1"/>
                <w:sz w:val="18"/>
                <w:szCs w:val="18"/>
              </w:rPr>
              <w:t>の具体的な導入ステップ、効果と課題等の紹介</w:t>
            </w:r>
          </w:p>
        </w:tc>
        <w:tc>
          <w:tcPr>
            <w:tcW w:w="1842" w:type="dxa"/>
            <w:hideMark/>
          </w:tcPr>
          <w:p w14:paraId="62FCDBB5" w14:textId="77777777" w:rsidR="00DE6BE5" w:rsidRPr="00C1149E" w:rsidRDefault="00DE6BE5" w:rsidP="000C5DA6">
            <w:pPr>
              <w:spacing w:line="240" w:lineRule="exact"/>
              <w:rPr>
                <w:color w:val="FF0000"/>
                <w:sz w:val="18"/>
                <w:szCs w:val="18"/>
              </w:rPr>
            </w:pPr>
            <w:r w:rsidRPr="00903EF7">
              <w:rPr>
                <w:rFonts w:hint="eastAsia"/>
                <w:sz w:val="18"/>
                <w:szCs w:val="18"/>
              </w:rPr>
              <w:t>仙建工業株式会社</w:t>
            </w:r>
            <w:r>
              <w:rPr>
                <w:rFonts w:hint="eastAsia"/>
                <w:sz w:val="18"/>
                <w:szCs w:val="18"/>
              </w:rPr>
              <w:t>、</w:t>
            </w:r>
            <w:r w:rsidRPr="00DA51A2">
              <w:rPr>
                <w:rFonts w:hint="eastAsia"/>
                <w:sz w:val="18"/>
                <w:szCs w:val="18"/>
              </w:rPr>
              <w:t>栄喜工業株式会社</w:t>
            </w:r>
          </w:p>
        </w:tc>
      </w:tr>
      <w:tr w:rsidR="00DE6BE5" w:rsidRPr="00616CDA" w14:paraId="53F9AC7C" w14:textId="77777777" w:rsidTr="000C5DA6">
        <w:trPr>
          <w:jc w:val="center"/>
        </w:trPr>
        <w:tc>
          <w:tcPr>
            <w:tcW w:w="2699" w:type="dxa"/>
            <w:hideMark/>
          </w:tcPr>
          <w:p w14:paraId="3376F9A6" w14:textId="77777777" w:rsidR="00DE6BE5" w:rsidRPr="00825460" w:rsidRDefault="00DE6BE5" w:rsidP="00C64C0D">
            <w:pPr>
              <w:numPr>
                <w:ilvl w:val="0"/>
                <w:numId w:val="24"/>
              </w:numPr>
              <w:spacing w:line="240" w:lineRule="exact"/>
              <w:ind w:left="360" w:hanging="360"/>
              <w:rPr>
                <w:rFonts w:ascii="Century" w:eastAsia="ＭＳ 明朝" w:hAnsi="Century" w:cs="Times New Roman"/>
                <w:color w:val="000000" w:themeColor="text1"/>
                <w:sz w:val="18"/>
                <w:szCs w:val="18"/>
              </w:rPr>
            </w:pPr>
            <w:r w:rsidRPr="00825460">
              <w:rPr>
                <w:rFonts w:ascii="Century" w:eastAsia="ＭＳ 明朝" w:hAnsi="Century" w:cs="Times New Roman" w:hint="eastAsia"/>
                <w:color w:val="000000" w:themeColor="text1"/>
                <w:sz w:val="18"/>
                <w:szCs w:val="18"/>
              </w:rPr>
              <w:t>意見交換および質疑応答</w:t>
            </w:r>
          </w:p>
        </w:tc>
        <w:tc>
          <w:tcPr>
            <w:tcW w:w="3382" w:type="dxa"/>
            <w:hideMark/>
          </w:tcPr>
          <w:p w14:paraId="76542E17" w14:textId="77777777" w:rsidR="00DE6BE5" w:rsidRPr="00825460" w:rsidRDefault="00DE6BE5" w:rsidP="000C5DA6">
            <w:pPr>
              <w:spacing w:line="240" w:lineRule="exact"/>
              <w:rPr>
                <w:color w:val="000000" w:themeColor="text1"/>
                <w:sz w:val="18"/>
                <w:szCs w:val="18"/>
              </w:rPr>
            </w:pPr>
            <w:r w:rsidRPr="00825460">
              <w:rPr>
                <w:rFonts w:hint="eastAsia"/>
                <w:color w:val="000000" w:themeColor="text1"/>
                <w:sz w:val="18"/>
                <w:szCs w:val="18"/>
              </w:rPr>
              <w:t>・</w:t>
            </w:r>
            <w:r w:rsidRPr="00825460">
              <w:rPr>
                <w:rFonts w:hint="eastAsia"/>
                <w:color w:val="000000" w:themeColor="text1"/>
                <w:sz w:val="18"/>
                <w:szCs w:val="18"/>
              </w:rPr>
              <w:t>CI-NET</w:t>
            </w:r>
            <w:r w:rsidRPr="00825460">
              <w:rPr>
                <w:rFonts w:hint="eastAsia"/>
                <w:color w:val="000000" w:themeColor="text1"/>
                <w:sz w:val="18"/>
                <w:szCs w:val="18"/>
              </w:rPr>
              <w:t>の利用によるメリット､課題等</w:t>
            </w:r>
          </w:p>
          <w:p w14:paraId="167931ED" w14:textId="77777777" w:rsidR="00DE6BE5" w:rsidRPr="00825460" w:rsidRDefault="00DE6BE5" w:rsidP="000C5DA6">
            <w:pPr>
              <w:spacing w:line="240" w:lineRule="exact"/>
              <w:rPr>
                <w:color w:val="000000" w:themeColor="text1"/>
                <w:sz w:val="18"/>
                <w:szCs w:val="18"/>
              </w:rPr>
            </w:pPr>
            <w:r w:rsidRPr="00825460">
              <w:rPr>
                <w:rFonts w:hint="eastAsia"/>
                <w:color w:val="000000" w:themeColor="text1"/>
                <w:sz w:val="18"/>
                <w:szCs w:val="18"/>
              </w:rPr>
              <w:t>・参加者からの質疑応答</w:t>
            </w:r>
          </w:p>
        </w:tc>
        <w:tc>
          <w:tcPr>
            <w:tcW w:w="1842" w:type="dxa"/>
            <w:hideMark/>
          </w:tcPr>
          <w:p w14:paraId="427D1775" w14:textId="77777777" w:rsidR="00DE6BE5" w:rsidRPr="00825460" w:rsidRDefault="00DE6BE5" w:rsidP="000C5DA6">
            <w:pPr>
              <w:spacing w:line="240" w:lineRule="exact"/>
              <w:rPr>
                <w:color w:val="000000" w:themeColor="text1"/>
                <w:sz w:val="18"/>
                <w:szCs w:val="18"/>
              </w:rPr>
            </w:pPr>
            <w:r w:rsidRPr="00825460">
              <w:rPr>
                <w:rFonts w:hint="eastAsia"/>
                <w:color w:val="000000" w:themeColor="text1"/>
                <w:sz w:val="18"/>
                <w:szCs w:val="18"/>
              </w:rPr>
              <w:t>発注企業</w:t>
            </w:r>
          </w:p>
        </w:tc>
      </w:tr>
    </w:tbl>
    <w:p w14:paraId="2C5AE7BE" w14:textId="77777777" w:rsidR="00DE6BE5" w:rsidRDefault="00DE6BE5" w:rsidP="00DE6BE5">
      <w:pPr>
        <w:pStyle w:val="af"/>
        <w:ind w:left="840" w:firstLine="210"/>
        <w:rPr>
          <w:color w:val="FF0000"/>
        </w:rPr>
      </w:pPr>
    </w:p>
    <w:p w14:paraId="0F646055" w14:textId="77777777" w:rsidR="009125F3" w:rsidRPr="00616CDA" w:rsidRDefault="009125F3" w:rsidP="009125F3">
      <w:pPr>
        <w:pStyle w:val="af"/>
        <w:ind w:left="840" w:firstLine="210"/>
        <w:rPr>
          <w:color w:val="FF0000"/>
        </w:rPr>
      </w:pPr>
    </w:p>
    <w:p w14:paraId="18D05D65" w14:textId="77777777" w:rsidR="009125F3" w:rsidRPr="00616CDA" w:rsidRDefault="009125F3" w:rsidP="009125F3">
      <w:pPr>
        <w:pStyle w:val="af"/>
        <w:ind w:left="840" w:firstLine="210"/>
        <w:rPr>
          <w:color w:val="FF0000"/>
        </w:rPr>
        <w:sectPr w:rsidR="009125F3" w:rsidRPr="00616CDA" w:rsidSect="00514EFB">
          <w:footerReference w:type="default" r:id="rId24"/>
          <w:footnotePr>
            <w:numFmt w:val="decimalFullWidth"/>
          </w:footnotePr>
          <w:pgSz w:w="11906" w:h="16838"/>
          <w:pgMar w:top="1985" w:right="1418" w:bottom="1701" w:left="1418" w:header="851" w:footer="992" w:gutter="0"/>
          <w:pgBorders w:offsetFrom="page">
            <w:top w:val="single" w:sz="6" w:space="24" w:color="000000"/>
          </w:pgBorders>
          <w:pgNumType w:start="1"/>
          <w:cols w:space="425"/>
          <w:docGrid w:type="lines" w:linePitch="360"/>
        </w:sectPr>
      </w:pPr>
    </w:p>
    <w:p w14:paraId="7F508340" w14:textId="77777777" w:rsidR="00D3552A" w:rsidRPr="00AB2F57" w:rsidRDefault="00D3552A" w:rsidP="00C64C0D">
      <w:pPr>
        <w:pStyle w:val="8"/>
        <w:numPr>
          <w:ilvl w:val="7"/>
          <w:numId w:val="86"/>
        </w:numPr>
      </w:pPr>
      <w:r w:rsidRPr="00AB2F57">
        <w:rPr>
          <w:rFonts w:hint="eastAsia"/>
        </w:rPr>
        <w:lastRenderedPageBreak/>
        <w:t>アンケート結果の要点</w:t>
      </w:r>
    </w:p>
    <w:p w14:paraId="4EC82AEE" w14:textId="77777777" w:rsidR="00D3552A" w:rsidRPr="00075064" w:rsidRDefault="00D3552A" w:rsidP="00D3552A">
      <w:pPr>
        <w:pStyle w:val="af"/>
        <w:ind w:leftChars="500" w:left="1050" w:firstLineChars="0" w:firstLine="0"/>
      </w:pPr>
      <w:r w:rsidRPr="00075064">
        <w:rPr>
          <w:rFonts w:hint="eastAsia"/>
        </w:rPr>
        <w:t>・第</w:t>
      </w:r>
      <w:r w:rsidRPr="00075064">
        <w:rPr>
          <w:rFonts w:hint="eastAsia"/>
        </w:rPr>
        <w:t>2</w:t>
      </w:r>
      <w:r w:rsidRPr="00075064">
        <w:rPr>
          <w:rFonts w:hint="eastAsia"/>
        </w:rPr>
        <w:t>回説明会</w:t>
      </w:r>
    </w:p>
    <w:p w14:paraId="7023CFE3" w14:textId="77777777" w:rsidR="00D3552A" w:rsidRPr="00075064" w:rsidRDefault="00D3552A" w:rsidP="00D3552A">
      <w:pPr>
        <w:pStyle w:val="af"/>
        <w:ind w:leftChars="650" w:left="1575" w:hangingChars="100" w:hanging="210"/>
        <w:rPr>
          <w:u w:val="single"/>
        </w:rPr>
      </w:pPr>
      <w:r w:rsidRPr="00075064">
        <w:rPr>
          <w:rFonts w:hint="eastAsia"/>
          <w:u w:val="single"/>
        </w:rPr>
        <w:t>【理解できた・参考になった点】</w:t>
      </w:r>
    </w:p>
    <w:p w14:paraId="28EB3918" w14:textId="50FFD348" w:rsidR="00D3552A" w:rsidRDefault="00D3552A" w:rsidP="00D3552A">
      <w:pPr>
        <w:pStyle w:val="af"/>
        <w:ind w:leftChars="750" w:left="1785" w:hangingChars="100" w:hanging="210"/>
      </w:pPr>
      <w:r w:rsidRPr="00075064">
        <w:rPr>
          <w:rFonts w:hint="eastAsia"/>
        </w:rPr>
        <w:t>・</w:t>
      </w:r>
      <w:r>
        <w:rPr>
          <w:rFonts w:hint="eastAsia"/>
        </w:rPr>
        <w:t>導入障壁への対象方法</w:t>
      </w:r>
      <w:r w:rsidR="00F22E13">
        <w:rPr>
          <w:rFonts w:hint="eastAsia"/>
        </w:rPr>
        <w:t>(</w:t>
      </w:r>
      <w:r>
        <w:rPr>
          <w:rFonts w:hint="eastAsia"/>
        </w:rPr>
        <w:t>スモールスタート等</w:t>
      </w:r>
      <w:r w:rsidR="00F22E13">
        <w:rPr>
          <w:rFonts w:hint="eastAsia"/>
        </w:rPr>
        <w:t>)</w:t>
      </w:r>
    </w:p>
    <w:p w14:paraId="62FA0A7C" w14:textId="77777777" w:rsidR="00D3552A" w:rsidRDefault="00D3552A" w:rsidP="00D3552A">
      <w:pPr>
        <w:pStyle w:val="af"/>
        <w:ind w:leftChars="750" w:left="1785" w:hangingChars="100" w:hanging="210"/>
      </w:pPr>
      <w:r>
        <w:rPr>
          <w:rFonts w:hint="eastAsia"/>
        </w:rPr>
        <w:t>・導入済み企業の</w:t>
      </w:r>
      <w:r>
        <w:rPr>
          <w:rFonts w:hint="eastAsia"/>
        </w:rPr>
        <w:t>CI-NET</w:t>
      </w:r>
      <w:r>
        <w:rPr>
          <w:rFonts w:hint="eastAsia"/>
        </w:rPr>
        <w:t>利用率</w:t>
      </w:r>
    </w:p>
    <w:p w14:paraId="2D711CCD" w14:textId="77777777" w:rsidR="00D3552A" w:rsidRDefault="00D3552A" w:rsidP="00D3552A">
      <w:pPr>
        <w:pStyle w:val="af"/>
        <w:ind w:leftChars="750" w:left="1785" w:hangingChars="100" w:hanging="210"/>
      </w:pPr>
      <w:r>
        <w:rPr>
          <w:rFonts w:hint="eastAsia"/>
        </w:rPr>
        <w:t>・デモンストレーションによる操作画面の紹介</w:t>
      </w:r>
    </w:p>
    <w:p w14:paraId="676AB192" w14:textId="77777777" w:rsidR="00D3552A" w:rsidRDefault="00D3552A" w:rsidP="00D3552A">
      <w:pPr>
        <w:pStyle w:val="af"/>
        <w:ind w:leftChars="750" w:left="1785" w:hangingChars="100" w:hanging="210"/>
      </w:pPr>
      <w:r>
        <w:rPr>
          <w:rFonts w:hint="eastAsia"/>
        </w:rPr>
        <w:t>・出来高の算出方法</w:t>
      </w:r>
    </w:p>
    <w:p w14:paraId="032B2AB9" w14:textId="77777777" w:rsidR="00D3552A" w:rsidRPr="00075064" w:rsidRDefault="00D3552A" w:rsidP="00D3552A">
      <w:pPr>
        <w:pStyle w:val="af"/>
        <w:ind w:leftChars="750" w:left="1785" w:hangingChars="100" w:hanging="210"/>
      </w:pPr>
      <w:r>
        <w:rPr>
          <w:rFonts w:hint="eastAsia"/>
        </w:rPr>
        <w:t>・ゼネコン側と協力業者側の両方の意見</w:t>
      </w:r>
      <w:r w:rsidRPr="00075064">
        <w:rPr>
          <w:rFonts w:hint="eastAsia"/>
        </w:rPr>
        <w:t xml:space="preserve">　　等</w:t>
      </w:r>
    </w:p>
    <w:p w14:paraId="2A12B846" w14:textId="77777777" w:rsidR="00D3552A" w:rsidRPr="00075064" w:rsidRDefault="00D3552A" w:rsidP="00D3552A">
      <w:pPr>
        <w:pStyle w:val="af"/>
        <w:ind w:leftChars="650" w:left="1575" w:hangingChars="100" w:hanging="210"/>
        <w:rPr>
          <w:u w:val="single"/>
        </w:rPr>
      </w:pPr>
      <w:r w:rsidRPr="00075064">
        <w:rPr>
          <w:rFonts w:hint="eastAsia"/>
          <w:u w:val="single"/>
        </w:rPr>
        <w:t>【不明点・希望する内容】</w:t>
      </w:r>
    </w:p>
    <w:p w14:paraId="2B3430B2" w14:textId="77777777" w:rsidR="00D3552A" w:rsidRDefault="00D3552A" w:rsidP="00D3552A">
      <w:pPr>
        <w:pStyle w:val="af"/>
        <w:ind w:leftChars="750" w:left="1785" w:hangingChars="100" w:hanging="210"/>
      </w:pPr>
      <w:r w:rsidRPr="00075064">
        <w:rPr>
          <w:rFonts w:hint="eastAsia"/>
        </w:rPr>
        <w:t>・元下契約だけではない、建築主と元請業者との契約への展開像の紹介</w:t>
      </w:r>
    </w:p>
    <w:p w14:paraId="0C3CF04A" w14:textId="77777777" w:rsidR="00D3552A" w:rsidRDefault="00D3552A" w:rsidP="00D3552A">
      <w:pPr>
        <w:pStyle w:val="af"/>
        <w:ind w:leftChars="750" w:left="1785" w:hangingChars="100" w:hanging="210"/>
      </w:pPr>
      <w:r>
        <w:rPr>
          <w:rFonts w:hint="eastAsia"/>
        </w:rPr>
        <w:t>・</w:t>
      </w:r>
      <w:r w:rsidRPr="00547C25">
        <w:rPr>
          <w:rFonts w:hint="eastAsia"/>
        </w:rPr>
        <w:t>地場建設業に直接影響に関わる時期の見通し</w:t>
      </w:r>
    </w:p>
    <w:p w14:paraId="18DAEF46" w14:textId="77777777" w:rsidR="00D3552A" w:rsidRDefault="00D3552A" w:rsidP="00D3552A">
      <w:pPr>
        <w:pStyle w:val="af"/>
        <w:ind w:leftChars="750" w:left="1785" w:hangingChars="100" w:hanging="210"/>
      </w:pPr>
      <w:r>
        <w:rPr>
          <w:rFonts w:hint="eastAsia"/>
        </w:rPr>
        <w:t>・</w:t>
      </w:r>
      <w:r w:rsidRPr="00AC2DD2">
        <w:t>CI-NET</w:t>
      </w:r>
      <w:r w:rsidRPr="00AC2DD2">
        <w:rPr>
          <w:rFonts w:hint="eastAsia"/>
        </w:rPr>
        <w:t>，</w:t>
      </w:r>
      <w:r w:rsidRPr="00AC2DD2">
        <w:t>ASP</w:t>
      </w:r>
      <w:r w:rsidRPr="00AC2DD2">
        <w:rPr>
          <w:rFonts w:hint="eastAsia"/>
        </w:rPr>
        <w:t>，</w:t>
      </w:r>
      <w:r>
        <w:rPr>
          <w:rFonts w:hint="eastAsia"/>
        </w:rPr>
        <w:t>等の</w:t>
      </w:r>
      <w:r w:rsidRPr="00AC2DD2">
        <w:rPr>
          <w:rFonts w:hint="eastAsia"/>
        </w:rPr>
        <w:t>カタカナ</w:t>
      </w:r>
      <w:r>
        <w:rPr>
          <w:rFonts w:hint="eastAsia"/>
        </w:rPr>
        <w:t>用語の違い</w:t>
      </w:r>
    </w:p>
    <w:p w14:paraId="221A003C" w14:textId="5C1D0D99" w:rsidR="00D3552A" w:rsidRDefault="00D3552A" w:rsidP="00D3552A">
      <w:pPr>
        <w:pStyle w:val="af"/>
        <w:ind w:leftChars="750" w:left="1785" w:hangingChars="100" w:hanging="210"/>
      </w:pPr>
      <w:r>
        <w:rPr>
          <w:rFonts w:hint="eastAsia"/>
        </w:rPr>
        <w:t>・実運用に関する具体的説明</w:t>
      </w:r>
      <w:r w:rsidR="00F22E13">
        <w:rPr>
          <w:rFonts w:hint="eastAsia"/>
        </w:rPr>
        <w:t>(</w:t>
      </w:r>
      <w:r>
        <w:rPr>
          <w:rFonts w:hint="eastAsia"/>
        </w:rPr>
        <w:t>発注書・請書のやり取り、請求関連</w:t>
      </w:r>
      <w:r w:rsidR="00F22E13">
        <w:rPr>
          <w:rFonts w:hint="eastAsia"/>
        </w:rPr>
        <w:t>)</w:t>
      </w:r>
    </w:p>
    <w:p w14:paraId="5A87D34A" w14:textId="77777777" w:rsidR="00D3552A" w:rsidRDefault="00D3552A" w:rsidP="00D3552A">
      <w:pPr>
        <w:pStyle w:val="af"/>
        <w:ind w:leftChars="750" w:left="1785" w:hangingChars="100" w:hanging="210"/>
      </w:pPr>
      <w:r>
        <w:rPr>
          <w:rFonts w:hint="eastAsia"/>
        </w:rPr>
        <w:t>・各社の電子帳簿保存法への対応事例・意向</w:t>
      </w:r>
    </w:p>
    <w:p w14:paraId="27C1A164" w14:textId="77777777" w:rsidR="00D3552A" w:rsidRDefault="00D3552A" w:rsidP="00D3552A">
      <w:pPr>
        <w:pStyle w:val="af"/>
        <w:ind w:leftChars="750" w:left="1785" w:hangingChars="100" w:hanging="210"/>
      </w:pPr>
      <w:r>
        <w:rPr>
          <w:rFonts w:hint="eastAsia"/>
        </w:rPr>
        <w:t>・利用パッケージの詳細</w:t>
      </w:r>
    </w:p>
    <w:p w14:paraId="4A593532" w14:textId="3FDD830F" w:rsidR="00D3552A" w:rsidRPr="00075064" w:rsidRDefault="00D3552A" w:rsidP="00D3552A">
      <w:pPr>
        <w:pStyle w:val="af"/>
        <w:ind w:leftChars="750" w:left="1785" w:hangingChars="100" w:hanging="210"/>
      </w:pPr>
      <w:r>
        <w:rPr>
          <w:rFonts w:hint="eastAsia"/>
        </w:rPr>
        <w:t>・協力業者側の金額負担量、導入済み中堅ゼネコンの調べ方</w:t>
      </w:r>
      <w:r>
        <w:br/>
      </w:r>
      <w:r w:rsidR="00F22E13">
        <w:rPr>
          <w:rFonts w:hint="eastAsia"/>
        </w:rPr>
        <w:t>(</w:t>
      </w:r>
      <w:r>
        <w:rPr>
          <w:rFonts w:hint="eastAsia"/>
        </w:rPr>
        <w:t>普及率が低いと使用頻度が下がってコストに釣り合うか気になる</w:t>
      </w:r>
      <w:r w:rsidR="00F22E13">
        <w:rPr>
          <w:rFonts w:hint="eastAsia"/>
        </w:rPr>
        <w:t>)</w:t>
      </w:r>
    </w:p>
    <w:p w14:paraId="5B5A9E06" w14:textId="77777777" w:rsidR="00D3552A" w:rsidRDefault="00D3552A" w:rsidP="00D3552A">
      <w:pPr>
        <w:pStyle w:val="af"/>
        <w:ind w:leftChars="750" w:left="1785" w:hangingChars="100" w:hanging="210"/>
      </w:pPr>
      <w:r w:rsidRPr="00075064">
        <w:rPr>
          <w:rFonts w:hint="eastAsia"/>
        </w:rPr>
        <w:t>・</w:t>
      </w:r>
      <w:r>
        <w:rPr>
          <w:rFonts w:hint="eastAsia"/>
        </w:rPr>
        <w:t>CI-NET</w:t>
      </w:r>
      <w:r>
        <w:rPr>
          <w:rFonts w:hint="eastAsia"/>
        </w:rPr>
        <w:t>普及の課題と対応策</w:t>
      </w:r>
    </w:p>
    <w:p w14:paraId="3E6D245F" w14:textId="77777777" w:rsidR="00D3552A" w:rsidRPr="00075064" w:rsidRDefault="00D3552A" w:rsidP="00D3552A">
      <w:pPr>
        <w:pStyle w:val="af"/>
        <w:ind w:leftChars="750" w:left="1785" w:hangingChars="100" w:hanging="210"/>
      </w:pPr>
      <w:r>
        <w:rPr>
          <w:rFonts w:hint="eastAsia"/>
        </w:rPr>
        <w:t>・補助金についての詳しい資料</w:t>
      </w:r>
      <w:r w:rsidRPr="00075064">
        <w:rPr>
          <w:rFonts w:hint="eastAsia"/>
        </w:rPr>
        <w:t xml:space="preserve">　　等</w:t>
      </w:r>
    </w:p>
    <w:p w14:paraId="7C192254" w14:textId="77777777" w:rsidR="00D3552A" w:rsidRPr="00616CDA" w:rsidRDefault="00D3552A" w:rsidP="00D3552A">
      <w:pPr>
        <w:pStyle w:val="af"/>
        <w:ind w:leftChars="500" w:left="1050" w:firstLineChars="0" w:firstLine="0"/>
        <w:rPr>
          <w:color w:val="FF0000"/>
        </w:rPr>
      </w:pPr>
    </w:p>
    <w:p w14:paraId="6B46FE34" w14:textId="77777777" w:rsidR="00D3552A" w:rsidRPr="0095462F" w:rsidRDefault="00D3552A" w:rsidP="00D3552A">
      <w:pPr>
        <w:pStyle w:val="af"/>
        <w:ind w:leftChars="500" w:left="1050" w:firstLineChars="0" w:firstLine="0"/>
      </w:pPr>
      <w:r w:rsidRPr="0095462F">
        <w:rPr>
          <w:rFonts w:hint="eastAsia"/>
        </w:rPr>
        <w:t>・第</w:t>
      </w:r>
      <w:r w:rsidRPr="0095462F">
        <w:rPr>
          <w:rFonts w:hint="eastAsia"/>
        </w:rPr>
        <w:t>3</w:t>
      </w:r>
      <w:r w:rsidRPr="0095462F">
        <w:rPr>
          <w:rFonts w:hint="eastAsia"/>
        </w:rPr>
        <w:t>回説明会</w:t>
      </w:r>
    </w:p>
    <w:p w14:paraId="1D92FD50" w14:textId="77777777" w:rsidR="00D3552A" w:rsidRPr="00FE17EC" w:rsidRDefault="00D3552A" w:rsidP="00D3552A">
      <w:pPr>
        <w:pStyle w:val="af"/>
        <w:ind w:leftChars="650" w:left="1575" w:hangingChars="100" w:hanging="210"/>
        <w:rPr>
          <w:u w:val="single"/>
        </w:rPr>
      </w:pPr>
      <w:r w:rsidRPr="00FE17EC">
        <w:rPr>
          <w:rFonts w:hint="eastAsia"/>
          <w:u w:val="single"/>
        </w:rPr>
        <w:t>【理解できた・参考になった点】</w:t>
      </w:r>
    </w:p>
    <w:p w14:paraId="2B0CB99C" w14:textId="77777777" w:rsidR="00D3552A" w:rsidRPr="00FE17EC" w:rsidRDefault="00D3552A" w:rsidP="00D3552A">
      <w:pPr>
        <w:pStyle w:val="af"/>
        <w:ind w:leftChars="750" w:left="1785" w:hangingChars="100" w:hanging="210"/>
      </w:pPr>
      <w:r w:rsidRPr="00FE17EC">
        <w:rPr>
          <w:rFonts w:hint="eastAsia"/>
        </w:rPr>
        <w:t>・月々の利用料金が安価であること</w:t>
      </w:r>
    </w:p>
    <w:p w14:paraId="22395D75" w14:textId="77777777" w:rsidR="00D3552A" w:rsidRPr="00FE17EC" w:rsidRDefault="00D3552A" w:rsidP="00D3552A">
      <w:pPr>
        <w:pStyle w:val="af"/>
        <w:ind w:leftChars="750" w:left="1785" w:hangingChars="100" w:hanging="210"/>
      </w:pPr>
      <w:r w:rsidRPr="00FE17EC">
        <w:rPr>
          <w:rFonts w:hint="eastAsia"/>
        </w:rPr>
        <w:t>・基幹システムとの連携方法</w:t>
      </w:r>
    </w:p>
    <w:p w14:paraId="0DC3056F" w14:textId="41C63E27" w:rsidR="00D3552A" w:rsidRPr="00FE17EC" w:rsidRDefault="00D3552A" w:rsidP="00D3552A">
      <w:pPr>
        <w:pStyle w:val="af"/>
        <w:ind w:leftChars="750" w:left="1785" w:hangingChars="100" w:hanging="210"/>
      </w:pPr>
      <w:r w:rsidRPr="00FE17EC">
        <w:rPr>
          <w:rFonts w:hint="eastAsia"/>
        </w:rPr>
        <w:t>・</w:t>
      </w:r>
      <w:r w:rsidRPr="00FE17EC">
        <w:t>CI-NET</w:t>
      </w:r>
      <w:r w:rsidRPr="00FE17EC">
        <w:rPr>
          <w:rFonts w:hint="eastAsia"/>
        </w:rPr>
        <w:t>全体スキーム、サービス</w:t>
      </w:r>
      <w:r w:rsidR="00F22E13">
        <w:rPr>
          <w:rFonts w:hint="eastAsia"/>
        </w:rPr>
        <w:t>ベンダ</w:t>
      </w:r>
      <w:r w:rsidRPr="00FE17EC">
        <w:rPr>
          <w:rFonts w:hint="eastAsia"/>
        </w:rPr>
        <w:t>の説明</w:t>
      </w:r>
    </w:p>
    <w:p w14:paraId="0DB42215" w14:textId="77777777" w:rsidR="00D3552A" w:rsidRPr="00FE17EC" w:rsidRDefault="00D3552A" w:rsidP="00D3552A">
      <w:pPr>
        <w:pStyle w:val="af"/>
        <w:ind w:leftChars="750" w:left="1785" w:hangingChars="100" w:hanging="210"/>
      </w:pPr>
      <w:r w:rsidRPr="00FE17EC">
        <w:rPr>
          <w:rFonts w:hint="eastAsia"/>
        </w:rPr>
        <w:t>・</w:t>
      </w:r>
      <w:r w:rsidRPr="00FE17EC">
        <w:rPr>
          <w:rFonts w:hint="eastAsia"/>
        </w:rPr>
        <w:t>CI-NET</w:t>
      </w:r>
      <w:r w:rsidRPr="00FE17EC">
        <w:rPr>
          <w:rFonts w:hint="eastAsia"/>
        </w:rPr>
        <w:t>のメリットを説明しやすくなった　　等</w:t>
      </w:r>
    </w:p>
    <w:p w14:paraId="528C404B" w14:textId="77777777" w:rsidR="00D3552A" w:rsidRPr="00FE17EC" w:rsidRDefault="00D3552A" w:rsidP="00D3552A">
      <w:pPr>
        <w:pStyle w:val="af"/>
        <w:ind w:leftChars="650" w:left="1575" w:hangingChars="100" w:hanging="210"/>
        <w:rPr>
          <w:u w:val="single"/>
        </w:rPr>
      </w:pPr>
      <w:r w:rsidRPr="00FE17EC">
        <w:rPr>
          <w:rFonts w:hint="eastAsia"/>
          <w:u w:val="single"/>
        </w:rPr>
        <w:t>【不明点・希望する内容】</w:t>
      </w:r>
    </w:p>
    <w:p w14:paraId="698B4DB8" w14:textId="192EF595" w:rsidR="00D3552A" w:rsidRPr="00FE17EC" w:rsidRDefault="00D3552A" w:rsidP="00D3552A">
      <w:pPr>
        <w:pStyle w:val="af"/>
        <w:ind w:leftChars="750" w:left="1765" w:hangingChars="100" w:hanging="190"/>
      </w:pPr>
      <w:r w:rsidRPr="00FE17EC">
        <w:rPr>
          <w:rFonts w:hint="eastAsia"/>
          <w:spacing w:val="-10"/>
        </w:rPr>
        <w:t>・費用対効果</w:t>
      </w:r>
      <w:r w:rsidR="00F22E13">
        <w:rPr>
          <w:rFonts w:hint="eastAsia"/>
          <w:spacing w:val="-10"/>
        </w:rPr>
        <w:t>(</w:t>
      </w:r>
      <w:r w:rsidRPr="00FE17EC">
        <w:rPr>
          <w:rFonts w:hint="eastAsia"/>
          <w:spacing w:val="-10"/>
        </w:rPr>
        <w:t>受注件数が少なくコストより導入費用が大きい</w:t>
      </w:r>
      <w:r w:rsidR="00F22E13">
        <w:rPr>
          <w:rFonts w:hint="eastAsia"/>
          <w:spacing w:val="-10"/>
        </w:rPr>
        <w:t>)</w:t>
      </w:r>
    </w:p>
    <w:p w14:paraId="203168D5" w14:textId="77777777" w:rsidR="00D3552A" w:rsidRPr="00FE17EC" w:rsidRDefault="00D3552A" w:rsidP="00D3552A">
      <w:pPr>
        <w:pStyle w:val="af"/>
        <w:ind w:leftChars="750" w:left="1785" w:hangingChars="100" w:hanging="210"/>
      </w:pPr>
      <w:r w:rsidRPr="00FE17EC">
        <w:rPr>
          <w:rFonts w:hint="eastAsia"/>
        </w:rPr>
        <w:t>・手元に資料が欲しい</w:t>
      </w:r>
    </w:p>
    <w:p w14:paraId="228F76D1" w14:textId="77777777" w:rsidR="00D3552A" w:rsidRPr="00FE17EC" w:rsidRDefault="00D3552A" w:rsidP="00D3552A">
      <w:pPr>
        <w:pStyle w:val="af"/>
        <w:ind w:leftChars="750" w:left="1785" w:hangingChars="100" w:hanging="210"/>
      </w:pPr>
      <w:r w:rsidRPr="00FE17EC">
        <w:rPr>
          <w:rFonts w:hint="eastAsia"/>
        </w:rPr>
        <w:t>・協力会社側への説明</w:t>
      </w:r>
    </w:p>
    <w:p w14:paraId="74CDF5AE" w14:textId="68A0B1B5" w:rsidR="00D3552A" w:rsidRPr="00FE17EC" w:rsidRDefault="00D3552A" w:rsidP="00D3552A">
      <w:pPr>
        <w:pStyle w:val="af"/>
        <w:ind w:leftChars="750" w:left="1785" w:hangingChars="100" w:hanging="210"/>
      </w:pPr>
      <w:r w:rsidRPr="00FE17EC">
        <w:rPr>
          <w:rFonts w:hint="eastAsia"/>
        </w:rPr>
        <w:t>・実際にシステムを使っている様子</w:t>
      </w:r>
      <w:r w:rsidR="00F22E13">
        <w:rPr>
          <w:rFonts w:hint="eastAsia"/>
        </w:rPr>
        <w:t>(</w:t>
      </w:r>
      <w:r w:rsidRPr="00FE17EC">
        <w:rPr>
          <w:rFonts w:hint="eastAsia"/>
        </w:rPr>
        <w:t>発注業務</w:t>
      </w:r>
      <w:r w:rsidR="00F22E13">
        <w:rPr>
          <w:rFonts w:hint="eastAsia"/>
        </w:rPr>
        <w:t>)</w:t>
      </w:r>
      <w:r w:rsidRPr="00FE17EC">
        <w:rPr>
          <w:rFonts w:hint="eastAsia"/>
        </w:rPr>
        <w:t>の紹介　　　等</w:t>
      </w:r>
    </w:p>
    <w:p w14:paraId="1C571889" w14:textId="77777777" w:rsidR="00D3552A" w:rsidRPr="00616CDA" w:rsidRDefault="00D3552A" w:rsidP="00D3552A">
      <w:pPr>
        <w:pStyle w:val="af"/>
        <w:ind w:leftChars="500" w:left="1050" w:firstLineChars="0" w:firstLine="0"/>
        <w:rPr>
          <w:color w:val="FF0000"/>
        </w:rPr>
      </w:pPr>
    </w:p>
    <w:p w14:paraId="54551137" w14:textId="77777777" w:rsidR="00D3552A" w:rsidRPr="00511F42" w:rsidRDefault="00D3552A" w:rsidP="00D3552A">
      <w:pPr>
        <w:pStyle w:val="af"/>
        <w:ind w:leftChars="500" w:left="1050" w:firstLineChars="0" w:firstLine="0"/>
      </w:pPr>
      <w:r w:rsidRPr="00511F42">
        <w:rPr>
          <w:rFonts w:hint="eastAsia"/>
        </w:rPr>
        <w:t>・第</w:t>
      </w:r>
      <w:r w:rsidRPr="00511F42">
        <w:rPr>
          <w:rFonts w:hint="eastAsia"/>
        </w:rPr>
        <w:t>4</w:t>
      </w:r>
      <w:r w:rsidRPr="00511F42">
        <w:rPr>
          <w:rFonts w:hint="eastAsia"/>
        </w:rPr>
        <w:t>回説明会</w:t>
      </w:r>
    </w:p>
    <w:p w14:paraId="5E8255D4" w14:textId="77777777" w:rsidR="00D3552A" w:rsidRPr="00511F42" w:rsidRDefault="00D3552A" w:rsidP="00D3552A">
      <w:pPr>
        <w:pStyle w:val="af"/>
        <w:ind w:leftChars="650" w:left="1575" w:hangingChars="100" w:hanging="210"/>
        <w:rPr>
          <w:u w:val="single"/>
        </w:rPr>
      </w:pPr>
      <w:r w:rsidRPr="00511F42">
        <w:rPr>
          <w:rFonts w:hint="eastAsia"/>
          <w:u w:val="single"/>
        </w:rPr>
        <w:t>【理解できた・参考になった点】</w:t>
      </w:r>
    </w:p>
    <w:p w14:paraId="4923809B" w14:textId="77777777" w:rsidR="00D3552A" w:rsidRPr="00EF1785" w:rsidRDefault="00D3552A" w:rsidP="00D3552A">
      <w:pPr>
        <w:pStyle w:val="af"/>
        <w:ind w:leftChars="750" w:left="1785" w:hangingChars="100" w:hanging="210"/>
      </w:pPr>
      <w:r w:rsidRPr="00EF1785">
        <w:rPr>
          <w:rFonts w:hint="eastAsia"/>
        </w:rPr>
        <w:t>・各社商品の長所短所</w:t>
      </w:r>
    </w:p>
    <w:p w14:paraId="720984EF" w14:textId="77777777" w:rsidR="00D3552A" w:rsidRPr="00EF1785" w:rsidRDefault="00D3552A" w:rsidP="00D3552A">
      <w:pPr>
        <w:pStyle w:val="af"/>
        <w:ind w:leftChars="750" w:left="1785" w:hangingChars="100" w:hanging="210"/>
      </w:pPr>
      <w:r w:rsidRPr="00EF1785">
        <w:rPr>
          <w:rFonts w:hint="eastAsia"/>
        </w:rPr>
        <w:t>・</w:t>
      </w:r>
      <w:r w:rsidRPr="00EF1785">
        <w:rPr>
          <w:rFonts w:hint="eastAsia"/>
        </w:rPr>
        <w:t>CI-NET</w:t>
      </w:r>
      <w:r w:rsidRPr="00EF1785">
        <w:rPr>
          <w:rFonts w:hint="eastAsia"/>
        </w:rPr>
        <w:t>と他サービスの違い</w:t>
      </w:r>
    </w:p>
    <w:p w14:paraId="723DC1BA" w14:textId="77777777" w:rsidR="00D3552A" w:rsidRPr="00EF1785" w:rsidRDefault="00D3552A" w:rsidP="00D3552A">
      <w:pPr>
        <w:pStyle w:val="af"/>
        <w:ind w:leftChars="750" w:left="1785" w:hangingChars="100" w:hanging="210"/>
      </w:pPr>
      <w:r w:rsidRPr="00EF1785">
        <w:rPr>
          <w:rFonts w:hint="eastAsia"/>
        </w:rPr>
        <w:lastRenderedPageBreak/>
        <w:t>・導入前のマニュアル整備の必要性</w:t>
      </w:r>
    </w:p>
    <w:p w14:paraId="463DF4FB" w14:textId="77777777" w:rsidR="00D3552A" w:rsidRPr="00EF1785" w:rsidRDefault="00D3552A" w:rsidP="00D3552A">
      <w:pPr>
        <w:pStyle w:val="af"/>
        <w:ind w:leftChars="750" w:left="1785" w:hangingChars="100" w:hanging="210"/>
      </w:pPr>
      <w:r w:rsidRPr="00EF1785">
        <w:rPr>
          <w:rFonts w:hint="eastAsia"/>
        </w:rPr>
        <w:t>・具体例つきの説明、現場の意見</w:t>
      </w:r>
    </w:p>
    <w:p w14:paraId="51EC1720" w14:textId="77777777" w:rsidR="00D3552A" w:rsidRPr="00EF1785" w:rsidRDefault="00D3552A" w:rsidP="00D3552A">
      <w:pPr>
        <w:pStyle w:val="af"/>
        <w:ind w:leftChars="750" w:left="1785" w:hangingChars="100" w:hanging="210"/>
      </w:pPr>
      <w:r w:rsidRPr="00EF1785">
        <w:rPr>
          <w:rFonts w:hint="eastAsia"/>
        </w:rPr>
        <w:t>・導入前の課題</w:t>
      </w:r>
    </w:p>
    <w:p w14:paraId="69400D93" w14:textId="4276845C" w:rsidR="00D3552A" w:rsidRPr="00EF1785" w:rsidRDefault="00D3552A" w:rsidP="00D3552A">
      <w:pPr>
        <w:pStyle w:val="af"/>
        <w:ind w:leftChars="750" w:left="1785" w:hangingChars="100" w:hanging="210"/>
      </w:pPr>
      <w:r w:rsidRPr="00EF1785">
        <w:rPr>
          <w:rFonts w:hint="eastAsia"/>
        </w:rPr>
        <w:t>・導入済み企業の意見</w:t>
      </w:r>
      <w:r w:rsidR="00F22E13">
        <w:rPr>
          <w:rFonts w:hint="eastAsia"/>
        </w:rPr>
        <w:t>(</w:t>
      </w:r>
      <w:r w:rsidRPr="00EF1785">
        <w:rPr>
          <w:rFonts w:hint="eastAsia"/>
        </w:rPr>
        <w:t>メリットデメリット、対策・反省点がわかりやすい</w:t>
      </w:r>
      <w:r w:rsidR="00F22E13">
        <w:rPr>
          <w:rFonts w:hint="eastAsia"/>
        </w:rPr>
        <w:t>)</w:t>
      </w:r>
    </w:p>
    <w:p w14:paraId="5955B045" w14:textId="77777777" w:rsidR="00D3552A" w:rsidRPr="00EF1785" w:rsidRDefault="00D3552A" w:rsidP="00D3552A">
      <w:pPr>
        <w:pStyle w:val="af"/>
        <w:ind w:leftChars="750" w:left="1785" w:hangingChars="100" w:hanging="210"/>
      </w:pPr>
      <w:r w:rsidRPr="00EF1785">
        <w:rPr>
          <w:rFonts w:hint="eastAsia"/>
        </w:rPr>
        <w:t>・導入スケジュールの図　　等</w:t>
      </w:r>
    </w:p>
    <w:p w14:paraId="4758282C" w14:textId="77777777" w:rsidR="00D3552A" w:rsidRPr="00EF1785" w:rsidRDefault="00D3552A" w:rsidP="00D3552A">
      <w:pPr>
        <w:pStyle w:val="af"/>
        <w:ind w:leftChars="650" w:left="1575" w:hangingChars="100" w:hanging="210"/>
        <w:rPr>
          <w:u w:val="single"/>
        </w:rPr>
      </w:pPr>
      <w:r w:rsidRPr="00EF1785">
        <w:rPr>
          <w:rFonts w:hint="eastAsia"/>
          <w:u w:val="single"/>
        </w:rPr>
        <w:t>【不明点・希望する内容】</w:t>
      </w:r>
    </w:p>
    <w:p w14:paraId="1C0A0969" w14:textId="77777777" w:rsidR="00D3552A" w:rsidRPr="004144EF" w:rsidRDefault="00D3552A" w:rsidP="00D3552A">
      <w:pPr>
        <w:pStyle w:val="af"/>
        <w:ind w:leftChars="750" w:left="1785" w:hangingChars="100" w:hanging="210"/>
      </w:pPr>
      <w:r w:rsidRPr="004144EF">
        <w:rPr>
          <w:rFonts w:hint="eastAsia"/>
        </w:rPr>
        <w:t>・実際のシステムの具体的なイメージ</w:t>
      </w:r>
    </w:p>
    <w:p w14:paraId="4817CA6D" w14:textId="143DE295" w:rsidR="00D3552A" w:rsidRPr="004144EF" w:rsidRDefault="00D3552A" w:rsidP="00D3552A">
      <w:pPr>
        <w:pStyle w:val="af"/>
        <w:ind w:leftChars="750" w:left="1785" w:hangingChars="100" w:hanging="210"/>
      </w:pPr>
      <w:r w:rsidRPr="004144EF">
        <w:rPr>
          <w:rFonts w:hint="eastAsia"/>
        </w:rPr>
        <w:t>・実際の操作画面での説明</w:t>
      </w:r>
      <w:r w:rsidR="00F22E13">
        <w:rPr>
          <w:rFonts w:hint="eastAsia"/>
        </w:rPr>
        <w:t>(</w:t>
      </w:r>
      <w:r w:rsidRPr="004144EF">
        <w:rPr>
          <w:rFonts w:hint="eastAsia"/>
        </w:rPr>
        <w:t>CI-NET</w:t>
      </w:r>
      <w:r w:rsidRPr="004144EF">
        <w:rPr>
          <w:rFonts w:hint="eastAsia"/>
        </w:rPr>
        <w:t>自体はソフトウェアではないと思うが、</w:t>
      </w:r>
      <w:r w:rsidRPr="004144EF">
        <w:rPr>
          <w:rFonts w:hint="eastAsia"/>
        </w:rPr>
        <w:t>1</w:t>
      </w:r>
      <w:r w:rsidRPr="004144EF">
        <w:rPr>
          <w:rFonts w:hint="eastAsia"/>
        </w:rPr>
        <w:t>つのベンダのシステムでの具体例を見たい</w:t>
      </w:r>
      <w:r w:rsidR="00F22E13">
        <w:rPr>
          <w:rFonts w:hint="eastAsia"/>
        </w:rPr>
        <w:t>)</w:t>
      </w:r>
    </w:p>
    <w:p w14:paraId="53BD83CD" w14:textId="5C6F07F2" w:rsidR="00D3552A" w:rsidRPr="004144EF" w:rsidRDefault="00D3552A" w:rsidP="00D3552A">
      <w:pPr>
        <w:pStyle w:val="af"/>
        <w:ind w:leftChars="750" w:left="1785" w:hangingChars="100" w:hanging="210"/>
      </w:pPr>
      <w:r w:rsidRPr="004144EF">
        <w:rPr>
          <w:rFonts w:hint="eastAsia"/>
        </w:rPr>
        <w:t>・サービス会社の具体的な説明</w:t>
      </w:r>
      <w:r w:rsidR="00F22E13">
        <w:rPr>
          <w:rFonts w:hint="eastAsia"/>
        </w:rPr>
        <w:t>(</w:t>
      </w:r>
      <w:r w:rsidRPr="004144EF">
        <w:rPr>
          <w:rFonts w:hint="eastAsia"/>
        </w:rPr>
        <w:t>会社紹介だけだったので比較できない</w:t>
      </w:r>
      <w:r w:rsidR="00F22E13">
        <w:rPr>
          <w:rFonts w:hint="eastAsia"/>
        </w:rPr>
        <w:t>)</w:t>
      </w:r>
    </w:p>
    <w:p w14:paraId="28761EE6" w14:textId="0B647D41" w:rsidR="00D3552A" w:rsidRPr="004144EF" w:rsidRDefault="00D3552A" w:rsidP="00D3552A">
      <w:pPr>
        <w:pStyle w:val="af"/>
        <w:ind w:leftChars="750" w:left="1785" w:hangingChars="100" w:hanging="210"/>
      </w:pPr>
      <w:r w:rsidRPr="004144EF">
        <w:rPr>
          <w:rFonts w:hint="eastAsia"/>
        </w:rPr>
        <w:t>・社員数の少ない企業での活用可否・推進方法</w:t>
      </w:r>
      <w:r w:rsidR="00F22E13">
        <w:rPr>
          <w:rFonts w:hint="eastAsia"/>
        </w:rPr>
        <w:t>(</w:t>
      </w:r>
      <w:r w:rsidRPr="004144EF">
        <w:rPr>
          <w:rFonts w:hint="eastAsia"/>
        </w:rPr>
        <w:t>自社での取組方が見いだせなかった</w:t>
      </w:r>
      <w:r w:rsidR="00F22E13">
        <w:rPr>
          <w:rFonts w:hint="eastAsia"/>
        </w:rPr>
        <w:t>)</w:t>
      </w:r>
      <w:r w:rsidRPr="004144EF">
        <w:rPr>
          <w:rFonts w:hint="eastAsia"/>
        </w:rPr>
        <w:t xml:space="preserve">　　　等</w:t>
      </w:r>
    </w:p>
    <w:p w14:paraId="5BBAB66C" w14:textId="77777777" w:rsidR="009125F3" w:rsidRPr="00D3552A" w:rsidRDefault="009125F3" w:rsidP="009125F3">
      <w:pPr>
        <w:pStyle w:val="af"/>
        <w:ind w:leftChars="0" w:left="0" w:firstLineChars="0" w:firstLine="0"/>
        <w:rPr>
          <w:color w:val="FF0000"/>
        </w:rPr>
      </w:pPr>
    </w:p>
    <w:p w14:paraId="24F53C48" w14:textId="77777777" w:rsidR="009125F3" w:rsidRPr="00616CDA" w:rsidRDefault="009125F3" w:rsidP="009125F3">
      <w:pPr>
        <w:pStyle w:val="af"/>
        <w:ind w:leftChars="750" w:left="1785" w:hangingChars="100" w:hanging="210"/>
        <w:rPr>
          <w:color w:val="FF0000"/>
        </w:rPr>
        <w:sectPr w:rsidR="009125F3" w:rsidRPr="00616CDA" w:rsidSect="00F0585C">
          <w:footnotePr>
            <w:numFmt w:val="decimalFullWidth"/>
          </w:footnotePr>
          <w:pgSz w:w="11906" w:h="16838"/>
          <w:pgMar w:top="1985" w:right="1418" w:bottom="1701" w:left="1418" w:header="851" w:footer="992" w:gutter="0"/>
          <w:pgBorders w:offsetFrom="page">
            <w:top w:val="single" w:sz="6" w:space="24" w:color="000000"/>
          </w:pgBorders>
          <w:cols w:space="425"/>
          <w:docGrid w:type="lines" w:linePitch="360"/>
        </w:sectPr>
      </w:pPr>
    </w:p>
    <w:p w14:paraId="1EAE78D5" w14:textId="77777777" w:rsidR="00257059" w:rsidRPr="007C0B17" w:rsidRDefault="00257059" w:rsidP="00257059">
      <w:pPr>
        <w:pStyle w:val="6"/>
      </w:pPr>
      <w:r w:rsidRPr="007C0B17">
        <w:rPr>
          <w:rFonts w:hint="eastAsia"/>
        </w:rPr>
        <w:lastRenderedPageBreak/>
        <w:t>意見交換会、個別支援の実施</w:t>
      </w:r>
    </w:p>
    <w:p w14:paraId="265E51E8" w14:textId="77777777" w:rsidR="00257059" w:rsidRPr="00E045F6" w:rsidRDefault="00257059" w:rsidP="00257059">
      <w:pPr>
        <w:pStyle w:val="8"/>
      </w:pPr>
      <w:r w:rsidRPr="00E045F6">
        <w:rPr>
          <w:rFonts w:hint="eastAsia"/>
        </w:rPr>
        <w:t>目的</w:t>
      </w:r>
    </w:p>
    <w:p w14:paraId="0B78F28C" w14:textId="2B96FCC1" w:rsidR="00257059" w:rsidRPr="00E045F6" w:rsidRDefault="00257059" w:rsidP="00C64C0D">
      <w:pPr>
        <w:pStyle w:val="af"/>
        <w:numPr>
          <w:ilvl w:val="1"/>
          <w:numId w:val="36"/>
        </w:numPr>
        <w:ind w:leftChars="0" w:left="1170" w:firstLineChars="0"/>
      </w:pPr>
      <w:r w:rsidRPr="00E045F6">
        <w:rPr>
          <w:rFonts w:hint="eastAsia"/>
        </w:rPr>
        <w:t>CI-NET</w:t>
      </w:r>
      <w:r w:rsidRPr="00E045F6">
        <w:rPr>
          <w:rFonts w:hint="eastAsia"/>
        </w:rPr>
        <w:t>未導入の発注側企業</w:t>
      </w:r>
      <w:r w:rsidR="00F22E13">
        <w:rPr>
          <w:rFonts w:hint="eastAsia"/>
        </w:rPr>
        <w:t>(</w:t>
      </w:r>
      <w:r w:rsidRPr="00E045F6">
        <w:rPr>
          <w:rFonts w:hint="eastAsia"/>
        </w:rPr>
        <w:t>主にゼネコン</w:t>
      </w:r>
      <w:r w:rsidR="00F22E13">
        <w:rPr>
          <w:rFonts w:hint="eastAsia"/>
        </w:rPr>
        <w:t>)</w:t>
      </w:r>
      <w:r w:rsidRPr="00E045F6">
        <w:rPr>
          <w:rFonts w:hint="eastAsia"/>
        </w:rPr>
        <w:t>に対して必要な支援を行う。</w:t>
      </w:r>
    </w:p>
    <w:p w14:paraId="39FDA05A" w14:textId="77777777" w:rsidR="00257059" w:rsidRPr="00E045F6" w:rsidRDefault="00257059" w:rsidP="00C64C0D">
      <w:pPr>
        <w:pStyle w:val="af"/>
        <w:numPr>
          <w:ilvl w:val="1"/>
          <w:numId w:val="36"/>
        </w:numPr>
        <w:ind w:leftChars="0" w:left="1170" w:firstLineChars="0"/>
      </w:pPr>
      <w:r w:rsidRPr="00E045F6">
        <w:rPr>
          <w:rFonts w:hint="eastAsia"/>
        </w:rPr>
        <w:t>各社固有の事情やニーズを踏まえた個別の相談に対応する。</w:t>
      </w:r>
    </w:p>
    <w:p w14:paraId="51FD7F13" w14:textId="5FC12B81" w:rsidR="00257059" w:rsidRPr="00E045F6" w:rsidRDefault="00257059" w:rsidP="00C64C0D">
      <w:pPr>
        <w:pStyle w:val="af"/>
        <w:numPr>
          <w:ilvl w:val="1"/>
          <w:numId w:val="36"/>
        </w:numPr>
        <w:ind w:leftChars="0" w:left="1170" w:firstLineChars="0"/>
      </w:pPr>
      <w:r w:rsidRPr="00E045F6">
        <w:rPr>
          <w:rFonts w:hint="eastAsia"/>
        </w:rPr>
        <w:t>CI-NET</w:t>
      </w:r>
      <w:r w:rsidRPr="00E045F6">
        <w:rPr>
          <w:rFonts w:hint="eastAsia"/>
        </w:rPr>
        <w:t>未導入の発注側企業</w:t>
      </w:r>
      <w:r w:rsidR="00F22E13">
        <w:rPr>
          <w:rFonts w:hint="eastAsia"/>
        </w:rPr>
        <w:t>(</w:t>
      </w:r>
      <w:r w:rsidRPr="00E045F6">
        <w:rPr>
          <w:rFonts w:hint="eastAsia"/>
        </w:rPr>
        <w:t>主にゼネコン</w:t>
      </w:r>
      <w:r w:rsidR="00F22E13">
        <w:rPr>
          <w:rFonts w:hint="eastAsia"/>
        </w:rPr>
        <w:t>)</w:t>
      </w:r>
      <w:r w:rsidRPr="00E045F6">
        <w:rPr>
          <w:rFonts w:hint="eastAsia"/>
        </w:rPr>
        <w:t>から、お問合せがありそもそも</w:t>
      </w:r>
      <w:r w:rsidRPr="00E045F6">
        <w:rPr>
          <w:rFonts w:hint="eastAsia"/>
        </w:rPr>
        <w:t>CI-NET</w:t>
      </w:r>
      <w:r w:rsidRPr="00E045F6">
        <w:rPr>
          <w:rFonts w:hint="eastAsia"/>
        </w:rPr>
        <w:t>の仕組みからご理解いただいてない企業様には、個別説明をすすめる。</w:t>
      </w:r>
    </w:p>
    <w:p w14:paraId="0500E8B4" w14:textId="1F6C292A" w:rsidR="00257059" w:rsidRPr="00E045F6" w:rsidRDefault="00257059" w:rsidP="00257059">
      <w:pPr>
        <w:pStyle w:val="ae"/>
        <w:ind w:leftChars="400" w:left="1260" w:hangingChars="200" w:hanging="420"/>
      </w:pPr>
      <w:r w:rsidRPr="00E045F6">
        <w:rPr>
          <w:rFonts w:hint="eastAsia"/>
        </w:rPr>
        <w:t>※　今後、聞き取り調査</w:t>
      </w:r>
      <w:r w:rsidR="00F22E13">
        <w:rPr>
          <w:rFonts w:hint="eastAsia"/>
        </w:rPr>
        <w:t>(</w:t>
      </w:r>
      <w:r w:rsidRPr="00E045F6">
        <w:rPr>
          <w:rFonts w:hint="eastAsia"/>
        </w:rPr>
        <w:t>既導入企業</w:t>
      </w:r>
      <w:r w:rsidR="00F22E13">
        <w:rPr>
          <w:rFonts w:hint="eastAsia"/>
        </w:rPr>
        <w:t>)</w:t>
      </w:r>
      <w:r w:rsidRPr="00E045F6">
        <w:rPr>
          <w:rFonts w:hint="eastAsia"/>
        </w:rPr>
        <w:t>の結果を踏まえ、利用業務拡大を検討している企業への支援も実施予定。</w:t>
      </w:r>
    </w:p>
    <w:p w14:paraId="0EEBEAFB" w14:textId="77777777" w:rsidR="00257059" w:rsidRPr="00616CDA" w:rsidRDefault="00257059" w:rsidP="00257059">
      <w:pPr>
        <w:pStyle w:val="af"/>
        <w:ind w:left="840" w:firstLine="210"/>
        <w:rPr>
          <w:color w:val="FF0000"/>
        </w:rPr>
      </w:pPr>
    </w:p>
    <w:p w14:paraId="0BA24B65" w14:textId="77777777" w:rsidR="00257059" w:rsidRPr="00E045F6" w:rsidRDefault="00257059" w:rsidP="00257059">
      <w:pPr>
        <w:pStyle w:val="8"/>
      </w:pPr>
      <w:r w:rsidRPr="00E045F6">
        <w:rPr>
          <w:rFonts w:hint="eastAsia"/>
        </w:rPr>
        <w:t>実施形態</w:t>
      </w:r>
    </w:p>
    <w:p w14:paraId="6C331B9C" w14:textId="63A90A4A" w:rsidR="00257059" w:rsidRPr="00E045F6" w:rsidRDefault="00257059" w:rsidP="00257059">
      <w:pPr>
        <w:pStyle w:val="ae"/>
        <w:ind w:left="630" w:firstLine="210"/>
      </w:pPr>
      <w:r w:rsidRPr="00E045F6">
        <w:rPr>
          <w:rFonts w:hint="eastAsia"/>
        </w:rPr>
        <w:t>事務局および対象企業の負担を軽減し、臨機応変な対応が可能なよう、基本的には</w:t>
      </w:r>
      <w:r w:rsidRPr="00E045F6">
        <w:rPr>
          <w:rFonts w:hint="eastAsia"/>
        </w:rPr>
        <w:t>web</w:t>
      </w:r>
      <w:r w:rsidRPr="00E045F6">
        <w:rPr>
          <w:rFonts w:hint="eastAsia"/>
        </w:rPr>
        <w:t>会議でのオンライン対応とする。</w:t>
      </w:r>
      <w:r w:rsidR="00F22E13">
        <w:rPr>
          <w:rFonts w:hint="eastAsia"/>
        </w:rPr>
        <w:t>(</w:t>
      </w:r>
      <w:r w:rsidRPr="00E045F6">
        <w:rPr>
          <w:rFonts w:hint="eastAsia"/>
        </w:rPr>
        <w:t>先方の要望があれば対面での会議にも対応。</w:t>
      </w:r>
      <w:r w:rsidR="00F22E13">
        <w:rPr>
          <w:rFonts w:hint="eastAsia"/>
        </w:rPr>
        <w:t>)</w:t>
      </w:r>
    </w:p>
    <w:p w14:paraId="7FB7192B" w14:textId="77777777" w:rsidR="00257059" w:rsidRPr="004C33F5" w:rsidRDefault="00257059" w:rsidP="00257059">
      <w:pPr>
        <w:pStyle w:val="ae"/>
        <w:ind w:left="630" w:firstLine="210"/>
      </w:pPr>
    </w:p>
    <w:p w14:paraId="2E4D7D3C" w14:textId="77777777" w:rsidR="00257059" w:rsidRPr="004C33F5" w:rsidRDefault="00257059" w:rsidP="00257059">
      <w:pPr>
        <w:pStyle w:val="8"/>
      </w:pPr>
      <w:r w:rsidRPr="004C33F5">
        <w:rPr>
          <w:rFonts w:hint="eastAsia"/>
        </w:rPr>
        <w:t>実施状況</w:t>
      </w:r>
    </w:p>
    <w:p w14:paraId="6DCA2EF3" w14:textId="77777777" w:rsidR="00257059" w:rsidRPr="004C33F5" w:rsidRDefault="00257059" w:rsidP="00257059">
      <w:pPr>
        <w:pStyle w:val="9"/>
      </w:pPr>
      <w:r w:rsidRPr="004C33F5">
        <w:rPr>
          <w:rFonts w:hint="eastAsia"/>
        </w:rPr>
        <w:t>個別相談の実施</w:t>
      </w:r>
    </w:p>
    <w:p w14:paraId="00781D69" w14:textId="77777777" w:rsidR="00257059" w:rsidRDefault="00257059" w:rsidP="00257059">
      <w:pPr>
        <w:pStyle w:val="af"/>
        <w:ind w:left="840" w:firstLine="210"/>
      </w:pPr>
      <w:r w:rsidRPr="004C33F5">
        <w:rPr>
          <w:rFonts w:hint="eastAsia"/>
        </w:rPr>
        <w:t>過去の説明会やアンケートに回答いただいた企業や、受注側企業への波及効果を踏まえ、完工高の大きい企業を優先してアプローチを行った。また、企業側より問い合わせ等があった場合についても優先して対応している。</w:t>
      </w:r>
    </w:p>
    <w:p w14:paraId="76254A4C" w14:textId="77777777" w:rsidR="00C9683F" w:rsidRPr="004C33F5" w:rsidRDefault="00C9683F" w:rsidP="00257059">
      <w:pPr>
        <w:pStyle w:val="af"/>
        <w:ind w:left="840" w:firstLine="210"/>
      </w:pPr>
    </w:p>
    <w:p w14:paraId="1B0D05CF" w14:textId="520EC979" w:rsidR="00257059" w:rsidRPr="004C33F5" w:rsidRDefault="00257059" w:rsidP="00257059">
      <w:pPr>
        <w:pStyle w:val="affff2"/>
      </w:pPr>
      <w:r w:rsidRPr="004C33F5">
        <w:rPr>
          <w:rFonts w:hint="eastAsia"/>
        </w:rPr>
        <w:t>表</w:t>
      </w:r>
      <w:r w:rsidRPr="004C33F5">
        <w:rPr>
          <w:rFonts w:hint="eastAsia"/>
        </w:rPr>
        <w:t xml:space="preserve"> </w:t>
      </w:r>
      <w:r w:rsidRPr="004C33F5">
        <w:fldChar w:fldCharType="begin"/>
      </w:r>
      <w:r w:rsidRPr="004C33F5">
        <w:instrText xml:space="preserve"> </w:instrText>
      </w:r>
      <w:r w:rsidRPr="004C33F5">
        <w:rPr>
          <w:rFonts w:hint="eastAsia"/>
        </w:rPr>
        <w:instrText>STYLEREF 1 \s</w:instrText>
      </w:r>
      <w:r w:rsidRPr="004C33F5">
        <w:instrText xml:space="preserve"> </w:instrText>
      </w:r>
      <w:r w:rsidRPr="004C33F5">
        <w:fldChar w:fldCharType="separate"/>
      </w:r>
      <w:r w:rsidR="003A3457">
        <w:rPr>
          <w:noProof/>
        </w:rPr>
        <w:t>6</w:t>
      </w:r>
      <w:r w:rsidRPr="004C33F5">
        <w:fldChar w:fldCharType="end"/>
      </w:r>
      <w:r w:rsidRPr="004C33F5">
        <w:noBreakHyphen/>
      </w:r>
      <w:r w:rsidRPr="004C33F5">
        <w:fldChar w:fldCharType="begin"/>
      </w:r>
      <w:r w:rsidRPr="004C33F5">
        <w:instrText xml:space="preserve"> </w:instrText>
      </w:r>
      <w:r w:rsidRPr="004C33F5">
        <w:rPr>
          <w:rFonts w:hint="eastAsia"/>
        </w:rPr>
        <w:instrText xml:space="preserve">SEQ </w:instrText>
      </w:r>
      <w:r w:rsidRPr="004C33F5">
        <w:rPr>
          <w:rFonts w:hint="eastAsia"/>
        </w:rPr>
        <w:instrText>表</w:instrText>
      </w:r>
      <w:r w:rsidRPr="004C33F5">
        <w:rPr>
          <w:rFonts w:hint="eastAsia"/>
        </w:rPr>
        <w:instrText xml:space="preserve"> \* ARABIC \s 1</w:instrText>
      </w:r>
      <w:r w:rsidRPr="004C33F5">
        <w:instrText xml:space="preserve"> </w:instrText>
      </w:r>
      <w:r w:rsidRPr="004C33F5">
        <w:fldChar w:fldCharType="separate"/>
      </w:r>
      <w:r w:rsidR="003A3457">
        <w:rPr>
          <w:noProof/>
        </w:rPr>
        <w:t>2</w:t>
      </w:r>
      <w:r w:rsidRPr="004C33F5">
        <w:fldChar w:fldCharType="end"/>
      </w:r>
      <w:r w:rsidRPr="004C33F5">
        <w:rPr>
          <w:rFonts w:hint="eastAsia"/>
        </w:rPr>
        <w:t xml:space="preserve">　</w:t>
      </w:r>
      <w:r w:rsidRPr="004C33F5">
        <w:rPr>
          <w:rFonts w:hint="eastAsia"/>
        </w:rPr>
        <w:t>2024</w:t>
      </w:r>
      <w:r w:rsidRPr="004C33F5">
        <w:rPr>
          <w:rFonts w:hint="eastAsia"/>
        </w:rPr>
        <w:t>年度アプローチ結果</w:t>
      </w:r>
    </w:p>
    <w:tbl>
      <w:tblPr>
        <w:tblStyle w:val="affffffc"/>
        <w:tblW w:w="8647" w:type="dxa"/>
        <w:jc w:val="center"/>
        <w:tblLook w:val="04A0" w:firstRow="1" w:lastRow="0" w:firstColumn="1" w:lastColumn="0" w:noHBand="0" w:noVBand="1"/>
      </w:tblPr>
      <w:tblGrid>
        <w:gridCol w:w="2410"/>
        <w:gridCol w:w="2835"/>
        <w:gridCol w:w="3402"/>
      </w:tblGrid>
      <w:tr w:rsidR="00257059" w14:paraId="6721409A" w14:textId="77777777" w:rsidTr="000C5DA6">
        <w:trPr>
          <w:cnfStyle w:val="100000000000" w:firstRow="1" w:lastRow="0" w:firstColumn="0" w:lastColumn="0" w:oddVBand="0" w:evenVBand="0" w:oddHBand="0" w:evenHBand="0" w:firstRowFirstColumn="0" w:firstRowLastColumn="0" w:lastRowFirstColumn="0" w:lastRowLastColumn="0"/>
          <w:tblHeader/>
          <w:jc w:val="center"/>
        </w:trPr>
        <w:tc>
          <w:tcPr>
            <w:tcW w:w="2410" w:type="dxa"/>
            <w:shd w:val="clear" w:color="auto" w:fill="EEECE1" w:themeFill="background2"/>
          </w:tcPr>
          <w:p w14:paraId="5DA4A6AC" w14:textId="77777777" w:rsidR="00257059" w:rsidRDefault="00257059" w:rsidP="000C5DA6">
            <w:pPr>
              <w:jc w:val="center"/>
            </w:pPr>
            <w:bookmarkStart w:id="88" w:name="_Hlk158366874"/>
            <w:r>
              <w:rPr>
                <w:rFonts w:hint="eastAsia"/>
              </w:rPr>
              <w:t>実施日時</w:t>
            </w:r>
          </w:p>
        </w:tc>
        <w:tc>
          <w:tcPr>
            <w:tcW w:w="2835" w:type="dxa"/>
            <w:shd w:val="clear" w:color="auto" w:fill="EEECE1" w:themeFill="background2"/>
          </w:tcPr>
          <w:p w14:paraId="109AFCFA" w14:textId="77777777" w:rsidR="00257059" w:rsidRDefault="00257059" w:rsidP="000C5DA6">
            <w:pPr>
              <w:jc w:val="center"/>
            </w:pPr>
            <w:r>
              <w:rPr>
                <w:rFonts w:hint="eastAsia"/>
              </w:rPr>
              <w:t>企業情報</w:t>
            </w:r>
          </w:p>
        </w:tc>
        <w:tc>
          <w:tcPr>
            <w:tcW w:w="3402" w:type="dxa"/>
            <w:shd w:val="clear" w:color="auto" w:fill="EEECE1" w:themeFill="background2"/>
          </w:tcPr>
          <w:p w14:paraId="24E7AE95" w14:textId="77777777" w:rsidR="00257059" w:rsidRDefault="00257059" w:rsidP="000C5DA6">
            <w:pPr>
              <w:jc w:val="center"/>
            </w:pPr>
            <w:r>
              <w:rPr>
                <w:rFonts w:hint="eastAsia"/>
              </w:rPr>
              <w:t>概要</w:t>
            </w:r>
          </w:p>
        </w:tc>
      </w:tr>
      <w:tr w:rsidR="00257059" w:rsidRPr="004C4D82" w14:paraId="4E26BE0E" w14:textId="77777777" w:rsidTr="000C5DA6">
        <w:trPr>
          <w:jc w:val="center"/>
        </w:trPr>
        <w:tc>
          <w:tcPr>
            <w:tcW w:w="2410" w:type="dxa"/>
          </w:tcPr>
          <w:p w14:paraId="01B82FD0" w14:textId="77777777" w:rsidR="00257059" w:rsidRPr="00241D8A" w:rsidRDefault="00257059" w:rsidP="000C5DA6">
            <w:pPr>
              <w:rPr>
                <w:rFonts w:cs="ＭＳ 明朝"/>
              </w:rPr>
            </w:pPr>
            <w:r>
              <w:rPr>
                <w:rFonts w:cs="ＭＳ 明朝" w:hint="eastAsia"/>
              </w:rPr>
              <w:t>2024</w:t>
            </w:r>
            <w:r>
              <w:rPr>
                <w:rFonts w:cs="ＭＳ 明朝" w:hint="eastAsia"/>
              </w:rPr>
              <w:t>年</w:t>
            </w:r>
            <w:r>
              <w:rPr>
                <w:rFonts w:cs="ＭＳ 明朝" w:hint="eastAsia"/>
              </w:rPr>
              <w:t>5</w:t>
            </w:r>
            <w:r>
              <w:rPr>
                <w:rFonts w:cs="ＭＳ 明朝" w:hint="eastAsia"/>
              </w:rPr>
              <w:t>月</w:t>
            </w:r>
            <w:r>
              <w:rPr>
                <w:rFonts w:cs="ＭＳ 明朝" w:hint="eastAsia"/>
              </w:rPr>
              <w:t>23</w:t>
            </w:r>
            <w:r>
              <w:rPr>
                <w:rFonts w:cs="ＭＳ 明朝" w:hint="eastAsia"/>
              </w:rPr>
              <w:t>日</w:t>
            </w:r>
          </w:p>
        </w:tc>
        <w:tc>
          <w:tcPr>
            <w:tcW w:w="2835" w:type="dxa"/>
          </w:tcPr>
          <w:p w14:paraId="120EE634" w14:textId="05AEF130" w:rsidR="00257059" w:rsidRDefault="00257059" w:rsidP="000C5DA6">
            <w:pPr>
              <w:rPr>
                <w:kern w:val="0"/>
              </w:rPr>
            </w:pPr>
            <w:r w:rsidRPr="00DD2762">
              <w:rPr>
                <w:rFonts w:hint="eastAsia"/>
              </w:rPr>
              <w:t>地場</w:t>
            </w:r>
            <w:r>
              <w:rPr>
                <w:rFonts w:hint="eastAsia"/>
              </w:rPr>
              <w:t>A</w:t>
            </w:r>
            <w:r w:rsidR="00F22E13">
              <w:rPr>
                <w:rFonts w:hint="eastAsia"/>
              </w:rPr>
              <w:t>(</w:t>
            </w:r>
            <w:r>
              <w:rPr>
                <w:rFonts w:hint="eastAsia"/>
                <w:kern w:val="0"/>
              </w:rPr>
              <w:t>土木・建築</w:t>
            </w:r>
            <w:r w:rsidR="00F22E13">
              <w:rPr>
                <w:rFonts w:hint="eastAsia"/>
              </w:rPr>
              <w:t>)</w:t>
            </w:r>
            <w:r>
              <w:rPr>
                <w:rFonts w:hint="eastAsia"/>
              </w:rPr>
              <w:t>兵庫県</w:t>
            </w:r>
          </w:p>
        </w:tc>
        <w:tc>
          <w:tcPr>
            <w:tcW w:w="3402" w:type="dxa"/>
          </w:tcPr>
          <w:p w14:paraId="60A20FBD" w14:textId="77777777" w:rsidR="00257059" w:rsidRDefault="00257059" w:rsidP="000C5DA6">
            <w:pPr>
              <w:ind w:left="210" w:hangingChars="100" w:hanging="210"/>
              <w:rPr>
                <w:color w:val="000000" w:themeColor="text1"/>
              </w:rPr>
            </w:pPr>
            <w:r>
              <w:rPr>
                <w:rFonts w:hint="eastAsia"/>
              </w:rPr>
              <w:t>・</w:t>
            </w:r>
            <w:r w:rsidRPr="002D303A">
              <w:rPr>
                <w:rFonts w:hint="eastAsia"/>
                <w:color w:val="000000" w:themeColor="text1"/>
              </w:rPr>
              <w:t>導入</w:t>
            </w:r>
            <w:r>
              <w:rPr>
                <w:rFonts w:hint="eastAsia"/>
                <w:color w:val="000000" w:themeColor="text1"/>
              </w:rPr>
              <w:t>検討</w:t>
            </w:r>
            <w:r w:rsidRPr="002D303A">
              <w:rPr>
                <w:rFonts w:hint="eastAsia"/>
                <w:color w:val="000000" w:themeColor="text1"/>
              </w:rPr>
              <w:t>の動機は不明。安全大会での現地説明を要検討</w:t>
            </w:r>
          </w:p>
          <w:p w14:paraId="4442B501" w14:textId="77777777" w:rsidR="00257059" w:rsidRPr="00FC00D9" w:rsidRDefault="00257059" w:rsidP="000C5DA6">
            <w:pPr>
              <w:ind w:left="210" w:hangingChars="100" w:hanging="210"/>
              <w:rPr>
                <w:color w:val="000000" w:themeColor="text1"/>
              </w:rPr>
            </w:pPr>
            <w:r>
              <w:rPr>
                <w:rFonts w:hint="eastAsia"/>
                <w:color w:val="000000" w:themeColor="text1"/>
              </w:rPr>
              <w:t>⇒</w:t>
            </w:r>
            <w:r w:rsidRPr="002D303A">
              <w:rPr>
                <w:rFonts w:hint="eastAsia"/>
                <w:color w:val="000000" w:themeColor="text1"/>
              </w:rPr>
              <w:t>その際に直接意見を伺う必要あり</w:t>
            </w:r>
          </w:p>
        </w:tc>
      </w:tr>
      <w:bookmarkEnd w:id="88"/>
      <w:tr w:rsidR="00257059" w:rsidRPr="004C4D82" w14:paraId="0FD0A0A8" w14:textId="77777777" w:rsidTr="000C5DA6">
        <w:trPr>
          <w:jc w:val="center"/>
        </w:trPr>
        <w:tc>
          <w:tcPr>
            <w:tcW w:w="2410" w:type="dxa"/>
          </w:tcPr>
          <w:p w14:paraId="3F55FEFF" w14:textId="77777777" w:rsidR="00257059" w:rsidRPr="00241D8A" w:rsidRDefault="00257059" w:rsidP="000C5DA6">
            <w:pPr>
              <w:rPr>
                <w:rFonts w:cs="ＭＳ 明朝"/>
              </w:rPr>
            </w:pPr>
            <w:r w:rsidRPr="00977F8A">
              <w:rPr>
                <w:rFonts w:cs="ＭＳ 明朝" w:hint="eastAsia"/>
              </w:rPr>
              <w:t>2024</w:t>
            </w:r>
            <w:r w:rsidRPr="00977F8A">
              <w:rPr>
                <w:rFonts w:cs="ＭＳ 明朝" w:hint="eastAsia"/>
              </w:rPr>
              <w:t>年</w:t>
            </w:r>
            <w:r w:rsidRPr="00977F8A">
              <w:rPr>
                <w:rFonts w:cs="ＭＳ 明朝" w:hint="eastAsia"/>
              </w:rPr>
              <w:t>5</w:t>
            </w:r>
            <w:r w:rsidRPr="00977F8A">
              <w:rPr>
                <w:rFonts w:cs="ＭＳ 明朝" w:hint="eastAsia"/>
              </w:rPr>
              <w:t>月</w:t>
            </w:r>
            <w:r>
              <w:rPr>
                <w:rFonts w:cs="ＭＳ 明朝" w:hint="eastAsia"/>
              </w:rPr>
              <w:t>30</w:t>
            </w:r>
            <w:r w:rsidRPr="00977F8A">
              <w:rPr>
                <w:rFonts w:cs="ＭＳ 明朝" w:hint="eastAsia"/>
              </w:rPr>
              <w:t>日</w:t>
            </w:r>
          </w:p>
        </w:tc>
        <w:tc>
          <w:tcPr>
            <w:tcW w:w="2835" w:type="dxa"/>
          </w:tcPr>
          <w:p w14:paraId="6124434B" w14:textId="1102CA17" w:rsidR="00257059" w:rsidRDefault="00257059" w:rsidP="000C5DA6">
            <w:pPr>
              <w:rPr>
                <w:kern w:val="0"/>
              </w:rPr>
            </w:pPr>
            <w:r w:rsidRPr="00DD2762">
              <w:rPr>
                <w:rFonts w:hint="eastAsia"/>
              </w:rPr>
              <w:t>地場</w:t>
            </w:r>
            <w:r>
              <w:rPr>
                <w:rFonts w:hint="eastAsia"/>
              </w:rPr>
              <w:t>B</w:t>
            </w:r>
            <w:r w:rsidR="00F22E13">
              <w:rPr>
                <w:rFonts w:hint="eastAsia"/>
              </w:rPr>
              <w:t>(</w:t>
            </w:r>
            <w:r>
              <w:rPr>
                <w:rFonts w:hint="eastAsia"/>
                <w:kern w:val="0"/>
              </w:rPr>
              <w:t>土木・建築</w:t>
            </w:r>
            <w:r w:rsidR="00F22E13">
              <w:rPr>
                <w:rFonts w:hint="eastAsia"/>
              </w:rPr>
              <w:t>)</w:t>
            </w:r>
            <w:r>
              <w:rPr>
                <w:rFonts w:hint="eastAsia"/>
              </w:rPr>
              <w:t>宮城県</w:t>
            </w:r>
          </w:p>
        </w:tc>
        <w:tc>
          <w:tcPr>
            <w:tcW w:w="3402" w:type="dxa"/>
          </w:tcPr>
          <w:p w14:paraId="47367919" w14:textId="77777777" w:rsidR="00257059" w:rsidRPr="00241D8A" w:rsidRDefault="00257059" w:rsidP="000C5DA6">
            <w:pPr>
              <w:ind w:left="210" w:hangingChars="100" w:hanging="210"/>
            </w:pPr>
            <w:r>
              <w:rPr>
                <w:rFonts w:hint="eastAsia"/>
              </w:rPr>
              <w:t>・すでに他サービスを導入済みの可能性。</w:t>
            </w:r>
          </w:p>
        </w:tc>
      </w:tr>
      <w:tr w:rsidR="00257059" w:rsidRPr="004C4D82" w14:paraId="3FEDFF19" w14:textId="77777777" w:rsidTr="000C5DA6">
        <w:trPr>
          <w:jc w:val="center"/>
        </w:trPr>
        <w:tc>
          <w:tcPr>
            <w:tcW w:w="2410" w:type="dxa"/>
          </w:tcPr>
          <w:p w14:paraId="51B00813" w14:textId="77777777" w:rsidR="00257059" w:rsidRPr="00241D8A" w:rsidRDefault="00257059" w:rsidP="000C5DA6">
            <w:pPr>
              <w:rPr>
                <w:rFonts w:cs="ＭＳ 明朝"/>
              </w:rPr>
            </w:pPr>
            <w:r w:rsidRPr="00977F8A">
              <w:rPr>
                <w:rFonts w:cs="ＭＳ 明朝" w:hint="eastAsia"/>
              </w:rPr>
              <w:t>2024</w:t>
            </w:r>
            <w:r w:rsidRPr="00977F8A">
              <w:rPr>
                <w:rFonts w:cs="ＭＳ 明朝" w:hint="eastAsia"/>
              </w:rPr>
              <w:t>年</w:t>
            </w:r>
            <w:r>
              <w:rPr>
                <w:rFonts w:cs="ＭＳ 明朝" w:hint="eastAsia"/>
              </w:rPr>
              <w:t>8</w:t>
            </w:r>
            <w:r w:rsidRPr="00977F8A">
              <w:rPr>
                <w:rFonts w:cs="ＭＳ 明朝" w:hint="eastAsia"/>
              </w:rPr>
              <w:t>月</w:t>
            </w:r>
            <w:r>
              <w:rPr>
                <w:rFonts w:cs="ＭＳ 明朝" w:hint="eastAsia"/>
              </w:rPr>
              <w:t>19</w:t>
            </w:r>
            <w:r w:rsidRPr="00977F8A">
              <w:rPr>
                <w:rFonts w:cs="ＭＳ 明朝" w:hint="eastAsia"/>
              </w:rPr>
              <w:t>日</w:t>
            </w:r>
          </w:p>
        </w:tc>
        <w:tc>
          <w:tcPr>
            <w:tcW w:w="2835" w:type="dxa"/>
          </w:tcPr>
          <w:p w14:paraId="69329FD6" w14:textId="7467F8BB" w:rsidR="00257059" w:rsidRDefault="00257059" w:rsidP="000C5DA6">
            <w:pPr>
              <w:rPr>
                <w:kern w:val="0"/>
              </w:rPr>
            </w:pPr>
            <w:r>
              <w:rPr>
                <w:rFonts w:hint="eastAsia"/>
              </w:rPr>
              <w:t>中堅</w:t>
            </w:r>
            <w:r>
              <w:rPr>
                <w:rFonts w:hint="eastAsia"/>
              </w:rPr>
              <w:t>A</w:t>
            </w:r>
            <w:r w:rsidR="00F22E13">
              <w:rPr>
                <w:rFonts w:hint="eastAsia"/>
              </w:rPr>
              <w:t>(</w:t>
            </w:r>
            <w:r>
              <w:rPr>
                <w:rFonts w:hint="eastAsia"/>
                <w:kern w:val="0"/>
              </w:rPr>
              <w:t>土木・建築</w:t>
            </w:r>
            <w:r w:rsidR="00F22E13">
              <w:rPr>
                <w:rFonts w:hint="eastAsia"/>
              </w:rPr>
              <w:t>)</w:t>
            </w:r>
            <w:r>
              <w:rPr>
                <w:rFonts w:hint="eastAsia"/>
              </w:rPr>
              <w:t>佐賀県</w:t>
            </w:r>
          </w:p>
        </w:tc>
        <w:tc>
          <w:tcPr>
            <w:tcW w:w="3402" w:type="dxa"/>
          </w:tcPr>
          <w:p w14:paraId="562AB3E6" w14:textId="77777777" w:rsidR="00257059" w:rsidRDefault="00257059" w:rsidP="000C5DA6">
            <w:pPr>
              <w:ind w:left="210" w:hangingChars="100" w:hanging="210"/>
            </w:pPr>
            <w:r>
              <w:rPr>
                <w:rFonts w:hint="eastAsia"/>
              </w:rPr>
              <w:t>・すでに</w:t>
            </w:r>
            <w:r>
              <w:rPr>
                <w:rFonts w:hint="eastAsia"/>
              </w:rPr>
              <w:t>CI-NET</w:t>
            </w:r>
            <w:r>
              <w:rPr>
                <w:rFonts w:hint="eastAsia"/>
              </w:rPr>
              <w:t>導入済み。</w:t>
            </w:r>
          </w:p>
          <w:p w14:paraId="3F44729E" w14:textId="77777777" w:rsidR="00257059" w:rsidRPr="00241D8A" w:rsidRDefault="00257059" w:rsidP="000C5DA6">
            <w:pPr>
              <w:ind w:left="210" w:hangingChars="100" w:hanging="210"/>
            </w:pPr>
            <w:r>
              <w:rPr>
                <w:rFonts w:hint="eastAsia"/>
              </w:rPr>
              <w:t>・</w:t>
            </w:r>
            <w:r w:rsidRPr="002D303A">
              <w:rPr>
                <w:rFonts w:hint="eastAsia"/>
              </w:rPr>
              <w:t>出来高・請求業務の運用支援策が必要。</w:t>
            </w:r>
          </w:p>
        </w:tc>
      </w:tr>
      <w:tr w:rsidR="00257059" w:rsidRPr="004C4D82" w14:paraId="20C103C8" w14:textId="77777777" w:rsidTr="000C5DA6">
        <w:trPr>
          <w:jc w:val="center"/>
        </w:trPr>
        <w:tc>
          <w:tcPr>
            <w:tcW w:w="2410" w:type="dxa"/>
          </w:tcPr>
          <w:p w14:paraId="28604AE9" w14:textId="77777777" w:rsidR="00257059" w:rsidRPr="00241D8A" w:rsidRDefault="00257059" w:rsidP="000C5DA6">
            <w:pPr>
              <w:rPr>
                <w:rFonts w:cs="ＭＳ 明朝"/>
              </w:rPr>
            </w:pPr>
            <w:r w:rsidRPr="00977F8A">
              <w:rPr>
                <w:rFonts w:cs="ＭＳ 明朝" w:hint="eastAsia"/>
              </w:rPr>
              <w:t>2024</w:t>
            </w:r>
            <w:r w:rsidRPr="00977F8A">
              <w:rPr>
                <w:rFonts w:cs="ＭＳ 明朝" w:hint="eastAsia"/>
              </w:rPr>
              <w:t>年</w:t>
            </w:r>
            <w:r>
              <w:rPr>
                <w:rFonts w:cs="ＭＳ 明朝" w:hint="eastAsia"/>
              </w:rPr>
              <w:t>10</w:t>
            </w:r>
            <w:r w:rsidRPr="00977F8A">
              <w:rPr>
                <w:rFonts w:cs="ＭＳ 明朝" w:hint="eastAsia"/>
              </w:rPr>
              <w:t>月</w:t>
            </w:r>
            <w:r w:rsidRPr="00977F8A">
              <w:rPr>
                <w:rFonts w:cs="ＭＳ 明朝" w:hint="eastAsia"/>
              </w:rPr>
              <w:t>3</w:t>
            </w:r>
            <w:r w:rsidRPr="00977F8A">
              <w:rPr>
                <w:rFonts w:cs="ＭＳ 明朝" w:hint="eastAsia"/>
              </w:rPr>
              <w:t>日</w:t>
            </w:r>
          </w:p>
        </w:tc>
        <w:tc>
          <w:tcPr>
            <w:tcW w:w="2835" w:type="dxa"/>
          </w:tcPr>
          <w:p w14:paraId="1126848B" w14:textId="3EB3E09B" w:rsidR="00257059" w:rsidRDefault="00257059" w:rsidP="000C5DA6">
            <w:r w:rsidRPr="00DD2762">
              <w:rPr>
                <w:rFonts w:hint="eastAsia"/>
              </w:rPr>
              <w:t>地場</w:t>
            </w:r>
            <w:r>
              <w:rPr>
                <w:rFonts w:hint="eastAsia"/>
              </w:rPr>
              <w:t>C</w:t>
            </w:r>
            <w:r w:rsidR="00F22E13">
              <w:rPr>
                <w:rFonts w:hint="eastAsia"/>
              </w:rPr>
              <w:t>(</w:t>
            </w:r>
            <w:r>
              <w:rPr>
                <w:rFonts w:hint="eastAsia"/>
                <w:kern w:val="0"/>
              </w:rPr>
              <w:t>土木・建築</w:t>
            </w:r>
            <w:r w:rsidR="00F22E13">
              <w:rPr>
                <w:rFonts w:hint="eastAsia"/>
              </w:rPr>
              <w:t>)</w:t>
            </w:r>
            <w:r>
              <w:rPr>
                <w:rFonts w:hint="eastAsia"/>
              </w:rPr>
              <w:t>新潟県</w:t>
            </w:r>
          </w:p>
          <w:p w14:paraId="0DB78F4F" w14:textId="77777777" w:rsidR="00257059" w:rsidRDefault="00257059" w:rsidP="000C5DA6">
            <w:pPr>
              <w:rPr>
                <w:kern w:val="0"/>
              </w:rPr>
            </w:pPr>
            <w:r w:rsidRPr="008610D6">
              <w:rPr>
                <w:rFonts w:hint="eastAsia"/>
              </w:rPr>
              <w:t>※</w:t>
            </w:r>
          </w:p>
        </w:tc>
        <w:tc>
          <w:tcPr>
            <w:tcW w:w="3402" w:type="dxa"/>
          </w:tcPr>
          <w:p w14:paraId="56016FC3" w14:textId="77777777" w:rsidR="00257059" w:rsidRDefault="00257059" w:rsidP="000C5DA6">
            <w:pPr>
              <w:ind w:left="210" w:hangingChars="100" w:hanging="210"/>
            </w:pPr>
            <w:r>
              <w:rPr>
                <w:rFonts w:hint="eastAsia"/>
              </w:rPr>
              <w:t>・他サービスも含めて導入を検討中。</w:t>
            </w:r>
          </w:p>
          <w:p w14:paraId="1029702C" w14:textId="77777777" w:rsidR="00257059" w:rsidRPr="00241D8A" w:rsidRDefault="00257059" w:rsidP="000C5DA6">
            <w:pPr>
              <w:ind w:left="210" w:hangingChars="100" w:hanging="210"/>
            </w:pPr>
            <w:r>
              <w:rPr>
                <w:rFonts w:hint="eastAsia"/>
              </w:rPr>
              <w:t>⇒引き続き支援を実施予定。</w:t>
            </w:r>
          </w:p>
        </w:tc>
      </w:tr>
      <w:tr w:rsidR="001A27D8" w:rsidRPr="001A27D8" w14:paraId="2D3A6C03" w14:textId="77777777" w:rsidTr="000C5DA6">
        <w:trPr>
          <w:jc w:val="center"/>
        </w:trPr>
        <w:tc>
          <w:tcPr>
            <w:tcW w:w="2410" w:type="dxa"/>
          </w:tcPr>
          <w:p w14:paraId="27BAC130" w14:textId="77777777" w:rsidR="00257059" w:rsidRPr="001A27D8" w:rsidRDefault="00257059" w:rsidP="000C5DA6">
            <w:pPr>
              <w:rPr>
                <w:rFonts w:cs="ＭＳ 明朝"/>
              </w:rPr>
            </w:pPr>
            <w:r w:rsidRPr="001A27D8">
              <w:rPr>
                <w:rFonts w:cs="ＭＳ 明朝" w:hint="eastAsia"/>
              </w:rPr>
              <w:lastRenderedPageBreak/>
              <w:t>2024</w:t>
            </w:r>
            <w:r w:rsidRPr="001A27D8">
              <w:rPr>
                <w:rFonts w:cs="ＭＳ 明朝" w:hint="eastAsia"/>
              </w:rPr>
              <w:t>年</w:t>
            </w:r>
            <w:r w:rsidRPr="001A27D8">
              <w:rPr>
                <w:rFonts w:cs="ＭＳ 明朝" w:hint="eastAsia"/>
              </w:rPr>
              <w:t>10</w:t>
            </w:r>
            <w:r w:rsidRPr="001A27D8">
              <w:rPr>
                <w:rFonts w:cs="ＭＳ 明朝" w:hint="eastAsia"/>
              </w:rPr>
              <w:t>月</w:t>
            </w:r>
            <w:r w:rsidRPr="001A27D8">
              <w:rPr>
                <w:rFonts w:cs="ＭＳ 明朝" w:hint="eastAsia"/>
              </w:rPr>
              <w:t>4</w:t>
            </w:r>
            <w:r w:rsidRPr="001A27D8">
              <w:rPr>
                <w:rFonts w:cs="ＭＳ 明朝" w:hint="eastAsia"/>
              </w:rPr>
              <w:t>日</w:t>
            </w:r>
          </w:p>
        </w:tc>
        <w:tc>
          <w:tcPr>
            <w:tcW w:w="2835" w:type="dxa"/>
          </w:tcPr>
          <w:p w14:paraId="42920463" w14:textId="76BB6A43" w:rsidR="00257059" w:rsidRPr="001A27D8" w:rsidRDefault="00257059" w:rsidP="000C5DA6">
            <w:pPr>
              <w:rPr>
                <w:kern w:val="0"/>
              </w:rPr>
            </w:pPr>
            <w:r w:rsidRPr="001A27D8">
              <w:rPr>
                <w:rFonts w:hint="eastAsia"/>
                <w:kern w:val="0"/>
              </w:rPr>
              <w:t>地場</w:t>
            </w:r>
            <w:r w:rsidRPr="001A27D8">
              <w:rPr>
                <w:rFonts w:hint="eastAsia"/>
                <w:kern w:val="0"/>
              </w:rPr>
              <w:t>D</w:t>
            </w:r>
            <w:r w:rsidR="00F22E13">
              <w:rPr>
                <w:rFonts w:hint="eastAsia"/>
                <w:kern w:val="0"/>
              </w:rPr>
              <w:t>(</w:t>
            </w:r>
            <w:r w:rsidRPr="001A27D8">
              <w:rPr>
                <w:rFonts w:hint="eastAsia"/>
                <w:kern w:val="0"/>
              </w:rPr>
              <w:t>土木</w:t>
            </w:r>
            <w:r w:rsidRPr="001A27D8">
              <w:rPr>
                <w:rFonts w:hint="eastAsia"/>
              </w:rPr>
              <w:t>主体</w:t>
            </w:r>
            <w:r w:rsidR="00F22E13">
              <w:rPr>
                <w:rFonts w:hint="eastAsia"/>
                <w:kern w:val="0"/>
              </w:rPr>
              <w:t>)</w:t>
            </w:r>
            <w:r w:rsidRPr="001A27D8">
              <w:rPr>
                <w:rFonts w:hint="eastAsia"/>
                <w:kern w:val="0"/>
              </w:rPr>
              <w:t xml:space="preserve">　新潟県</w:t>
            </w:r>
          </w:p>
          <w:p w14:paraId="76BF1B69" w14:textId="77777777" w:rsidR="00257059" w:rsidRPr="001A27D8" w:rsidRDefault="00257059" w:rsidP="000C5DA6">
            <w:pPr>
              <w:rPr>
                <w:kern w:val="0"/>
              </w:rPr>
            </w:pPr>
            <w:r w:rsidRPr="001A27D8">
              <w:rPr>
                <w:rFonts w:hint="eastAsia"/>
                <w:kern w:val="0"/>
              </w:rPr>
              <w:t>※</w:t>
            </w:r>
          </w:p>
        </w:tc>
        <w:tc>
          <w:tcPr>
            <w:tcW w:w="3402" w:type="dxa"/>
          </w:tcPr>
          <w:p w14:paraId="1C8B75FF" w14:textId="32A245F8" w:rsidR="00257059" w:rsidRPr="001A27D8" w:rsidRDefault="002A22D2" w:rsidP="000C5DA6">
            <w:r w:rsidRPr="001A27D8">
              <w:rPr>
                <w:rFonts w:hint="eastAsia"/>
              </w:rPr>
              <w:t>・</w:t>
            </w:r>
            <w:r w:rsidRPr="00537468">
              <w:rPr>
                <w:rFonts w:hint="eastAsia"/>
              </w:rPr>
              <w:t>情報収集中の段階</w:t>
            </w:r>
            <w:r>
              <w:rPr>
                <w:rFonts w:hint="eastAsia"/>
              </w:rPr>
              <w:t>。</w:t>
            </w:r>
          </w:p>
        </w:tc>
      </w:tr>
      <w:tr w:rsidR="001A27D8" w:rsidRPr="001A27D8" w14:paraId="07C884CE" w14:textId="77777777" w:rsidTr="000C5DA6">
        <w:trPr>
          <w:jc w:val="center"/>
        </w:trPr>
        <w:tc>
          <w:tcPr>
            <w:tcW w:w="2410" w:type="dxa"/>
          </w:tcPr>
          <w:p w14:paraId="354E87A8" w14:textId="77777777" w:rsidR="00257059" w:rsidRPr="001A27D8" w:rsidRDefault="00257059" w:rsidP="000C5DA6">
            <w:pPr>
              <w:rPr>
                <w:rFonts w:cs="ＭＳ 明朝"/>
              </w:rPr>
            </w:pPr>
            <w:r w:rsidRPr="001A27D8">
              <w:rPr>
                <w:rFonts w:cs="ＭＳ 明朝" w:hint="eastAsia"/>
              </w:rPr>
              <w:t>2024</w:t>
            </w:r>
            <w:r w:rsidRPr="001A27D8">
              <w:rPr>
                <w:rFonts w:cs="ＭＳ 明朝" w:hint="eastAsia"/>
              </w:rPr>
              <w:t>年</w:t>
            </w:r>
            <w:r w:rsidRPr="001A27D8">
              <w:rPr>
                <w:rFonts w:cs="ＭＳ 明朝" w:hint="eastAsia"/>
              </w:rPr>
              <w:t>10</w:t>
            </w:r>
            <w:r w:rsidRPr="001A27D8">
              <w:rPr>
                <w:rFonts w:cs="ＭＳ 明朝" w:hint="eastAsia"/>
              </w:rPr>
              <w:t>月</w:t>
            </w:r>
            <w:r w:rsidRPr="001A27D8">
              <w:rPr>
                <w:rFonts w:cs="ＭＳ 明朝" w:hint="eastAsia"/>
              </w:rPr>
              <w:t>11</w:t>
            </w:r>
            <w:r w:rsidRPr="001A27D8">
              <w:rPr>
                <w:rFonts w:cs="ＭＳ 明朝" w:hint="eastAsia"/>
              </w:rPr>
              <w:t>日</w:t>
            </w:r>
          </w:p>
        </w:tc>
        <w:tc>
          <w:tcPr>
            <w:tcW w:w="2835" w:type="dxa"/>
          </w:tcPr>
          <w:p w14:paraId="20B70655" w14:textId="09BAE9CD" w:rsidR="00257059" w:rsidRPr="001A27D8" w:rsidRDefault="00257059" w:rsidP="000C5DA6">
            <w:pPr>
              <w:rPr>
                <w:kern w:val="0"/>
              </w:rPr>
            </w:pPr>
            <w:r w:rsidRPr="001A27D8">
              <w:rPr>
                <w:rFonts w:hint="eastAsia"/>
                <w:kern w:val="0"/>
              </w:rPr>
              <w:t>地場</w:t>
            </w:r>
            <w:r w:rsidRPr="001A27D8">
              <w:rPr>
                <w:rFonts w:hint="eastAsia"/>
                <w:kern w:val="0"/>
              </w:rPr>
              <w:t>E</w:t>
            </w:r>
            <w:r w:rsidR="00F22E13">
              <w:rPr>
                <w:rFonts w:hint="eastAsia"/>
                <w:kern w:val="0"/>
              </w:rPr>
              <w:t>(</w:t>
            </w:r>
            <w:r w:rsidRPr="001A27D8">
              <w:rPr>
                <w:rFonts w:hint="eastAsia"/>
                <w:kern w:val="0"/>
              </w:rPr>
              <w:t>建築</w:t>
            </w:r>
            <w:r w:rsidRPr="001A27D8">
              <w:rPr>
                <w:rFonts w:hint="eastAsia"/>
              </w:rPr>
              <w:t>主体</w:t>
            </w:r>
            <w:r w:rsidR="00F22E13">
              <w:rPr>
                <w:rFonts w:hint="eastAsia"/>
                <w:kern w:val="0"/>
              </w:rPr>
              <w:t>)</w:t>
            </w:r>
            <w:r w:rsidRPr="001A27D8">
              <w:rPr>
                <w:rFonts w:hint="eastAsia"/>
                <w:kern w:val="0"/>
              </w:rPr>
              <w:t>大阪府</w:t>
            </w:r>
          </w:p>
        </w:tc>
        <w:tc>
          <w:tcPr>
            <w:tcW w:w="3402" w:type="dxa"/>
          </w:tcPr>
          <w:p w14:paraId="287ABD9A" w14:textId="1662F77D" w:rsidR="00257059" w:rsidRPr="001A27D8" w:rsidRDefault="002A22D2" w:rsidP="000C5DA6">
            <w:pPr>
              <w:ind w:left="210" w:hangingChars="100" w:hanging="210"/>
            </w:pPr>
            <w:r w:rsidRPr="001A27D8">
              <w:rPr>
                <w:rFonts w:hint="eastAsia"/>
              </w:rPr>
              <w:t>・</w:t>
            </w:r>
            <w:r w:rsidRPr="00537468">
              <w:rPr>
                <w:rFonts w:hint="eastAsia"/>
              </w:rPr>
              <w:t>受注者として</w:t>
            </w:r>
            <w:r w:rsidRPr="00537468">
              <w:t>CI-NET</w:t>
            </w:r>
            <w:r w:rsidRPr="00537468">
              <w:t>を利用中、発注者として導入を検討中</w:t>
            </w:r>
            <w:r>
              <w:rPr>
                <w:rFonts w:hint="eastAsia"/>
              </w:rPr>
              <w:t>。</w:t>
            </w:r>
          </w:p>
        </w:tc>
      </w:tr>
      <w:tr w:rsidR="001A27D8" w:rsidRPr="001A27D8" w14:paraId="0E985F3D" w14:textId="77777777" w:rsidTr="000C5DA6">
        <w:trPr>
          <w:jc w:val="center"/>
        </w:trPr>
        <w:tc>
          <w:tcPr>
            <w:tcW w:w="2410" w:type="dxa"/>
          </w:tcPr>
          <w:p w14:paraId="329B8DBB" w14:textId="77777777" w:rsidR="00257059" w:rsidRPr="001A27D8" w:rsidRDefault="00257059" w:rsidP="000C5DA6">
            <w:pPr>
              <w:rPr>
                <w:rFonts w:cs="ＭＳ 明朝"/>
              </w:rPr>
            </w:pPr>
            <w:r w:rsidRPr="001A27D8">
              <w:rPr>
                <w:rFonts w:cs="ＭＳ 明朝" w:hint="eastAsia"/>
              </w:rPr>
              <w:t>2024</w:t>
            </w:r>
            <w:r w:rsidRPr="001A27D8">
              <w:rPr>
                <w:rFonts w:cs="ＭＳ 明朝" w:hint="eastAsia"/>
              </w:rPr>
              <w:t>年</w:t>
            </w:r>
            <w:r w:rsidRPr="001A27D8">
              <w:rPr>
                <w:rFonts w:cs="ＭＳ 明朝" w:hint="eastAsia"/>
              </w:rPr>
              <w:t>10</w:t>
            </w:r>
            <w:r w:rsidRPr="001A27D8">
              <w:rPr>
                <w:rFonts w:cs="ＭＳ 明朝" w:hint="eastAsia"/>
              </w:rPr>
              <w:t>月</w:t>
            </w:r>
            <w:r w:rsidRPr="001A27D8">
              <w:rPr>
                <w:rFonts w:cs="ＭＳ 明朝" w:hint="eastAsia"/>
              </w:rPr>
              <w:t>22</w:t>
            </w:r>
            <w:r w:rsidRPr="001A27D8">
              <w:rPr>
                <w:rFonts w:cs="ＭＳ 明朝" w:hint="eastAsia"/>
              </w:rPr>
              <w:t>日</w:t>
            </w:r>
          </w:p>
        </w:tc>
        <w:tc>
          <w:tcPr>
            <w:tcW w:w="2835" w:type="dxa"/>
          </w:tcPr>
          <w:p w14:paraId="14990FEF" w14:textId="77777777" w:rsidR="00257059" w:rsidRPr="001A27D8" w:rsidRDefault="00257059" w:rsidP="000C5DA6">
            <w:pPr>
              <w:rPr>
                <w:kern w:val="0"/>
              </w:rPr>
            </w:pPr>
            <w:r w:rsidRPr="001A27D8">
              <w:rPr>
                <w:rFonts w:hint="eastAsia"/>
              </w:rPr>
              <w:t>造園会社</w:t>
            </w:r>
            <w:r w:rsidRPr="001A27D8">
              <w:rPr>
                <w:rFonts w:hint="eastAsia"/>
              </w:rPr>
              <w:t>A</w:t>
            </w:r>
            <w:r w:rsidRPr="001A27D8">
              <w:rPr>
                <w:rFonts w:hint="eastAsia"/>
              </w:rPr>
              <w:t xml:space="preserve">　埼玉県　※</w:t>
            </w:r>
          </w:p>
        </w:tc>
        <w:tc>
          <w:tcPr>
            <w:tcW w:w="3402" w:type="dxa"/>
          </w:tcPr>
          <w:p w14:paraId="4F0504DD" w14:textId="77777777" w:rsidR="00257059" w:rsidRPr="001A27D8" w:rsidRDefault="00257059" w:rsidP="000C5DA6">
            <w:pPr>
              <w:ind w:left="210" w:hangingChars="100" w:hanging="210"/>
            </w:pPr>
            <w:r w:rsidRPr="001A27D8">
              <w:rPr>
                <w:rFonts w:hint="eastAsia"/>
              </w:rPr>
              <w:t>・造園分野は未対応のため当面は導入が難しい。</w:t>
            </w:r>
          </w:p>
        </w:tc>
      </w:tr>
      <w:tr w:rsidR="001A27D8" w:rsidRPr="001A27D8" w14:paraId="48EA9AB9" w14:textId="77777777" w:rsidTr="000C5DA6">
        <w:trPr>
          <w:jc w:val="center"/>
        </w:trPr>
        <w:tc>
          <w:tcPr>
            <w:tcW w:w="2410" w:type="dxa"/>
          </w:tcPr>
          <w:p w14:paraId="068A6F8B" w14:textId="77777777" w:rsidR="00257059" w:rsidRPr="001A27D8" w:rsidRDefault="00257059" w:rsidP="000C5DA6">
            <w:pPr>
              <w:rPr>
                <w:rFonts w:cs="ＭＳ 明朝"/>
              </w:rPr>
            </w:pPr>
            <w:r w:rsidRPr="001A27D8">
              <w:rPr>
                <w:rFonts w:cs="ＭＳ 明朝" w:hint="eastAsia"/>
              </w:rPr>
              <w:t>2024</w:t>
            </w:r>
            <w:r w:rsidRPr="001A27D8">
              <w:rPr>
                <w:rFonts w:cs="ＭＳ 明朝" w:hint="eastAsia"/>
              </w:rPr>
              <w:t>年</w:t>
            </w:r>
            <w:r w:rsidRPr="001A27D8">
              <w:rPr>
                <w:rFonts w:cs="ＭＳ 明朝" w:hint="eastAsia"/>
              </w:rPr>
              <w:t>11</w:t>
            </w:r>
            <w:r w:rsidRPr="001A27D8">
              <w:rPr>
                <w:rFonts w:cs="ＭＳ 明朝" w:hint="eastAsia"/>
              </w:rPr>
              <w:t>月</w:t>
            </w:r>
            <w:r w:rsidRPr="001A27D8">
              <w:rPr>
                <w:rFonts w:cs="ＭＳ 明朝" w:hint="eastAsia"/>
              </w:rPr>
              <w:t>25</w:t>
            </w:r>
            <w:r w:rsidRPr="001A27D8">
              <w:rPr>
                <w:rFonts w:cs="ＭＳ 明朝" w:hint="eastAsia"/>
              </w:rPr>
              <w:t>日</w:t>
            </w:r>
          </w:p>
        </w:tc>
        <w:tc>
          <w:tcPr>
            <w:tcW w:w="2835" w:type="dxa"/>
          </w:tcPr>
          <w:p w14:paraId="07E5ECCF" w14:textId="77777777" w:rsidR="00257059" w:rsidRPr="001A27D8" w:rsidRDefault="00257059" w:rsidP="000C5DA6">
            <w:pPr>
              <w:rPr>
                <w:kern w:val="0"/>
              </w:rPr>
            </w:pPr>
            <w:r w:rsidRPr="001A27D8">
              <w:rPr>
                <w:rFonts w:hint="eastAsia"/>
                <w:kern w:val="0"/>
              </w:rPr>
              <w:t>鉄道</w:t>
            </w:r>
            <w:r w:rsidRPr="001A27D8">
              <w:rPr>
                <w:rFonts w:hint="eastAsia"/>
                <w:kern w:val="0"/>
              </w:rPr>
              <w:t>A</w:t>
            </w:r>
            <w:r w:rsidRPr="001A27D8">
              <w:rPr>
                <w:rFonts w:hint="eastAsia"/>
                <w:kern w:val="0"/>
              </w:rPr>
              <w:t xml:space="preserve">　大阪府</w:t>
            </w:r>
          </w:p>
        </w:tc>
        <w:tc>
          <w:tcPr>
            <w:tcW w:w="3402" w:type="dxa"/>
          </w:tcPr>
          <w:p w14:paraId="1ABA755A" w14:textId="77777777" w:rsidR="00257059" w:rsidRPr="001A27D8" w:rsidRDefault="00257059" w:rsidP="000C5DA6">
            <w:pPr>
              <w:ind w:left="210" w:hangingChars="100" w:hanging="210"/>
            </w:pPr>
            <w:r w:rsidRPr="001A27D8">
              <w:rPr>
                <w:rFonts w:hint="eastAsia"/>
              </w:rPr>
              <w:t>・受注者として</w:t>
            </w:r>
            <w:r w:rsidRPr="001A27D8">
              <w:t>CI-NET</w:t>
            </w:r>
            <w:r w:rsidRPr="001A27D8">
              <w:rPr>
                <w:rFonts w:hint="eastAsia"/>
              </w:rPr>
              <w:t>を利用中。</w:t>
            </w:r>
          </w:p>
          <w:p w14:paraId="7E34C15A" w14:textId="77777777" w:rsidR="00257059" w:rsidRPr="001A27D8" w:rsidRDefault="00257059" w:rsidP="000C5DA6">
            <w:pPr>
              <w:ind w:left="210" w:hangingChars="100" w:hanging="210"/>
            </w:pPr>
            <w:r w:rsidRPr="001A27D8">
              <w:rPr>
                <w:rFonts w:hint="eastAsia"/>
              </w:rPr>
              <w:t>・導入の期待もできそうなので引き続き支援が必要。</w:t>
            </w:r>
          </w:p>
        </w:tc>
      </w:tr>
      <w:tr w:rsidR="001A27D8" w:rsidRPr="001A27D8" w14:paraId="2E18B96D" w14:textId="77777777" w:rsidTr="000C5DA6">
        <w:trPr>
          <w:jc w:val="center"/>
        </w:trPr>
        <w:tc>
          <w:tcPr>
            <w:tcW w:w="2410" w:type="dxa"/>
          </w:tcPr>
          <w:p w14:paraId="6B3E7CF4" w14:textId="77777777" w:rsidR="00257059" w:rsidRPr="001A27D8" w:rsidRDefault="00257059" w:rsidP="000C5DA6">
            <w:pPr>
              <w:rPr>
                <w:rFonts w:cs="ＭＳ 明朝"/>
              </w:rPr>
            </w:pPr>
            <w:r w:rsidRPr="001A27D8">
              <w:rPr>
                <w:rFonts w:cs="ＭＳ 明朝" w:hint="eastAsia"/>
              </w:rPr>
              <w:t>2024</w:t>
            </w:r>
            <w:r w:rsidRPr="001A27D8">
              <w:rPr>
                <w:rFonts w:cs="ＭＳ 明朝" w:hint="eastAsia"/>
              </w:rPr>
              <w:t>年</w:t>
            </w:r>
            <w:r w:rsidRPr="001A27D8">
              <w:rPr>
                <w:rFonts w:cs="ＭＳ 明朝" w:hint="eastAsia"/>
              </w:rPr>
              <w:t>11</w:t>
            </w:r>
            <w:r w:rsidRPr="001A27D8">
              <w:rPr>
                <w:rFonts w:cs="ＭＳ 明朝" w:hint="eastAsia"/>
              </w:rPr>
              <w:t>月</w:t>
            </w:r>
            <w:r w:rsidRPr="001A27D8">
              <w:rPr>
                <w:rFonts w:cs="ＭＳ 明朝" w:hint="eastAsia"/>
              </w:rPr>
              <w:t>26</w:t>
            </w:r>
            <w:r w:rsidRPr="001A27D8">
              <w:rPr>
                <w:rFonts w:cs="ＭＳ 明朝" w:hint="eastAsia"/>
              </w:rPr>
              <w:t>日</w:t>
            </w:r>
          </w:p>
        </w:tc>
        <w:tc>
          <w:tcPr>
            <w:tcW w:w="2835" w:type="dxa"/>
          </w:tcPr>
          <w:p w14:paraId="574C7CFF" w14:textId="667F165A" w:rsidR="00257059" w:rsidRPr="001A27D8" w:rsidRDefault="00257059" w:rsidP="000C5DA6">
            <w:pPr>
              <w:rPr>
                <w:kern w:val="0"/>
              </w:rPr>
            </w:pPr>
            <w:r w:rsidRPr="001A27D8">
              <w:rPr>
                <w:rFonts w:hint="eastAsia"/>
              </w:rPr>
              <w:t>地場</w:t>
            </w:r>
            <w:r w:rsidRPr="001A27D8">
              <w:rPr>
                <w:rFonts w:hint="eastAsia"/>
              </w:rPr>
              <w:t>F</w:t>
            </w:r>
            <w:r w:rsidR="00F22E13">
              <w:rPr>
                <w:rFonts w:hint="eastAsia"/>
              </w:rPr>
              <w:t>(</w:t>
            </w:r>
            <w:r w:rsidRPr="001A27D8">
              <w:rPr>
                <w:rFonts w:hint="eastAsia"/>
                <w:kern w:val="0"/>
              </w:rPr>
              <w:t>建築</w:t>
            </w:r>
            <w:r w:rsidRPr="001A27D8">
              <w:rPr>
                <w:rFonts w:hint="eastAsia"/>
              </w:rPr>
              <w:t>主体</w:t>
            </w:r>
            <w:r w:rsidR="00F22E13">
              <w:rPr>
                <w:rFonts w:hint="eastAsia"/>
              </w:rPr>
              <w:t>)</w:t>
            </w:r>
            <w:r w:rsidRPr="001A27D8">
              <w:rPr>
                <w:rFonts w:hint="eastAsia"/>
              </w:rPr>
              <w:t xml:space="preserve">　</w:t>
            </w:r>
            <w:r w:rsidRPr="001A27D8">
              <w:rPr>
                <w:rFonts w:hint="eastAsia"/>
                <w:kern w:val="0"/>
              </w:rPr>
              <w:t>兵庫県</w:t>
            </w:r>
          </w:p>
        </w:tc>
        <w:tc>
          <w:tcPr>
            <w:tcW w:w="3402" w:type="dxa"/>
          </w:tcPr>
          <w:p w14:paraId="2C643341" w14:textId="77777777" w:rsidR="00257059" w:rsidRPr="001A27D8" w:rsidRDefault="00257059" w:rsidP="000C5DA6">
            <w:pPr>
              <w:ind w:left="210" w:hangingChars="100" w:hanging="210"/>
            </w:pPr>
            <w:r w:rsidRPr="001A27D8">
              <w:rPr>
                <w:rFonts w:hint="eastAsia"/>
              </w:rPr>
              <w:t>・導入可能性を検討中</w:t>
            </w:r>
          </w:p>
          <w:p w14:paraId="1B0F1EAE" w14:textId="77777777" w:rsidR="00257059" w:rsidRPr="001A27D8" w:rsidRDefault="00257059" w:rsidP="000C5DA6">
            <w:pPr>
              <w:ind w:left="210" w:hangingChars="100" w:hanging="210"/>
            </w:pPr>
            <w:r w:rsidRPr="001A27D8">
              <w:rPr>
                <w:rFonts w:hint="eastAsia"/>
              </w:rPr>
              <w:t>⇒必要に応じて追加対応が必要。</w:t>
            </w:r>
          </w:p>
        </w:tc>
      </w:tr>
      <w:tr w:rsidR="001A27D8" w:rsidRPr="001A27D8" w14:paraId="4C8D8209" w14:textId="77777777" w:rsidTr="000C5DA6">
        <w:trPr>
          <w:jc w:val="center"/>
        </w:trPr>
        <w:tc>
          <w:tcPr>
            <w:tcW w:w="2410" w:type="dxa"/>
          </w:tcPr>
          <w:p w14:paraId="058E57A1" w14:textId="77777777" w:rsidR="00257059" w:rsidRPr="001A27D8" w:rsidRDefault="00257059" w:rsidP="000C5DA6">
            <w:pPr>
              <w:rPr>
                <w:rFonts w:cs="ＭＳ 明朝"/>
              </w:rPr>
            </w:pPr>
            <w:r w:rsidRPr="001A27D8">
              <w:rPr>
                <w:rFonts w:cs="ＭＳ 明朝" w:hint="eastAsia"/>
              </w:rPr>
              <w:t>2024</w:t>
            </w:r>
            <w:r w:rsidRPr="001A27D8">
              <w:rPr>
                <w:rFonts w:cs="ＭＳ 明朝" w:hint="eastAsia"/>
              </w:rPr>
              <w:t>年</w:t>
            </w:r>
            <w:r w:rsidRPr="001A27D8">
              <w:rPr>
                <w:rFonts w:cs="ＭＳ 明朝" w:hint="eastAsia"/>
              </w:rPr>
              <w:t>12</w:t>
            </w:r>
            <w:r w:rsidRPr="001A27D8">
              <w:rPr>
                <w:rFonts w:cs="ＭＳ 明朝" w:hint="eastAsia"/>
              </w:rPr>
              <w:t>月</w:t>
            </w:r>
            <w:r w:rsidRPr="001A27D8">
              <w:rPr>
                <w:rFonts w:cs="ＭＳ 明朝" w:hint="eastAsia"/>
              </w:rPr>
              <w:t>5</w:t>
            </w:r>
            <w:r w:rsidRPr="001A27D8">
              <w:rPr>
                <w:rFonts w:cs="ＭＳ 明朝" w:hint="eastAsia"/>
              </w:rPr>
              <w:t>日</w:t>
            </w:r>
          </w:p>
        </w:tc>
        <w:tc>
          <w:tcPr>
            <w:tcW w:w="2835" w:type="dxa"/>
          </w:tcPr>
          <w:p w14:paraId="40C46479" w14:textId="13C4BA36" w:rsidR="00257059" w:rsidRPr="001A27D8" w:rsidRDefault="00257059" w:rsidP="000C5DA6">
            <w:pPr>
              <w:rPr>
                <w:kern w:val="0"/>
              </w:rPr>
            </w:pPr>
            <w:r w:rsidRPr="001A27D8">
              <w:rPr>
                <w:rFonts w:hint="eastAsia"/>
              </w:rPr>
              <w:t>地場</w:t>
            </w:r>
            <w:r w:rsidRPr="001A27D8">
              <w:rPr>
                <w:rFonts w:hint="eastAsia"/>
              </w:rPr>
              <w:t>G</w:t>
            </w:r>
            <w:r w:rsidR="00F22E13">
              <w:rPr>
                <w:rFonts w:hint="eastAsia"/>
              </w:rPr>
              <w:t>(</w:t>
            </w:r>
            <w:r w:rsidRPr="001A27D8">
              <w:rPr>
                <w:rFonts w:hint="eastAsia"/>
                <w:kern w:val="0"/>
              </w:rPr>
              <w:t>土木・建築</w:t>
            </w:r>
            <w:r w:rsidR="00F22E13">
              <w:rPr>
                <w:rFonts w:hint="eastAsia"/>
              </w:rPr>
              <w:t>)</w:t>
            </w:r>
            <w:r w:rsidRPr="001A27D8">
              <w:rPr>
                <w:rFonts w:hint="eastAsia"/>
              </w:rPr>
              <w:t xml:space="preserve">　</w:t>
            </w:r>
            <w:r w:rsidRPr="001A27D8">
              <w:rPr>
                <w:rFonts w:hint="eastAsia"/>
                <w:kern w:val="0"/>
              </w:rPr>
              <w:t>宮城県</w:t>
            </w:r>
            <w:r w:rsidRPr="001A27D8">
              <w:rPr>
                <w:rFonts w:hint="eastAsia"/>
              </w:rPr>
              <w:t>※</w:t>
            </w:r>
          </w:p>
        </w:tc>
        <w:tc>
          <w:tcPr>
            <w:tcW w:w="3402" w:type="dxa"/>
          </w:tcPr>
          <w:p w14:paraId="494F5D82" w14:textId="77777777" w:rsidR="00257059" w:rsidRPr="001A27D8" w:rsidRDefault="00257059" w:rsidP="000C5DA6">
            <w:pPr>
              <w:ind w:left="210" w:hangingChars="100" w:hanging="210"/>
            </w:pPr>
            <w:r w:rsidRPr="001A27D8">
              <w:rPr>
                <w:rFonts w:hint="eastAsia"/>
              </w:rPr>
              <w:t>・他サービスも含めて導入を検討中。</w:t>
            </w:r>
          </w:p>
          <w:p w14:paraId="04C31F1E" w14:textId="77777777" w:rsidR="00257059" w:rsidRPr="001A27D8" w:rsidRDefault="00257059" w:rsidP="000C5DA6">
            <w:pPr>
              <w:ind w:left="210" w:hangingChars="100" w:hanging="210"/>
            </w:pPr>
            <w:r w:rsidRPr="001A27D8">
              <w:rPr>
                <w:rFonts w:hint="eastAsia"/>
              </w:rPr>
              <w:t>⇒引き続き支援を実施予定。</w:t>
            </w:r>
          </w:p>
        </w:tc>
      </w:tr>
      <w:tr w:rsidR="001A27D8" w:rsidRPr="001A27D8" w14:paraId="6DD31DD9" w14:textId="77777777" w:rsidTr="000C5DA6">
        <w:trPr>
          <w:jc w:val="center"/>
        </w:trPr>
        <w:tc>
          <w:tcPr>
            <w:tcW w:w="2410" w:type="dxa"/>
          </w:tcPr>
          <w:p w14:paraId="6BC27FB0" w14:textId="77777777" w:rsidR="00257059" w:rsidRPr="001A27D8" w:rsidRDefault="00257059" w:rsidP="000C5DA6">
            <w:pPr>
              <w:rPr>
                <w:rFonts w:cs="ＭＳ 明朝"/>
              </w:rPr>
            </w:pPr>
            <w:r w:rsidRPr="001A27D8">
              <w:rPr>
                <w:rFonts w:eastAsia="ＭＳ Ｐ明朝" w:cs="ＭＳ 明朝"/>
                <w:szCs w:val="21"/>
              </w:rPr>
              <w:t>202</w:t>
            </w:r>
            <w:r w:rsidRPr="001A27D8">
              <w:rPr>
                <w:rFonts w:eastAsia="ＭＳ Ｐ明朝" w:cs="ＭＳ 明朝" w:hint="eastAsia"/>
                <w:szCs w:val="21"/>
              </w:rPr>
              <w:t>5</w:t>
            </w:r>
            <w:r w:rsidRPr="001A27D8">
              <w:rPr>
                <w:rFonts w:eastAsia="ＭＳ Ｐ明朝" w:cs="ＭＳ 明朝"/>
                <w:szCs w:val="21"/>
              </w:rPr>
              <w:t>年</w:t>
            </w:r>
            <w:r w:rsidRPr="001A27D8">
              <w:rPr>
                <w:rFonts w:eastAsia="ＭＳ Ｐ明朝" w:cs="ＭＳ 明朝" w:hint="eastAsia"/>
                <w:szCs w:val="21"/>
              </w:rPr>
              <w:t>1</w:t>
            </w:r>
            <w:r w:rsidRPr="001A27D8">
              <w:rPr>
                <w:rFonts w:eastAsia="ＭＳ Ｐ明朝" w:cs="ＭＳ 明朝"/>
                <w:szCs w:val="21"/>
              </w:rPr>
              <w:t>月</w:t>
            </w:r>
            <w:r w:rsidRPr="001A27D8">
              <w:rPr>
                <w:rFonts w:eastAsia="ＭＳ Ｐ明朝" w:cs="ＭＳ 明朝" w:hint="eastAsia"/>
                <w:szCs w:val="21"/>
              </w:rPr>
              <w:t>23</w:t>
            </w:r>
            <w:r w:rsidRPr="001A27D8">
              <w:rPr>
                <w:rFonts w:eastAsia="ＭＳ Ｐ明朝" w:cs="ＭＳ 明朝"/>
                <w:szCs w:val="21"/>
              </w:rPr>
              <w:t>日</w:t>
            </w:r>
          </w:p>
        </w:tc>
        <w:tc>
          <w:tcPr>
            <w:tcW w:w="2835" w:type="dxa"/>
          </w:tcPr>
          <w:p w14:paraId="1FA97CC6" w14:textId="1245BF59" w:rsidR="00257059" w:rsidRPr="001A27D8" w:rsidRDefault="00257059" w:rsidP="000C5DA6">
            <w:r w:rsidRPr="001A27D8">
              <w:rPr>
                <w:rFonts w:hint="eastAsia"/>
              </w:rPr>
              <w:t>中堅</w:t>
            </w:r>
            <w:r w:rsidRPr="001A27D8">
              <w:rPr>
                <w:rFonts w:hint="eastAsia"/>
              </w:rPr>
              <w:t>B</w:t>
            </w:r>
            <w:r w:rsidR="00F22E13">
              <w:rPr>
                <w:rFonts w:hint="eastAsia"/>
              </w:rPr>
              <w:t>(</w:t>
            </w:r>
            <w:r w:rsidRPr="001A27D8">
              <w:rPr>
                <w:rFonts w:hint="eastAsia"/>
                <w:kern w:val="0"/>
              </w:rPr>
              <w:t>土木・建築・設備</w:t>
            </w:r>
            <w:r w:rsidR="00F22E13">
              <w:rPr>
                <w:rFonts w:hint="eastAsia"/>
              </w:rPr>
              <w:t>)</w:t>
            </w:r>
            <w:r w:rsidRPr="001A27D8">
              <w:rPr>
                <w:rFonts w:hint="eastAsia"/>
              </w:rPr>
              <w:t>群馬県</w:t>
            </w:r>
          </w:p>
        </w:tc>
        <w:tc>
          <w:tcPr>
            <w:tcW w:w="3402" w:type="dxa"/>
          </w:tcPr>
          <w:p w14:paraId="442478E5" w14:textId="77777777" w:rsidR="00257059" w:rsidRPr="001A27D8" w:rsidRDefault="00257059" w:rsidP="000C5DA6">
            <w:pPr>
              <w:ind w:left="210" w:hangingChars="100" w:hanging="210"/>
            </w:pPr>
            <w:r w:rsidRPr="001A27D8">
              <w:rPr>
                <w:rFonts w:hint="eastAsia"/>
              </w:rPr>
              <w:t>・他サービスも含めて導入を検討中。</w:t>
            </w:r>
          </w:p>
          <w:p w14:paraId="463EAF2D" w14:textId="77777777" w:rsidR="00257059" w:rsidRPr="001A27D8" w:rsidRDefault="00257059" w:rsidP="000C5DA6">
            <w:pPr>
              <w:ind w:left="210" w:hangingChars="100" w:hanging="210"/>
            </w:pPr>
            <w:r w:rsidRPr="001A27D8">
              <w:rPr>
                <w:rFonts w:hint="eastAsia"/>
              </w:rPr>
              <w:t>⇒引き続き支援を実施予定。</w:t>
            </w:r>
          </w:p>
        </w:tc>
      </w:tr>
    </w:tbl>
    <w:p w14:paraId="572CF921" w14:textId="77777777" w:rsidR="00257059" w:rsidRPr="001A27D8" w:rsidRDefault="00257059" w:rsidP="00C64C0D">
      <w:pPr>
        <w:pStyle w:val="afffffff9"/>
        <w:numPr>
          <w:ilvl w:val="0"/>
          <w:numId w:val="87"/>
        </w:numPr>
        <w:ind w:leftChars="0"/>
      </w:pPr>
      <w:r w:rsidRPr="001A27D8">
        <w:rPr>
          <w:rFonts w:hint="eastAsia"/>
        </w:rPr>
        <w:t>新潟、宮城の説明会で、個別訪問を希望された企業</w:t>
      </w:r>
    </w:p>
    <w:p w14:paraId="735E4505" w14:textId="77777777" w:rsidR="00257059" w:rsidRPr="001A27D8" w:rsidRDefault="00257059" w:rsidP="00257059">
      <w:pPr>
        <w:pStyle w:val="a7"/>
        <w:ind w:firstLine="210"/>
      </w:pPr>
    </w:p>
    <w:p w14:paraId="028ACF73" w14:textId="77777777" w:rsidR="00257059" w:rsidRDefault="00257059" w:rsidP="00257059">
      <w:pPr>
        <w:pStyle w:val="9"/>
      </w:pPr>
      <w:r>
        <w:rPr>
          <w:rFonts w:hint="eastAsia"/>
        </w:rPr>
        <w:t>意見交換会の開催</w:t>
      </w:r>
    </w:p>
    <w:p w14:paraId="2245215B" w14:textId="77777777" w:rsidR="00257059" w:rsidRPr="00370FF0" w:rsidRDefault="00257059" w:rsidP="00257059">
      <w:pPr>
        <w:pStyle w:val="af"/>
        <w:ind w:left="840" w:firstLine="210"/>
      </w:pPr>
      <w:r w:rsidRPr="00E6403D">
        <w:rPr>
          <w:rFonts w:ascii="ＭＳ 明朝" w:eastAsia="ＭＳ 明朝" w:hAnsi="ＭＳ 明朝" w:cs="ＭＳ 明朝" w:hint="eastAsia"/>
        </w:rPr>
        <w:t>電子商取引説明会とは別に、</w:t>
      </w:r>
      <w:r>
        <w:rPr>
          <w:rFonts w:ascii="ＭＳ 明朝" w:eastAsia="ＭＳ 明朝" w:hAnsi="ＭＳ 明朝" w:cs="ＭＳ 明朝" w:hint="eastAsia"/>
        </w:rPr>
        <w:t>以下のプログラムで意見交換会を2回開催した。</w:t>
      </w:r>
    </w:p>
    <w:p w14:paraId="511D6AD7" w14:textId="77777777" w:rsidR="00257059" w:rsidRPr="00370FF0" w:rsidRDefault="00257059" w:rsidP="00257059">
      <w:pPr>
        <w:pStyle w:val="af"/>
        <w:ind w:left="840" w:firstLine="210"/>
      </w:pPr>
    </w:p>
    <w:p w14:paraId="70988F39" w14:textId="179E96ED" w:rsidR="00257059" w:rsidRPr="00370FF0" w:rsidRDefault="00257059" w:rsidP="00257059">
      <w:pPr>
        <w:pStyle w:val="af"/>
        <w:ind w:left="840" w:firstLine="210"/>
      </w:pPr>
      <w:r w:rsidRPr="00370FF0">
        <w:rPr>
          <w:rFonts w:hint="eastAsia"/>
        </w:rPr>
        <w:t>試行</w:t>
      </w:r>
      <w:r w:rsidRPr="00370FF0">
        <w:rPr>
          <w:rFonts w:hint="eastAsia"/>
        </w:rPr>
        <w:t xml:space="preserve"> </w:t>
      </w:r>
      <w:r w:rsidRPr="00370FF0">
        <w:rPr>
          <w:rFonts w:hint="eastAsia"/>
        </w:rPr>
        <w:t xml:space="preserve">　　</w:t>
      </w:r>
      <w:r w:rsidRPr="00E6403D">
        <w:rPr>
          <w:rFonts w:hint="eastAsia"/>
        </w:rPr>
        <w:t>既導入企業</w:t>
      </w:r>
      <w:r w:rsidR="00F22E13">
        <w:rPr>
          <w:rFonts w:hint="eastAsia"/>
        </w:rPr>
        <w:t>(</w:t>
      </w:r>
      <w:r w:rsidRPr="00E6403D">
        <w:rPr>
          <w:rFonts w:hint="eastAsia"/>
        </w:rPr>
        <w:t>関東本社企業</w:t>
      </w:r>
      <w:r w:rsidR="00F22E13">
        <w:rPr>
          <w:rFonts w:hint="eastAsia"/>
        </w:rPr>
        <w:t>)</w:t>
      </w:r>
      <w:r w:rsidRPr="00E6403D">
        <w:rPr>
          <w:rFonts w:hint="eastAsia"/>
        </w:rPr>
        <w:t>と</w:t>
      </w:r>
      <w:r w:rsidRPr="00B41883">
        <w:rPr>
          <w:rFonts w:hint="eastAsia"/>
        </w:rPr>
        <w:t>出来高</w:t>
      </w:r>
      <w:r w:rsidRPr="00E6403D">
        <w:rPr>
          <w:rFonts w:hint="eastAsia"/>
        </w:rPr>
        <w:t>未導入企業</w:t>
      </w:r>
      <w:r w:rsidR="00F22E13">
        <w:rPr>
          <w:rFonts w:hint="eastAsia"/>
        </w:rPr>
        <w:t>(</w:t>
      </w:r>
      <w:r w:rsidRPr="00E6403D">
        <w:rPr>
          <w:rFonts w:hint="eastAsia"/>
        </w:rPr>
        <w:t>関西本社企業</w:t>
      </w:r>
      <w:r w:rsidR="00F22E13">
        <w:rPr>
          <w:rFonts w:hint="eastAsia"/>
        </w:rPr>
        <w:t>)</w:t>
      </w:r>
      <w:r w:rsidRPr="00E6403D">
        <w:rPr>
          <w:rFonts w:hint="eastAsia"/>
        </w:rPr>
        <w:t>の</w:t>
      </w:r>
      <w:r w:rsidRPr="00E6403D">
        <w:t>2</w:t>
      </w:r>
      <w:r w:rsidRPr="00E6403D">
        <w:t>社</w:t>
      </w:r>
    </w:p>
    <w:p w14:paraId="27BB64BC" w14:textId="77777777" w:rsidR="00257059" w:rsidRDefault="00257059" w:rsidP="00257059">
      <w:pPr>
        <w:pStyle w:val="af"/>
        <w:ind w:left="840" w:firstLine="210"/>
      </w:pPr>
      <w:r>
        <w:t xml:space="preserve">　　　　　</w:t>
      </w:r>
      <w:r>
        <w:rPr>
          <w:rFonts w:hint="eastAsia"/>
        </w:rPr>
        <w:t>で</w:t>
      </w:r>
      <w:r w:rsidRPr="00E6403D">
        <w:t>意見交換を実施。</w:t>
      </w:r>
      <w:r>
        <w:rPr>
          <w:rFonts w:hint="eastAsia"/>
        </w:rPr>
        <w:t>(</w:t>
      </w:r>
      <w:r>
        <w:t>2024</w:t>
      </w:r>
      <w:r>
        <w:t>年</w:t>
      </w:r>
      <w:r>
        <w:rPr>
          <w:rFonts w:hint="eastAsia"/>
        </w:rPr>
        <w:t>5</w:t>
      </w:r>
      <w:r>
        <w:t>月</w:t>
      </w:r>
      <w:r>
        <w:t>1</w:t>
      </w:r>
      <w:r>
        <w:rPr>
          <w:rFonts w:hint="eastAsia"/>
        </w:rPr>
        <w:t>5</w:t>
      </w:r>
      <w:r>
        <w:t>日</w:t>
      </w:r>
      <w:r>
        <w:rPr>
          <w:rFonts w:hint="eastAsia"/>
        </w:rPr>
        <w:t>実施済</w:t>
      </w:r>
      <w:r>
        <w:rPr>
          <w:rFonts w:hint="eastAsia"/>
        </w:rPr>
        <w:t>)</w:t>
      </w:r>
    </w:p>
    <w:p w14:paraId="5B1450D8" w14:textId="77777777" w:rsidR="00257059" w:rsidRPr="00370FF0" w:rsidRDefault="00257059" w:rsidP="00257059">
      <w:pPr>
        <w:pStyle w:val="af"/>
        <w:ind w:left="840" w:firstLine="210"/>
      </w:pPr>
    </w:p>
    <w:p w14:paraId="356E526D" w14:textId="77777777" w:rsidR="00257059" w:rsidRPr="00370FF0" w:rsidRDefault="00257059" w:rsidP="00257059">
      <w:pPr>
        <w:pStyle w:val="af"/>
        <w:ind w:left="840" w:firstLine="210"/>
      </w:pPr>
      <w:r w:rsidRPr="00370FF0">
        <w:rPr>
          <w:rFonts w:hint="eastAsia"/>
        </w:rPr>
        <w:t>第</w:t>
      </w:r>
      <w:r w:rsidRPr="00370FF0">
        <w:rPr>
          <w:rFonts w:hint="eastAsia"/>
        </w:rPr>
        <w:t>1</w:t>
      </w:r>
      <w:r w:rsidRPr="00370FF0">
        <w:rPr>
          <w:rFonts w:hint="eastAsia"/>
        </w:rPr>
        <w:t>回　既導入企業と過去の説明会で導入に意欲の感じられたゼネコンに</w:t>
      </w:r>
    </w:p>
    <w:p w14:paraId="645CDEE9" w14:textId="77777777" w:rsidR="00257059" w:rsidRDefault="00257059" w:rsidP="00257059">
      <w:pPr>
        <w:pStyle w:val="af"/>
        <w:ind w:leftChars="810" w:left="1701" w:firstLine="210"/>
      </w:pPr>
      <w:r w:rsidRPr="00370FF0">
        <w:rPr>
          <w:rFonts w:hint="eastAsia"/>
        </w:rPr>
        <w:t>声をかけ、</w:t>
      </w:r>
      <w:r w:rsidRPr="00E6403D">
        <w:t>意見交換を実施</w:t>
      </w:r>
    </w:p>
    <w:p w14:paraId="59E07D24" w14:textId="77777777" w:rsidR="00257059" w:rsidRPr="00370FF0" w:rsidRDefault="00257059" w:rsidP="00257059">
      <w:pPr>
        <w:pStyle w:val="af"/>
        <w:ind w:leftChars="810" w:left="1701" w:firstLine="210"/>
      </w:pPr>
      <w:r w:rsidRPr="00370FF0">
        <w:rPr>
          <w:rFonts w:hint="eastAsia"/>
        </w:rPr>
        <w:t>オプザーバー　既導入企業</w:t>
      </w:r>
    </w:p>
    <w:p w14:paraId="142DA885" w14:textId="77777777" w:rsidR="00257059" w:rsidRPr="00370FF0" w:rsidRDefault="00257059" w:rsidP="00257059">
      <w:pPr>
        <w:pStyle w:val="af"/>
        <w:ind w:leftChars="810" w:left="1701" w:firstLine="210"/>
      </w:pPr>
      <w:r w:rsidRPr="00370FF0">
        <w:rPr>
          <w:rFonts w:hint="eastAsia"/>
        </w:rPr>
        <w:t>【開催日</w:t>
      </w:r>
      <w:r w:rsidRPr="00370FF0">
        <w:rPr>
          <w:rFonts w:hint="eastAsia"/>
        </w:rPr>
        <w:t xml:space="preserve">  10</w:t>
      </w:r>
      <w:r w:rsidRPr="00370FF0">
        <w:rPr>
          <w:rFonts w:hint="eastAsia"/>
        </w:rPr>
        <w:t>月</w:t>
      </w:r>
      <w:r w:rsidRPr="00370FF0">
        <w:rPr>
          <w:rFonts w:hint="eastAsia"/>
        </w:rPr>
        <w:t>31</w:t>
      </w:r>
      <w:r w:rsidRPr="00370FF0">
        <w:rPr>
          <w:rFonts w:hint="eastAsia"/>
        </w:rPr>
        <w:t>日</w:t>
      </w:r>
      <w:r w:rsidRPr="00370FF0">
        <w:rPr>
          <w:rFonts w:hint="eastAsia"/>
        </w:rPr>
        <w:t>(</w:t>
      </w:r>
      <w:r w:rsidRPr="00370FF0">
        <w:rPr>
          <w:rFonts w:hint="eastAsia"/>
        </w:rPr>
        <w:t>木</w:t>
      </w:r>
      <w:r w:rsidRPr="00370FF0">
        <w:rPr>
          <w:rFonts w:hint="eastAsia"/>
        </w:rPr>
        <w:t>)</w:t>
      </w:r>
      <w:r w:rsidRPr="00370FF0">
        <w:rPr>
          <w:rFonts w:hint="eastAsia"/>
        </w:rPr>
        <w:t>】約</w:t>
      </w:r>
      <w:r w:rsidRPr="00370FF0">
        <w:rPr>
          <w:rFonts w:hint="eastAsia"/>
        </w:rPr>
        <w:t>120</w:t>
      </w:r>
      <w:r w:rsidRPr="00370FF0">
        <w:rPr>
          <w:rFonts w:hint="eastAsia"/>
        </w:rPr>
        <w:t>分</w:t>
      </w:r>
    </w:p>
    <w:p w14:paraId="36A6B302" w14:textId="77777777" w:rsidR="00257059" w:rsidRPr="00370FF0" w:rsidRDefault="00257059" w:rsidP="00257059">
      <w:pPr>
        <w:pStyle w:val="af"/>
        <w:ind w:left="840" w:firstLine="210"/>
      </w:pPr>
    </w:p>
    <w:p w14:paraId="342E3283" w14:textId="77777777" w:rsidR="00257059" w:rsidRPr="00370FF0" w:rsidRDefault="00257059" w:rsidP="00257059">
      <w:pPr>
        <w:pStyle w:val="af"/>
        <w:ind w:leftChars="473" w:left="1791" w:hangingChars="380" w:hanging="798"/>
      </w:pPr>
      <w:r w:rsidRPr="00370FF0">
        <w:rPr>
          <w:rFonts w:hint="eastAsia"/>
        </w:rPr>
        <w:t>第</w:t>
      </w:r>
      <w:r w:rsidRPr="00370FF0">
        <w:rPr>
          <w:rFonts w:hint="eastAsia"/>
        </w:rPr>
        <w:t>2</w:t>
      </w:r>
      <w:r w:rsidRPr="00370FF0">
        <w:rPr>
          <w:rFonts w:hint="eastAsia"/>
        </w:rPr>
        <w:t>回　対象業務の拡大を検討されている企業間との意見交換会</w:t>
      </w:r>
    </w:p>
    <w:p w14:paraId="6B549CCF" w14:textId="77777777" w:rsidR="00257059" w:rsidRPr="00370FF0" w:rsidRDefault="00257059" w:rsidP="00257059">
      <w:pPr>
        <w:pStyle w:val="af"/>
        <w:ind w:leftChars="810" w:left="1701" w:firstLine="210"/>
      </w:pPr>
      <w:r w:rsidRPr="00370FF0">
        <w:rPr>
          <w:rFonts w:hint="eastAsia"/>
        </w:rPr>
        <w:t>オプザーバー　出来高既導入企業</w:t>
      </w:r>
    </w:p>
    <w:p w14:paraId="2810AD82" w14:textId="77777777" w:rsidR="00257059" w:rsidRPr="00370FF0" w:rsidRDefault="00257059" w:rsidP="00257059">
      <w:pPr>
        <w:pStyle w:val="af"/>
        <w:ind w:leftChars="810" w:left="1701" w:firstLine="210"/>
      </w:pPr>
      <w:r w:rsidRPr="00370FF0">
        <w:rPr>
          <w:rFonts w:hint="eastAsia"/>
        </w:rPr>
        <w:t>【開催日</w:t>
      </w:r>
      <w:r w:rsidRPr="00370FF0">
        <w:rPr>
          <w:rFonts w:hint="eastAsia"/>
        </w:rPr>
        <w:t xml:space="preserve">  </w:t>
      </w:r>
      <w:r>
        <w:rPr>
          <w:rFonts w:hint="eastAsia"/>
        </w:rPr>
        <w:t>1</w:t>
      </w:r>
      <w:r w:rsidRPr="00370FF0">
        <w:rPr>
          <w:rFonts w:hint="eastAsia"/>
        </w:rPr>
        <w:t>月</w:t>
      </w:r>
      <w:r w:rsidRPr="00370FF0">
        <w:rPr>
          <w:rFonts w:hint="eastAsia"/>
        </w:rPr>
        <w:t>31</w:t>
      </w:r>
      <w:r w:rsidRPr="00370FF0">
        <w:rPr>
          <w:rFonts w:hint="eastAsia"/>
        </w:rPr>
        <w:t>日</w:t>
      </w:r>
      <w:r w:rsidRPr="00370FF0">
        <w:rPr>
          <w:rFonts w:hint="eastAsia"/>
        </w:rPr>
        <w:t>(</w:t>
      </w:r>
      <w:r>
        <w:rPr>
          <w:rFonts w:hint="eastAsia"/>
        </w:rPr>
        <w:t>金</w:t>
      </w:r>
      <w:r w:rsidRPr="00370FF0">
        <w:rPr>
          <w:rFonts w:hint="eastAsia"/>
        </w:rPr>
        <w:t>)</w:t>
      </w:r>
      <w:r w:rsidRPr="00370FF0">
        <w:rPr>
          <w:rFonts w:hint="eastAsia"/>
        </w:rPr>
        <w:t>】合計約</w:t>
      </w:r>
      <w:r w:rsidRPr="00370FF0">
        <w:rPr>
          <w:rFonts w:hint="eastAsia"/>
        </w:rPr>
        <w:t>60</w:t>
      </w:r>
      <w:r w:rsidRPr="00370FF0">
        <w:rPr>
          <w:rFonts w:hint="eastAsia"/>
        </w:rPr>
        <w:t>分</w:t>
      </w:r>
    </w:p>
    <w:p w14:paraId="6E5CCF30" w14:textId="77777777" w:rsidR="009125F3" w:rsidRPr="00616CDA" w:rsidRDefault="009125F3" w:rsidP="009125F3">
      <w:pPr>
        <w:widowControl/>
        <w:jc w:val="left"/>
        <w:rPr>
          <w:rFonts w:eastAsia="ＭＳ Ｐ明朝"/>
          <w:color w:val="FF0000"/>
        </w:rPr>
      </w:pPr>
      <w:r w:rsidRPr="00616CDA">
        <w:rPr>
          <w:rFonts w:eastAsia="ＭＳ Ｐ明朝"/>
          <w:color w:val="FF0000"/>
        </w:rPr>
        <w:br w:type="page"/>
      </w:r>
    </w:p>
    <w:p w14:paraId="2AC587F9" w14:textId="77777777" w:rsidR="005F3F3C" w:rsidRPr="001F2516" w:rsidRDefault="005F3F3C" w:rsidP="005F3F3C">
      <w:pPr>
        <w:pStyle w:val="51"/>
      </w:pPr>
      <w:r w:rsidRPr="001F2516">
        <w:rPr>
          <w:rFonts w:hint="eastAsia"/>
        </w:rPr>
        <w:lastRenderedPageBreak/>
        <w:t>広報コンテンツの作成</w:t>
      </w:r>
    </w:p>
    <w:p w14:paraId="76FE2CE7" w14:textId="77777777" w:rsidR="005F3F3C" w:rsidRPr="00616CDA" w:rsidRDefault="005F3F3C" w:rsidP="005F3F3C">
      <w:pPr>
        <w:pStyle w:val="ab"/>
        <w:ind w:firstLine="210"/>
        <w:rPr>
          <w:color w:val="FF0000"/>
        </w:rPr>
      </w:pPr>
      <w:r>
        <w:rPr>
          <w:rFonts w:eastAsia="ＭＳ Ｐ明朝" w:hint="eastAsia"/>
          <w:szCs w:val="21"/>
        </w:rPr>
        <w:t>現在</w:t>
      </w:r>
      <w:r>
        <w:rPr>
          <w:rFonts w:eastAsia="ＭＳ Ｐ明朝" w:hint="eastAsia"/>
          <w:szCs w:val="21"/>
        </w:rPr>
        <w:t>CI-NET</w:t>
      </w:r>
      <w:r>
        <w:rPr>
          <w:rFonts w:eastAsia="ＭＳ Ｐ明朝" w:hint="eastAsia"/>
          <w:szCs w:val="21"/>
        </w:rPr>
        <w:t xml:space="preserve">　</w:t>
      </w:r>
      <w:r>
        <w:rPr>
          <w:rFonts w:eastAsia="ＭＳ Ｐ明朝" w:hint="eastAsia"/>
          <w:szCs w:val="21"/>
        </w:rPr>
        <w:t>Web</w:t>
      </w:r>
      <w:r>
        <w:rPr>
          <w:rFonts w:eastAsia="ＭＳ Ｐ明朝" w:hint="eastAsia"/>
          <w:szCs w:val="21"/>
        </w:rPr>
        <w:t>サイトに掲載している</w:t>
      </w:r>
      <w:r w:rsidRPr="008F343F">
        <w:rPr>
          <w:rFonts w:eastAsia="ＭＳ Ｐ明朝" w:hint="eastAsia"/>
          <w:szCs w:val="21"/>
        </w:rPr>
        <w:t>既存の</w:t>
      </w:r>
      <w:r w:rsidRPr="008F343F">
        <w:rPr>
          <w:rFonts w:eastAsia="ＭＳ Ｐ明朝" w:hint="eastAsia"/>
          <w:szCs w:val="21"/>
        </w:rPr>
        <w:t>CI-NET</w:t>
      </w:r>
      <w:r w:rsidRPr="008F343F">
        <w:rPr>
          <w:rFonts w:eastAsia="ＭＳ Ｐ明朝" w:hint="eastAsia"/>
          <w:szCs w:val="21"/>
        </w:rPr>
        <w:t>の広報ツール</w:t>
      </w:r>
      <w:r>
        <w:rPr>
          <w:rFonts w:eastAsia="ＭＳ Ｐ明朝" w:hint="eastAsia"/>
          <w:szCs w:val="21"/>
        </w:rPr>
        <w:t>について、</w:t>
      </w:r>
      <w:r w:rsidRPr="008F343F">
        <w:rPr>
          <w:rFonts w:eastAsia="ＭＳ Ｐ明朝" w:hint="eastAsia"/>
          <w:szCs w:val="21"/>
        </w:rPr>
        <w:t>社会のニーズに合わせた改訂・更新を</w:t>
      </w:r>
      <w:r>
        <w:rPr>
          <w:rFonts w:eastAsia="ＭＳ Ｐ明朝" w:hint="eastAsia"/>
          <w:szCs w:val="21"/>
        </w:rPr>
        <w:t>検討した</w:t>
      </w:r>
      <w:r w:rsidRPr="008F343F">
        <w:rPr>
          <w:rFonts w:eastAsia="ＭＳ Ｐ明朝" w:hint="eastAsia"/>
          <w:szCs w:val="21"/>
        </w:rPr>
        <w:t>。</w:t>
      </w:r>
      <w:r>
        <w:rPr>
          <w:rFonts w:eastAsia="ＭＳ Ｐ明朝" w:hint="eastAsia"/>
          <w:szCs w:val="21"/>
        </w:rPr>
        <w:t>また、広報と関連して、財団の創設</w:t>
      </w:r>
      <w:r>
        <w:rPr>
          <w:rFonts w:eastAsia="ＭＳ Ｐ明朝" w:hint="eastAsia"/>
          <w:szCs w:val="21"/>
        </w:rPr>
        <w:t>50</w:t>
      </w:r>
      <w:r>
        <w:rPr>
          <w:rFonts w:eastAsia="ＭＳ Ｐ明朝" w:hint="eastAsia"/>
          <w:szCs w:val="21"/>
        </w:rPr>
        <w:t>周年記念事業の一環として</w:t>
      </w:r>
      <w:r>
        <w:rPr>
          <w:rFonts w:eastAsia="ＭＳ Ｐ明朝" w:hint="eastAsia"/>
          <w:szCs w:val="21"/>
        </w:rPr>
        <w:t>CI-NET</w:t>
      </w:r>
      <w:r>
        <w:rPr>
          <w:rFonts w:eastAsia="ＭＳ Ｐ明朝" w:hint="eastAsia"/>
          <w:szCs w:val="21"/>
        </w:rPr>
        <w:t>ロゴの政策を行った。</w:t>
      </w:r>
    </w:p>
    <w:p w14:paraId="100D84C5" w14:textId="77777777" w:rsidR="005F3F3C" w:rsidRPr="00616CDA" w:rsidRDefault="005F3F3C" w:rsidP="005F3F3C">
      <w:pPr>
        <w:pStyle w:val="ab"/>
        <w:ind w:firstLine="210"/>
        <w:rPr>
          <w:color w:val="FF0000"/>
        </w:rPr>
      </w:pPr>
    </w:p>
    <w:p w14:paraId="71AB2DF0" w14:textId="77777777" w:rsidR="005F3F3C" w:rsidRPr="003800BF" w:rsidRDefault="005F3F3C" w:rsidP="005F3F3C">
      <w:pPr>
        <w:pStyle w:val="6"/>
      </w:pPr>
      <w:r w:rsidRPr="003800BF">
        <w:rPr>
          <w:rFonts w:hint="eastAsia"/>
        </w:rPr>
        <w:t>CI-NET</w:t>
      </w:r>
      <w:r w:rsidRPr="003800BF">
        <w:rPr>
          <w:rFonts w:hint="eastAsia"/>
        </w:rPr>
        <w:t>ロゴの制作について</w:t>
      </w:r>
    </w:p>
    <w:p w14:paraId="4F0E4F1E" w14:textId="77777777" w:rsidR="005F3F3C" w:rsidRDefault="005F3F3C" w:rsidP="005F3F3C">
      <w:pPr>
        <w:ind w:firstLineChars="100" w:firstLine="210"/>
      </w:pPr>
      <w:r>
        <w:rPr>
          <w:rFonts w:hint="eastAsia"/>
        </w:rPr>
        <w:t>本財団は</w:t>
      </w:r>
      <w:r>
        <w:rPr>
          <w:rFonts w:hint="eastAsia"/>
        </w:rPr>
        <w:t>1975</w:t>
      </w:r>
      <w:r>
        <w:rPr>
          <w:rFonts w:hint="eastAsia"/>
        </w:rPr>
        <w:t>年に創設され、来年</w:t>
      </w:r>
      <w:r>
        <w:rPr>
          <w:rFonts w:hint="eastAsia"/>
        </w:rPr>
        <w:t>50</w:t>
      </w:r>
      <w:r>
        <w:rPr>
          <w:rFonts w:hint="eastAsia"/>
        </w:rPr>
        <w:t>年を迎えるにあたり、『創立</w:t>
      </w:r>
      <w:r>
        <w:rPr>
          <w:rFonts w:hint="eastAsia"/>
        </w:rPr>
        <w:t>50</w:t>
      </w:r>
      <w:r>
        <w:rPr>
          <w:rFonts w:hint="eastAsia"/>
        </w:rPr>
        <w:t>周年記念事業』として</w:t>
      </w:r>
      <w:r>
        <w:rPr>
          <w:rFonts w:hint="eastAsia"/>
        </w:rPr>
        <w:t>CI-NET</w:t>
      </w:r>
      <w:r>
        <w:rPr>
          <w:rFonts w:hint="eastAsia"/>
        </w:rPr>
        <w:t>のロゴ制作を考えている。</w:t>
      </w:r>
    </w:p>
    <w:p w14:paraId="72FE0058" w14:textId="77777777" w:rsidR="005F3F3C" w:rsidRDefault="005F3F3C" w:rsidP="005F3F3C">
      <w:pPr>
        <w:ind w:firstLineChars="100" w:firstLine="210"/>
      </w:pPr>
      <w:r>
        <w:rPr>
          <w:rFonts w:hint="eastAsia"/>
        </w:rPr>
        <w:t>作成されたロゴは、</w:t>
      </w:r>
      <w:r>
        <w:rPr>
          <w:rFonts w:hint="eastAsia"/>
        </w:rPr>
        <w:t>WEB</w:t>
      </w:r>
      <w:r>
        <w:rPr>
          <w:rFonts w:hint="eastAsia"/>
        </w:rPr>
        <w:t>サイト及び各種広報資料等へ反映させることで</w:t>
      </w:r>
      <w:r>
        <w:rPr>
          <w:rFonts w:hint="eastAsia"/>
        </w:rPr>
        <w:t>CI-NET</w:t>
      </w:r>
      <w:r>
        <w:rPr>
          <w:rFonts w:hint="eastAsia"/>
        </w:rPr>
        <w:t>の広報・普及に資することを目的とする。</w:t>
      </w:r>
    </w:p>
    <w:p w14:paraId="156036FE" w14:textId="77777777" w:rsidR="005F3F3C" w:rsidRDefault="005F3F3C" w:rsidP="005F3F3C"/>
    <w:p w14:paraId="272A6E0A" w14:textId="77777777" w:rsidR="005F3F3C" w:rsidRDefault="005F3F3C" w:rsidP="00C64C0D">
      <w:pPr>
        <w:pStyle w:val="afffffff9"/>
        <w:numPr>
          <w:ilvl w:val="0"/>
          <w:numId w:val="88"/>
        </w:numPr>
        <w:tabs>
          <w:tab w:val="left" w:pos="1560"/>
        </w:tabs>
        <w:ind w:leftChars="0"/>
      </w:pPr>
      <w:r>
        <w:rPr>
          <w:rFonts w:hint="eastAsia"/>
        </w:rPr>
        <w:t>制作形態</w:t>
      </w:r>
      <w:r>
        <w:tab/>
      </w:r>
      <w:r>
        <w:rPr>
          <w:rFonts w:hint="eastAsia"/>
        </w:rPr>
        <w:t>請負契約による業務委託とする。</w:t>
      </w:r>
    </w:p>
    <w:p w14:paraId="21CC3F37" w14:textId="77777777" w:rsidR="005F3F3C" w:rsidRDefault="005F3F3C" w:rsidP="005F3F3C"/>
    <w:p w14:paraId="33A1E2B2" w14:textId="77777777" w:rsidR="005F3F3C" w:rsidRDefault="005F3F3C" w:rsidP="005F3F3C">
      <w:pPr>
        <w:tabs>
          <w:tab w:val="left" w:pos="1560"/>
        </w:tabs>
        <w:ind w:left="1050" w:hangingChars="500" w:hanging="1050"/>
      </w:pPr>
      <w:r>
        <w:rPr>
          <w:rFonts w:hint="eastAsia"/>
        </w:rPr>
        <w:t>2.</w:t>
      </w:r>
      <w:r>
        <w:rPr>
          <w:rFonts w:hint="eastAsia"/>
        </w:rPr>
        <w:t xml:space="preserve">　委託先</w:t>
      </w:r>
      <w:r>
        <w:tab/>
      </w:r>
      <w:r>
        <w:tab/>
      </w:r>
      <w:r>
        <w:rPr>
          <w:rFonts w:hint="eastAsia"/>
        </w:rPr>
        <w:t>本財団が過去に発注した実績のあるデザイン会社を想定</w:t>
      </w:r>
    </w:p>
    <w:p w14:paraId="6482859A" w14:textId="77777777" w:rsidR="005F3F3C" w:rsidRDefault="005F3F3C" w:rsidP="005F3F3C"/>
    <w:p w14:paraId="51645069" w14:textId="6FC742A6" w:rsidR="005F3F3C" w:rsidRDefault="005F3F3C" w:rsidP="00A20773">
      <w:pPr>
        <w:pStyle w:val="afffffff9"/>
        <w:numPr>
          <w:ilvl w:val="0"/>
          <w:numId w:val="89"/>
        </w:numPr>
        <w:tabs>
          <w:tab w:val="left" w:pos="1560"/>
        </w:tabs>
        <w:ind w:leftChars="0"/>
      </w:pPr>
      <w:r>
        <w:rPr>
          <w:rFonts w:hint="eastAsia"/>
        </w:rPr>
        <w:t xml:space="preserve">製作費　</w:t>
      </w:r>
      <w:r>
        <w:tab/>
      </w:r>
      <w:r>
        <w:rPr>
          <w:rFonts w:hint="eastAsia"/>
        </w:rPr>
        <w:t>情報化評議会予算</w:t>
      </w:r>
      <w:r w:rsidR="00F22E13">
        <w:rPr>
          <w:rFonts w:hint="eastAsia"/>
        </w:rPr>
        <w:t>(</w:t>
      </w:r>
      <w:r>
        <w:rPr>
          <w:rFonts w:hint="eastAsia"/>
        </w:rPr>
        <w:t>会費収入を原資とする支出</w:t>
      </w:r>
      <w:r w:rsidR="00F22E13">
        <w:rPr>
          <w:rFonts w:hint="eastAsia"/>
        </w:rPr>
        <w:t>)</w:t>
      </w:r>
      <w:r>
        <w:rPr>
          <w:rFonts w:hint="eastAsia"/>
        </w:rPr>
        <w:t>ではなく、本財団の予算にて支出</w:t>
      </w:r>
    </w:p>
    <w:p w14:paraId="106DAD7B" w14:textId="77777777" w:rsidR="005F3F3C" w:rsidRDefault="005F3F3C" w:rsidP="005F3F3C"/>
    <w:p w14:paraId="5AA4F949" w14:textId="77777777" w:rsidR="005F3F3C" w:rsidRDefault="005F3F3C" w:rsidP="00C64C0D">
      <w:pPr>
        <w:pStyle w:val="afffffff9"/>
        <w:numPr>
          <w:ilvl w:val="0"/>
          <w:numId w:val="89"/>
        </w:numPr>
        <w:tabs>
          <w:tab w:val="left" w:pos="1560"/>
        </w:tabs>
        <w:ind w:leftChars="0" w:left="426" w:hanging="426"/>
        <w:jc w:val="left"/>
      </w:pPr>
      <w:r>
        <w:rPr>
          <w:rFonts w:hint="eastAsia"/>
        </w:rPr>
        <w:t xml:space="preserve">案の決定　</w:t>
      </w:r>
      <w:r>
        <w:tab/>
      </w:r>
      <w:r>
        <w:rPr>
          <w:rFonts w:hint="eastAsia"/>
        </w:rPr>
        <w:t>デザイン案の決定に関しては、情報化評議会　普及委員会に諮る。</w:t>
      </w:r>
    </w:p>
    <w:p w14:paraId="05FC48CE" w14:textId="73DF2469" w:rsidR="005F3F3C" w:rsidRDefault="005F3F3C" w:rsidP="005F3F3C">
      <w:pPr>
        <w:pStyle w:val="afffffff9"/>
        <w:tabs>
          <w:tab w:val="left" w:pos="1560"/>
        </w:tabs>
        <w:ind w:leftChars="0" w:left="426" w:firstLineChars="550" w:firstLine="1155"/>
        <w:jc w:val="left"/>
      </w:pPr>
      <w:r>
        <w:rPr>
          <w:rFonts w:hint="eastAsia"/>
        </w:rPr>
        <w:t>その後、政策委員会、情報化評議会</w:t>
      </w:r>
      <w:r w:rsidR="00F22E13">
        <w:rPr>
          <w:rFonts w:hint="eastAsia"/>
        </w:rPr>
        <w:t>(</w:t>
      </w:r>
      <w:r>
        <w:rPr>
          <w:rFonts w:hint="eastAsia"/>
        </w:rPr>
        <w:t>共に次年度</w:t>
      </w:r>
      <w:r>
        <w:rPr>
          <w:rFonts w:hint="eastAsia"/>
        </w:rPr>
        <w:t>4</w:t>
      </w:r>
      <w:r>
        <w:rPr>
          <w:rFonts w:hint="eastAsia"/>
        </w:rPr>
        <w:t>月開催予定</w:t>
      </w:r>
      <w:r w:rsidR="00F22E13">
        <w:rPr>
          <w:rFonts w:hint="eastAsia"/>
        </w:rPr>
        <w:t>)</w:t>
      </w:r>
      <w:r>
        <w:rPr>
          <w:rFonts w:hint="eastAsia"/>
        </w:rPr>
        <w:t>に報告</w:t>
      </w:r>
    </w:p>
    <w:p w14:paraId="3A81ADCD" w14:textId="77777777" w:rsidR="005F3F3C" w:rsidRDefault="005F3F3C" w:rsidP="005F3F3C">
      <w:pPr>
        <w:pStyle w:val="afffffff9"/>
        <w:tabs>
          <w:tab w:val="left" w:pos="1560"/>
        </w:tabs>
        <w:ind w:leftChars="0" w:left="426" w:firstLineChars="550" w:firstLine="1155"/>
        <w:jc w:val="left"/>
      </w:pPr>
      <w:r>
        <w:rPr>
          <w:rFonts w:hint="eastAsia"/>
        </w:rPr>
        <w:t>し、</w:t>
      </w:r>
      <w:r>
        <w:rPr>
          <w:rFonts w:hint="eastAsia"/>
        </w:rPr>
        <w:t>Web</w:t>
      </w:r>
      <w:r>
        <w:rPr>
          <w:rFonts w:hint="eastAsia"/>
        </w:rPr>
        <w:t>や資料等への展開を予定。</w:t>
      </w:r>
    </w:p>
    <w:p w14:paraId="1BF55656" w14:textId="77777777" w:rsidR="005F3F3C" w:rsidRDefault="005F3F3C" w:rsidP="005F3F3C"/>
    <w:p w14:paraId="2DFDD1F2" w14:textId="48E6DE5C" w:rsidR="005F3F3C" w:rsidRDefault="005F3F3C" w:rsidP="00C64C0D">
      <w:pPr>
        <w:pStyle w:val="afffffff9"/>
        <w:numPr>
          <w:ilvl w:val="0"/>
          <w:numId w:val="89"/>
        </w:numPr>
        <w:ind w:leftChars="0"/>
      </w:pPr>
      <w:r>
        <w:rPr>
          <w:rFonts w:hint="eastAsia"/>
        </w:rPr>
        <w:t>全体工程　以下を想定</w:t>
      </w:r>
      <w:r w:rsidR="00F22E13">
        <w:rPr>
          <w:rFonts w:hint="eastAsia"/>
        </w:rPr>
        <w:t>(</w:t>
      </w:r>
      <w:r>
        <w:rPr>
          <w:rFonts w:hint="eastAsia"/>
        </w:rPr>
        <w:t>進捗状況に応じて変更される場合があります</w:t>
      </w:r>
      <w:r w:rsidR="00F22E13">
        <w:rPr>
          <w:rFonts w:hint="eastAsia"/>
        </w:rPr>
        <w:t>)</w:t>
      </w:r>
    </w:p>
    <w:p w14:paraId="7D6C0D4C" w14:textId="77777777" w:rsidR="005F3F3C" w:rsidRDefault="005F3F3C" w:rsidP="005F3F3C">
      <w:r>
        <w:object w:dxaOrig="9691" w:dyaOrig="2490" w14:anchorId="7F4C3CCD">
          <v:shape id="_x0000_i1026" type="#_x0000_t75" style="width:425.25pt;height:109.5pt" o:ole="">
            <v:imagedata r:id="rId25" o:title=""/>
          </v:shape>
          <o:OLEObject Type="Embed" ProgID="Visio.Drawing.15" ShapeID="_x0000_i1026" DrawAspect="Content" ObjectID="_1805714609" r:id="rId26"/>
        </w:object>
      </w:r>
    </w:p>
    <w:p w14:paraId="03F28BB2" w14:textId="77777777" w:rsidR="005F3F3C" w:rsidRDefault="005F3F3C" w:rsidP="005F3F3C">
      <w:pPr>
        <w:widowControl/>
        <w:jc w:val="left"/>
      </w:pPr>
    </w:p>
    <w:p w14:paraId="400A8880" w14:textId="77777777" w:rsidR="005F3F3C" w:rsidRDefault="005F3F3C" w:rsidP="005F3F3C">
      <w:pPr>
        <w:widowControl/>
        <w:jc w:val="left"/>
        <w:rPr>
          <w:rFonts w:eastAsia="ＭＳ Ｐ明朝"/>
          <w:color w:val="FF0000"/>
          <w:kern w:val="28"/>
          <w:szCs w:val="21"/>
        </w:rPr>
      </w:pPr>
      <w:r>
        <w:rPr>
          <w:rFonts w:eastAsia="ＭＳ Ｐ明朝"/>
          <w:color w:val="FF0000"/>
          <w:kern w:val="28"/>
          <w:szCs w:val="21"/>
        </w:rPr>
        <w:br w:type="page"/>
      </w:r>
    </w:p>
    <w:p w14:paraId="6F236A58" w14:textId="77777777" w:rsidR="005F3F3C" w:rsidRPr="00616CDA" w:rsidRDefault="005F3F3C" w:rsidP="005F3F3C">
      <w:pPr>
        <w:pStyle w:val="ac"/>
        <w:ind w:left="210" w:firstLine="210"/>
        <w:rPr>
          <w:rFonts w:eastAsia="ＭＳ Ｐ明朝"/>
          <w:color w:val="FF0000"/>
          <w:kern w:val="28"/>
          <w:szCs w:val="21"/>
        </w:rPr>
      </w:pPr>
    </w:p>
    <w:p w14:paraId="3CB395A0" w14:textId="77777777" w:rsidR="005F3F3C" w:rsidRPr="00EA3A08" w:rsidRDefault="005F3F3C" w:rsidP="005F3F3C">
      <w:pPr>
        <w:pStyle w:val="6"/>
      </w:pPr>
      <w:r w:rsidRPr="00EA3A08">
        <w:rPr>
          <w:rFonts w:hint="eastAsia"/>
        </w:rPr>
        <w:t>既存資料の見直し</w:t>
      </w:r>
    </w:p>
    <w:p w14:paraId="507FE514" w14:textId="77777777" w:rsidR="005F3F3C" w:rsidRPr="00171271" w:rsidRDefault="005F3F3C" w:rsidP="005F3F3C">
      <w:pPr>
        <w:pStyle w:val="ac"/>
        <w:ind w:left="210" w:firstLine="210"/>
        <w:rPr>
          <w:rFonts w:eastAsia="ＭＳ Ｐ明朝"/>
          <w:kern w:val="28"/>
          <w:szCs w:val="21"/>
        </w:rPr>
      </w:pPr>
      <w:r w:rsidRPr="00171271">
        <w:rPr>
          <w:rFonts w:eastAsia="ＭＳ Ｐ明朝" w:hint="eastAsia"/>
          <w:kern w:val="28"/>
          <w:szCs w:val="21"/>
        </w:rPr>
        <w:t>CI-NET</w:t>
      </w:r>
      <w:r w:rsidRPr="00171271">
        <w:rPr>
          <w:rFonts w:eastAsia="ＭＳ Ｐ明朝" w:hint="eastAsia"/>
          <w:kern w:val="28"/>
          <w:szCs w:val="21"/>
        </w:rPr>
        <w:t xml:space="preserve">　</w:t>
      </w:r>
      <w:r w:rsidRPr="00171271">
        <w:rPr>
          <w:rFonts w:eastAsia="ＭＳ Ｐ明朝" w:hint="eastAsia"/>
          <w:kern w:val="28"/>
          <w:szCs w:val="21"/>
        </w:rPr>
        <w:t>Web</w:t>
      </w:r>
      <w:r w:rsidRPr="00171271">
        <w:rPr>
          <w:rFonts w:eastAsia="ＭＳ Ｐ明朝" w:hint="eastAsia"/>
          <w:kern w:val="28"/>
          <w:szCs w:val="21"/>
        </w:rPr>
        <w:t>サイトに掲載している各種既存資料について、見直しを検討した。検討詳細を以降に示す。</w:t>
      </w:r>
    </w:p>
    <w:p w14:paraId="558414D2" w14:textId="77777777" w:rsidR="005F3F3C" w:rsidRDefault="005F3F3C" w:rsidP="005F3F3C">
      <w:pPr>
        <w:pStyle w:val="ac"/>
        <w:ind w:left="210" w:firstLine="210"/>
        <w:rPr>
          <w:rFonts w:eastAsia="ＭＳ Ｐ明朝"/>
          <w:color w:val="FF0000"/>
          <w:kern w:val="28"/>
          <w:szCs w:val="21"/>
        </w:rPr>
      </w:pPr>
      <w:r>
        <w:rPr>
          <w:noProof/>
        </w:rPr>
        <w:drawing>
          <wp:inline distT="0" distB="0" distL="0" distR="0" wp14:anchorId="3A0B41E6" wp14:editId="5CEBD55E">
            <wp:extent cx="5325866" cy="6223000"/>
            <wp:effectExtent l="0" t="0" r="8255" b="6350"/>
            <wp:docPr id="1504077972" name="Picture 1" descr="文字の書かれた紙&#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077972" name="Picture 1" descr="文字の書かれた紙&#10;&#10;AI によって生成されたコンテンツは間違っている可能性があります。"/>
                    <pic:cNvPicPr/>
                  </pic:nvPicPr>
                  <pic:blipFill rotWithShape="1">
                    <a:blip r:embed="rId27"/>
                    <a:srcRect l="8623" t="14717" r="8623" b="16896"/>
                    <a:stretch/>
                  </pic:blipFill>
                  <pic:spPr bwMode="auto">
                    <a:xfrm>
                      <a:off x="0" y="0"/>
                      <a:ext cx="5336836" cy="6235818"/>
                    </a:xfrm>
                    <a:prstGeom prst="rect">
                      <a:avLst/>
                    </a:prstGeom>
                    <a:ln>
                      <a:noFill/>
                    </a:ln>
                    <a:extLst>
                      <a:ext uri="{53640926-AAD7-44D8-BBD7-CCE9431645EC}">
                        <a14:shadowObscured xmlns:a14="http://schemas.microsoft.com/office/drawing/2010/main"/>
                      </a:ext>
                    </a:extLst>
                  </pic:spPr>
                </pic:pic>
              </a:graphicData>
            </a:graphic>
          </wp:inline>
        </w:drawing>
      </w:r>
    </w:p>
    <w:p w14:paraId="471F8CFD" w14:textId="77777777" w:rsidR="005F3F3C" w:rsidRDefault="005F3F3C" w:rsidP="005F3F3C">
      <w:pPr>
        <w:widowControl/>
        <w:jc w:val="left"/>
        <w:rPr>
          <w:rFonts w:eastAsia="ＭＳ Ｐ明朝"/>
          <w:color w:val="FF0000"/>
          <w:kern w:val="28"/>
          <w:szCs w:val="21"/>
        </w:rPr>
      </w:pPr>
      <w:r>
        <w:rPr>
          <w:rFonts w:eastAsia="ＭＳ Ｐ明朝"/>
          <w:color w:val="FF0000"/>
          <w:kern w:val="28"/>
          <w:szCs w:val="21"/>
        </w:rPr>
        <w:br w:type="page"/>
      </w:r>
    </w:p>
    <w:p w14:paraId="20709171" w14:textId="77777777" w:rsidR="005F3F3C" w:rsidRDefault="005F3F3C" w:rsidP="005F3F3C">
      <w:pPr>
        <w:pStyle w:val="ac"/>
        <w:ind w:left="210" w:firstLine="210"/>
        <w:rPr>
          <w:rFonts w:eastAsia="ＭＳ Ｐ明朝"/>
          <w:color w:val="FF0000"/>
          <w:kern w:val="28"/>
          <w:szCs w:val="21"/>
        </w:rPr>
      </w:pPr>
      <w:r>
        <w:rPr>
          <w:noProof/>
        </w:rPr>
        <w:lastRenderedPageBreak/>
        <w:drawing>
          <wp:inline distT="0" distB="0" distL="0" distR="0" wp14:anchorId="5E65558E" wp14:editId="709023B1">
            <wp:extent cx="5478743" cy="6083300"/>
            <wp:effectExtent l="0" t="0" r="8255" b="0"/>
            <wp:docPr id="224791005" name="Picture 2" descr="ダイアグラム, 概略図&#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791005" name="Picture 2" descr="ダイアグラム, 概略図&#10;&#10;AI によって生成されたコンテンツは間違っている可能性があります。"/>
                    <pic:cNvPicPr/>
                  </pic:nvPicPr>
                  <pic:blipFill rotWithShape="1">
                    <a:blip r:embed="rId28"/>
                    <a:srcRect l="8277" t="6016" r="8277" b="28454"/>
                    <a:stretch/>
                  </pic:blipFill>
                  <pic:spPr bwMode="auto">
                    <a:xfrm>
                      <a:off x="0" y="0"/>
                      <a:ext cx="5487722" cy="6093270"/>
                    </a:xfrm>
                    <a:prstGeom prst="rect">
                      <a:avLst/>
                    </a:prstGeom>
                    <a:ln>
                      <a:noFill/>
                    </a:ln>
                    <a:extLst>
                      <a:ext uri="{53640926-AAD7-44D8-BBD7-CCE9431645EC}">
                        <a14:shadowObscured xmlns:a14="http://schemas.microsoft.com/office/drawing/2010/main"/>
                      </a:ext>
                    </a:extLst>
                  </pic:spPr>
                </pic:pic>
              </a:graphicData>
            </a:graphic>
          </wp:inline>
        </w:drawing>
      </w:r>
    </w:p>
    <w:p w14:paraId="19885320" w14:textId="77777777" w:rsidR="005F3F3C" w:rsidRDefault="005F3F3C" w:rsidP="005F3F3C">
      <w:pPr>
        <w:pStyle w:val="ac"/>
        <w:ind w:left="210" w:firstLine="210"/>
        <w:rPr>
          <w:rFonts w:eastAsia="ＭＳ Ｐ明朝"/>
          <w:color w:val="FF0000"/>
          <w:kern w:val="28"/>
          <w:szCs w:val="21"/>
        </w:rPr>
      </w:pPr>
      <w:r>
        <w:rPr>
          <w:noProof/>
        </w:rPr>
        <w:lastRenderedPageBreak/>
        <w:drawing>
          <wp:inline distT="0" distB="0" distL="0" distR="0" wp14:anchorId="64B627D9" wp14:editId="3B239510">
            <wp:extent cx="5478120" cy="6549195"/>
            <wp:effectExtent l="0" t="0" r="8890" b="4445"/>
            <wp:docPr id="255191358" name="Picture 3" descr="白い背景に黒い文字が書かれた紙&#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191358" name="Picture 3" descr="白い背景に黒い文字が書かれた紙&#10;&#10;AI によって生成されたコンテンツは間違っている可能性があります。"/>
                    <pic:cNvPicPr/>
                  </pic:nvPicPr>
                  <pic:blipFill rotWithShape="1">
                    <a:blip r:embed="rId29"/>
                    <a:srcRect l="7932" t="6098" r="7932" b="22763"/>
                    <a:stretch/>
                  </pic:blipFill>
                  <pic:spPr bwMode="auto">
                    <a:xfrm>
                      <a:off x="0" y="0"/>
                      <a:ext cx="5478120" cy="6549195"/>
                    </a:xfrm>
                    <a:prstGeom prst="rect">
                      <a:avLst/>
                    </a:prstGeom>
                    <a:ln>
                      <a:noFill/>
                    </a:ln>
                    <a:extLst>
                      <a:ext uri="{53640926-AAD7-44D8-BBD7-CCE9431645EC}">
                        <a14:shadowObscured xmlns:a14="http://schemas.microsoft.com/office/drawing/2010/main"/>
                      </a:ext>
                    </a:extLst>
                  </pic:spPr>
                </pic:pic>
              </a:graphicData>
            </a:graphic>
          </wp:inline>
        </w:drawing>
      </w:r>
    </w:p>
    <w:p w14:paraId="1DE9B982" w14:textId="77777777" w:rsidR="005F3F3C" w:rsidRDefault="005F3F3C" w:rsidP="005F3F3C">
      <w:pPr>
        <w:pStyle w:val="ac"/>
        <w:ind w:left="210" w:firstLine="210"/>
        <w:rPr>
          <w:rFonts w:eastAsia="ＭＳ Ｐ明朝"/>
          <w:color w:val="FF0000"/>
          <w:kern w:val="28"/>
          <w:szCs w:val="21"/>
        </w:rPr>
      </w:pPr>
      <w:r>
        <w:rPr>
          <w:noProof/>
        </w:rPr>
        <w:lastRenderedPageBreak/>
        <w:drawing>
          <wp:inline distT="0" distB="0" distL="0" distR="0" wp14:anchorId="5F1A497F" wp14:editId="0E82804E">
            <wp:extent cx="5477400" cy="7667479"/>
            <wp:effectExtent l="0" t="0" r="9525" b="0"/>
            <wp:docPr id="1537662382" name="Picture 4" descr="文字の書かれた紙&#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662382" name="Picture 4" descr="文字の書かれた紙&#10;&#10;AI によって生成されたコンテンツは間違っている可能性があります。"/>
                    <pic:cNvPicPr/>
                  </pic:nvPicPr>
                  <pic:blipFill rotWithShape="1">
                    <a:blip r:embed="rId30"/>
                    <a:srcRect l="7128" t="6341" r="7128" b="8769"/>
                    <a:stretch/>
                  </pic:blipFill>
                  <pic:spPr bwMode="auto">
                    <a:xfrm>
                      <a:off x="0" y="0"/>
                      <a:ext cx="5477400" cy="7667479"/>
                    </a:xfrm>
                    <a:prstGeom prst="rect">
                      <a:avLst/>
                    </a:prstGeom>
                    <a:ln>
                      <a:noFill/>
                    </a:ln>
                    <a:extLst>
                      <a:ext uri="{53640926-AAD7-44D8-BBD7-CCE9431645EC}">
                        <a14:shadowObscured xmlns:a14="http://schemas.microsoft.com/office/drawing/2010/main"/>
                      </a:ext>
                    </a:extLst>
                  </pic:spPr>
                </pic:pic>
              </a:graphicData>
            </a:graphic>
          </wp:inline>
        </w:drawing>
      </w:r>
    </w:p>
    <w:p w14:paraId="2A7E83A0" w14:textId="77777777" w:rsidR="005F3F3C" w:rsidRDefault="005F3F3C" w:rsidP="005F3F3C">
      <w:pPr>
        <w:pStyle w:val="ac"/>
        <w:ind w:left="210" w:firstLine="210"/>
        <w:rPr>
          <w:rFonts w:eastAsia="ＭＳ Ｐ明朝"/>
          <w:color w:val="FF0000"/>
          <w:kern w:val="28"/>
          <w:szCs w:val="21"/>
        </w:rPr>
      </w:pPr>
      <w:r>
        <w:rPr>
          <w:noProof/>
        </w:rPr>
        <w:lastRenderedPageBreak/>
        <w:drawing>
          <wp:inline distT="0" distB="0" distL="0" distR="0" wp14:anchorId="3F80EAC8" wp14:editId="4FBBC835">
            <wp:extent cx="5476770" cy="7849235"/>
            <wp:effectExtent l="0" t="0" r="0" b="0"/>
            <wp:docPr id="1825143701" name="Picture 5" descr="文字の書かれた紙&#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143701" name="Picture 5" descr="文字の書かれた紙&#10;&#10;AI によって生成されたコンテンツは間違っている可能性があります。"/>
                    <pic:cNvPicPr/>
                  </pic:nvPicPr>
                  <pic:blipFill rotWithShape="1">
                    <a:blip r:embed="rId31"/>
                    <a:srcRect l="7473" t="6075" r="7473" b="7711"/>
                    <a:stretch/>
                  </pic:blipFill>
                  <pic:spPr bwMode="auto">
                    <a:xfrm>
                      <a:off x="0" y="0"/>
                      <a:ext cx="5477040" cy="7849622"/>
                    </a:xfrm>
                    <a:prstGeom prst="rect">
                      <a:avLst/>
                    </a:prstGeom>
                    <a:ln>
                      <a:noFill/>
                    </a:ln>
                    <a:extLst>
                      <a:ext uri="{53640926-AAD7-44D8-BBD7-CCE9431645EC}">
                        <a14:shadowObscured xmlns:a14="http://schemas.microsoft.com/office/drawing/2010/main"/>
                      </a:ext>
                    </a:extLst>
                  </pic:spPr>
                </pic:pic>
              </a:graphicData>
            </a:graphic>
          </wp:inline>
        </w:drawing>
      </w:r>
    </w:p>
    <w:p w14:paraId="528C4AF8" w14:textId="77777777" w:rsidR="005F3F3C" w:rsidRDefault="005F3F3C" w:rsidP="005F3F3C">
      <w:pPr>
        <w:pStyle w:val="ac"/>
        <w:ind w:left="210" w:firstLine="210"/>
        <w:rPr>
          <w:rFonts w:eastAsia="ＭＳ Ｐ明朝"/>
          <w:color w:val="FF0000"/>
          <w:kern w:val="28"/>
          <w:szCs w:val="21"/>
        </w:rPr>
      </w:pPr>
      <w:r>
        <w:rPr>
          <w:noProof/>
        </w:rPr>
        <w:lastRenderedPageBreak/>
        <w:drawing>
          <wp:inline distT="0" distB="0" distL="0" distR="0" wp14:anchorId="71FC7304" wp14:editId="7CD55184">
            <wp:extent cx="5476320" cy="5134208"/>
            <wp:effectExtent l="0" t="0" r="0" b="9525"/>
            <wp:docPr id="1748357241" name="Picture 6" descr="文字の書かれた紙&#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357241" name="Picture 6" descr="文字の書かれた紙&#10;&#10;AI によって生成されたコンテンツは間違っている可能性があります。"/>
                    <pic:cNvPicPr/>
                  </pic:nvPicPr>
                  <pic:blipFill rotWithShape="1">
                    <a:blip r:embed="rId32"/>
                    <a:srcRect l="7702" t="6179" r="7680" b="37714"/>
                    <a:stretch/>
                  </pic:blipFill>
                  <pic:spPr bwMode="auto">
                    <a:xfrm>
                      <a:off x="0" y="0"/>
                      <a:ext cx="5476320" cy="5134208"/>
                    </a:xfrm>
                    <a:prstGeom prst="rect">
                      <a:avLst/>
                    </a:prstGeom>
                    <a:ln>
                      <a:noFill/>
                    </a:ln>
                    <a:extLst>
                      <a:ext uri="{53640926-AAD7-44D8-BBD7-CCE9431645EC}">
                        <a14:shadowObscured xmlns:a14="http://schemas.microsoft.com/office/drawing/2010/main"/>
                      </a:ext>
                    </a:extLst>
                  </pic:spPr>
                </pic:pic>
              </a:graphicData>
            </a:graphic>
          </wp:inline>
        </w:drawing>
      </w:r>
    </w:p>
    <w:p w14:paraId="6B24EE9F" w14:textId="77777777" w:rsidR="005F3F3C" w:rsidRDefault="005F3F3C" w:rsidP="005F3F3C">
      <w:pPr>
        <w:pStyle w:val="ac"/>
        <w:ind w:left="210" w:firstLine="210"/>
        <w:rPr>
          <w:rFonts w:eastAsia="ＭＳ Ｐ明朝"/>
          <w:color w:val="FF0000"/>
          <w:kern w:val="28"/>
          <w:szCs w:val="21"/>
        </w:rPr>
      </w:pPr>
      <w:r>
        <w:rPr>
          <w:noProof/>
        </w:rPr>
        <w:lastRenderedPageBreak/>
        <w:drawing>
          <wp:inline distT="0" distB="0" distL="0" distR="0" wp14:anchorId="1EA538E7" wp14:editId="4384CAD0">
            <wp:extent cx="5476320" cy="7010104"/>
            <wp:effectExtent l="0" t="0" r="0" b="635"/>
            <wp:docPr id="2038793201" name="Picture 7" descr="文字と写真のスクリーンショッ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793201" name="Picture 7" descr="文字と写真のスクリーンショット&#10;&#10;AI によって生成されたコンテンツは間違っている可能性があります。"/>
                    <pic:cNvPicPr/>
                  </pic:nvPicPr>
                  <pic:blipFill rotWithShape="1">
                    <a:blip r:embed="rId33"/>
                    <a:srcRect l="7473" t="6098" r="7473" b="16900"/>
                    <a:stretch/>
                  </pic:blipFill>
                  <pic:spPr bwMode="auto">
                    <a:xfrm>
                      <a:off x="0" y="0"/>
                      <a:ext cx="5476320" cy="7010104"/>
                    </a:xfrm>
                    <a:prstGeom prst="rect">
                      <a:avLst/>
                    </a:prstGeom>
                    <a:ln>
                      <a:noFill/>
                    </a:ln>
                    <a:extLst>
                      <a:ext uri="{53640926-AAD7-44D8-BBD7-CCE9431645EC}">
                        <a14:shadowObscured xmlns:a14="http://schemas.microsoft.com/office/drawing/2010/main"/>
                      </a:ext>
                    </a:extLst>
                  </pic:spPr>
                </pic:pic>
              </a:graphicData>
            </a:graphic>
          </wp:inline>
        </w:drawing>
      </w:r>
    </w:p>
    <w:p w14:paraId="02E34480" w14:textId="77777777" w:rsidR="005F3F3C" w:rsidRDefault="005F3F3C" w:rsidP="005F3F3C">
      <w:pPr>
        <w:pStyle w:val="ac"/>
        <w:ind w:left="210" w:firstLine="210"/>
        <w:rPr>
          <w:rFonts w:eastAsia="ＭＳ Ｐ明朝"/>
          <w:color w:val="FF0000"/>
          <w:kern w:val="28"/>
          <w:szCs w:val="21"/>
        </w:rPr>
      </w:pPr>
      <w:r>
        <w:rPr>
          <w:noProof/>
        </w:rPr>
        <w:lastRenderedPageBreak/>
        <w:drawing>
          <wp:inline distT="0" distB="0" distL="0" distR="0" wp14:anchorId="58655FAF" wp14:editId="44149969">
            <wp:extent cx="5476320" cy="3526816"/>
            <wp:effectExtent l="0" t="0" r="0" b="0"/>
            <wp:docPr id="908359324" name="Picture 8" descr="ダイアグラム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359324" name="Picture 8" descr="ダイアグラム が含まれている画像&#10;&#10;AI によって生成されたコンテンツは間違っている可能性があります。"/>
                    <pic:cNvPicPr/>
                  </pic:nvPicPr>
                  <pic:blipFill rotWithShape="1">
                    <a:blip r:embed="rId34"/>
                    <a:srcRect l="8047" t="6098" r="8047" b="55685"/>
                    <a:stretch/>
                  </pic:blipFill>
                  <pic:spPr bwMode="auto">
                    <a:xfrm>
                      <a:off x="0" y="0"/>
                      <a:ext cx="5476320" cy="3526816"/>
                    </a:xfrm>
                    <a:prstGeom prst="rect">
                      <a:avLst/>
                    </a:prstGeom>
                    <a:ln>
                      <a:noFill/>
                    </a:ln>
                    <a:extLst>
                      <a:ext uri="{53640926-AAD7-44D8-BBD7-CCE9431645EC}">
                        <a14:shadowObscured xmlns:a14="http://schemas.microsoft.com/office/drawing/2010/main"/>
                      </a:ext>
                    </a:extLst>
                  </pic:spPr>
                </pic:pic>
              </a:graphicData>
            </a:graphic>
          </wp:inline>
        </w:drawing>
      </w:r>
    </w:p>
    <w:p w14:paraId="63C783FE" w14:textId="77777777" w:rsidR="005F3F3C" w:rsidRDefault="005F3F3C" w:rsidP="005F3F3C">
      <w:pPr>
        <w:widowControl/>
        <w:jc w:val="left"/>
        <w:rPr>
          <w:rFonts w:eastAsia="ＭＳ Ｐ明朝"/>
          <w:color w:val="FF0000"/>
          <w:kern w:val="28"/>
          <w:szCs w:val="21"/>
        </w:rPr>
      </w:pPr>
      <w:r>
        <w:rPr>
          <w:rFonts w:eastAsia="ＭＳ Ｐ明朝"/>
          <w:color w:val="FF0000"/>
          <w:kern w:val="28"/>
          <w:szCs w:val="21"/>
        </w:rPr>
        <w:br w:type="page"/>
      </w:r>
    </w:p>
    <w:p w14:paraId="781F8888" w14:textId="77777777" w:rsidR="005F3F3C" w:rsidRDefault="005F3F3C" w:rsidP="005F3F3C">
      <w:pPr>
        <w:pStyle w:val="ac"/>
        <w:ind w:left="210" w:firstLine="210"/>
        <w:rPr>
          <w:rFonts w:eastAsia="ＭＳ Ｐ明朝"/>
          <w:color w:val="FF0000"/>
          <w:kern w:val="28"/>
          <w:szCs w:val="21"/>
        </w:rPr>
      </w:pPr>
    </w:p>
    <w:p w14:paraId="6CC5B168" w14:textId="77777777" w:rsidR="005F3F3C" w:rsidRDefault="005F3F3C" w:rsidP="005F3F3C">
      <w:pPr>
        <w:pStyle w:val="ac"/>
        <w:ind w:left="210" w:firstLine="210"/>
        <w:rPr>
          <w:rFonts w:eastAsia="ＭＳ Ｐ明朝"/>
          <w:color w:val="FF0000"/>
          <w:kern w:val="28"/>
          <w:szCs w:val="21"/>
        </w:rPr>
      </w:pPr>
      <w:r>
        <w:rPr>
          <w:noProof/>
        </w:rPr>
        <w:drawing>
          <wp:inline distT="0" distB="0" distL="0" distR="0" wp14:anchorId="654E2D01" wp14:editId="032173BB">
            <wp:extent cx="5476320" cy="3561195"/>
            <wp:effectExtent l="0" t="0" r="0" b="1270"/>
            <wp:docPr id="9" name="Picture 9"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テーブル&#10;&#10;AI によって生成されたコンテンツは間違っている可能性があります。"/>
                    <pic:cNvPicPr/>
                  </pic:nvPicPr>
                  <pic:blipFill rotWithShape="1">
                    <a:blip r:embed="rId35"/>
                    <a:srcRect l="8278" t="6260" r="8278" b="55362"/>
                    <a:stretch/>
                  </pic:blipFill>
                  <pic:spPr bwMode="auto">
                    <a:xfrm>
                      <a:off x="0" y="0"/>
                      <a:ext cx="5476320" cy="3561195"/>
                    </a:xfrm>
                    <a:prstGeom prst="rect">
                      <a:avLst/>
                    </a:prstGeom>
                    <a:ln>
                      <a:noFill/>
                    </a:ln>
                    <a:extLst>
                      <a:ext uri="{53640926-AAD7-44D8-BBD7-CCE9431645EC}">
                        <a14:shadowObscured xmlns:a14="http://schemas.microsoft.com/office/drawing/2010/main"/>
                      </a:ext>
                    </a:extLst>
                  </pic:spPr>
                </pic:pic>
              </a:graphicData>
            </a:graphic>
          </wp:inline>
        </w:drawing>
      </w:r>
    </w:p>
    <w:p w14:paraId="7733C11D" w14:textId="77777777" w:rsidR="005F3F3C" w:rsidRDefault="005F3F3C" w:rsidP="005F3F3C">
      <w:pPr>
        <w:pStyle w:val="ac"/>
        <w:ind w:left="210" w:firstLine="210"/>
        <w:rPr>
          <w:rFonts w:eastAsia="ＭＳ Ｐ明朝"/>
          <w:color w:val="FF0000"/>
          <w:kern w:val="28"/>
          <w:szCs w:val="21"/>
        </w:rPr>
      </w:pPr>
      <w:r>
        <w:rPr>
          <w:noProof/>
        </w:rPr>
        <w:drawing>
          <wp:inline distT="0" distB="0" distL="0" distR="0" wp14:anchorId="356183C8" wp14:editId="790967FF">
            <wp:extent cx="5476320" cy="1678449"/>
            <wp:effectExtent l="0" t="0" r="0" b="0"/>
            <wp:docPr id="1155763787" name="Picture 10"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763787" name="Picture 10" descr="テーブル&#10;&#10;AI によって生成されたコンテンツは間違っている可能性があります。"/>
                    <pic:cNvPicPr/>
                  </pic:nvPicPr>
                  <pic:blipFill rotWithShape="1">
                    <a:blip r:embed="rId36"/>
                    <a:srcRect l="8737" t="6179" r="8737" b="75933"/>
                    <a:stretch/>
                  </pic:blipFill>
                  <pic:spPr bwMode="auto">
                    <a:xfrm>
                      <a:off x="0" y="0"/>
                      <a:ext cx="5476320" cy="1678449"/>
                    </a:xfrm>
                    <a:prstGeom prst="rect">
                      <a:avLst/>
                    </a:prstGeom>
                    <a:ln>
                      <a:noFill/>
                    </a:ln>
                    <a:extLst>
                      <a:ext uri="{53640926-AAD7-44D8-BBD7-CCE9431645EC}">
                        <a14:shadowObscured xmlns:a14="http://schemas.microsoft.com/office/drawing/2010/main"/>
                      </a:ext>
                    </a:extLst>
                  </pic:spPr>
                </pic:pic>
              </a:graphicData>
            </a:graphic>
          </wp:inline>
        </w:drawing>
      </w:r>
    </w:p>
    <w:p w14:paraId="178469C0" w14:textId="77777777" w:rsidR="005F3F3C" w:rsidRDefault="005F3F3C" w:rsidP="005F3F3C">
      <w:pPr>
        <w:widowControl/>
        <w:jc w:val="left"/>
        <w:rPr>
          <w:rFonts w:eastAsia="ＭＳ Ｐ明朝"/>
          <w:color w:val="FF0000"/>
          <w:kern w:val="28"/>
          <w:szCs w:val="21"/>
        </w:rPr>
      </w:pPr>
      <w:r>
        <w:rPr>
          <w:rFonts w:eastAsia="ＭＳ Ｐ明朝"/>
          <w:color w:val="FF0000"/>
          <w:kern w:val="28"/>
          <w:szCs w:val="21"/>
        </w:rPr>
        <w:br w:type="page"/>
      </w:r>
    </w:p>
    <w:p w14:paraId="4DD9BA19" w14:textId="77777777" w:rsidR="005F3F3C" w:rsidRDefault="005F3F3C" w:rsidP="005F3F3C">
      <w:pPr>
        <w:pStyle w:val="ac"/>
        <w:ind w:left="210" w:firstLine="210"/>
        <w:rPr>
          <w:rFonts w:eastAsia="ＭＳ Ｐ明朝"/>
          <w:color w:val="FF0000"/>
          <w:kern w:val="28"/>
          <w:szCs w:val="21"/>
        </w:rPr>
      </w:pPr>
      <w:r>
        <w:rPr>
          <w:noProof/>
        </w:rPr>
        <w:lastRenderedPageBreak/>
        <w:drawing>
          <wp:inline distT="0" distB="0" distL="0" distR="0" wp14:anchorId="78E79865" wp14:editId="67CE5725">
            <wp:extent cx="5476320" cy="7691513"/>
            <wp:effectExtent l="0" t="0" r="0" b="5080"/>
            <wp:docPr id="1954095329" name="Picture 11"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095329" name="Picture 11" descr="テーブル&#10;&#10;AI によって生成されたコンテンツは間違っている可能性があります。"/>
                    <pic:cNvPicPr/>
                  </pic:nvPicPr>
                  <pic:blipFill rotWithShape="1">
                    <a:blip r:embed="rId37"/>
                    <a:srcRect l="8623" t="10975" r="8623" b="6822"/>
                    <a:stretch/>
                  </pic:blipFill>
                  <pic:spPr bwMode="auto">
                    <a:xfrm>
                      <a:off x="0" y="0"/>
                      <a:ext cx="5476320" cy="7691513"/>
                    </a:xfrm>
                    <a:prstGeom prst="rect">
                      <a:avLst/>
                    </a:prstGeom>
                    <a:ln>
                      <a:noFill/>
                    </a:ln>
                    <a:extLst>
                      <a:ext uri="{53640926-AAD7-44D8-BBD7-CCE9431645EC}">
                        <a14:shadowObscured xmlns:a14="http://schemas.microsoft.com/office/drawing/2010/main"/>
                      </a:ext>
                    </a:extLst>
                  </pic:spPr>
                </pic:pic>
              </a:graphicData>
            </a:graphic>
          </wp:inline>
        </w:drawing>
      </w:r>
    </w:p>
    <w:p w14:paraId="34C538A2" w14:textId="77777777" w:rsidR="005F3F3C" w:rsidRDefault="005F3F3C" w:rsidP="005F3F3C">
      <w:pPr>
        <w:pStyle w:val="ac"/>
        <w:ind w:left="210" w:firstLine="210"/>
        <w:rPr>
          <w:rFonts w:eastAsia="ＭＳ Ｐ明朝"/>
          <w:color w:val="FF0000"/>
          <w:kern w:val="28"/>
          <w:szCs w:val="21"/>
        </w:rPr>
      </w:pPr>
      <w:r>
        <w:rPr>
          <w:noProof/>
        </w:rPr>
        <w:lastRenderedPageBreak/>
        <w:drawing>
          <wp:inline distT="0" distB="0" distL="0" distR="0" wp14:anchorId="71F21B67" wp14:editId="70122D02">
            <wp:extent cx="5476320" cy="8247408"/>
            <wp:effectExtent l="0" t="0" r="0" b="1270"/>
            <wp:docPr id="533868830" name="Picture 12"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868830" name="Picture 12" descr="テーブル&#10;&#10;AI によって生成されたコンテンツは間違っている可能性があります。"/>
                    <pic:cNvPicPr/>
                  </pic:nvPicPr>
                  <pic:blipFill rotWithShape="1">
                    <a:blip r:embed="rId38"/>
                    <a:srcRect l="9313" t="6666" r="9313" b="6659"/>
                    <a:stretch/>
                  </pic:blipFill>
                  <pic:spPr bwMode="auto">
                    <a:xfrm>
                      <a:off x="0" y="0"/>
                      <a:ext cx="5476320" cy="8247408"/>
                    </a:xfrm>
                    <a:prstGeom prst="rect">
                      <a:avLst/>
                    </a:prstGeom>
                    <a:ln>
                      <a:noFill/>
                    </a:ln>
                    <a:extLst>
                      <a:ext uri="{53640926-AAD7-44D8-BBD7-CCE9431645EC}">
                        <a14:shadowObscured xmlns:a14="http://schemas.microsoft.com/office/drawing/2010/main"/>
                      </a:ext>
                    </a:extLst>
                  </pic:spPr>
                </pic:pic>
              </a:graphicData>
            </a:graphic>
          </wp:inline>
        </w:drawing>
      </w:r>
    </w:p>
    <w:p w14:paraId="0D1A79BE" w14:textId="77777777" w:rsidR="005F3F3C" w:rsidRDefault="005F3F3C" w:rsidP="005F3F3C">
      <w:pPr>
        <w:pStyle w:val="ac"/>
        <w:ind w:left="210" w:firstLine="210"/>
        <w:rPr>
          <w:rFonts w:eastAsia="ＭＳ Ｐ明朝"/>
          <w:color w:val="FF0000"/>
          <w:kern w:val="28"/>
          <w:szCs w:val="21"/>
        </w:rPr>
      </w:pPr>
      <w:r>
        <w:rPr>
          <w:noProof/>
        </w:rPr>
        <w:lastRenderedPageBreak/>
        <w:drawing>
          <wp:inline distT="0" distB="0" distL="0" distR="0" wp14:anchorId="0455A9D4" wp14:editId="6560E67B">
            <wp:extent cx="5476320" cy="8105188"/>
            <wp:effectExtent l="0" t="0" r="0" b="0"/>
            <wp:docPr id="696373561" name="Picture 13"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73561" name="Picture 13" descr="テーブル&#10;&#10;AI によって生成されたコンテンツは間違っている可能性があります。"/>
                    <pic:cNvPicPr/>
                  </pic:nvPicPr>
                  <pic:blipFill rotWithShape="1">
                    <a:blip r:embed="rId39"/>
                    <a:srcRect l="8637" t="6260" r="8637" b="7147"/>
                    <a:stretch/>
                  </pic:blipFill>
                  <pic:spPr bwMode="auto">
                    <a:xfrm>
                      <a:off x="0" y="0"/>
                      <a:ext cx="5476320" cy="8105188"/>
                    </a:xfrm>
                    <a:prstGeom prst="rect">
                      <a:avLst/>
                    </a:prstGeom>
                    <a:ln>
                      <a:noFill/>
                    </a:ln>
                    <a:extLst>
                      <a:ext uri="{53640926-AAD7-44D8-BBD7-CCE9431645EC}">
                        <a14:shadowObscured xmlns:a14="http://schemas.microsoft.com/office/drawing/2010/main"/>
                      </a:ext>
                    </a:extLst>
                  </pic:spPr>
                </pic:pic>
              </a:graphicData>
            </a:graphic>
          </wp:inline>
        </w:drawing>
      </w:r>
    </w:p>
    <w:p w14:paraId="4BBD2E29" w14:textId="77777777" w:rsidR="005F3F3C" w:rsidRDefault="005F3F3C" w:rsidP="005F3F3C">
      <w:pPr>
        <w:pStyle w:val="ac"/>
        <w:ind w:left="210" w:firstLine="210"/>
        <w:rPr>
          <w:rFonts w:eastAsia="ＭＳ Ｐ明朝"/>
          <w:color w:val="FF0000"/>
          <w:kern w:val="28"/>
          <w:szCs w:val="21"/>
        </w:rPr>
      </w:pPr>
      <w:r>
        <w:rPr>
          <w:noProof/>
        </w:rPr>
        <w:lastRenderedPageBreak/>
        <w:drawing>
          <wp:inline distT="0" distB="0" distL="0" distR="0" wp14:anchorId="5176ECED" wp14:editId="5A6C1DAF">
            <wp:extent cx="5476320" cy="5583229"/>
            <wp:effectExtent l="0" t="0" r="0" b="0"/>
            <wp:docPr id="788426825" name="Picture 14"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426825" name="Picture 14" descr="テーブル&#10;&#10;AI によって生成されたコンテンツは間違っている可能性があります。"/>
                    <pic:cNvPicPr/>
                  </pic:nvPicPr>
                  <pic:blipFill rotWithShape="1">
                    <a:blip r:embed="rId40"/>
                    <a:srcRect l="8278" t="6341" r="8278" b="33491"/>
                    <a:stretch/>
                  </pic:blipFill>
                  <pic:spPr bwMode="auto">
                    <a:xfrm>
                      <a:off x="0" y="0"/>
                      <a:ext cx="5476320" cy="5583229"/>
                    </a:xfrm>
                    <a:prstGeom prst="rect">
                      <a:avLst/>
                    </a:prstGeom>
                    <a:ln>
                      <a:noFill/>
                    </a:ln>
                    <a:extLst>
                      <a:ext uri="{53640926-AAD7-44D8-BBD7-CCE9431645EC}">
                        <a14:shadowObscured xmlns:a14="http://schemas.microsoft.com/office/drawing/2010/main"/>
                      </a:ext>
                    </a:extLst>
                  </pic:spPr>
                </pic:pic>
              </a:graphicData>
            </a:graphic>
          </wp:inline>
        </w:drawing>
      </w:r>
    </w:p>
    <w:p w14:paraId="33A0C751" w14:textId="77777777" w:rsidR="005F3F3C" w:rsidRDefault="005F3F3C" w:rsidP="005F3F3C">
      <w:pPr>
        <w:pStyle w:val="ac"/>
        <w:ind w:left="210" w:firstLine="210"/>
        <w:rPr>
          <w:rFonts w:eastAsia="ＭＳ Ｐ明朝"/>
          <w:color w:val="FF0000"/>
          <w:kern w:val="28"/>
          <w:szCs w:val="21"/>
        </w:rPr>
      </w:pPr>
    </w:p>
    <w:p w14:paraId="2AD89591" w14:textId="77777777" w:rsidR="009125F3" w:rsidRPr="00616CDA" w:rsidRDefault="009125F3" w:rsidP="009125F3">
      <w:pPr>
        <w:widowControl/>
        <w:jc w:val="left"/>
        <w:rPr>
          <w:rFonts w:eastAsia="ＭＳ Ｐ明朝"/>
          <w:color w:val="FF0000"/>
          <w:szCs w:val="21"/>
        </w:rPr>
      </w:pPr>
    </w:p>
    <w:p w14:paraId="51EEB7D6" w14:textId="77777777" w:rsidR="009125F3" w:rsidRPr="00616CDA" w:rsidRDefault="009125F3" w:rsidP="009125F3">
      <w:pPr>
        <w:widowControl/>
        <w:jc w:val="left"/>
        <w:rPr>
          <w:color w:val="FF0000"/>
          <w:shd w:val="pct15" w:color="auto" w:fill="FFFFFF"/>
        </w:rPr>
        <w:sectPr w:rsidR="009125F3" w:rsidRPr="00616CDA" w:rsidSect="00F0585C">
          <w:footnotePr>
            <w:numFmt w:val="decimalFullWidth"/>
          </w:footnotePr>
          <w:pgSz w:w="11906" w:h="16838"/>
          <w:pgMar w:top="1985" w:right="1418" w:bottom="1701" w:left="1418" w:header="851" w:footer="992" w:gutter="0"/>
          <w:pgBorders w:offsetFrom="page">
            <w:top w:val="single" w:sz="6" w:space="24" w:color="000000"/>
          </w:pgBorders>
          <w:cols w:space="425"/>
          <w:docGrid w:type="lines" w:linePitch="360"/>
        </w:sectPr>
      </w:pPr>
    </w:p>
    <w:p w14:paraId="27CD9A2B" w14:textId="59FBC355" w:rsidR="00823ADB" w:rsidRPr="00A1405B" w:rsidRDefault="005171C4" w:rsidP="00823ADB">
      <w:pPr>
        <w:pStyle w:val="51"/>
      </w:pPr>
      <w:r>
        <w:rPr>
          <w:rFonts w:hint="eastAsia"/>
        </w:rPr>
        <w:lastRenderedPageBreak/>
        <w:t>CI-NET</w:t>
      </w:r>
      <w:r w:rsidR="00823ADB" w:rsidRPr="00A1405B">
        <w:rPr>
          <w:rFonts w:hint="eastAsia"/>
        </w:rPr>
        <w:t>利用率調査および</w:t>
      </w:r>
      <w:r>
        <w:rPr>
          <w:rFonts w:hint="eastAsia"/>
        </w:rPr>
        <w:t>CI-NET</w:t>
      </w:r>
      <w:r w:rsidR="00823ADB" w:rsidRPr="00A1405B">
        <w:rPr>
          <w:rFonts w:hint="eastAsia"/>
        </w:rPr>
        <w:t>利用状況調査の実施</w:t>
      </w:r>
    </w:p>
    <w:p w14:paraId="15A03991" w14:textId="77777777" w:rsidR="00823ADB" w:rsidRPr="00A1405B" w:rsidRDefault="00823ADB" w:rsidP="00823ADB">
      <w:pPr>
        <w:pStyle w:val="ab"/>
        <w:ind w:firstLine="210"/>
      </w:pPr>
      <w:bookmarkStart w:id="89" w:name="_Hlk98326424"/>
      <w:r w:rsidRPr="00A1405B">
        <w:rPr>
          <w:rFonts w:hint="eastAsia"/>
        </w:rPr>
        <w:t>CI-NET</w:t>
      </w:r>
      <w:r w:rsidRPr="00A1405B">
        <w:rPr>
          <w:rFonts w:hint="eastAsia"/>
        </w:rPr>
        <w:t>の普及状況を把握するため､</w:t>
      </w:r>
      <w:r w:rsidRPr="00A1405B">
        <w:rPr>
          <w:rFonts w:hint="eastAsia"/>
        </w:rPr>
        <w:t>CI-NET</w:t>
      </w:r>
      <w:r w:rsidRPr="00A1405B">
        <w:rPr>
          <w:rFonts w:hint="eastAsia"/>
        </w:rPr>
        <w:t>導入企業に対して調査を実施した。</w:t>
      </w:r>
      <w:bookmarkEnd w:id="89"/>
      <w:r w:rsidRPr="00A1405B">
        <w:rPr>
          <w:rFonts w:hint="eastAsia"/>
        </w:rPr>
        <w:t>調査結果は、適宜､普及活動にフィードバックを行う。</w:t>
      </w:r>
    </w:p>
    <w:p w14:paraId="3ECD3044" w14:textId="77777777" w:rsidR="00823ADB" w:rsidRPr="00A1405B" w:rsidRDefault="00823ADB" w:rsidP="00823ADB">
      <w:pPr>
        <w:pStyle w:val="ab"/>
        <w:ind w:left="420" w:firstLine="210"/>
      </w:pPr>
    </w:p>
    <w:p w14:paraId="60C16A35" w14:textId="4FE81A0D" w:rsidR="00823ADB" w:rsidRPr="00A1405B" w:rsidRDefault="005171C4" w:rsidP="00823ADB">
      <w:pPr>
        <w:pStyle w:val="6"/>
      </w:pPr>
      <w:bookmarkStart w:id="90" w:name="_Hlk98326291"/>
      <w:r>
        <w:rPr>
          <w:rFonts w:hint="eastAsia"/>
        </w:rPr>
        <w:t>CI-NET</w:t>
      </w:r>
      <w:r w:rsidRPr="00A1405B">
        <w:rPr>
          <w:rFonts w:hint="eastAsia"/>
        </w:rPr>
        <w:t>利用率調査</w:t>
      </w:r>
      <w:bookmarkEnd w:id="90"/>
    </w:p>
    <w:p w14:paraId="7714545C" w14:textId="77777777" w:rsidR="00823ADB" w:rsidRPr="00743289" w:rsidRDefault="00823ADB" w:rsidP="00823ADB">
      <w:pPr>
        <w:pStyle w:val="ac"/>
        <w:ind w:left="210" w:firstLine="210"/>
      </w:pPr>
      <w:bookmarkStart w:id="91" w:name="_Hlk98326316"/>
      <w:r w:rsidRPr="00A1405B">
        <w:t>CI-NET</w:t>
      </w:r>
      <w:r w:rsidRPr="00A1405B">
        <w:rPr>
          <w:rFonts w:hint="eastAsia"/>
        </w:rPr>
        <w:t>の普及活動をより効率的かつ効果的に展開するため、各ゼネコンの導入状況や利用拡大の状況を調査・分析し、今後の普及展開に係る方針を検討した</w:t>
      </w:r>
      <w:r w:rsidRPr="00743289">
        <w:rPr>
          <w:rFonts w:hint="eastAsia"/>
        </w:rPr>
        <w:t>。</w:t>
      </w:r>
      <w:bookmarkEnd w:id="91"/>
      <w:r w:rsidRPr="00743289">
        <w:t>(</w:t>
      </w:r>
      <w:r w:rsidRPr="00743289">
        <w:rPr>
          <w:rFonts w:hint="eastAsia"/>
        </w:rPr>
        <w:t>｢資料編</w:t>
      </w:r>
      <w:r w:rsidRPr="00743289">
        <w:rPr>
          <w:rFonts w:hint="eastAsia"/>
        </w:rPr>
        <w:t xml:space="preserve"> </w:t>
      </w:r>
      <w:r w:rsidRPr="00743289">
        <w:t xml:space="preserve">8.1 </w:t>
      </w:r>
      <w:r w:rsidRPr="00743289">
        <w:rPr>
          <w:rFonts w:hint="eastAsia"/>
        </w:rPr>
        <w:t>(2)</w:t>
      </w:r>
      <w:r w:rsidRPr="00743289">
        <w:rPr>
          <w:rFonts w:hint="eastAsia"/>
        </w:rPr>
        <w:t>｣　を参照。</w:t>
      </w:r>
      <w:r w:rsidRPr="00743289">
        <w:t>)</w:t>
      </w:r>
    </w:p>
    <w:p w14:paraId="61F536D8" w14:textId="77777777" w:rsidR="00823ADB" w:rsidRPr="00B3094A" w:rsidRDefault="00823ADB" w:rsidP="00823ADB">
      <w:pPr>
        <w:pStyle w:val="ac"/>
        <w:ind w:left="210" w:firstLine="210"/>
      </w:pPr>
    </w:p>
    <w:p w14:paraId="1745EC31" w14:textId="77777777" w:rsidR="00823ADB" w:rsidRPr="0005228F" w:rsidRDefault="00823ADB" w:rsidP="00823ADB">
      <w:pPr>
        <w:pStyle w:val="8"/>
      </w:pPr>
      <w:bookmarkStart w:id="92" w:name="_Hlk98326435"/>
      <w:r w:rsidRPr="0005228F">
        <w:rPr>
          <w:rFonts w:hint="eastAsia"/>
        </w:rPr>
        <w:t>調査目的</w:t>
      </w:r>
      <w:bookmarkEnd w:id="92"/>
    </w:p>
    <w:p w14:paraId="7082C09B" w14:textId="77777777" w:rsidR="00823ADB" w:rsidRPr="0005228F" w:rsidRDefault="00823ADB" w:rsidP="00823ADB">
      <w:pPr>
        <w:pStyle w:val="ae"/>
        <w:ind w:left="630" w:firstLine="210"/>
      </w:pPr>
      <w:r w:rsidRPr="0005228F">
        <w:rPr>
          <w:rFonts w:hint="eastAsia"/>
        </w:rPr>
        <w:t>各企業の</w:t>
      </w:r>
      <w:r w:rsidRPr="0005228F">
        <w:rPr>
          <w:rFonts w:hint="eastAsia"/>
        </w:rPr>
        <w:t>CI-NET</w:t>
      </w:r>
      <w:r w:rsidRPr="0005228F">
        <w:rPr>
          <w:rFonts w:hint="eastAsia"/>
        </w:rPr>
        <w:t>の導入状況や利用状況を継続的に調査・分析し、</w:t>
      </w:r>
      <w:r w:rsidRPr="0005228F">
        <w:rPr>
          <w:rFonts w:hint="eastAsia"/>
        </w:rPr>
        <w:t>CI-NET</w:t>
      </w:r>
      <w:r w:rsidRPr="0005228F">
        <w:rPr>
          <w:rFonts w:hint="eastAsia"/>
        </w:rPr>
        <w:t>の普及活動を、より効果的に展開するための参考とする。</w:t>
      </w:r>
    </w:p>
    <w:p w14:paraId="6323EBF9" w14:textId="77777777" w:rsidR="00823ADB" w:rsidRPr="0005228F" w:rsidRDefault="00823ADB" w:rsidP="00823ADB">
      <w:pPr>
        <w:pStyle w:val="ae"/>
        <w:ind w:left="630" w:firstLine="210"/>
      </w:pPr>
      <w:r w:rsidRPr="0005228F">
        <w:rPr>
          <w:rFonts w:hint="eastAsia"/>
        </w:rPr>
        <w:t>また、調査に際して、回答に偏りが生じないように、企業規模、事業地域ごとに複数企業を調査対象とし、調査項目は下記の通りとした。</w:t>
      </w:r>
    </w:p>
    <w:p w14:paraId="74209E6C" w14:textId="77777777" w:rsidR="00823ADB" w:rsidRPr="00B3094A" w:rsidRDefault="00823ADB" w:rsidP="00823ADB">
      <w:pPr>
        <w:pStyle w:val="ae"/>
        <w:ind w:left="630" w:firstLine="210"/>
      </w:pPr>
    </w:p>
    <w:p w14:paraId="226A95D0" w14:textId="77777777" w:rsidR="00823ADB" w:rsidRPr="00B3094A" w:rsidRDefault="00823ADB" w:rsidP="00823ADB">
      <w:pPr>
        <w:pStyle w:val="8"/>
      </w:pPr>
      <w:bookmarkStart w:id="93" w:name="_Hlk98326445"/>
      <w:r w:rsidRPr="00B3094A">
        <w:rPr>
          <w:rFonts w:hint="eastAsia"/>
        </w:rPr>
        <w:t>調査対象</w:t>
      </w:r>
      <w:bookmarkEnd w:id="93"/>
    </w:p>
    <w:p w14:paraId="6E021AB6" w14:textId="77777777" w:rsidR="00823ADB" w:rsidRPr="00B3094A" w:rsidRDefault="00823ADB" w:rsidP="00823ADB">
      <w:pPr>
        <w:pStyle w:val="ae"/>
        <w:ind w:left="630" w:firstLine="210"/>
      </w:pPr>
      <w:r w:rsidRPr="00B3094A">
        <w:rPr>
          <w:rFonts w:hint="eastAsia"/>
        </w:rPr>
        <w:t>CI-NET</w:t>
      </w:r>
      <w:r w:rsidRPr="00B3094A">
        <w:rPr>
          <w:rFonts w:hint="eastAsia"/>
        </w:rPr>
        <w:t>利用企業</w:t>
      </w:r>
      <w:r w:rsidRPr="00B3094A">
        <w:rPr>
          <w:rFonts w:hint="eastAsia"/>
        </w:rPr>
        <w:t>41</w:t>
      </w:r>
      <w:r w:rsidRPr="00B3094A">
        <w:rPr>
          <w:rFonts w:hint="eastAsia"/>
        </w:rPr>
        <w:t>社を対象に、</w:t>
      </w:r>
      <w:r w:rsidRPr="00B3094A">
        <w:rPr>
          <w:rFonts w:hint="eastAsia"/>
        </w:rPr>
        <w:t>CI-NET</w:t>
      </w:r>
      <w:r w:rsidRPr="00B3094A">
        <w:rPr>
          <w:rFonts w:hint="eastAsia"/>
        </w:rPr>
        <w:t>で利用されている業務メッセージおよび</w:t>
      </w:r>
      <w:r w:rsidRPr="00B3094A">
        <w:rPr>
          <w:rFonts w:hint="eastAsia"/>
        </w:rPr>
        <w:t>CI-NET</w:t>
      </w:r>
      <w:r w:rsidRPr="00B3094A">
        <w:rPr>
          <w:rFonts w:hint="eastAsia"/>
        </w:rPr>
        <w:t>利用の方針・計画、推進上の課題について調査を行った。</w:t>
      </w:r>
    </w:p>
    <w:p w14:paraId="61C7A343" w14:textId="77777777" w:rsidR="00823ADB" w:rsidRPr="00B3094A" w:rsidRDefault="00823ADB" w:rsidP="00823ADB">
      <w:pPr>
        <w:pStyle w:val="ae"/>
        <w:ind w:left="630" w:firstLine="210"/>
      </w:pPr>
    </w:p>
    <w:p w14:paraId="42CF37F4" w14:textId="38EF8336" w:rsidR="00823ADB" w:rsidRPr="00394B48" w:rsidRDefault="00823ADB" w:rsidP="00823ADB">
      <w:pPr>
        <w:pStyle w:val="8"/>
      </w:pPr>
      <w:r w:rsidRPr="00394B48">
        <w:rPr>
          <w:rFonts w:hint="eastAsia"/>
        </w:rPr>
        <w:t>集計結果報告</w:t>
      </w:r>
      <w:r w:rsidR="00F22E13">
        <w:rPr>
          <w:rFonts w:hint="eastAsia"/>
        </w:rPr>
        <w:t>(</w:t>
      </w:r>
      <w:r w:rsidRPr="00394B48">
        <w:rPr>
          <w:rFonts w:hint="eastAsia"/>
        </w:rPr>
        <w:t>概要</w:t>
      </w:r>
      <w:r w:rsidR="00F22E13">
        <w:rPr>
          <w:rFonts w:hint="eastAsia"/>
        </w:rPr>
        <w:t>)</w:t>
      </w:r>
    </w:p>
    <w:p w14:paraId="22A253B9" w14:textId="77777777" w:rsidR="00823ADB" w:rsidRPr="00394B48" w:rsidRDefault="00823ADB" w:rsidP="00823ADB">
      <w:pPr>
        <w:pStyle w:val="ae"/>
        <w:ind w:left="630" w:firstLine="210"/>
      </w:pPr>
      <w:r w:rsidRPr="00394B48">
        <w:rPr>
          <w:rFonts w:hint="eastAsia"/>
        </w:rPr>
        <w:t xml:space="preserve">①　</w:t>
      </w:r>
      <w:r w:rsidRPr="00394B48">
        <w:rPr>
          <w:rFonts w:hint="eastAsia"/>
        </w:rPr>
        <w:t>CI-NET</w:t>
      </w:r>
      <w:r w:rsidRPr="00394B48">
        <w:rPr>
          <w:rFonts w:hint="eastAsia"/>
        </w:rPr>
        <w:t>で利用されている業務メッセージ</w:t>
      </w:r>
    </w:p>
    <w:p w14:paraId="4872B001" w14:textId="77777777" w:rsidR="00823ADB" w:rsidRPr="00C976DC" w:rsidRDefault="00823ADB" w:rsidP="00C64C0D">
      <w:pPr>
        <w:pStyle w:val="19"/>
        <w:widowControl/>
        <w:numPr>
          <w:ilvl w:val="0"/>
          <w:numId w:val="21"/>
        </w:numPr>
        <w:ind w:firstLineChars="0"/>
      </w:pPr>
      <w:r w:rsidRPr="00C976DC">
        <w:rPr>
          <w:rFonts w:hint="eastAsia"/>
        </w:rPr>
        <w:t>「注文」業務の利用が多く、最も利用されているメッセージは、前回から変わらず「確定注文」であり、次いで「注文請け」が多い結果となった。</w:t>
      </w:r>
    </w:p>
    <w:p w14:paraId="72D7015C" w14:textId="77777777" w:rsidR="00823ADB" w:rsidRPr="00C976DC" w:rsidRDefault="00823ADB" w:rsidP="00C64C0D">
      <w:pPr>
        <w:pStyle w:val="19"/>
        <w:widowControl/>
        <w:numPr>
          <w:ilvl w:val="0"/>
          <w:numId w:val="21"/>
        </w:numPr>
        <w:ind w:firstLineChars="0"/>
      </w:pPr>
      <w:r w:rsidRPr="00C976DC">
        <w:rPr>
          <w:rFonts w:hint="eastAsia"/>
        </w:rPr>
        <w:t>現在利用のない業務メッセージは、「建築見積」、「設備機器見積」、「支払通知」であった。</w:t>
      </w:r>
    </w:p>
    <w:p w14:paraId="3D5C0EF3" w14:textId="77777777" w:rsidR="00823ADB" w:rsidRPr="00C976DC" w:rsidRDefault="00823ADB" w:rsidP="00C64C0D">
      <w:pPr>
        <w:pStyle w:val="19"/>
        <w:widowControl/>
        <w:numPr>
          <w:ilvl w:val="0"/>
          <w:numId w:val="21"/>
        </w:numPr>
        <w:ind w:firstLineChars="0"/>
      </w:pPr>
      <w:r w:rsidRPr="00C976DC">
        <w:rPr>
          <w:rFonts w:hint="eastAsia"/>
          <w:b/>
          <w:bCs/>
          <w:u w:val="single"/>
        </w:rPr>
        <w:t>「購買見積」および「立替」で新規に開始した企業が</w:t>
      </w:r>
      <w:r w:rsidRPr="00C976DC">
        <w:rPr>
          <w:rFonts w:hint="eastAsia"/>
          <w:b/>
          <w:bCs/>
          <w:u w:val="single"/>
        </w:rPr>
        <w:t>1</w:t>
      </w:r>
      <w:r w:rsidRPr="00C976DC">
        <w:rPr>
          <w:rFonts w:hint="eastAsia"/>
          <w:b/>
          <w:bCs/>
          <w:u w:val="single"/>
        </w:rPr>
        <w:t>社</w:t>
      </w:r>
      <w:r w:rsidRPr="00C976DC">
        <w:rPr>
          <w:rFonts w:hint="eastAsia"/>
        </w:rPr>
        <w:t>ある。</w:t>
      </w:r>
    </w:p>
    <w:p w14:paraId="0FB642BE" w14:textId="77777777" w:rsidR="00823ADB" w:rsidRPr="00C976DC" w:rsidRDefault="00823ADB" w:rsidP="00C64C0D">
      <w:pPr>
        <w:pStyle w:val="19"/>
        <w:widowControl/>
        <w:numPr>
          <w:ilvl w:val="0"/>
          <w:numId w:val="21"/>
        </w:numPr>
        <w:ind w:firstLineChars="0"/>
      </w:pPr>
      <w:r w:rsidRPr="00C976DC">
        <w:rPr>
          <w:rFonts w:hint="eastAsia"/>
          <w:b/>
          <w:bCs/>
          <w:u w:val="single"/>
        </w:rPr>
        <w:t>「出来高請求」は今後運用予定ありとする企業が多く全</w:t>
      </w:r>
      <w:r w:rsidRPr="00C976DC">
        <w:rPr>
          <w:rFonts w:hint="eastAsia"/>
          <w:b/>
          <w:bCs/>
          <w:u w:val="single"/>
        </w:rPr>
        <w:t>8</w:t>
      </w:r>
      <w:r w:rsidRPr="00C976DC">
        <w:rPr>
          <w:rFonts w:hint="eastAsia"/>
          <w:b/>
          <w:bCs/>
          <w:u w:val="single"/>
        </w:rPr>
        <w:t>社</w:t>
      </w:r>
      <w:r w:rsidRPr="00C976DC">
        <w:rPr>
          <w:rFonts w:hint="eastAsia"/>
        </w:rPr>
        <w:t>ある。</w:t>
      </w:r>
    </w:p>
    <w:p w14:paraId="5E2B2AEB" w14:textId="77777777" w:rsidR="00823ADB" w:rsidRPr="00C976DC" w:rsidRDefault="00823ADB" w:rsidP="00C64C0D">
      <w:pPr>
        <w:pStyle w:val="19"/>
        <w:widowControl/>
        <w:numPr>
          <w:ilvl w:val="0"/>
          <w:numId w:val="21"/>
        </w:numPr>
        <w:ind w:firstLineChars="0"/>
      </w:pPr>
      <w:r w:rsidRPr="00C976DC">
        <w:rPr>
          <w:rFonts w:hint="eastAsia"/>
          <w:b/>
          <w:bCs/>
          <w:u w:val="single"/>
        </w:rPr>
        <w:t>「設備見積」および「購買見積」でそれぞれ</w:t>
      </w:r>
      <w:r w:rsidRPr="00C976DC">
        <w:rPr>
          <w:rFonts w:hint="eastAsia"/>
          <w:b/>
          <w:bCs/>
          <w:u w:val="single"/>
        </w:rPr>
        <w:t>1</w:t>
      </w:r>
      <w:r w:rsidRPr="00C976DC">
        <w:rPr>
          <w:rFonts w:hint="eastAsia"/>
          <w:b/>
          <w:bCs/>
          <w:u w:val="single"/>
        </w:rPr>
        <w:t>社の利用中止</w:t>
      </w:r>
      <w:r w:rsidRPr="00C976DC">
        <w:rPr>
          <w:rFonts w:hint="eastAsia"/>
        </w:rPr>
        <w:t>があった。</w:t>
      </w:r>
    </w:p>
    <w:p w14:paraId="391A668B" w14:textId="77777777" w:rsidR="00823ADB" w:rsidRPr="00394B48" w:rsidRDefault="00823ADB" w:rsidP="00823ADB">
      <w:pPr>
        <w:pStyle w:val="19"/>
        <w:ind w:left="630" w:firstLineChars="0" w:firstLine="0"/>
        <w:rPr>
          <w:color w:val="FF0000"/>
        </w:rPr>
      </w:pPr>
    </w:p>
    <w:p w14:paraId="44DCAEEC" w14:textId="77777777" w:rsidR="00823ADB" w:rsidRPr="00183046" w:rsidRDefault="00823ADB" w:rsidP="00823ADB">
      <w:pPr>
        <w:pStyle w:val="ae"/>
        <w:ind w:left="630" w:firstLine="210"/>
      </w:pPr>
      <w:r w:rsidRPr="00183046">
        <w:rPr>
          <w:rFonts w:hint="eastAsia"/>
        </w:rPr>
        <w:t xml:space="preserve">②　</w:t>
      </w:r>
      <w:r w:rsidRPr="00183046">
        <w:rPr>
          <w:rFonts w:hint="eastAsia"/>
        </w:rPr>
        <w:t>CI-NET</w:t>
      </w:r>
      <w:r w:rsidRPr="00183046">
        <w:rPr>
          <w:rFonts w:hint="eastAsia"/>
        </w:rPr>
        <w:t>利用の方針・計画、推進上の課題</w:t>
      </w:r>
    </w:p>
    <w:p w14:paraId="612F7810" w14:textId="5133AE76" w:rsidR="00823ADB" w:rsidRPr="00B93993" w:rsidRDefault="00823ADB" w:rsidP="00C64C0D">
      <w:pPr>
        <w:pStyle w:val="19"/>
        <w:widowControl/>
        <w:numPr>
          <w:ilvl w:val="0"/>
          <w:numId w:val="21"/>
        </w:numPr>
        <w:ind w:firstLineChars="0"/>
      </w:pPr>
      <w:r w:rsidRPr="00B93993">
        <w:rPr>
          <w:rFonts w:hint="eastAsia"/>
        </w:rPr>
        <w:t>「購買見積」の新規開始企業</w:t>
      </w:r>
      <w:r w:rsidRPr="00B93993">
        <w:rPr>
          <w:rFonts w:hint="eastAsia"/>
        </w:rPr>
        <w:t>1</w:t>
      </w:r>
      <w:r w:rsidRPr="00B93993">
        <w:rPr>
          <w:rFonts w:hint="eastAsia"/>
        </w:rPr>
        <w:t>社は、導入理由として、取引業務の効率化</w:t>
      </w:r>
      <w:r w:rsidR="00F22E13">
        <w:rPr>
          <w:rFonts w:hint="eastAsia"/>
        </w:rPr>
        <w:t>(</w:t>
      </w:r>
      <w:r w:rsidRPr="00B93993">
        <w:rPr>
          <w:rFonts w:hint="eastAsia"/>
        </w:rPr>
        <w:t>決裁・保管書類の削減、テレワーク対応</w:t>
      </w:r>
      <w:r w:rsidR="00F22E13">
        <w:rPr>
          <w:rFonts w:hint="eastAsia"/>
        </w:rPr>
        <w:t>)</w:t>
      </w:r>
      <w:r w:rsidRPr="00B93993">
        <w:rPr>
          <w:rFonts w:hint="eastAsia"/>
        </w:rPr>
        <w:t>やコンプライアンス向上、分析活用可能性のほか、</w:t>
      </w:r>
      <w:r w:rsidRPr="00565B6F">
        <w:rPr>
          <w:rFonts w:hint="eastAsia"/>
          <w:b/>
          <w:bCs/>
          <w:u w:val="single"/>
        </w:rPr>
        <w:t>見積依頼から出来高・請求までの一連の事務業務削減</w:t>
      </w:r>
      <w:r w:rsidRPr="00B93993">
        <w:rPr>
          <w:rFonts w:hint="eastAsia"/>
        </w:rPr>
        <w:t>を挙げている。</w:t>
      </w:r>
    </w:p>
    <w:p w14:paraId="751DDFF7" w14:textId="77777777" w:rsidR="00823ADB" w:rsidRDefault="00823ADB" w:rsidP="00C64C0D">
      <w:pPr>
        <w:pStyle w:val="19"/>
        <w:widowControl/>
        <w:numPr>
          <w:ilvl w:val="0"/>
          <w:numId w:val="21"/>
        </w:numPr>
        <w:ind w:firstLineChars="0"/>
      </w:pPr>
      <w:r w:rsidRPr="00B93993">
        <w:rPr>
          <w:rFonts w:hint="eastAsia"/>
        </w:rPr>
        <w:lastRenderedPageBreak/>
        <w:t>「立替」の新規開始企業</w:t>
      </w:r>
      <w:r w:rsidRPr="00B93993">
        <w:rPr>
          <w:rFonts w:hint="eastAsia"/>
        </w:rPr>
        <w:t>1</w:t>
      </w:r>
      <w:r w:rsidRPr="00B93993">
        <w:rPr>
          <w:rFonts w:hint="eastAsia"/>
        </w:rPr>
        <w:t>社は、</w:t>
      </w:r>
      <w:r w:rsidRPr="00565B6F">
        <w:rPr>
          <w:rFonts w:hint="eastAsia"/>
          <w:b/>
          <w:bCs/>
          <w:u w:val="single"/>
        </w:rPr>
        <w:t>協力会社からの要望を受けて導入に至った</w:t>
      </w:r>
      <w:r w:rsidRPr="00B93993">
        <w:rPr>
          <w:rFonts w:hint="eastAsia"/>
        </w:rPr>
        <w:t>と回答されている。</w:t>
      </w:r>
    </w:p>
    <w:p w14:paraId="162604FD" w14:textId="7E786135" w:rsidR="00823ADB" w:rsidRDefault="00823ADB" w:rsidP="00C64C0D">
      <w:pPr>
        <w:pStyle w:val="19"/>
        <w:widowControl/>
        <w:numPr>
          <w:ilvl w:val="0"/>
          <w:numId w:val="21"/>
        </w:numPr>
        <w:ind w:firstLineChars="0"/>
      </w:pPr>
      <w:r w:rsidRPr="00B93993">
        <w:rPr>
          <w:rFonts w:hint="eastAsia"/>
        </w:rPr>
        <w:t>「出来高請求」業務について、</w:t>
      </w:r>
      <w:r w:rsidRPr="00565B6F">
        <w:rPr>
          <w:rFonts w:hint="eastAsia"/>
          <w:b/>
          <w:bCs/>
          <w:u w:val="single"/>
        </w:rPr>
        <w:t>社内システムの構築</w:t>
      </w:r>
      <w:r w:rsidRPr="00B93993">
        <w:rPr>
          <w:rFonts w:hint="eastAsia"/>
        </w:rPr>
        <w:t>や、</w:t>
      </w:r>
      <w:r w:rsidRPr="00565B6F">
        <w:rPr>
          <w:rFonts w:hint="eastAsia"/>
          <w:b/>
          <w:bCs/>
          <w:u w:val="single"/>
        </w:rPr>
        <w:t>自社科目の複雑さ</w:t>
      </w:r>
      <w:r w:rsidRPr="00B93993">
        <w:rPr>
          <w:rFonts w:hint="eastAsia"/>
        </w:rPr>
        <w:t>、</w:t>
      </w:r>
      <w:r w:rsidRPr="007D5A69">
        <w:rPr>
          <w:rFonts w:hint="eastAsia"/>
          <w:b/>
          <w:bCs/>
          <w:u w:val="single"/>
        </w:rPr>
        <w:t>紙と電子の混在</w:t>
      </w:r>
      <w:r w:rsidR="00F22E13">
        <w:rPr>
          <w:rFonts w:hint="eastAsia"/>
          <w:b/>
          <w:bCs/>
          <w:u w:val="single"/>
        </w:rPr>
        <w:t>(</w:t>
      </w:r>
      <w:r w:rsidRPr="007D5A69">
        <w:rPr>
          <w:rFonts w:hint="eastAsia"/>
          <w:b/>
          <w:bCs/>
          <w:u w:val="single"/>
        </w:rPr>
        <w:t>作業所の負担になる</w:t>
      </w:r>
      <w:r w:rsidR="00F22E13">
        <w:rPr>
          <w:rFonts w:hint="eastAsia"/>
          <w:b/>
          <w:bCs/>
          <w:u w:val="single"/>
        </w:rPr>
        <w:t>)</w:t>
      </w:r>
      <w:r>
        <w:rPr>
          <w:rFonts w:hint="eastAsia"/>
        </w:rPr>
        <w:t>、</w:t>
      </w:r>
      <w:r w:rsidRPr="00565B6F">
        <w:rPr>
          <w:rFonts w:hint="eastAsia"/>
          <w:b/>
          <w:bCs/>
          <w:u w:val="single"/>
        </w:rPr>
        <w:t>受注者からの協力</w:t>
      </w:r>
      <w:r w:rsidR="00F22E13">
        <w:rPr>
          <w:rFonts w:hint="eastAsia"/>
          <w:b/>
          <w:bCs/>
          <w:u w:val="single"/>
        </w:rPr>
        <w:t>(</w:t>
      </w:r>
      <w:r w:rsidRPr="00565B6F">
        <w:rPr>
          <w:rFonts w:hint="eastAsia"/>
          <w:b/>
          <w:bCs/>
          <w:u w:val="single"/>
        </w:rPr>
        <w:t>内訳明細を</w:t>
      </w:r>
      <w:r w:rsidRPr="00565B6F">
        <w:rPr>
          <w:rFonts w:hint="eastAsia"/>
          <w:b/>
          <w:bCs/>
          <w:u w:val="single"/>
        </w:rPr>
        <w:t>CI-NET</w:t>
      </w:r>
      <w:r w:rsidRPr="00565B6F">
        <w:rPr>
          <w:rFonts w:hint="eastAsia"/>
          <w:b/>
          <w:bCs/>
          <w:u w:val="single"/>
        </w:rPr>
        <w:t>で記入してもらう</w:t>
      </w:r>
      <w:r w:rsidR="00F22E13">
        <w:rPr>
          <w:rFonts w:hint="eastAsia"/>
          <w:b/>
          <w:bCs/>
          <w:u w:val="single"/>
        </w:rPr>
        <w:t>)</w:t>
      </w:r>
      <w:r w:rsidRPr="00B93993">
        <w:rPr>
          <w:rFonts w:hint="eastAsia"/>
        </w:rPr>
        <w:t>などが課題とされた。</w:t>
      </w:r>
    </w:p>
    <w:p w14:paraId="4B9A13EF" w14:textId="77777777" w:rsidR="00823ADB" w:rsidRDefault="00823ADB" w:rsidP="00C64C0D">
      <w:pPr>
        <w:pStyle w:val="19"/>
        <w:widowControl/>
        <w:numPr>
          <w:ilvl w:val="0"/>
          <w:numId w:val="21"/>
        </w:numPr>
        <w:ind w:firstLineChars="0"/>
      </w:pPr>
      <w:r>
        <w:rPr>
          <w:rFonts w:hint="eastAsia"/>
        </w:rPr>
        <w:t>その他の課題として主に以下のような回答があった。</w:t>
      </w:r>
    </w:p>
    <w:p w14:paraId="70FB903D" w14:textId="77777777" w:rsidR="00823ADB" w:rsidRPr="009218D4" w:rsidRDefault="00823ADB" w:rsidP="00C64C0D">
      <w:pPr>
        <w:pStyle w:val="19"/>
        <w:widowControl/>
        <w:numPr>
          <w:ilvl w:val="1"/>
          <w:numId w:val="21"/>
        </w:numPr>
        <w:ind w:firstLineChars="0"/>
        <w:rPr>
          <w:sz w:val="16"/>
          <w:szCs w:val="16"/>
        </w:rPr>
      </w:pPr>
      <w:r w:rsidRPr="009218D4">
        <w:rPr>
          <w:rFonts w:hint="eastAsia"/>
          <w:sz w:val="16"/>
          <w:szCs w:val="16"/>
        </w:rPr>
        <w:t>立替：書面による立替精算</w:t>
      </w:r>
      <w:r w:rsidRPr="00AA1938">
        <w:rPr>
          <w:rFonts w:hint="eastAsia"/>
          <w:sz w:val="16"/>
          <w:szCs w:val="16"/>
        </w:rPr>
        <w:t>の</w:t>
      </w:r>
      <w:r w:rsidRPr="009218D4">
        <w:rPr>
          <w:rFonts w:hint="eastAsia"/>
          <w:sz w:val="16"/>
          <w:szCs w:val="16"/>
        </w:rPr>
        <w:t>電子化を検討予定。社内システム・業務運用体制の見直しが必要。</w:t>
      </w:r>
    </w:p>
    <w:p w14:paraId="7DD95AE2" w14:textId="77777777" w:rsidR="00823ADB" w:rsidRPr="009218D4" w:rsidRDefault="00823ADB" w:rsidP="00C64C0D">
      <w:pPr>
        <w:pStyle w:val="19"/>
        <w:widowControl/>
        <w:numPr>
          <w:ilvl w:val="1"/>
          <w:numId w:val="21"/>
        </w:numPr>
        <w:ind w:firstLineChars="0"/>
        <w:rPr>
          <w:sz w:val="16"/>
          <w:szCs w:val="16"/>
        </w:rPr>
      </w:pPr>
      <w:r w:rsidRPr="009218D4">
        <w:rPr>
          <w:rFonts w:hint="eastAsia"/>
          <w:sz w:val="16"/>
          <w:szCs w:val="16"/>
        </w:rPr>
        <w:t>見積不採用通知：「不採用」を明確に協力会社に送付することに対して、業務部門が難色を示した。</w:t>
      </w:r>
    </w:p>
    <w:p w14:paraId="16809181" w14:textId="77777777" w:rsidR="00823ADB" w:rsidRPr="009218D4" w:rsidRDefault="00823ADB" w:rsidP="00C64C0D">
      <w:pPr>
        <w:pStyle w:val="19"/>
        <w:widowControl/>
        <w:numPr>
          <w:ilvl w:val="1"/>
          <w:numId w:val="21"/>
        </w:numPr>
        <w:ind w:firstLineChars="0"/>
        <w:rPr>
          <w:sz w:val="16"/>
          <w:szCs w:val="16"/>
        </w:rPr>
      </w:pPr>
      <w:r w:rsidRPr="009218D4">
        <w:rPr>
          <w:rFonts w:hint="eastAsia"/>
          <w:sz w:val="16"/>
          <w:szCs w:val="16"/>
        </w:rPr>
        <w:t>鑑項目合意変更申込</w:t>
      </w:r>
      <w:r w:rsidRPr="009218D4">
        <w:rPr>
          <w:rFonts w:hint="eastAsia"/>
          <w:sz w:val="16"/>
          <w:szCs w:val="16"/>
        </w:rPr>
        <w:t>/</w:t>
      </w:r>
      <w:r w:rsidRPr="009218D4">
        <w:rPr>
          <w:rFonts w:hint="eastAsia"/>
          <w:sz w:val="16"/>
          <w:szCs w:val="16"/>
        </w:rPr>
        <w:t>承諾：元々利用するつもりではあったが初期導入時は弊社内の開発リソース不足により見送っていた。対応可能なタイミングで導入予定。</w:t>
      </w:r>
    </w:p>
    <w:p w14:paraId="5D5AD003" w14:textId="77777777" w:rsidR="00823ADB" w:rsidRPr="00183046" w:rsidRDefault="00823ADB" w:rsidP="00823ADB">
      <w:pPr>
        <w:pStyle w:val="19"/>
        <w:ind w:left="630" w:firstLineChars="0" w:firstLine="0"/>
        <w:rPr>
          <w:color w:val="FF0000"/>
        </w:rPr>
      </w:pPr>
    </w:p>
    <w:p w14:paraId="7FEAEE3C" w14:textId="16034E76" w:rsidR="00823ADB" w:rsidRPr="00BC6499" w:rsidRDefault="00823ADB" w:rsidP="00823ADB">
      <w:pPr>
        <w:pStyle w:val="ae"/>
        <w:ind w:left="630" w:firstLine="210"/>
      </w:pPr>
      <w:r>
        <w:rPr>
          <w:rFonts w:hint="eastAsia"/>
        </w:rPr>
        <w:t xml:space="preserve">③　</w:t>
      </w:r>
      <w:r>
        <w:rPr>
          <w:rFonts w:hint="eastAsia"/>
        </w:rPr>
        <w:t>CI-NET</w:t>
      </w:r>
      <w:r>
        <w:rPr>
          <w:rFonts w:hint="eastAsia"/>
        </w:rPr>
        <w:t>利用</w:t>
      </w:r>
      <w:r w:rsidRPr="00BC6499">
        <w:rPr>
          <w:rFonts w:hint="eastAsia"/>
        </w:rPr>
        <w:t>率</w:t>
      </w:r>
      <w:r w:rsidR="00F22E13">
        <w:rPr>
          <w:rFonts w:hint="eastAsia"/>
        </w:rPr>
        <w:t>(</w:t>
      </w:r>
      <w:r w:rsidRPr="00BC6499">
        <w:rPr>
          <w:rFonts w:hint="eastAsia"/>
        </w:rPr>
        <w:t>概要</w:t>
      </w:r>
      <w:r w:rsidR="00F22E13">
        <w:rPr>
          <w:rFonts w:hint="eastAsia"/>
        </w:rPr>
        <w:t>)</w:t>
      </w:r>
    </w:p>
    <w:p w14:paraId="72C26A41" w14:textId="42837823" w:rsidR="00823ADB" w:rsidRPr="00271018" w:rsidRDefault="00823ADB" w:rsidP="00C64C0D">
      <w:pPr>
        <w:pStyle w:val="19"/>
        <w:widowControl/>
        <w:numPr>
          <w:ilvl w:val="0"/>
          <w:numId w:val="21"/>
        </w:numPr>
        <w:ind w:firstLineChars="0"/>
      </w:pPr>
      <w:r w:rsidRPr="00271018">
        <w:rPr>
          <w:rFonts w:hint="eastAsia"/>
        </w:rPr>
        <w:t>大手企業群は、</w:t>
      </w:r>
      <w:r w:rsidRPr="00271018">
        <w:rPr>
          <w:rFonts w:hint="eastAsia"/>
          <w:b/>
          <w:bCs/>
          <w:u w:val="single"/>
        </w:rPr>
        <w:t>契約件数率・契約金額率・出来高件数率・取引業者数率について前年度から微増</w:t>
      </w:r>
      <w:r w:rsidR="00F22E13">
        <w:rPr>
          <w:rFonts w:hint="eastAsia"/>
          <w:b/>
          <w:bCs/>
          <w:u w:val="single"/>
        </w:rPr>
        <w:t>(</w:t>
      </w:r>
      <w:r w:rsidRPr="00271018">
        <w:rPr>
          <w:rFonts w:hint="eastAsia"/>
          <w:b/>
          <w:bCs/>
          <w:u w:val="single"/>
        </w:rPr>
        <w:t>出来高金額率は微減</w:t>
      </w:r>
      <w:r w:rsidR="00F22E13">
        <w:rPr>
          <w:rFonts w:hint="eastAsia"/>
          <w:b/>
          <w:bCs/>
          <w:u w:val="single"/>
        </w:rPr>
        <w:t>)</w:t>
      </w:r>
      <w:r w:rsidRPr="00271018">
        <w:rPr>
          <w:rFonts w:hint="eastAsia"/>
          <w:b/>
          <w:bCs/>
          <w:u w:val="single"/>
        </w:rPr>
        <w:t>であり、上限に近い</w:t>
      </w:r>
      <w:r w:rsidRPr="00271018">
        <w:rPr>
          <w:rFonts w:hint="eastAsia"/>
        </w:rPr>
        <w:t>。金額ベースの利用率</w:t>
      </w:r>
      <w:r w:rsidR="00F22E13">
        <w:rPr>
          <w:rFonts w:hint="eastAsia"/>
        </w:rPr>
        <w:t>(</w:t>
      </w:r>
      <w:r w:rsidRPr="00271018">
        <w:rPr>
          <w:rFonts w:hint="eastAsia"/>
        </w:rPr>
        <w:t>契約金額率・出来高金額率</w:t>
      </w:r>
      <w:r w:rsidR="00F22E13">
        <w:rPr>
          <w:rFonts w:hint="eastAsia"/>
        </w:rPr>
        <w:t>)</w:t>
      </w:r>
      <w:r w:rsidRPr="00271018">
        <w:rPr>
          <w:rFonts w:hint="eastAsia"/>
        </w:rPr>
        <w:t>は</w:t>
      </w:r>
      <w:r w:rsidRPr="00271018">
        <w:rPr>
          <w:rFonts w:hint="eastAsia"/>
        </w:rPr>
        <w:t>90%</w:t>
      </w:r>
      <w:r w:rsidRPr="00271018">
        <w:rPr>
          <w:rFonts w:hint="eastAsia"/>
        </w:rPr>
        <w:t>付近、契約件数ベースの利用率</w:t>
      </w:r>
      <w:r w:rsidR="00F22E13">
        <w:rPr>
          <w:rFonts w:hint="eastAsia"/>
        </w:rPr>
        <w:t>(</w:t>
      </w:r>
      <w:r w:rsidRPr="00271018">
        <w:rPr>
          <w:rFonts w:hint="eastAsia"/>
        </w:rPr>
        <w:t>契約件数率・出来高件数率</w:t>
      </w:r>
      <w:r w:rsidR="00F22E13">
        <w:rPr>
          <w:rFonts w:hint="eastAsia"/>
        </w:rPr>
        <w:t>)</w:t>
      </w:r>
      <w:r w:rsidRPr="00271018">
        <w:rPr>
          <w:rFonts w:hint="eastAsia"/>
        </w:rPr>
        <w:t>は</w:t>
      </w:r>
      <w:r w:rsidRPr="00271018">
        <w:rPr>
          <w:rFonts w:hint="eastAsia"/>
        </w:rPr>
        <w:t>80%</w:t>
      </w:r>
      <w:r w:rsidRPr="00271018">
        <w:rPr>
          <w:rFonts w:hint="eastAsia"/>
        </w:rPr>
        <w:t>付近と高く推移している。一方で、取引業者数率は</w:t>
      </w:r>
      <w:r w:rsidRPr="00271018">
        <w:rPr>
          <w:rFonts w:hint="eastAsia"/>
        </w:rPr>
        <w:t>54%</w:t>
      </w:r>
      <w:r w:rsidRPr="00271018">
        <w:rPr>
          <w:rFonts w:hint="eastAsia"/>
        </w:rPr>
        <w:t>であり、主要取引先業者とは電子商取引を実施している事が伺える。</w:t>
      </w:r>
    </w:p>
    <w:p w14:paraId="27734690" w14:textId="77777777" w:rsidR="00823ADB" w:rsidRPr="00271018" w:rsidRDefault="00823ADB" w:rsidP="00C64C0D">
      <w:pPr>
        <w:pStyle w:val="19"/>
        <w:widowControl/>
        <w:numPr>
          <w:ilvl w:val="0"/>
          <w:numId w:val="21"/>
        </w:numPr>
        <w:ind w:firstLineChars="0"/>
      </w:pPr>
      <w:r w:rsidRPr="00271018">
        <w:rPr>
          <w:rFonts w:hint="eastAsia"/>
        </w:rPr>
        <w:t>中堅企業群は、契約件数率・契約金額率・出来高件数率・出来高金額率・取引業者数率の</w:t>
      </w:r>
      <w:r w:rsidRPr="00271018">
        <w:rPr>
          <w:rFonts w:hint="eastAsia"/>
          <w:b/>
          <w:bCs/>
          <w:u w:val="single"/>
        </w:rPr>
        <w:t>全てで前年度より増加</w:t>
      </w:r>
      <w:r w:rsidRPr="00271018">
        <w:rPr>
          <w:rFonts w:hint="eastAsia"/>
        </w:rPr>
        <w:t>となった。</w:t>
      </w:r>
      <w:r w:rsidRPr="00271018">
        <w:rPr>
          <w:rFonts w:hint="eastAsia"/>
          <w:b/>
          <w:bCs/>
          <w:u w:val="single"/>
        </w:rPr>
        <w:t>特に出来高件数率・出来高金額率の増加が建築・土木両分野でともに大</w:t>
      </w:r>
      <w:r w:rsidRPr="00271018">
        <w:rPr>
          <w:rFonts w:hint="eastAsia"/>
        </w:rPr>
        <w:t>きく、出来高業務の普及活動の成果が伺える。</w:t>
      </w:r>
    </w:p>
    <w:p w14:paraId="0C66BB09" w14:textId="77777777" w:rsidR="00823ADB" w:rsidRPr="00271018" w:rsidRDefault="00823ADB" w:rsidP="00C64C0D">
      <w:pPr>
        <w:pStyle w:val="19"/>
        <w:widowControl/>
        <w:numPr>
          <w:ilvl w:val="0"/>
          <w:numId w:val="21"/>
        </w:numPr>
        <w:ind w:firstLineChars="0"/>
      </w:pPr>
      <w:r w:rsidRPr="00271018">
        <w:rPr>
          <w:rFonts w:hint="eastAsia"/>
        </w:rPr>
        <w:t>地場等企業群も、契約件数率・契約金額率・出来高件数率・出来高金額率・取引業者数率の</w:t>
      </w:r>
      <w:r w:rsidRPr="00271018">
        <w:rPr>
          <w:rFonts w:hint="eastAsia"/>
          <w:b/>
          <w:bCs/>
          <w:u w:val="single"/>
        </w:rPr>
        <w:t>全てで前年度より増加</w:t>
      </w:r>
      <w:r w:rsidRPr="00271018">
        <w:rPr>
          <w:rFonts w:hint="eastAsia"/>
        </w:rPr>
        <w:t>となった。</w:t>
      </w:r>
      <w:r w:rsidRPr="00271018">
        <w:rPr>
          <w:rFonts w:hint="eastAsia"/>
          <w:b/>
          <w:bCs/>
          <w:u w:val="single"/>
        </w:rPr>
        <w:t>特に建築分野の出来高金額率の増加幅が大</w:t>
      </w:r>
      <w:r w:rsidRPr="00271018">
        <w:rPr>
          <w:rFonts w:hint="eastAsia"/>
        </w:rPr>
        <w:t>きいが、</w:t>
      </w:r>
      <w:r w:rsidRPr="00271018">
        <w:rPr>
          <w:rFonts w:hint="eastAsia"/>
          <w:b/>
          <w:bCs/>
          <w:u w:val="single"/>
        </w:rPr>
        <w:t>取引業者数も前年比</w:t>
      </w:r>
      <w:r>
        <w:rPr>
          <w:rFonts w:hint="eastAsia"/>
          <w:b/>
          <w:bCs/>
          <w:u w:val="single"/>
        </w:rPr>
        <w:t>約</w:t>
      </w:r>
      <w:r w:rsidRPr="00271018">
        <w:rPr>
          <w:rFonts w:hint="eastAsia"/>
          <w:b/>
          <w:bCs/>
          <w:u w:val="single"/>
        </w:rPr>
        <w:t>7</w:t>
      </w:r>
      <w:r w:rsidRPr="00271018">
        <w:rPr>
          <w:rFonts w:hint="eastAsia"/>
          <w:b/>
          <w:bCs/>
          <w:u w:val="single"/>
        </w:rPr>
        <w:t>ポイント増</w:t>
      </w:r>
      <w:r>
        <w:rPr>
          <w:rFonts w:hint="eastAsia"/>
        </w:rPr>
        <w:t>と大きく</w:t>
      </w:r>
      <w:r w:rsidRPr="00271018">
        <w:rPr>
          <w:rFonts w:hint="eastAsia"/>
        </w:rPr>
        <w:t>、取引数の拡大に伴って全体の利用率も上昇したことが伺える。</w:t>
      </w:r>
    </w:p>
    <w:p w14:paraId="5C220F00" w14:textId="77777777" w:rsidR="00823ADB" w:rsidRDefault="00823ADB" w:rsidP="00823ADB">
      <w:pPr>
        <w:widowControl/>
        <w:jc w:val="left"/>
        <w:rPr>
          <w:color w:val="FF0000"/>
        </w:rPr>
      </w:pPr>
      <w:r>
        <w:rPr>
          <w:color w:val="FF0000"/>
        </w:rPr>
        <w:br w:type="page"/>
      </w:r>
    </w:p>
    <w:p w14:paraId="21A65ED3" w14:textId="77777777" w:rsidR="00823ADB" w:rsidRPr="00616CDA" w:rsidRDefault="00823ADB" w:rsidP="00823ADB">
      <w:pPr>
        <w:widowControl/>
        <w:jc w:val="left"/>
        <w:rPr>
          <w:color w:val="FF0000"/>
        </w:rPr>
      </w:pPr>
    </w:p>
    <w:p w14:paraId="069086BE" w14:textId="2BB0D6CA" w:rsidR="00823ADB" w:rsidRPr="005C5CA4" w:rsidRDefault="00823ADB" w:rsidP="00823ADB">
      <w:pPr>
        <w:pStyle w:val="affff2"/>
      </w:pPr>
      <w:r w:rsidRPr="005C5CA4">
        <w:rPr>
          <w:rFonts w:hint="eastAsia"/>
        </w:rPr>
        <w:t>表</w:t>
      </w:r>
      <w:r w:rsidRPr="005C5CA4">
        <w:rPr>
          <w:rFonts w:hint="eastAsia"/>
        </w:rPr>
        <w:t xml:space="preserve"> </w:t>
      </w:r>
      <w:r w:rsidRPr="005C5CA4">
        <w:fldChar w:fldCharType="begin"/>
      </w:r>
      <w:r w:rsidRPr="005C5CA4">
        <w:instrText xml:space="preserve"> </w:instrText>
      </w:r>
      <w:r w:rsidRPr="005C5CA4">
        <w:rPr>
          <w:rFonts w:hint="eastAsia"/>
        </w:rPr>
        <w:instrText>STYLEREF 1 \s</w:instrText>
      </w:r>
      <w:r w:rsidRPr="005C5CA4">
        <w:instrText xml:space="preserve"> </w:instrText>
      </w:r>
      <w:r w:rsidRPr="005C5CA4">
        <w:fldChar w:fldCharType="separate"/>
      </w:r>
      <w:r w:rsidR="003A3457">
        <w:rPr>
          <w:noProof/>
        </w:rPr>
        <w:t>6</w:t>
      </w:r>
      <w:r w:rsidRPr="005C5CA4">
        <w:fldChar w:fldCharType="end"/>
      </w:r>
      <w:r w:rsidRPr="005C5CA4">
        <w:noBreakHyphen/>
      </w:r>
      <w:r w:rsidRPr="005C5CA4">
        <w:fldChar w:fldCharType="begin"/>
      </w:r>
      <w:r w:rsidRPr="005C5CA4">
        <w:instrText xml:space="preserve"> </w:instrText>
      </w:r>
      <w:r w:rsidRPr="005C5CA4">
        <w:rPr>
          <w:rFonts w:hint="eastAsia"/>
        </w:rPr>
        <w:instrText xml:space="preserve">SEQ </w:instrText>
      </w:r>
      <w:r w:rsidRPr="005C5CA4">
        <w:rPr>
          <w:rFonts w:hint="eastAsia"/>
        </w:rPr>
        <w:instrText>表</w:instrText>
      </w:r>
      <w:r w:rsidRPr="005C5CA4">
        <w:rPr>
          <w:rFonts w:hint="eastAsia"/>
        </w:rPr>
        <w:instrText xml:space="preserve"> \* ARABIC \s 1</w:instrText>
      </w:r>
      <w:r w:rsidRPr="005C5CA4">
        <w:instrText xml:space="preserve"> </w:instrText>
      </w:r>
      <w:r w:rsidRPr="005C5CA4">
        <w:fldChar w:fldCharType="separate"/>
      </w:r>
      <w:r w:rsidR="003A3457">
        <w:rPr>
          <w:noProof/>
        </w:rPr>
        <w:t>3</w:t>
      </w:r>
      <w:r w:rsidRPr="005C5CA4">
        <w:fldChar w:fldCharType="end"/>
      </w:r>
      <w:r w:rsidRPr="005C5CA4">
        <w:rPr>
          <w:rFonts w:hint="eastAsia"/>
        </w:rPr>
        <w:t xml:space="preserve">　</w:t>
      </w:r>
      <w:r w:rsidRPr="005C5CA4">
        <w:rPr>
          <w:rFonts w:hint="eastAsia"/>
        </w:rPr>
        <w:t>CI-NET</w:t>
      </w:r>
      <w:r w:rsidRPr="005C5CA4">
        <w:rPr>
          <w:rFonts w:hint="eastAsia"/>
        </w:rPr>
        <w:t>利用率調査結果</w:t>
      </w:r>
    </w:p>
    <w:p w14:paraId="718DE270" w14:textId="6FABD98D" w:rsidR="00823ADB" w:rsidRPr="005C5CA4" w:rsidRDefault="00823ADB" w:rsidP="00823ADB">
      <w:pPr>
        <w:ind w:left="108" w:firstLineChars="100" w:firstLine="200"/>
        <w:rPr>
          <w:rFonts w:eastAsia="ＭＳ Ｐ明朝"/>
          <w:sz w:val="20"/>
          <w:szCs w:val="20"/>
        </w:rPr>
      </w:pPr>
      <w:r w:rsidRPr="005C5CA4">
        <w:rPr>
          <w:rFonts w:ascii="ＭＳ Ｐ明朝" w:eastAsia="ＭＳ Ｐ明朝" w:hAnsi="ＭＳ Ｐ明朝" w:hint="eastAsia"/>
          <w:sz w:val="20"/>
          <w:szCs w:val="20"/>
        </w:rPr>
        <w:t xml:space="preserve">　参考：</w:t>
      </w:r>
      <w:r w:rsidRPr="005C5CA4">
        <w:rPr>
          <w:rFonts w:eastAsia="ＭＳ Ｐ明朝" w:hint="eastAsia"/>
          <w:sz w:val="20"/>
          <w:szCs w:val="20"/>
        </w:rPr>
        <w:t>電子化率</w:t>
      </w:r>
      <w:r w:rsidR="00F22E13">
        <w:rPr>
          <w:rFonts w:eastAsia="ＭＳ Ｐ明朝" w:hint="eastAsia"/>
          <w:sz w:val="20"/>
          <w:szCs w:val="20"/>
        </w:rPr>
        <w:t>(</w:t>
      </w:r>
      <w:r w:rsidRPr="005C5CA4">
        <w:rPr>
          <w:rFonts w:eastAsia="ＭＳ Ｐ明朝" w:hint="eastAsia"/>
          <w:sz w:val="20"/>
          <w:szCs w:val="20"/>
        </w:rPr>
        <w:t>概要</w:t>
      </w:r>
      <w:r w:rsidR="00F22E13">
        <w:rPr>
          <w:rFonts w:eastAsia="ＭＳ Ｐ明朝" w:hint="eastAsia"/>
          <w:sz w:val="20"/>
          <w:szCs w:val="20"/>
        </w:rPr>
        <w:t>)</w:t>
      </w:r>
      <w:r w:rsidRPr="005C5CA4">
        <w:rPr>
          <w:rFonts w:eastAsia="ＭＳ Ｐ明朝" w:hint="eastAsia"/>
          <w:sz w:val="20"/>
          <w:szCs w:val="20"/>
        </w:rPr>
        <w:t>【合計、建築、土木】</w:t>
      </w:r>
    </w:p>
    <w:p w14:paraId="6B34E476" w14:textId="77777777" w:rsidR="00823ADB" w:rsidRPr="00616CDA" w:rsidRDefault="00823ADB" w:rsidP="00823ADB">
      <w:pPr>
        <w:ind w:left="108" w:firstLineChars="100" w:firstLine="210"/>
        <w:jc w:val="center"/>
        <w:rPr>
          <w:rFonts w:eastAsia="ＭＳ Ｐ明朝"/>
          <w:color w:val="FF0000"/>
          <w:sz w:val="20"/>
          <w:szCs w:val="20"/>
        </w:rPr>
      </w:pPr>
      <w:r w:rsidRPr="0089667D">
        <w:rPr>
          <w:noProof/>
        </w:rPr>
        <w:drawing>
          <wp:inline distT="0" distB="0" distL="0" distR="0" wp14:anchorId="7CF87D5F" wp14:editId="63EE9634">
            <wp:extent cx="5400040" cy="3449955"/>
            <wp:effectExtent l="0" t="0" r="0" b="0"/>
            <wp:docPr id="45489073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0040" cy="3449955"/>
                    </a:xfrm>
                    <a:prstGeom prst="rect">
                      <a:avLst/>
                    </a:prstGeom>
                    <a:noFill/>
                    <a:ln>
                      <a:noFill/>
                    </a:ln>
                  </pic:spPr>
                </pic:pic>
              </a:graphicData>
            </a:graphic>
          </wp:inline>
        </w:drawing>
      </w:r>
    </w:p>
    <w:p w14:paraId="672D73C8" w14:textId="77777777" w:rsidR="00823ADB" w:rsidRPr="00616CDA" w:rsidRDefault="00823ADB" w:rsidP="00823ADB">
      <w:pPr>
        <w:widowControl/>
        <w:jc w:val="left"/>
        <w:rPr>
          <w:color w:val="FF0000"/>
        </w:rPr>
      </w:pPr>
      <w:r w:rsidRPr="00616CDA">
        <w:rPr>
          <w:color w:val="FF0000"/>
        </w:rPr>
        <w:br w:type="page"/>
      </w:r>
      <w:bookmarkStart w:id="94" w:name="_Hlk31903341"/>
    </w:p>
    <w:p w14:paraId="55BFB5AB" w14:textId="77777777" w:rsidR="00823ADB" w:rsidRPr="003B3A57" w:rsidRDefault="00823ADB" w:rsidP="00823ADB">
      <w:pPr>
        <w:pStyle w:val="6"/>
      </w:pPr>
      <w:bookmarkStart w:id="95" w:name="_Hlk98326305"/>
      <w:r w:rsidRPr="003B3A57">
        <w:rPr>
          <w:rFonts w:hint="eastAsia"/>
        </w:rPr>
        <w:lastRenderedPageBreak/>
        <w:t>CI-NET</w:t>
      </w:r>
      <w:r w:rsidRPr="003B3A57">
        <w:rPr>
          <w:rFonts w:hint="eastAsia"/>
        </w:rPr>
        <w:t>利用状況調査</w:t>
      </w:r>
      <w:bookmarkEnd w:id="94"/>
      <w:bookmarkEnd w:id="95"/>
    </w:p>
    <w:p w14:paraId="36A93E2F" w14:textId="77777777" w:rsidR="00823ADB" w:rsidRPr="00743289" w:rsidRDefault="00823ADB" w:rsidP="00823ADB">
      <w:pPr>
        <w:pStyle w:val="ac"/>
        <w:ind w:left="210" w:firstLine="210"/>
      </w:pPr>
      <w:bookmarkStart w:id="96" w:name="_Hlk98326324"/>
      <w:r w:rsidRPr="003B3A57">
        <w:rPr>
          <w:rFonts w:hint="eastAsia"/>
        </w:rPr>
        <w:t>CI-NET</w:t>
      </w:r>
      <w:r w:rsidRPr="003B3A57">
        <w:rPr>
          <w:rFonts w:hint="eastAsia"/>
        </w:rPr>
        <w:t>導入企業に対する</w:t>
      </w:r>
      <w:r w:rsidRPr="003B3A57">
        <w:rPr>
          <w:rFonts w:hint="eastAsia"/>
        </w:rPr>
        <w:t>CI-NET</w:t>
      </w:r>
      <w:r w:rsidRPr="003B3A57">
        <w:rPr>
          <w:rFonts w:hint="eastAsia"/>
        </w:rPr>
        <w:t>利用の実態把握および普及のための課題を把握するために利用状況調査を実施し</w:t>
      </w:r>
      <w:r w:rsidRPr="00743289">
        <w:rPr>
          <w:rFonts w:hint="eastAsia"/>
        </w:rPr>
        <w:t>た。</w:t>
      </w:r>
      <w:r w:rsidRPr="00743289">
        <w:t>(</w:t>
      </w:r>
      <w:r w:rsidRPr="00743289">
        <w:rPr>
          <w:rFonts w:hint="eastAsia"/>
        </w:rPr>
        <w:t>｢資料編</w:t>
      </w:r>
      <w:r w:rsidRPr="00743289">
        <w:rPr>
          <w:rFonts w:hint="eastAsia"/>
        </w:rPr>
        <w:t xml:space="preserve"> </w:t>
      </w:r>
      <w:r w:rsidRPr="00743289">
        <w:t>8.1 (3)</w:t>
      </w:r>
      <w:r w:rsidRPr="00743289">
        <w:rPr>
          <w:rFonts w:hint="eastAsia"/>
        </w:rPr>
        <w:t>｣　を参照。</w:t>
      </w:r>
      <w:r w:rsidRPr="00743289">
        <w:t>)</w:t>
      </w:r>
    </w:p>
    <w:bookmarkEnd w:id="96"/>
    <w:p w14:paraId="15C35B7B" w14:textId="77777777" w:rsidR="00823ADB" w:rsidRPr="00616CDA" w:rsidRDefault="00823ADB" w:rsidP="00823ADB">
      <w:pPr>
        <w:pStyle w:val="ad"/>
        <w:ind w:left="420" w:firstLine="210"/>
        <w:rPr>
          <w:color w:val="FF0000"/>
          <w:shd w:val="pct15" w:color="auto" w:fill="FFFFFF"/>
        </w:rPr>
      </w:pPr>
    </w:p>
    <w:p w14:paraId="02993F53" w14:textId="77777777" w:rsidR="00823ADB" w:rsidRPr="005B13ED" w:rsidRDefault="00823ADB" w:rsidP="00823ADB">
      <w:pPr>
        <w:pStyle w:val="8"/>
      </w:pPr>
      <w:bookmarkStart w:id="97" w:name="_Hlk98326461"/>
      <w:r w:rsidRPr="005B13ED">
        <w:rPr>
          <w:rFonts w:hint="eastAsia"/>
        </w:rPr>
        <w:t>アンケート実施概要</w:t>
      </w:r>
      <w:bookmarkEnd w:id="97"/>
    </w:p>
    <w:p w14:paraId="4C1F0B20" w14:textId="77777777" w:rsidR="00823ADB" w:rsidRPr="005B13ED" w:rsidRDefault="00823ADB" w:rsidP="00823ADB">
      <w:pPr>
        <w:pStyle w:val="ac"/>
        <w:numPr>
          <w:ilvl w:val="0"/>
          <w:numId w:val="19"/>
        </w:numPr>
        <w:ind w:leftChars="0" w:left="1440" w:firstLineChars="0"/>
      </w:pPr>
      <w:r w:rsidRPr="005B13ED">
        <w:rPr>
          <w:rFonts w:hint="eastAsia"/>
        </w:rPr>
        <w:t>実施目的</w:t>
      </w:r>
    </w:p>
    <w:p w14:paraId="5DFA9867" w14:textId="77777777" w:rsidR="00823ADB" w:rsidRPr="005B13ED" w:rsidRDefault="00823ADB" w:rsidP="00823ADB">
      <w:pPr>
        <w:pStyle w:val="ad"/>
        <w:ind w:leftChars="514" w:left="1079" w:firstLine="210"/>
      </w:pPr>
      <w:r w:rsidRPr="005B13ED">
        <w:rPr>
          <w:rFonts w:hint="eastAsia"/>
        </w:rPr>
        <w:t>CI-NET</w:t>
      </w:r>
      <w:r w:rsidRPr="005B13ED">
        <w:rPr>
          <w:rFonts w:hint="eastAsia"/>
        </w:rPr>
        <w:t>導入企業に対する</w:t>
      </w:r>
      <w:r w:rsidRPr="005B13ED">
        <w:rPr>
          <w:rFonts w:hint="eastAsia"/>
        </w:rPr>
        <w:t>CI-NET</w:t>
      </w:r>
      <w:r w:rsidRPr="005B13ED">
        <w:rPr>
          <w:rFonts w:hint="eastAsia"/>
        </w:rPr>
        <w:t>利用の実態把握および普及のための課題把握</w:t>
      </w:r>
    </w:p>
    <w:p w14:paraId="71B586B9" w14:textId="77777777" w:rsidR="00823ADB" w:rsidRPr="005B13ED" w:rsidRDefault="00823ADB" w:rsidP="00823ADB">
      <w:pPr>
        <w:pStyle w:val="ac"/>
        <w:ind w:leftChars="514" w:left="1079" w:firstLine="210"/>
      </w:pPr>
    </w:p>
    <w:p w14:paraId="5BFE6935" w14:textId="77777777" w:rsidR="00823ADB" w:rsidRPr="005B13ED" w:rsidRDefault="00823ADB" w:rsidP="00823ADB">
      <w:pPr>
        <w:pStyle w:val="ac"/>
        <w:numPr>
          <w:ilvl w:val="0"/>
          <w:numId w:val="19"/>
        </w:numPr>
        <w:ind w:leftChars="0" w:left="1440" w:firstLineChars="0"/>
      </w:pPr>
      <w:r w:rsidRPr="005B13ED">
        <w:rPr>
          <w:rFonts w:hint="eastAsia"/>
        </w:rPr>
        <w:t>実施対象</w:t>
      </w:r>
    </w:p>
    <w:p w14:paraId="4A16F5CA" w14:textId="77777777" w:rsidR="00823ADB" w:rsidRPr="005B13ED" w:rsidRDefault="00823ADB" w:rsidP="00823ADB">
      <w:pPr>
        <w:pStyle w:val="ad"/>
        <w:ind w:leftChars="514" w:left="1079" w:firstLine="210"/>
      </w:pPr>
      <w:r w:rsidRPr="005B13ED">
        <w:rPr>
          <w:rFonts w:hint="eastAsia"/>
        </w:rPr>
        <w:t>CI-NET</w:t>
      </w:r>
      <w:r w:rsidRPr="005B13ED">
        <w:rPr>
          <w:rFonts w:hint="eastAsia"/>
        </w:rPr>
        <w:t>電子証明書利用企業のうち、アンケート、情報等の配信を許諾している企業</w:t>
      </w:r>
      <w:r w:rsidRPr="005B13ED">
        <w:t>7,</w:t>
      </w:r>
      <w:r w:rsidRPr="005B13ED">
        <w:rPr>
          <w:rFonts w:hint="eastAsia"/>
        </w:rPr>
        <w:t>514</w:t>
      </w:r>
      <w:r w:rsidRPr="005B13ED">
        <w:rPr>
          <w:rFonts w:hint="eastAsia"/>
        </w:rPr>
        <w:t>社</w:t>
      </w:r>
    </w:p>
    <w:p w14:paraId="6DE0108F" w14:textId="77777777" w:rsidR="00823ADB" w:rsidRPr="005B13ED" w:rsidRDefault="00823ADB" w:rsidP="00823ADB">
      <w:pPr>
        <w:pStyle w:val="ad"/>
        <w:ind w:leftChars="514" w:left="1079" w:firstLine="210"/>
      </w:pPr>
    </w:p>
    <w:p w14:paraId="47E83768" w14:textId="77777777" w:rsidR="00823ADB" w:rsidRPr="005B13ED" w:rsidRDefault="00823ADB" w:rsidP="00823ADB">
      <w:pPr>
        <w:pStyle w:val="ac"/>
        <w:numPr>
          <w:ilvl w:val="0"/>
          <w:numId w:val="19"/>
        </w:numPr>
        <w:ind w:leftChars="0" w:left="1440" w:firstLineChars="0"/>
      </w:pPr>
      <w:r w:rsidRPr="005B13ED">
        <w:rPr>
          <w:rFonts w:hint="eastAsia"/>
        </w:rPr>
        <w:t>実施時期</w:t>
      </w:r>
    </w:p>
    <w:p w14:paraId="32A27B8E" w14:textId="77777777" w:rsidR="00823ADB" w:rsidRPr="005B13ED" w:rsidRDefault="00823ADB" w:rsidP="00823ADB">
      <w:pPr>
        <w:pStyle w:val="ad"/>
        <w:ind w:leftChars="514" w:left="1079" w:firstLine="210"/>
      </w:pPr>
      <w:r w:rsidRPr="005B13ED">
        <w:rPr>
          <w:rFonts w:hint="eastAsia"/>
        </w:rPr>
        <w:t>2024</w:t>
      </w:r>
      <w:r w:rsidRPr="005B13ED">
        <w:rPr>
          <w:rFonts w:hint="eastAsia"/>
        </w:rPr>
        <w:t>年</w:t>
      </w:r>
      <w:r w:rsidRPr="005B13ED">
        <w:rPr>
          <w:rFonts w:hint="eastAsia"/>
        </w:rPr>
        <w:t>8</w:t>
      </w:r>
      <w:r w:rsidRPr="005B13ED">
        <w:rPr>
          <w:rFonts w:hint="eastAsia"/>
        </w:rPr>
        <w:t>月</w:t>
      </w:r>
      <w:r w:rsidRPr="005B13ED">
        <w:rPr>
          <w:rFonts w:hint="eastAsia"/>
        </w:rPr>
        <w:t>30</w:t>
      </w:r>
      <w:r w:rsidRPr="005B13ED">
        <w:rPr>
          <w:rFonts w:hint="eastAsia"/>
        </w:rPr>
        <w:t>日～</w:t>
      </w:r>
      <w:r w:rsidRPr="005B13ED">
        <w:rPr>
          <w:rFonts w:hint="eastAsia"/>
        </w:rPr>
        <w:t>202</w:t>
      </w:r>
      <w:r>
        <w:rPr>
          <w:rFonts w:hint="eastAsia"/>
        </w:rPr>
        <w:t>4</w:t>
      </w:r>
      <w:r w:rsidRPr="005B13ED">
        <w:rPr>
          <w:rFonts w:hint="eastAsia"/>
        </w:rPr>
        <w:t>年</w:t>
      </w:r>
      <w:r w:rsidRPr="005B13ED">
        <w:rPr>
          <w:rFonts w:hint="eastAsia"/>
        </w:rPr>
        <w:t>9</w:t>
      </w:r>
      <w:r w:rsidRPr="005B13ED">
        <w:rPr>
          <w:rFonts w:hint="eastAsia"/>
        </w:rPr>
        <w:t>月</w:t>
      </w:r>
      <w:r w:rsidRPr="005B13ED">
        <w:rPr>
          <w:rFonts w:hint="eastAsia"/>
        </w:rPr>
        <w:t>27</w:t>
      </w:r>
      <w:r w:rsidRPr="005B13ED">
        <w:rPr>
          <w:rFonts w:hint="eastAsia"/>
        </w:rPr>
        <w:t>日</w:t>
      </w:r>
    </w:p>
    <w:p w14:paraId="1E6ACA35" w14:textId="77777777" w:rsidR="00823ADB" w:rsidRPr="005B13ED" w:rsidRDefault="00823ADB" w:rsidP="00823ADB">
      <w:pPr>
        <w:pStyle w:val="ad"/>
        <w:ind w:leftChars="514" w:left="1079" w:firstLine="210"/>
      </w:pPr>
    </w:p>
    <w:p w14:paraId="01DC2202" w14:textId="77777777" w:rsidR="00823ADB" w:rsidRPr="005B13ED" w:rsidRDefault="00823ADB" w:rsidP="00823ADB">
      <w:pPr>
        <w:pStyle w:val="ac"/>
        <w:numPr>
          <w:ilvl w:val="0"/>
          <w:numId w:val="19"/>
        </w:numPr>
        <w:ind w:leftChars="0" w:left="1440" w:firstLineChars="0"/>
      </w:pPr>
      <w:r w:rsidRPr="005B13ED">
        <w:rPr>
          <w:rFonts w:hint="eastAsia"/>
        </w:rPr>
        <w:t>回収状況</w:t>
      </w:r>
    </w:p>
    <w:p w14:paraId="75115687" w14:textId="78CE24E6" w:rsidR="00823ADB" w:rsidRPr="005B13ED" w:rsidRDefault="00823ADB" w:rsidP="00823ADB">
      <w:pPr>
        <w:pStyle w:val="ad"/>
        <w:ind w:leftChars="514" w:left="1079" w:firstLine="210"/>
      </w:pPr>
      <w:r w:rsidRPr="005B13ED">
        <w:rPr>
          <w:rFonts w:hint="eastAsia"/>
        </w:rPr>
        <w:t>全回答数</w:t>
      </w:r>
      <w:r w:rsidRPr="005B13ED">
        <w:rPr>
          <w:rFonts w:hint="eastAsia"/>
        </w:rPr>
        <w:tab/>
      </w:r>
      <w:r w:rsidRPr="005B13ED">
        <w:rPr>
          <w:rFonts w:hint="eastAsia"/>
        </w:rPr>
        <w:t>：</w:t>
      </w:r>
      <w:r w:rsidRPr="005B13ED">
        <w:rPr>
          <w:rFonts w:hint="eastAsia"/>
        </w:rPr>
        <w:t>2,553</w:t>
      </w:r>
      <w:r w:rsidRPr="005B13ED">
        <w:rPr>
          <w:rFonts w:hint="eastAsia"/>
        </w:rPr>
        <w:t>社</w:t>
      </w:r>
      <w:r w:rsidR="00F22E13">
        <w:rPr>
          <w:rFonts w:hint="eastAsia"/>
        </w:rPr>
        <w:t>(</w:t>
      </w:r>
      <w:r w:rsidRPr="005B13ED">
        <w:rPr>
          <w:rFonts w:hint="eastAsia"/>
        </w:rPr>
        <w:t>WEB</w:t>
      </w:r>
      <w:r w:rsidRPr="005B13ED">
        <w:rPr>
          <w:rFonts w:hint="eastAsia"/>
        </w:rPr>
        <w:t>回答：</w:t>
      </w:r>
      <w:r w:rsidRPr="005B13ED">
        <w:rPr>
          <w:rFonts w:hint="eastAsia"/>
        </w:rPr>
        <w:t>2,484</w:t>
      </w:r>
      <w:r w:rsidRPr="005B13ED">
        <w:rPr>
          <w:rFonts w:hint="eastAsia"/>
        </w:rPr>
        <w:t>社、エクセル回答：</w:t>
      </w:r>
      <w:r w:rsidRPr="005B13ED">
        <w:rPr>
          <w:rFonts w:hint="eastAsia"/>
        </w:rPr>
        <w:t>69</w:t>
      </w:r>
      <w:r w:rsidRPr="005B13ED">
        <w:rPr>
          <w:rFonts w:hint="eastAsia"/>
        </w:rPr>
        <w:t>社</w:t>
      </w:r>
      <w:r w:rsidR="00F22E13">
        <w:rPr>
          <w:rFonts w:hint="eastAsia"/>
        </w:rPr>
        <w:t>)</w:t>
      </w:r>
    </w:p>
    <w:p w14:paraId="353174E7" w14:textId="77777777" w:rsidR="00823ADB" w:rsidRPr="005B13ED" w:rsidRDefault="00823ADB" w:rsidP="00823ADB">
      <w:pPr>
        <w:pStyle w:val="ad"/>
        <w:ind w:leftChars="514" w:left="1079" w:firstLine="210"/>
      </w:pPr>
      <w:r w:rsidRPr="005B13ED">
        <w:rPr>
          <w:rFonts w:hint="eastAsia"/>
        </w:rPr>
        <w:t>回収率</w:t>
      </w:r>
      <w:r w:rsidRPr="005B13ED">
        <w:rPr>
          <w:rFonts w:hint="eastAsia"/>
        </w:rPr>
        <w:tab/>
      </w:r>
      <w:r w:rsidRPr="005B13ED">
        <w:rPr>
          <w:rFonts w:hint="eastAsia"/>
        </w:rPr>
        <w:t>：</w:t>
      </w:r>
      <w:r w:rsidRPr="005B13ED">
        <w:rPr>
          <w:rFonts w:hint="eastAsia"/>
        </w:rPr>
        <w:t>34.0</w:t>
      </w:r>
      <w:r w:rsidRPr="005B13ED">
        <w:rPr>
          <w:rFonts w:hint="eastAsia"/>
        </w:rPr>
        <w:t>％</w:t>
      </w:r>
    </w:p>
    <w:p w14:paraId="455E9610" w14:textId="77777777" w:rsidR="00823ADB" w:rsidRPr="00616CDA" w:rsidRDefault="00823ADB" w:rsidP="00823ADB">
      <w:pPr>
        <w:widowControl/>
        <w:jc w:val="left"/>
        <w:rPr>
          <w:color w:val="FF0000"/>
        </w:rPr>
      </w:pPr>
    </w:p>
    <w:p w14:paraId="58AFBCFA" w14:textId="77777777" w:rsidR="00823ADB" w:rsidRPr="00616CDA" w:rsidRDefault="00823ADB" w:rsidP="00823ADB">
      <w:pPr>
        <w:widowControl/>
        <w:jc w:val="left"/>
        <w:rPr>
          <w:color w:val="FF0000"/>
        </w:rPr>
      </w:pPr>
      <w:r w:rsidRPr="00616CDA">
        <w:rPr>
          <w:color w:val="FF0000"/>
        </w:rPr>
        <w:br w:type="page"/>
      </w:r>
    </w:p>
    <w:p w14:paraId="68F1A280" w14:textId="32C24DA1" w:rsidR="00823ADB" w:rsidRPr="00C371A9" w:rsidRDefault="00823ADB" w:rsidP="00823ADB">
      <w:pPr>
        <w:pStyle w:val="affff2"/>
      </w:pPr>
      <w:r w:rsidRPr="00C371A9">
        <w:rPr>
          <w:rFonts w:hint="eastAsia"/>
        </w:rPr>
        <w:lastRenderedPageBreak/>
        <w:t>表</w:t>
      </w:r>
      <w:r w:rsidRPr="00C371A9">
        <w:rPr>
          <w:rFonts w:hint="eastAsia"/>
        </w:rPr>
        <w:t xml:space="preserve"> </w:t>
      </w:r>
      <w:r w:rsidRPr="00C371A9">
        <w:fldChar w:fldCharType="begin"/>
      </w:r>
      <w:r w:rsidRPr="00C371A9">
        <w:instrText xml:space="preserve"> </w:instrText>
      </w:r>
      <w:r w:rsidRPr="00C371A9">
        <w:rPr>
          <w:rFonts w:hint="eastAsia"/>
        </w:rPr>
        <w:instrText>STYLEREF 1 \s</w:instrText>
      </w:r>
      <w:r w:rsidRPr="00C371A9">
        <w:instrText xml:space="preserve"> </w:instrText>
      </w:r>
      <w:r w:rsidRPr="00C371A9">
        <w:fldChar w:fldCharType="separate"/>
      </w:r>
      <w:r w:rsidR="003A3457">
        <w:rPr>
          <w:noProof/>
        </w:rPr>
        <w:t>6</w:t>
      </w:r>
      <w:r w:rsidRPr="00C371A9">
        <w:fldChar w:fldCharType="end"/>
      </w:r>
      <w:r w:rsidRPr="00C371A9">
        <w:noBreakHyphen/>
      </w:r>
      <w:r w:rsidRPr="00C371A9">
        <w:fldChar w:fldCharType="begin"/>
      </w:r>
      <w:r w:rsidRPr="00C371A9">
        <w:instrText xml:space="preserve"> </w:instrText>
      </w:r>
      <w:r w:rsidRPr="00C371A9">
        <w:rPr>
          <w:rFonts w:hint="eastAsia"/>
        </w:rPr>
        <w:instrText xml:space="preserve">SEQ </w:instrText>
      </w:r>
      <w:r w:rsidRPr="00C371A9">
        <w:rPr>
          <w:rFonts w:hint="eastAsia"/>
        </w:rPr>
        <w:instrText>表</w:instrText>
      </w:r>
      <w:r w:rsidRPr="00C371A9">
        <w:rPr>
          <w:rFonts w:hint="eastAsia"/>
        </w:rPr>
        <w:instrText xml:space="preserve"> \* ARABIC \s 1</w:instrText>
      </w:r>
      <w:r w:rsidRPr="00C371A9">
        <w:instrText xml:space="preserve"> </w:instrText>
      </w:r>
      <w:r w:rsidRPr="00C371A9">
        <w:fldChar w:fldCharType="separate"/>
      </w:r>
      <w:r w:rsidR="003A3457">
        <w:rPr>
          <w:noProof/>
        </w:rPr>
        <w:t>4</w:t>
      </w:r>
      <w:r w:rsidRPr="00C371A9">
        <w:fldChar w:fldCharType="end"/>
      </w:r>
      <w:r w:rsidRPr="00C371A9">
        <w:rPr>
          <w:rFonts w:hint="eastAsia"/>
        </w:rPr>
        <w:t>設問一覧</w:t>
      </w:r>
    </w:p>
    <w:tbl>
      <w:tblPr>
        <w:tblW w:w="9822" w:type="dxa"/>
        <w:jc w:val="center"/>
        <w:tblCellMar>
          <w:left w:w="99" w:type="dxa"/>
          <w:right w:w="99" w:type="dxa"/>
        </w:tblCellMar>
        <w:tblLook w:val="04A0" w:firstRow="1" w:lastRow="0" w:firstColumn="1" w:lastColumn="0" w:noHBand="0" w:noVBand="1"/>
      </w:tblPr>
      <w:tblGrid>
        <w:gridCol w:w="1696"/>
        <w:gridCol w:w="2268"/>
        <w:gridCol w:w="1134"/>
        <w:gridCol w:w="4724"/>
      </w:tblGrid>
      <w:tr w:rsidR="00823ADB" w:rsidRPr="009E4C71" w14:paraId="671C7C29" w14:textId="77777777" w:rsidTr="000C5DA6">
        <w:trPr>
          <w:jc w:val="center"/>
        </w:trPr>
        <w:tc>
          <w:tcPr>
            <w:tcW w:w="1696" w:type="dxa"/>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18F406FB" w14:textId="77777777" w:rsidR="00823ADB" w:rsidRPr="009E4C71" w:rsidRDefault="00823ADB" w:rsidP="000C5DA6">
            <w:pPr>
              <w:widowControl/>
              <w:spacing w:line="240" w:lineRule="exact"/>
              <w:jc w:val="left"/>
              <w:rPr>
                <w:rFonts w:cs="ＭＳ Ｐゴシック"/>
                <w:color w:val="000000"/>
                <w:kern w:val="0"/>
                <w:sz w:val="16"/>
                <w:szCs w:val="16"/>
              </w:rPr>
            </w:pPr>
            <w:r w:rsidRPr="009E4C71">
              <w:rPr>
                <w:rFonts w:cs="ＭＳ Ｐゴシック"/>
                <w:color w:val="000000"/>
                <w:kern w:val="0"/>
                <w:sz w:val="16"/>
                <w:szCs w:val="16"/>
              </w:rPr>
              <w:t>大項目</w:t>
            </w:r>
          </w:p>
        </w:tc>
        <w:tc>
          <w:tcPr>
            <w:tcW w:w="2268" w:type="dxa"/>
            <w:tcBorders>
              <w:top w:val="single" w:sz="4" w:space="0" w:color="auto"/>
              <w:left w:val="nil"/>
              <w:bottom w:val="single" w:sz="4" w:space="0" w:color="auto"/>
              <w:right w:val="single" w:sz="4" w:space="0" w:color="auto"/>
            </w:tcBorders>
            <w:shd w:val="clear" w:color="000000" w:fill="E7E6E6"/>
            <w:noWrap/>
            <w:vAlign w:val="center"/>
            <w:hideMark/>
          </w:tcPr>
          <w:p w14:paraId="64BC9609" w14:textId="77777777" w:rsidR="00823ADB" w:rsidRPr="009E4C71" w:rsidRDefault="00823ADB" w:rsidP="000C5DA6">
            <w:pPr>
              <w:widowControl/>
              <w:spacing w:line="240" w:lineRule="exact"/>
              <w:jc w:val="left"/>
              <w:rPr>
                <w:rFonts w:cs="ＭＳ Ｐゴシック"/>
                <w:color w:val="000000"/>
                <w:kern w:val="0"/>
                <w:sz w:val="16"/>
                <w:szCs w:val="16"/>
              </w:rPr>
            </w:pPr>
            <w:r w:rsidRPr="009E4C71">
              <w:rPr>
                <w:rFonts w:cs="ＭＳ Ｐゴシック"/>
                <w:color w:val="000000"/>
                <w:kern w:val="0"/>
                <w:sz w:val="16"/>
                <w:szCs w:val="16"/>
              </w:rPr>
              <w:t>中項目</w:t>
            </w:r>
          </w:p>
        </w:tc>
        <w:tc>
          <w:tcPr>
            <w:tcW w:w="1134" w:type="dxa"/>
            <w:tcBorders>
              <w:top w:val="single" w:sz="4" w:space="0" w:color="auto"/>
              <w:left w:val="nil"/>
              <w:bottom w:val="single" w:sz="4" w:space="0" w:color="auto"/>
              <w:right w:val="single" w:sz="4" w:space="0" w:color="auto"/>
            </w:tcBorders>
            <w:shd w:val="clear" w:color="000000" w:fill="E7E6E6"/>
            <w:noWrap/>
            <w:vAlign w:val="center"/>
            <w:hideMark/>
          </w:tcPr>
          <w:p w14:paraId="31D4C2B8" w14:textId="77777777" w:rsidR="00823ADB" w:rsidRPr="009E4C71" w:rsidRDefault="00823ADB" w:rsidP="000C5DA6">
            <w:pPr>
              <w:widowControl/>
              <w:spacing w:line="240" w:lineRule="exact"/>
              <w:jc w:val="left"/>
              <w:rPr>
                <w:rFonts w:cs="ＭＳ Ｐゴシック"/>
                <w:color w:val="000000"/>
                <w:kern w:val="0"/>
                <w:sz w:val="16"/>
                <w:szCs w:val="16"/>
              </w:rPr>
            </w:pPr>
            <w:r>
              <w:rPr>
                <w:rFonts w:cs="ＭＳ Ｐゴシック" w:hint="eastAsia"/>
                <w:color w:val="000000"/>
                <w:kern w:val="0"/>
                <w:sz w:val="16"/>
                <w:szCs w:val="16"/>
              </w:rPr>
              <w:t>回答</w:t>
            </w:r>
            <w:r w:rsidRPr="009E4C71">
              <w:rPr>
                <w:rFonts w:cs="ＭＳ Ｐゴシック"/>
                <w:color w:val="000000"/>
                <w:kern w:val="0"/>
                <w:sz w:val="16"/>
                <w:szCs w:val="16"/>
              </w:rPr>
              <w:t>対象者</w:t>
            </w:r>
          </w:p>
        </w:tc>
        <w:tc>
          <w:tcPr>
            <w:tcW w:w="4724" w:type="dxa"/>
            <w:tcBorders>
              <w:top w:val="single" w:sz="4" w:space="0" w:color="auto"/>
              <w:left w:val="nil"/>
              <w:bottom w:val="single" w:sz="4" w:space="0" w:color="auto"/>
              <w:right w:val="single" w:sz="4" w:space="0" w:color="auto"/>
            </w:tcBorders>
            <w:shd w:val="clear" w:color="000000" w:fill="E7E6E6"/>
            <w:noWrap/>
            <w:vAlign w:val="center"/>
            <w:hideMark/>
          </w:tcPr>
          <w:p w14:paraId="4A3ED274" w14:textId="77777777" w:rsidR="00823ADB" w:rsidRPr="009E4C71" w:rsidRDefault="00823ADB" w:rsidP="000C5DA6">
            <w:pPr>
              <w:widowControl/>
              <w:spacing w:line="240" w:lineRule="exact"/>
              <w:jc w:val="left"/>
              <w:rPr>
                <w:rFonts w:cs="ＭＳ Ｐゴシック"/>
                <w:color w:val="000000"/>
                <w:kern w:val="0"/>
                <w:sz w:val="16"/>
                <w:szCs w:val="16"/>
              </w:rPr>
            </w:pPr>
            <w:r w:rsidRPr="009E4C71">
              <w:rPr>
                <w:rFonts w:cs="ＭＳ Ｐゴシック"/>
                <w:color w:val="000000"/>
                <w:kern w:val="0"/>
                <w:sz w:val="16"/>
                <w:szCs w:val="16"/>
              </w:rPr>
              <w:t>202</w:t>
            </w:r>
            <w:r>
              <w:rPr>
                <w:rFonts w:cs="ＭＳ Ｐゴシック" w:hint="eastAsia"/>
                <w:color w:val="000000"/>
                <w:kern w:val="0"/>
                <w:sz w:val="16"/>
                <w:szCs w:val="16"/>
              </w:rPr>
              <w:t>4</w:t>
            </w:r>
            <w:r w:rsidRPr="009E4C71">
              <w:rPr>
                <w:rFonts w:cs="ＭＳ Ｐゴシック"/>
                <w:color w:val="000000"/>
                <w:kern w:val="0"/>
                <w:sz w:val="16"/>
                <w:szCs w:val="16"/>
              </w:rPr>
              <w:t>年度</w:t>
            </w:r>
          </w:p>
        </w:tc>
      </w:tr>
      <w:tr w:rsidR="00823ADB" w:rsidRPr="009E4C71" w14:paraId="046E15A3" w14:textId="77777777" w:rsidTr="000C5DA6">
        <w:trPr>
          <w:jc w:val="center"/>
        </w:trPr>
        <w:tc>
          <w:tcPr>
            <w:tcW w:w="1696" w:type="dxa"/>
            <w:vMerge w:val="restart"/>
            <w:tcBorders>
              <w:top w:val="nil"/>
              <w:left w:val="single" w:sz="4" w:space="0" w:color="auto"/>
              <w:bottom w:val="single" w:sz="4" w:space="0" w:color="auto"/>
              <w:right w:val="single" w:sz="4" w:space="0" w:color="auto"/>
            </w:tcBorders>
            <w:shd w:val="clear" w:color="000000" w:fill="FFFFFF"/>
            <w:vAlign w:val="center"/>
            <w:hideMark/>
          </w:tcPr>
          <w:p w14:paraId="4AD430CC"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回答企業の</w:t>
            </w:r>
            <w:r w:rsidRPr="00741EAD">
              <w:rPr>
                <w:rFonts w:cs="ＭＳ Ｐゴシック" w:hint="eastAsia"/>
                <w:kern w:val="0"/>
                <w:sz w:val="16"/>
                <w:szCs w:val="16"/>
              </w:rPr>
              <w:t>基本情報</w:t>
            </w:r>
          </w:p>
        </w:tc>
        <w:tc>
          <w:tcPr>
            <w:tcW w:w="2268" w:type="dxa"/>
            <w:vMerge w:val="restart"/>
            <w:tcBorders>
              <w:top w:val="nil"/>
              <w:left w:val="single" w:sz="4" w:space="0" w:color="auto"/>
              <w:bottom w:val="single" w:sz="4" w:space="0" w:color="auto"/>
              <w:right w:val="single" w:sz="4" w:space="0" w:color="auto"/>
            </w:tcBorders>
            <w:shd w:val="clear" w:color="000000" w:fill="FFFFFF"/>
            <w:vAlign w:val="center"/>
            <w:hideMark/>
          </w:tcPr>
          <w:p w14:paraId="4960DE45"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許可業種、その他の業種</w:t>
            </w:r>
          </w:p>
        </w:tc>
        <w:tc>
          <w:tcPr>
            <w:tcW w:w="1134" w:type="dxa"/>
            <w:tcBorders>
              <w:top w:val="nil"/>
              <w:left w:val="nil"/>
              <w:bottom w:val="single" w:sz="4" w:space="0" w:color="auto"/>
              <w:right w:val="single" w:sz="4" w:space="0" w:color="auto"/>
            </w:tcBorders>
            <w:shd w:val="clear" w:color="000000" w:fill="FFFFFF"/>
            <w:noWrap/>
            <w:vAlign w:val="center"/>
            <w:hideMark/>
          </w:tcPr>
          <w:p w14:paraId="243BE6F1"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全回答者</w:t>
            </w:r>
          </w:p>
        </w:tc>
        <w:tc>
          <w:tcPr>
            <w:tcW w:w="4724" w:type="dxa"/>
            <w:tcBorders>
              <w:top w:val="nil"/>
              <w:left w:val="nil"/>
              <w:bottom w:val="single" w:sz="4" w:space="0" w:color="auto"/>
              <w:right w:val="single" w:sz="4" w:space="0" w:color="auto"/>
            </w:tcBorders>
            <w:shd w:val="clear" w:color="000000" w:fill="FFFFFF"/>
            <w:noWrap/>
            <w:vAlign w:val="center"/>
            <w:hideMark/>
          </w:tcPr>
          <w:p w14:paraId="29177847"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Q1.</w:t>
            </w:r>
            <w:r w:rsidRPr="00741EAD">
              <w:rPr>
                <w:rFonts w:cs="ＭＳ Ｐゴシック"/>
                <w:kern w:val="0"/>
                <w:sz w:val="16"/>
                <w:szCs w:val="16"/>
              </w:rPr>
              <w:t>建設業許可取得有無</w:t>
            </w:r>
          </w:p>
        </w:tc>
      </w:tr>
      <w:tr w:rsidR="00823ADB" w:rsidRPr="009E4C71" w14:paraId="2544F3FC" w14:textId="77777777" w:rsidTr="000C5DA6">
        <w:trPr>
          <w:jc w:val="center"/>
        </w:trPr>
        <w:tc>
          <w:tcPr>
            <w:tcW w:w="1696" w:type="dxa"/>
            <w:vMerge/>
            <w:tcBorders>
              <w:top w:val="nil"/>
              <w:left w:val="single" w:sz="4" w:space="0" w:color="auto"/>
              <w:bottom w:val="single" w:sz="4" w:space="0" w:color="auto"/>
              <w:right w:val="single" w:sz="4" w:space="0" w:color="auto"/>
            </w:tcBorders>
            <w:vAlign w:val="center"/>
          </w:tcPr>
          <w:p w14:paraId="0E40B987" w14:textId="77777777" w:rsidR="00823ADB" w:rsidRPr="00741EAD" w:rsidRDefault="00823ADB" w:rsidP="000C5DA6">
            <w:pPr>
              <w:widowControl/>
              <w:spacing w:line="240" w:lineRule="exact"/>
              <w:jc w:val="left"/>
              <w:rPr>
                <w:rFonts w:cs="ＭＳ Ｐゴシック"/>
                <w:kern w:val="0"/>
                <w:sz w:val="16"/>
                <w:szCs w:val="16"/>
              </w:rPr>
            </w:pPr>
          </w:p>
        </w:tc>
        <w:tc>
          <w:tcPr>
            <w:tcW w:w="2268" w:type="dxa"/>
            <w:vMerge/>
            <w:tcBorders>
              <w:top w:val="nil"/>
              <w:left w:val="single" w:sz="4" w:space="0" w:color="auto"/>
              <w:bottom w:val="single" w:sz="4" w:space="0" w:color="auto"/>
              <w:right w:val="single" w:sz="4" w:space="0" w:color="auto"/>
            </w:tcBorders>
            <w:vAlign w:val="center"/>
          </w:tcPr>
          <w:p w14:paraId="641A2311" w14:textId="77777777" w:rsidR="00823ADB" w:rsidRPr="00741EAD" w:rsidRDefault="00823ADB" w:rsidP="000C5DA6">
            <w:pPr>
              <w:widowControl/>
              <w:spacing w:line="240" w:lineRule="exact"/>
              <w:jc w:val="left"/>
              <w:rPr>
                <w:rFonts w:cs="ＭＳ Ｐゴシック"/>
                <w:kern w:val="0"/>
                <w:sz w:val="16"/>
                <w:szCs w:val="16"/>
              </w:rPr>
            </w:pPr>
          </w:p>
        </w:tc>
        <w:tc>
          <w:tcPr>
            <w:tcW w:w="1134" w:type="dxa"/>
            <w:tcBorders>
              <w:top w:val="nil"/>
              <w:left w:val="nil"/>
              <w:bottom w:val="single" w:sz="4" w:space="0" w:color="auto"/>
              <w:right w:val="single" w:sz="4" w:space="0" w:color="auto"/>
            </w:tcBorders>
            <w:shd w:val="clear" w:color="000000" w:fill="FFFFFF"/>
            <w:noWrap/>
            <w:vAlign w:val="center"/>
          </w:tcPr>
          <w:p w14:paraId="59C037C3"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全回答者</w:t>
            </w:r>
          </w:p>
        </w:tc>
        <w:tc>
          <w:tcPr>
            <w:tcW w:w="4724" w:type="dxa"/>
            <w:tcBorders>
              <w:top w:val="nil"/>
              <w:left w:val="nil"/>
              <w:bottom w:val="single" w:sz="4" w:space="0" w:color="auto"/>
              <w:right w:val="single" w:sz="4" w:space="0" w:color="auto"/>
            </w:tcBorders>
            <w:shd w:val="clear" w:color="000000" w:fill="FFFFFF"/>
            <w:noWrap/>
            <w:vAlign w:val="center"/>
          </w:tcPr>
          <w:p w14:paraId="3E2825F5" w14:textId="77777777" w:rsidR="00823ADB" w:rsidRPr="00741EAD" w:rsidRDefault="00823ADB" w:rsidP="000C5DA6">
            <w:pPr>
              <w:widowControl/>
              <w:spacing w:line="240" w:lineRule="exact"/>
              <w:jc w:val="left"/>
              <w:rPr>
                <w:rFonts w:cs="ＭＳ Ｐゴシック"/>
                <w:kern w:val="0"/>
                <w:sz w:val="16"/>
                <w:szCs w:val="16"/>
              </w:rPr>
            </w:pPr>
            <w:r w:rsidRPr="002E46E2">
              <w:rPr>
                <w:rFonts w:cs="ＭＳ Ｐゴシック" w:hint="eastAsia"/>
                <w:kern w:val="0"/>
                <w:sz w:val="16"/>
                <w:szCs w:val="16"/>
              </w:rPr>
              <w:t>Q2.</w:t>
            </w:r>
            <w:r w:rsidRPr="002E46E2">
              <w:rPr>
                <w:rFonts w:cs="ＭＳ Ｐゴシック" w:hint="eastAsia"/>
                <w:kern w:val="0"/>
                <w:sz w:val="16"/>
                <w:szCs w:val="16"/>
              </w:rPr>
              <w:t>許可業種</w:t>
            </w:r>
          </w:p>
        </w:tc>
      </w:tr>
      <w:tr w:rsidR="00823ADB" w:rsidRPr="009E4C71" w14:paraId="5285D027" w14:textId="77777777" w:rsidTr="000C5DA6">
        <w:trPr>
          <w:jc w:val="center"/>
        </w:trPr>
        <w:tc>
          <w:tcPr>
            <w:tcW w:w="1696" w:type="dxa"/>
            <w:vMerge/>
            <w:tcBorders>
              <w:top w:val="nil"/>
              <w:left w:val="single" w:sz="4" w:space="0" w:color="auto"/>
              <w:bottom w:val="single" w:sz="4" w:space="0" w:color="auto"/>
              <w:right w:val="single" w:sz="4" w:space="0" w:color="auto"/>
            </w:tcBorders>
            <w:vAlign w:val="center"/>
            <w:hideMark/>
          </w:tcPr>
          <w:p w14:paraId="6150C510" w14:textId="77777777" w:rsidR="00823ADB" w:rsidRPr="00741EAD" w:rsidRDefault="00823ADB" w:rsidP="000C5DA6">
            <w:pPr>
              <w:widowControl/>
              <w:spacing w:line="240" w:lineRule="exact"/>
              <w:jc w:val="left"/>
              <w:rPr>
                <w:rFonts w:cs="ＭＳ Ｐゴシック"/>
                <w:kern w:val="0"/>
                <w:sz w:val="16"/>
                <w:szCs w:val="16"/>
              </w:rPr>
            </w:pPr>
          </w:p>
        </w:tc>
        <w:tc>
          <w:tcPr>
            <w:tcW w:w="2268" w:type="dxa"/>
            <w:vMerge/>
            <w:tcBorders>
              <w:top w:val="nil"/>
              <w:left w:val="single" w:sz="4" w:space="0" w:color="auto"/>
              <w:bottom w:val="single" w:sz="4" w:space="0" w:color="auto"/>
              <w:right w:val="single" w:sz="4" w:space="0" w:color="auto"/>
            </w:tcBorders>
            <w:vAlign w:val="center"/>
            <w:hideMark/>
          </w:tcPr>
          <w:p w14:paraId="72A4F1B1" w14:textId="77777777" w:rsidR="00823ADB" w:rsidRPr="00741EAD" w:rsidRDefault="00823ADB" w:rsidP="000C5DA6">
            <w:pPr>
              <w:widowControl/>
              <w:spacing w:line="240" w:lineRule="exact"/>
              <w:jc w:val="left"/>
              <w:rPr>
                <w:rFonts w:cs="ＭＳ Ｐゴシック"/>
                <w:kern w:val="0"/>
                <w:sz w:val="16"/>
                <w:szCs w:val="16"/>
              </w:rPr>
            </w:pPr>
          </w:p>
        </w:tc>
        <w:tc>
          <w:tcPr>
            <w:tcW w:w="1134" w:type="dxa"/>
            <w:tcBorders>
              <w:top w:val="nil"/>
              <w:left w:val="nil"/>
              <w:bottom w:val="single" w:sz="4" w:space="0" w:color="auto"/>
              <w:right w:val="single" w:sz="4" w:space="0" w:color="auto"/>
            </w:tcBorders>
            <w:shd w:val="clear" w:color="000000" w:fill="FFFFFF"/>
            <w:noWrap/>
            <w:vAlign w:val="center"/>
            <w:hideMark/>
          </w:tcPr>
          <w:p w14:paraId="3CD90F4F"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全回答者</w:t>
            </w:r>
          </w:p>
        </w:tc>
        <w:tc>
          <w:tcPr>
            <w:tcW w:w="4724" w:type="dxa"/>
            <w:tcBorders>
              <w:top w:val="nil"/>
              <w:left w:val="nil"/>
              <w:bottom w:val="single" w:sz="4" w:space="0" w:color="auto"/>
              <w:right w:val="single" w:sz="4" w:space="0" w:color="auto"/>
            </w:tcBorders>
            <w:shd w:val="clear" w:color="000000" w:fill="FFFFFF"/>
            <w:noWrap/>
            <w:vAlign w:val="center"/>
            <w:hideMark/>
          </w:tcPr>
          <w:p w14:paraId="6E2D14DA" w14:textId="77777777" w:rsidR="00823ADB" w:rsidRPr="00741EAD" w:rsidRDefault="00823ADB" w:rsidP="000C5DA6">
            <w:pPr>
              <w:widowControl/>
              <w:spacing w:line="240" w:lineRule="exact"/>
              <w:jc w:val="left"/>
              <w:rPr>
                <w:rFonts w:cs="ＭＳ Ｐゴシック"/>
                <w:kern w:val="0"/>
                <w:sz w:val="16"/>
                <w:szCs w:val="16"/>
              </w:rPr>
            </w:pPr>
            <w:r w:rsidRPr="001B66DA">
              <w:rPr>
                <w:rFonts w:cs="ＭＳ Ｐゴシック" w:hint="eastAsia"/>
                <w:kern w:val="0"/>
                <w:sz w:val="16"/>
                <w:szCs w:val="16"/>
              </w:rPr>
              <w:t>Q3.</w:t>
            </w:r>
            <w:r w:rsidRPr="001B66DA">
              <w:rPr>
                <w:rFonts w:cs="ＭＳ Ｐゴシック" w:hint="eastAsia"/>
                <w:kern w:val="0"/>
                <w:sz w:val="16"/>
                <w:szCs w:val="16"/>
              </w:rPr>
              <w:t>その他の業種</w:t>
            </w:r>
          </w:p>
        </w:tc>
      </w:tr>
      <w:tr w:rsidR="00823ADB" w:rsidRPr="009E4C71" w14:paraId="37BBE4D7" w14:textId="77777777" w:rsidTr="000C5DA6">
        <w:trPr>
          <w:jc w:val="center"/>
        </w:trPr>
        <w:tc>
          <w:tcPr>
            <w:tcW w:w="1696" w:type="dxa"/>
            <w:vMerge/>
            <w:tcBorders>
              <w:top w:val="nil"/>
              <w:left w:val="single" w:sz="4" w:space="0" w:color="auto"/>
              <w:bottom w:val="single" w:sz="4" w:space="0" w:color="auto"/>
              <w:right w:val="single" w:sz="4" w:space="0" w:color="auto"/>
            </w:tcBorders>
            <w:vAlign w:val="center"/>
          </w:tcPr>
          <w:p w14:paraId="728F43CD" w14:textId="77777777" w:rsidR="00823ADB" w:rsidRPr="00741EAD" w:rsidRDefault="00823ADB" w:rsidP="000C5DA6">
            <w:pPr>
              <w:widowControl/>
              <w:spacing w:line="240" w:lineRule="exact"/>
              <w:jc w:val="left"/>
              <w:rPr>
                <w:rFonts w:cs="ＭＳ Ｐゴシック"/>
                <w:kern w:val="0"/>
                <w:sz w:val="16"/>
                <w:szCs w:val="16"/>
              </w:rPr>
            </w:pPr>
          </w:p>
        </w:tc>
        <w:tc>
          <w:tcPr>
            <w:tcW w:w="2268" w:type="dxa"/>
            <w:vMerge w:val="restart"/>
            <w:tcBorders>
              <w:top w:val="nil"/>
              <w:left w:val="single" w:sz="4" w:space="0" w:color="auto"/>
              <w:right w:val="single" w:sz="4" w:space="0" w:color="auto"/>
            </w:tcBorders>
            <w:shd w:val="clear" w:color="000000" w:fill="FFFFFF"/>
            <w:vAlign w:val="center"/>
          </w:tcPr>
          <w:p w14:paraId="7D29154B" w14:textId="77777777" w:rsidR="00823ADB" w:rsidRPr="00741EAD" w:rsidRDefault="00823ADB" w:rsidP="000C5DA6">
            <w:pPr>
              <w:widowControl/>
              <w:spacing w:line="240" w:lineRule="exact"/>
              <w:jc w:val="left"/>
              <w:rPr>
                <w:rFonts w:cs="ＭＳ Ｐゴシック"/>
                <w:kern w:val="0"/>
                <w:sz w:val="16"/>
                <w:szCs w:val="16"/>
              </w:rPr>
            </w:pPr>
            <w:r w:rsidRPr="008D23EC">
              <w:rPr>
                <w:rFonts w:cs="ＭＳ Ｐゴシック" w:hint="eastAsia"/>
                <w:kern w:val="0"/>
                <w:sz w:val="16"/>
                <w:szCs w:val="16"/>
              </w:rPr>
              <w:t>企業規模等</w:t>
            </w:r>
          </w:p>
        </w:tc>
        <w:tc>
          <w:tcPr>
            <w:tcW w:w="1134" w:type="dxa"/>
            <w:tcBorders>
              <w:top w:val="nil"/>
              <w:left w:val="nil"/>
              <w:bottom w:val="single" w:sz="4" w:space="0" w:color="auto"/>
              <w:right w:val="single" w:sz="4" w:space="0" w:color="auto"/>
            </w:tcBorders>
            <w:shd w:val="clear" w:color="000000" w:fill="FFFFFF"/>
            <w:noWrap/>
            <w:vAlign w:val="center"/>
          </w:tcPr>
          <w:p w14:paraId="2C22C7F9"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全回答者</w:t>
            </w:r>
          </w:p>
        </w:tc>
        <w:tc>
          <w:tcPr>
            <w:tcW w:w="4724" w:type="dxa"/>
            <w:tcBorders>
              <w:top w:val="nil"/>
              <w:left w:val="nil"/>
              <w:bottom w:val="single" w:sz="4" w:space="0" w:color="auto"/>
              <w:right w:val="single" w:sz="4" w:space="0" w:color="auto"/>
            </w:tcBorders>
            <w:shd w:val="clear" w:color="000000" w:fill="FFFFFF"/>
            <w:noWrap/>
            <w:vAlign w:val="center"/>
          </w:tcPr>
          <w:p w14:paraId="4D5E5A52" w14:textId="77777777" w:rsidR="00823ADB" w:rsidRPr="00741EAD" w:rsidRDefault="00823ADB" w:rsidP="000C5DA6">
            <w:pPr>
              <w:widowControl/>
              <w:spacing w:line="240" w:lineRule="exact"/>
              <w:jc w:val="left"/>
              <w:rPr>
                <w:rFonts w:cs="ＭＳ Ｐゴシック"/>
                <w:kern w:val="0"/>
                <w:sz w:val="16"/>
                <w:szCs w:val="16"/>
              </w:rPr>
            </w:pPr>
            <w:r w:rsidRPr="00926D1C">
              <w:rPr>
                <w:rFonts w:cs="ＭＳ Ｐゴシック" w:hint="eastAsia"/>
                <w:kern w:val="0"/>
                <w:sz w:val="16"/>
                <w:szCs w:val="16"/>
              </w:rPr>
              <w:t>Q</w:t>
            </w:r>
            <w:r>
              <w:rPr>
                <w:rFonts w:cs="ＭＳ Ｐゴシック" w:hint="eastAsia"/>
                <w:kern w:val="0"/>
                <w:sz w:val="16"/>
                <w:szCs w:val="16"/>
              </w:rPr>
              <w:t>4</w:t>
            </w:r>
            <w:r w:rsidRPr="00926D1C">
              <w:rPr>
                <w:rFonts w:cs="ＭＳ Ｐゴシック" w:hint="eastAsia"/>
                <w:kern w:val="0"/>
                <w:sz w:val="16"/>
                <w:szCs w:val="16"/>
              </w:rPr>
              <w:t>.</w:t>
            </w:r>
            <w:r w:rsidRPr="00926D1C">
              <w:rPr>
                <w:rFonts w:cs="ＭＳ Ｐゴシック" w:hint="eastAsia"/>
                <w:kern w:val="0"/>
                <w:sz w:val="16"/>
                <w:szCs w:val="16"/>
              </w:rPr>
              <w:t>資本金</w:t>
            </w:r>
          </w:p>
        </w:tc>
      </w:tr>
      <w:tr w:rsidR="00823ADB" w:rsidRPr="009E4C71" w14:paraId="64A80510" w14:textId="77777777" w:rsidTr="000C5DA6">
        <w:trPr>
          <w:jc w:val="center"/>
        </w:trPr>
        <w:tc>
          <w:tcPr>
            <w:tcW w:w="1696" w:type="dxa"/>
            <w:vMerge/>
            <w:tcBorders>
              <w:top w:val="nil"/>
              <w:left w:val="single" w:sz="4" w:space="0" w:color="auto"/>
              <w:bottom w:val="single" w:sz="4" w:space="0" w:color="auto"/>
              <w:right w:val="single" w:sz="4" w:space="0" w:color="auto"/>
            </w:tcBorders>
            <w:vAlign w:val="center"/>
          </w:tcPr>
          <w:p w14:paraId="3E46D8E8" w14:textId="77777777" w:rsidR="00823ADB" w:rsidRPr="00741EAD" w:rsidRDefault="00823ADB" w:rsidP="000C5DA6">
            <w:pPr>
              <w:widowControl/>
              <w:spacing w:line="240" w:lineRule="exact"/>
              <w:jc w:val="left"/>
              <w:rPr>
                <w:rFonts w:cs="ＭＳ Ｐゴシック"/>
                <w:kern w:val="0"/>
                <w:sz w:val="16"/>
                <w:szCs w:val="16"/>
              </w:rPr>
            </w:pPr>
          </w:p>
        </w:tc>
        <w:tc>
          <w:tcPr>
            <w:tcW w:w="2268" w:type="dxa"/>
            <w:vMerge/>
            <w:tcBorders>
              <w:left w:val="single" w:sz="4" w:space="0" w:color="auto"/>
              <w:bottom w:val="single" w:sz="4" w:space="0" w:color="auto"/>
              <w:right w:val="single" w:sz="4" w:space="0" w:color="auto"/>
            </w:tcBorders>
            <w:shd w:val="clear" w:color="000000" w:fill="FFFFFF"/>
            <w:vAlign w:val="center"/>
          </w:tcPr>
          <w:p w14:paraId="3EFC1D17" w14:textId="77777777" w:rsidR="00823ADB" w:rsidRPr="00741EAD" w:rsidRDefault="00823ADB" w:rsidP="000C5DA6">
            <w:pPr>
              <w:widowControl/>
              <w:spacing w:line="240" w:lineRule="exact"/>
              <w:jc w:val="left"/>
              <w:rPr>
                <w:rFonts w:cs="ＭＳ Ｐゴシック"/>
                <w:kern w:val="0"/>
                <w:sz w:val="16"/>
                <w:szCs w:val="16"/>
              </w:rPr>
            </w:pPr>
          </w:p>
        </w:tc>
        <w:tc>
          <w:tcPr>
            <w:tcW w:w="1134" w:type="dxa"/>
            <w:tcBorders>
              <w:top w:val="nil"/>
              <w:left w:val="nil"/>
              <w:bottom w:val="single" w:sz="4" w:space="0" w:color="auto"/>
              <w:right w:val="single" w:sz="4" w:space="0" w:color="auto"/>
            </w:tcBorders>
            <w:shd w:val="clear" w:color="000000" w:fill="FFFFFF"/>
            <w:noWrap/>
            <w:vAlign w:val="center"/>
          </w:tcPr>
          <w:p w14:paraId="68F4C8E7"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全回答者</w:t>
            </w:r>
          </w:p>
        </w:tc>
        <w:tc>
          <w:tcPr>
            <w:tcW w:w="4724" w:type="dxa"/>
            <w:tcBorders>
              <w:top w:val="nil"/>
              <w:left w:val="nil"/>
              <w:bottom w:val="single" w:sz="4" w:space="0" w:color="auto"/>
              <w:right w:val="single" w:sz="4" w:space="0" w:color="auto"/>
            </w:tcBorders>
            <w:shd w:val="clear" w:color="000000" w:fill="FFFFFF"/>
            <w:noWrap/>
            <w:vAlign w:val="center"/>
          </w:tcPr>
          <w:p w14:paraId="11CC460C" w14:textId="77777777" w:rsidR="00823ADB" w:rsidRPr="00741EAD" w:rsidRDefault="00823ADB" w:rsidP="000C5DA6">
            <w:pPr>
              <w:widowControl/>
              <w:spacing w:line="240" w:lineRule="exact"/>
              <w:jc w:val="left"/>
              <w:rPr>
                <w:rFonts w:cs="ＭＳ Ｐゴシック"/>
                <w:kern w:val="0"/>
                <w:sz w:val="16"/>
                <w:szCs w:val="16"/>
              </w:rPr>
            </w:pPr>
            <w:r w:rsidRPr="00926D1C">
              <w:rPr>
                <w:rFonts w:cs="ＭＳ Ｐゴシック" w:hint="eastAsia"/>
                <w:kern w:val="0"/>
                <w:sz w:val="16"/>
                <w:szCs w:val="16"/>
              </w:rPr>
              <w:t>Q</w:t>
            </w:r>
            <w:r>
              <w:rPr>
                <w:rFonts w:cs="ＭＳ Ｐゴシック" w:hint="eastAsia"/>
                <w:kern w:val="0"/>
                <w:sz w:val="16"/>
                <w:szCs w:val="16"/>
              </w:rPr>
              <w:t>5</w:t>
            </w:r>
            <w:r w:rsidRPr="00926D1C">
              <w:rPr>
                <w:rFonts w:cs="ＭＳ Ｐゴシック" w:hint="eastAsia"/>
                <w:kern w:val="0"/>
                <w:sz w:val="16"/>
                <w:szCs w:val="16"/>
              </w:rPr>
              <w:t>.</w:t>
            </w:r>
            <w:r w:rsidRPr="00926D1C">
              <w:rPr>
                <w:rFonts w:cs="ＭＳ Ｐゴシック" w:hint="eastAsia"/>
                <w:kern w:val="0"/>
                <w:sz w:val="16"/>
                <w:szCs w:val="16"/>
              </w:rPr>
              <w:t>年間概算完工高</w:t>
            </w:r>
          </w:p>
        </w:tc>
      </w:tr>
      <w:tr w:rsidR="00823ADB" w:rsidRPr="009E4C71" w14:paraId="08C5681E" w14:textId="77777777" w:rsidTr="000C5DA6">
        <w:trPr>
          <w:jc w:val="center"/>
        </w:trPr>
        <w:tc>
          <w:tcPr>
            <w:tcW w:w="1696" w:type="dxa"/>
            <w:vMerge/>
            <w:tcBorders>
              <w:top w:val="nil"/>
              <w:left w:val="single" w:sz="4" w:space="0" w:color="auto"/>
              <w:bottom w:val="single" w:sz="4" w:space="0" w:color="auto"/>
              <w:right w:val="single" w:sz="4" w:space="0" w:color="auto"/>
            </w:tcBorders>
            <w:vAlign w:val="center"/>
            <w:hideMark/>
          </w:tcPr>
          <w:p w14:paraId="1CD71453" w14:textId="77777777" w:rsidR="00823ADB" w:rsidRPr="00741EAD" w:rsidRDefault="00823ADB" w:rsidP="000C5DA6">
            <w:pPr>
              <w:widowControl/>
              <w:spacing w:line="240" w:lineRule="exact"/>
              <w:jc w:val="left"/>
              <w:rPr>
                <w:rFonts w:cs="ＭＳ Ｐゴシック"/>
                <w:kern w:val="0"/>
                <w:sz w:val="16"/>
                <w:szCs w:val="16"/>
              </w:rPr>
            </w:pPr>
          </w:p>
        </w:tc>
        <w:tc>
          <w:tcPr>
            <w:tcW w:w="2268" w:type="dxa"/>
            <w:vMerge w:val="restart"/>
            <w:tcBorders>
              <w:top w:val="nil"/>
              <w:left w:val="single" w:sz="4" w:space="0" w:color="auto"/>
              <w:bottom w:val="single" w:sz="4" w:space="0" w:color="auto"/>
              <w:right w:val="single" w:sz="4" w:space="0" w:color="auto"/>
            </w:tcBorders>
            <w:shd w:val="clear" w:color="000000" w:fill="FFFFFF"/>
            <w:vAlign w:val="center"/>
            <w:hideMark/>
          </w:tcPr>
          <w:p w14:paraId="02338202"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営業地域</w:t>
            </w:r>
          </w:p>
        </w:tc>
        <w:tc>
          <w:tcPr>
            <w:tcW w:w="1134" w:type="dxa"/>
            <w:tcBorders>
              <w:top w:val="nil"/>
              <w:left w:val="nil"/>
              <w:bottom w:val="single" w:sz="4" w:space="0" w:color="auto"/>
              <w:right w:val="single" w:sz="4" w:space="0" w:color="auto"/>
            </w:tcBorders>
            <w:shd w:val="clear" w:color="000000" w:fill="FFFFFF"/>
            <w:noWrap/>
            <w:vAlign w:val="center"/>
            <w:hideMark/>
          </w:tcPr>
          <w:p w14:paraId="0D0F2FA4"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全回答者</w:t>
            </w:r>
          </w:p>
        </w:tc>
        <w:tc>
          <w:tcPr>
            <w:tcW w:w="4724" w:type="dxa"/>
            <w:tcBorders>
              <w:top w:val="nil"/>
              <w:left w:val="nil"/>
              <w:bottom w:val="single" w:sz="4" w:space="0" w:color="auto"/>
              <w:right w:val="single" w:sz="4" w:space="0" w:color="auto"/>
            </w:tcBorders>
            <w:shd w:val="clear" w:color="000000" w:fill="FFFFFF"/>
            <w:noWrap/>
            <w:vAlign w:val="center"/>
            <w:hideMark/>
          </w:tcPr>
          <w:p w14:paraId="1AA360CD" w14:textId="69F12C4B" w:rsidR="00823ADB" w:rsidRPr="00741EAD" w:rsidRDefault="00823ADB" w:rsidP="000C5DA6">
            <w:pPr>
              <w:widowControl/>
              <w:spacing w:line="240" w:lineRule="exact"/>
              <w:jc w:val="left"/>
              <w:rPr>
                <w:rFonts w:cs="ＭＳ Ｐゴシック"/>
                <w:kern w:val="0"/>
                <w:sz w:val="16"/>
                <w:szCs w:val="16"/>
              </w:rPr>
            </w:pPr>
            <w:r w:rsidRPr="00926D1C">
              <w:rPr>
                <w:rFonts w:cs="ＭＳ Ｐゴシック" w:hint="eastAsia"/>
                <w:kern w:val="0"/>
                <w:sz w:val="16"/>
                <w:szCs w:val="16"/>
              </w:rPr>
              <w:t>Q</w:t>
            </w:r>
            <w:r>
              <w:rPr>
                <w:rFonts w:cs="ＭＳ Ｐゴシック" w:hint="eastAsia"/>
                <w:kern w:val="0"/>
                <w:sz w:val="16"/>
                <w:szCs w:val="16"/>
              </w:rPr>
              <w:t>6</w:t>
            </w:r>
            <w:r w:rsidRPr="00926D1C">
              <w:rPr>
                <w:rFonts w:cs="ＭＳ Ｐゴシック" w:hint="eastAsia"/>
                <w:kern w:val="0"/>
                <w:sz w:val="16"/>
                <w:szCs w:val="16"/>
              </w:rPr>
              <w:t>.</w:t>
            </w:r>
            <w:r w:rsidRPr="00926D1C">
              <w:rPr>
                <w:rFonts w:cs="ＭＳ Ｐゴシック" w:hint="eastAsia"/>
                <w:kern w:val="0"/>
                <w:sz w:val="16"/>
                <w:szCs w:val="16"/>
              </w:rPr>
              <w:t>営業地域</w:t>
            </w:r>
            <w:r w:rsidR="00F22E13">
              <w:rPr>
                <w:rFonts w:cs="ＭＳ Ｐゴシック" w:hint="eastAsia"/>
                <w:kern w:val="0"/>
                <w:sz w:val="16"/>
                <w:szCs w:val="16"/>
              </w:rPr>
              <w:t>(</w:t>
            </w:r>
            <w:r w:rsidRPr="00926D1C">
              <w:rPr>
                <w:rFonts w:cs="ＭＳ Ｐゴシック" w:hint="eastAsia"/>
                <w:kern w:val="0"/>
                <w:sz w:val="16"/>
                <w:szCs w:val="16"/>
              </w:rPr>
              <w:t>全国展開有無</w:t>
            </w:r>
            <w:r w:rsidR="00F22E13">
              <w:rPr>
                <w:rFonts w:cs="ＭＳ Ｐゴシック" w:hint="eastAsia"/>
                <w:kern w:val="0"/>
                <w:sz w:val="16"/>
                <w:szCs w:val="16"/>
              </w:rPr>
              <w:t>)</w:t>
            </w:r>
          </w:p>
        </w:tc>
      </w:tr>
      <w:tr w:rsidR="00823ADB" w:rsidRPr="009E4C71" w14:paraId="3FED5050" w14:textId="77777777" w:rsidTr="000C5DA6">
        <w:trPr>
          <w:jc w:val="center"/>
        </w:trPr>
        <w:tc>
          <w:tcPr>
            <w:tcW w:w="1696" w:type="dxa"/>
            <w:vMerge/>
            <w:tcBorders>
              <w:top w:val="nil"/>
              <w:left w:val="single" w:sz="4" w:space="0" w:color="auto"/>
              <w:bottom w:val="single" w:sz="4" w:space="0" w:color="auto"/>
              <w:right w:val="single" w:sz="4" w:space="0" w:color="auto"/>
            </w:tcBorders>
            <w:vAlign w:val="center"/>
            <w:hideMark/>
          </w:tcPr>
          <w:p w14:paraId="1837EE5A" w14:textId="77777777" w:rsidR="00823ADB" w:rsidRPr="00741EAD" w:rsidRDefault="00823ADB" w:rsidP="000C5DA6">
            <w:pPr>
              <w:widowControl/>
              <w:spacing w:line="240" w:lineRule="exact"/>
              <w:jc w:val="left"/>
              <w:rPr>
                <w:rFonts w:cs="ＭＳ Ｐゴシック"/>
                <w:kern w:val="0"/>
                <w:sz w:val="16"/>
                <w:szCs w:val="16"/>
              </w:rPr>
            </w:pPr>
          </w:p>
        </w:tc>
        <w:tc>
          <w:tcPr>
            <w:tcW w:w="2268" w:type="dxa"/>
            <w:vMerge/>
            <w:tcBorders>
              <w:top w:val="nil"/>
              <w:left w:val="single" w:sz="4" w:space="0" w:color="auto"/>
              <w:bottom w:val="single" w:sz="4" w:space="0" w:color="auto"/>
              <w:right w:val="single" w:sz="4" w:space="0" w:color="auto"/>
            </w:tcBorders>
            <w:vAlign w:val="center"/>
            <w:hideMark/>
          </w:tcPr>
          <w:p w14:paraId="34BFAB4E" w14:textId="77777777" w:rsidR="00823ADB" w:rsidRPr="00741EAD" w:rsidRDefault="00823ADB" w:rsidP="000C5DA6">
            <w:pPr>
              <w:widowControl/>
              <w:spacing w:line="240" w:lineRule="exact"/>
              <w:jc w:val="left"/>
              <w:rPr>
                <w:rFonts w:cs="ＭＳ Ｐゴシック"/>
                <w:kern w:val="0"/>
                <w:sz w:val="16"/>
                <w:szCs w:val="16"/>
              </w:rPr>
            </w:pPr>
          </w:p>
        </w:tc>
        <w:tc>
          <w:tcPr>
            <w:tcW w:w="1134" w:type="dxa"/>
            <w:tcBorders>
              <w:top w:val="nil"/>
              <w:left w:val="nil"/>
              <w:bottom w:val="single" w:sz="4" w:space="0" w:color="auto"/>
              <w:right w:val="single" w:sz="4" w:space="0" w:color="auto"/>
            </w:tcBorders>
            <w:shd w:val="clear" w:color="000000" w:fill="FFFFFF"/>
            <w:noWrap/>
            <w:vAlign w:val="center"/>
            <w:hideMark/>
          </w:tcPr>
          <w:p w14:paraId="381B9ECC"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全回答者</w:t>
            </w:r>
          </w:p>
        </w:tc>
        <w:tc>
          <w:tcPr>
            <w:tcW w:w="4724" w:type="dxa"/>
            <w:tcBorders>
              <w:top w:val="nil"/>
              <w:left w:val="nil"/>
              <w:bottom w:val="single" w:sz="4" w:space="0" w:color="auto"/>
              <w:right w:val="single" w:sz="4" w:space="0" w:color="auto"/>
            </w:tcBorders>
            <w:shd w:val="clear" w:color="000000" w:fill="FFFFFF"/>
            <w:noWrap/>
            <w:vAlign w:val="center"/>
            <w:hideMark/>
          </w:tcPr>
          <w:p w14:paraId="16A7D6EF" w14:textId="77777777" w:rsidR="00823ADB" w:rsidRPr="00741EAD" w:rsidRDefault="00823ADB" w:rsidP="000C5DA6">
            <w:pPr>
              <w:widowControl/>
              <w:spacing w:line="240" w:lineRule="exact"/>
              <w:jc w:val="left"/>
              <w:rPr>
                <w:rFonts w:cs="ＭＳ Ｐゴシック"/>
                <w:kern w:val="0"/>
                <w:sz w:val="16"/>
                <w:szCs w:val="16"/>
              </w:rPr>
            </w:pPr>
            <w:r w:rsidRPr="00926D1C">
              <w:rPr>
                <w:rFonts w:cs="ＭＳ Ｐゴシック" w:hint="eastAsia"/>
                <w:kern w:val="0"/>
                <w:sz w:val="16"/>
                <w:szCs w:val="16"/>
              </w:rPr>
              <w:t>Q</w:t>
            </w:r>
            <w:r>
              <w:rPr>
                <w:rFonts w:cs="ＭＳ Ｐゴシック" w:hint="eastAsia"/>
                <w:kern w:val="0"/>
                <w:sz w:val="16"/>
                <w:szCs w:val="16"/>
              </w:rPr>
              <w:t>7</w:t>
            </w:r>
            <w:r w:rsidRPr="00926D1C">
              <w:rPr>
                <w:rFonts w:cs="ＭＳ Ｐゴシック" w:hint="eastAsia"/>
                <w:kern w:val="0"/>
                <w:sz w:val="16"/>
                <w:szCs w:val="16"/>
              </w:rPr>
              <w:t>.</w:t>
            </w:r>
            <w:r w:rsidRPr="00926D1C">
              <w:rPr>
                <w:rFonts w:cs="ＭＳ Ｐゴシック" w:hint="eastAsia"/>
                <w:kern w:val="0"/>
                <w:sz w:val="16"/>
                <w:szCs w:val="16"/>
              </w:rPr>
              <w:t>営業地域</w:t>
            </w:r>
          </w:p>
        </w:tc>
      </w:tr>
      <w:tr w:rsidR="00823ADB" w:rsidRPr="009E4C71" w14:paraId="48BBC1CB" w14:textId="77777777" w:rsidTr="000C5DA6">
        <w:trPr>
          <w:jc w:val="center"/>
        </w:trPr>
        <w:tc>
          <w:tcPr>
            <w:tcW w:w="1696" w:type="dxa"/>
            <w:vMerge/>
            <w:tcBorders>
              <w:top w:val="nil"/>
              <w:left w:val="single" w:sz="4" w:space="0" w:color="auto"/>
              <w:bottom w:val="single" w:sz="4" w:space="0" w:color="auto"/>
              <w:right w:val="single" w:sz="4" w:space="0" w:color="auto"/>
            </w:tcBorders>
            <w:vAlign w:val="center"/>
            <w:hideMark/>
          </w:tcPr>
          <w:p w14:paraId="0E2EDD77" w14:textId="77777777" w:rsidR="00823ADB" w:rsidRPr="00741EAD" w:rsidRDefault="00823ADB" w:rsidP="000C5DA6">
            <w:pPr>
              <w:widowControl/>
              <w:spacing w:line="240" w:lineRule="exact"/>
              <w:jc w:val="left"/>
              <w:rPr>
                <w:rFonts w:cs="ＭＳ Ｐゴシック"/>
                <w:kern w:val="0"/>
                <w:sz w:val="16"/>
                <w:szCs w:val="16"/>
              </w:rPr>
            </w:pPr>
          </w:p>
        </w:tc>
        <w:tc>
          <w:tcPr>
            <w:tcW w:w="2268" w:type="dxa"/>
            <w:tcBorders>
              <w:top w:val="nil"/>
              <w:left w:val="nil"/>
              <w:bottom w:val="single" w:sz="4" w:space="0" w:color="auto"/>
              <w:right w:val="single" w:sz="4" w:space="0" w:color="auto"/>
            </w:tcBorders>
            <w:shd w:val="clear" w:color="000000" w:fill="FFFFFF"/>
            <w:vAlign w:val="center"/>
            <w:hideMark/>
          </w:tcPr>
          <w:p w14:paraId="36F2CDE3"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CI-NET</w:t>
            </w:r>
            <w:r w:rsidRPr="00741EAD">
              <w:rPr>
                <w:rFonts w:cs="ＭＳ Ｐゴシック"/>
                <w:kern w:val="0"/>
                <w:sz w:val="16"/>
                <w:szCs w:val="16"/>
              </w:rPr>
              <w:t>利用の立場</w:t>
            </w:r>
          </w:p>
        </w:tc>
        <w:tc>
          <w:tcPr>
            <w:tcW w:w="1134" w:type="dxa"/>
            <w:tcBorders>
              <w:top w:val="nil"/>
              <w:left w:val="nil"/>
              <w:bottom w:val="single" w:sz="4" w:space="0" w:color="auto"/>
              <w:right w:val="single" w:sz="4" w:space="0" w:color="auto"/>
            </w:tcBorders>
            <w:shd w:val="clear" w:color="000000" w:fill="FFFFFF"/>
            <w:noWrap/>
            <w:vAlign w:val="center"/>
            <w:hideMark/>
          </w:tcPr>
          <w:p w14:paraId="1BD14506"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全回答者</w:t>
            </w:r>
          </w:p>
        </w:tc>
        <w:tc>
          <w:tcPr>
            <w:tcW w:w="4724" w:type="dxa"/>
            <w:tcBorders>
              <w:top w:val="nil"/>
              <w:left w:val="nil"/>
              <w:bottom w:val="single" w:sz="4" w:space="0" w:color="auto"/>
              <w:right w:val="single" w:sz="4" w:space="0" w:color="auto"/>
            </w:tcBorders>
            <w:shd w:val="clear" w:color="000000" w:fill="FFFFFF"/>
            <w:noWrap/>
            <w:vAlign w:val="center"/>
            <w:hideMark/>
          </w:tcPr>
          <w:p w14:paraId="4651BC90" w14:textId="77777777" w:rsidR="00823ADB" w:rsidRPr="00741EAD" w:rsidRDefault="00823ADB" w:rsidP="000C5DA6">
            <w:pPr>
              <w:widowControl/>
              <w:spacing w:line="240" w:lineRule="exact"/>
              <w:jc w:val="left"/>
              <w:rPr>
                <w:rFonts w:cs="ＭＳ Ｐゴシック"/>
                <w:kern w:val="0"/>
                <w:sz w:val="16"/>
                <w:szCs w:val="16"/>
              </w:rPr>
            </w:pPr>
            <w:r w:rsidRPr="00926D1C">
              <w:rPr>
                <w:rFonts w:cs="ＭＳ Ｐゴシック" w:hint="eastAsia"/>
                <w:kern w:val="0"/>
                <w:sz w:val="16"/>
                <w:szCs w:val="16"/>
              </w:rPr>
              <w:t>Q</w:t>
            </w:r>
            <w:r>
              <w:rPr>
                <w:rFonts w:cs="ＭＳ Ｐゴシック" w:hint="eastAsia"/>
                <w:kern w:val="0"/>
                <w:sz w:val="16"/>
                <w:szCs w:val="16"/>
              </w:rPr>
              <w:t>8</w:t>
            </w:r>
            <w:r w:rsidRPr="00926D1C">
              <w:rPr>
                <w:rFonts w:cs="ＭＳ Ｐゴシック" w:hint="eastAsia"/>
                <w:kern w:val="0"/>
                <w:sz w:val="16"/>
                <w:szCs w:val="16"/>
              </w:rPr>
              <w:t>.CI-NET</w:t>
            </w:r>
            <w:r w:rsidRPr="00926D1C">
              <w:rPr>
                <w:rFonts w:cs="ＭＳ Ｐゴシック" w:hint="eastAsia"/>
                <w:kern w:val="0"/>
                <w:sz w:val="16"/>
                <w:szCs w:val="16"/>
              </w:rPr>
              <w:t>利用の立場</w:t>
            </w:r>
          </w:p>
        </w:tc>
      </w:tr>
      <w:tr w:rsidR="00823ADB" w:rsidRPr="009E4C71" w14:paraId="561C97A4" w14:textId="77777777" w:rsidTr="000C5DA6">
        <w:trPr>
          <w:jc w:val="center"/>
        </w:trPr>
        <w:tc>
          <w:tcPr>
            <w:tcW w:w="1696" w:type="dxa"/>
            <w:vMerge w:val="restart"/>
            <w:tcBorders>
              <w:top w:val="nil"/>
              <w:left w:val="single" w:sz="4" w:space="0" w:color="auto"/>
              <w:right w:val="single" w:sz="4" w:space="0" w:color="auto"/>
            </w:tcBorders>
            <w:shd w:val="clear" w:color="000000" w:fill="FFFFFF"/>
            <w:vAlign w:val="center"/>
            <w:hideMark/>
          </w:tcPr>
          <w:p w14:paraId="66066EA6" w14:textId="186509E5"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CI-NET</w:t>
            </w:r>
            <w:r w:rsidRPr="00741EAD">
              <w:rPr>
                <w:rFonts w:cs="ＭＳ Ｐゴシック"/>
                <w:kern w:val="0"/>
                <w:sz w:val="16"/>
                <w:szCs w:val="16"/>
              </w:rPr>
              <w:t>の利用状況</w:t>
            </w:r>
            <w:r w:rsidRPr="00741EAD">
              <w:rPr>
                <w:rFonts w:cs="ＭＳ Ｐゴシック"/>
                <w:kern w:val="0"/>
                <w:sz w:val="16"/>
                <w:szCs w:val="16"/>
              </w:rPr>
              <w:br/>
            </w:r>
            <w:r w:rsidR="00F22E13">
              <w:rPr>
                <w:rFonts w:cs="ＭＳ Ｐゴシック"/>
                <w:kern w:val="0"/>
                <w:sz w:val="16"/>
                <w:szCs w:val="16"/>
              </w:rPr>
              <w:t>(</w:t>
            </w:r>
            <w:r w:rsidRPr="00741EAD">
              <w:rPr>
                <w:rFonts w:cs="ＭＳ Ｐゴシック"/>
                <w:kern w:val="0"/>
                <w:sz w:val="16"/>
                <w:szCs w:val="16"/>
              </w:rPr>
              <w:t>受注者の立場</w:t>
            </w:r>
            <w:r w:rsidR="00F22E13">
              <w:rPr>
                <w:rFonts w:cs="ＭＳ Ｐゴシック"/>
                <w:kern w:val="0"/>
                <w:sz w:val="16"/>
                <w:szCs w:val="16"/>
              </w:rPr>
              <w:t>)</w:t>
            </w:r>
          </w:p>
        </w:tc>
        <w:tc>
          <w:tcPr>
            <w:tcW w:w="2268" w:type="dxa"/>
            <w:tcBorders>
              <w:top w:val="nil"/>
              <w:left w:val="single" w:sz="4" w:space="0" w:color="auto"/>
              <w:bottom w:val="single" w:sz="4" w:space="0" w:color="auto"/>
              <w:right w:val="single" w:sz="4" w:space="0" w:color="auto"/>
            </w:tcBorders>
            <w:shd w:val="clear" w:color="000000" w:fill="FFFFFF"/>
            <w:vAlign w:val="center"/>
            <w:hideMark/>
          </w:tcPr>
          <w:p w14:paraId="1FCFB158"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CI-NET</w:t>
            </w:r>
            <w:r w:rsidRPr="00741EAD">
              <w:rPr>
                <w:rFonts w:cs="ＭＳ Ｐゴシック"/>
                <w:kern w:val="0"/>
                <w:sz w:val="16"/>
                <w:szCs w:val="16"/>
              </w:rPr>
              <w:t>の利用業務</w:t>
            </w:r>
          </w:p>
        </w:tc>
        <w:tc>
          <w:tcPr>
            <w:tcW w:w="1134" w:type="dxa"/>
            <w:tcBorders>
              <w:top w:val="nil"/>
              <w:left w:val="nil"/>
              <w:bottom w:val="single" w:sz="4" w:space="0" w:color="auto"/>
              <w:right w:val="single" w:sz="4" w:space="0" w:color="auto"/>
            </w:tcBorders>
            <w:shd w:val="clear" w:color="000000" w:fill="FFFFFF"/>
            <w:noWrap/>
            <w:hideMark/>
          </w:tcPr>
          <w:p w14:paraId="7DD34B0A"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受注</w:t>
            </w:r>
            <w:r w:rsidRPr="00741EAD">
              <w:rPr>
                <w:rFonts w:cs="ＭＳ Ｐゴシック" w:hint="eastAsia"/>
                <w:kern w:val="0"/>
                <w:sz w:val="16"/>
                <w:szCs w:val="16"/>
              </w:rPr>
              <w:t>側企業</w:t>
            </w:r>
          </w:p>
        </w:tc>
        <w:tc>
          <w:tcPr>
            <w:tcW w:w="4724" w:type="dxa"/>
            <w:tcBorders>
              <w:top w:val="nil"/>
              <w:left w:val="nil"/>
              <w:bottom w:val="single" w:sz="4" w:space="0" w:color="auto"/>
              <w:right w:val="single" w:sz="4" w:space="0" w:color="auto"/>
            </w:tcBorders>
            <w:shd w:val="clear" w:color="000000" w:fill="FFFFFF"/>
            <w:noWrap/>
            <w:vAlign w:val="center"/>
            <w:hideMark/>
          </w:tcPr>
          <w:p w14:paraId="2DF2C92D" w14:textId="77777777" w:rsidR="00823ADB" w:rsidRPr="00741EAD" w:rsidRDefault="00823ADB" w:rsidP="000C5DA6">
            <w:pPr>
              <w:widowControl/>
              <w:spacing w:line="240" w:lineRule="exact"/>
              <w:jc w:val="left"/>
              <w:rPr>
                <w:rFonts w:cs="ＭＳ Ｐゴシック"/>
                <w:kern w:val="0"/>
                <w:sz w:val="16"/>
                <w:szCs w:val="16"/>
              </w:rPr>
            </w:pPr>
            <w:r w:rsidRPr="00757627">
              <w:rPr>
                <w:rFonts w:cs="ＭＳ Ｐゴシック" w:hint="eastAsia"/>
                <w:kern w:val="0"/>
                <w:sz w:val="16"/>
                <w:szCs w:val="16"/>
              </w:rPr>
              <w:t>Q9.CI-NET</w:t>
            </w:r>
            <w:r w:rsidRPr="00757627">
              <w:rPr>
                <w:rFonts w:cs="ＭＳ Ｐゴシック" w:hint="eastAsia"/>
                <w:kern w:val="0"/>
                <w:sz w:val="16"/>
                <w:szCs w:val="16"/>
              </w:rPr>
              <w:t>の利用業務</w:t>
            </w:r>
          </w:p>
        </w:tc>
      </w:tr>
      <w:tr w:rsidR="00823ADB" w:rsidRPr="009E4C71" w14:paraId="3259635E" w14:textId="77777777" w:rsidTr="000C5DA6">
        <w:trPr>
          <w:jc w:val="center"/>
        </w:trPr>
        <w:tc>
          <w:tcPr>
            <w:tcW w:w="1696" w:type="dxa"/>
            <w:vMerge/>
            <w:tcBorders>
              <w:left w:val="single" w:sz="4" w:space="0" w:color="auto"/>
              <w:right w:val="single" w:sz="4" w:space="0" w:color="auto"/>
            </w:tcBorders>
            <w:vAlign w:val="center"/>
            <w:hideMark/>
          </w:tcPr>
          <w:p w14:paraId="21F255AE" w14:textId="77777777" w:rsidR="00823ADB" w:rsidRPr="00741EAD" w:rsidRDefault="00823ADB" w:rsidP="000C5DA6">
            <w:pPr>
              <w:widowControl/>
              <w:spacing w:line="240" w:lineRule="exact"/>
              <w:jc w:val="left"/>
              <w:rPr>
                <w:rFonts w:cs="ＭＳ Ｐゴシック"/>
                <w:kern w:val="0"/>
                <w:sz w:val="16"/>
                <w:szCs w:val="16"/>
              </w:rPr>
            </w:pPr>
          </w:p>
        </w:tc>
        <w:tc>
          <w:tcPr>
            <w:tcW w:w="2268" w:type="dxa"/>
            <w:vMerge w:val="restart"/>
            <w:tcBorders>
              <w:top w:val="nil"/>
              <w:left w:val="single" w:sz="4" w:space="0" w:color="auto"/>
              <w:right w:val="single" w:sz="4" w:space="0" w:color="auto"/>
            </w:tcBorders>
            <w:shd w:val="clear" w:color="000000" w:fill="FFFFFF"/>
            <w:vAlign w:val="center"/>
            <w:hideMark/>
          </w:tcPr>
          <w:p w14:paraId="68CDCBA6"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hint="eastAsia"/>
                <w:kern w:val="0"/>
                <w:sz w:val="16"/>
                <w:szCs w:val="16"/>
              </w:rPr>
              <w:t>現在の</w:t>
            </w:r>
            <w:r w:rsidRPr="00741EAD">
              <w:rPr>
                <w:rFonts w:cs="ＭＳ Ｐゴシック"/>
                <w:kern w:val="0"/>
                <w:sz w:val="16"/>
                <w:szCs w:val="16"/>
              </w:rPr>
              <w:t>発注元企業について</w:t>
            </w:r>
          </w:p>
        </w:tc>
        <w:tc>
          <w:tcPr>
            <w:tcW w:w="1134" w:type="dxa"/>
            <w:tcBorders>
              <w:top w:val="nil"/>
              <w:left w:val="nil"/>
              <w:bottom w:val="single" w:sz="4" w:space="0" w:color="auto"/>
              <w:right w:val="single" w:sz="4" w:space="0" w:color="auto"/>
            </w:tcBorders>
            <w:shd w:val="clear" w:color="000000" w:fill="FFFFFF"/>
            <w:noWrap/>
            <w:hideMark/>
          </w:tcPr>
          <w:p w14:paraId="3A0A9E89"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受注</w:t>
            </w:r>
            <w:r w:rsidRPr="00741EAD">
              <w:rPr>
                <w:rFonts w:cs="ＭＳ Ｐゴシック" w:hint="eastAsia"/>
                <w:kern w:val="0"/>
                <w:sz w:val="16"/>
                <w:szCs w:val="16"/>
              </w:rPr>
              <w:t>側企業</w:t>
            </w:r>
          </w:p>
        </w:tc>
        <w:tc>
          <w:tcPr>
            <w:tcW w:w="4724" w:type="dxa"/>
            <w:tcBorders>
              <w:top w:val="nil"/>
              <w:left w:val="nil"/>
              <w:bottom w:val="single" w:sz="4" w:space="0" w:color="auto"/>
              <w:right w:val="single" w:sz="4" w:space="0" w:color="auto"/>
            </w:tcBorders>
            <w:shd w:val="clear" w:color="000000" w:fill="FFFFFF"/>
            <w:noWrap/>
            <w:vAlign w:val="center"/>
            <w:hideMark/>
          </w:tcPr>
          <w:p w14:paraId="4470B194" w14:textId="77777777" w:rsidR="00823ADB" w:rsidRPr="00741EAD" w:rsidRDefault="00823ADB" w:rsidP="000C5DA6">
            <w:pPr>
              <w:widowControl/>
              <w:spacing w:line="240" w:lineRule="exact"/>
              <w:jc w:val="left"/>
              <w:rPr>
                <w:rFonts w:cs="ＭＳ Ｐゴシック"/>
                <w:kern w:val="0"/>
                <w:sz w:val="16"/>
                <w:szCs w:val="16"/>
              </w:rPr>
            </w:pPr>
            <w:r w:rsidRPr="008B1A85">
              <w:rPr>
                <w:rFonts w:cs="ＭＳ Ｐゴシック"/>
                <w:kern w:val="0"/>
                <w:sz w:val="16"/>
                <w:szCs w:val="16"/>
              </w:rPr>
              <w:t>Q1</w:t>
            </w:r>
            <w:r>
              <w:rPr>
                <w:rFonts w:cs="ＭＳ Ｐゴシック" w:hint="eastAsia"/>
                <w:kern w:val="0"/>
                <w:sz w:val="16"/>
                <w:szCs w:val="16"/>
              </w:rPr>
              <w:t>0</w:t>
            </w:r>
            <w:r w:rsidRPr="008B1A85">
              <w:rPr>
                <w:rFonts w:cs="ＭＳ Ｐゴシック"/>
                <w:kern w:val="0"/>
                <w:sz w:val="16"/>
                <w:szCs w:val="16"/>
              </w:rPr>
              <w:t>.</w:t>
            </w:r>
            <w:r w:rsidRPr="00741EAD">
              <w:rPr>
                <w:rFonts w:cs="ＭＳ Ｐゴシック"/>
                <w:kern w:val="0"/>
                <w:sz w:val="16"/>
                <w:szCs w:val="16"/>
              </w:rPr>
              <w:t>発注元企業数</w:t>
            </w:r>
          </w:p>
        </w:tc>
      </w:tr>
      <w:tr w:rsidR="00823ADB" w:rsidRPr="009E4C71" w14:paraId="273C9912" w14:textId="77777777" w:rsidTr="000C5DA6">
        <w:trPr>
          <w:jc w:val="center"/>
        </w:trPr>
        <w:tc>
          <w:tcPr>
            <w:tcW w:w="1696" w:type="dxa"/>
            <w:vMerge/>
            <w:tcBorders>
              <w:left w:val="single" w:sz="4" w:space="0" w:color="auto"/>
              <w:right w:val="single" w:sz="4" w:space="0" w:color="auto"/>
            </w:tcBorders>
            <w:vAlign w:val="center"/>
            <w:hideMark/>
          </w:tcPr>
          <w:p w14:paraId="2A45D681" w14:textId="77777777" w:rsidR="00823ADB" w:rsidRPr="00741EAD" w:rsidRDefault="00823ADB" w:rsidP="000C5DA6">
            <w:pPr>
              <w:widowControl/>
              <w:spacing w:line="240" w:lineRule="exact"/>
              <w:jc w:val="left"/>
              <w:rPr>
                <w:rFonts w:cs="ＭＳ Ｐゴシック"/>
                <w:kern w:val="0"/>
                <w:sz w:val="16"/>
                <w:szCs w:val="16"/>
              </w:rPr>
            </w:pPr>
          </w:p>
        </w:tc>
        <w:tc>
          <w:tcPr>
            <w:tcW w:w="2268" w:type="dxa"/>
            <w:vMerge/>
            <w:tcBorders>
              <w:left w:val="single" w:sz="4" w:space="0" w:color="auto"/>
              <w:right w:val="single" w:sz="4" w:space="0" w:color="auto"/>
            </w:tcBorders>
            <w:vAlign w:val="center"/>
            <w:hideMark/>
          </w:tcPr>
          <w:p w14:paraId="5442E608" w14:textId="77777777" w:rsidR="00823ADB" w:rsidRPr="00741EAD" w:rsidRDefault="00823ADB" w:rsidP="000C5DA6">
            <w:pPr>
              <w:widowControl/>
              <w:spacing w:line="240" w:lineRule="exact"/>
              <w:jc w:val="left"/>
              <w:rPr>
                <w:rFonts w:cs="ＭＳ Ｐゴシック"/>
                <w:kern w:val="0"/>
                <w:sz w:val="16"/>
                <w:szCs w:val="16"/>
              </w:rPr>
            </w:pPr>
          </w:p>
        </w:tc>
        <w:tc>
          <w:tcPr>
            <w:tcW w:w="1134" w:type="dxa"/>
            <w:tcBorders>
              <w:top w:val="nil"/>
              <w:left w:val="nil"/>
              <w:bottom w:val="single" w:sz="4" w:space="0" w:color="auto"/>
              <w:right w:val="single" w:sz="4" w:space="0" w:color="auto"/>
            </w:tcBorders>
            <w:shd w:val="clear" w:color="000000" w:fill="FFFFFF"/>
            <w:noWrap/>
            <w:hideMark/>
          </w:tcPr>
          <w:p w14:paraId="257FB293"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受注</w:t>
            </w:r>
            <w:r w:rsidRPr="00741EAD">
              <w:rPr>
                <w:rFonts w:cs="ＭＳ Ｐゴシック" w:hint="eastAsia"/>
                <w:kern w:val="0"/>
                <w:sz w:val="16"/>
                <w:szCs w:val="16"/>
              </w:rPr>
              <w:t>側企業</w:t>
            </w:r>
          </w:p>
        </w:tc>
        <w:tc>
          <w:tcPr>
            <w:tcW w:w="4724" w:type="dxa"/>
            <w:tcBorders>
              <w:top w:val="nil"/>
              <w:left w:val="nil"/>
              <w:bottom w:val="single" w:sz="4" w:space="0" w:color="auto"/>
              <w:right w:val="single" w:sz="4" w:space="0" w:color="auto"/>
            </w:tcBorders>
            <w:shd w:val="clear" w:color="000000" w:fill="FFFFFF"/>
            <w:noWrap/>
            <w:vAlign w:val="center"/>
            <w:hideMark/>
          </w:tcPr>
          <w:p w14:paraId="2EF279EF" w14:textId="77777777" w:rsidR="00823ADB" w:rsidRPr="00741EAD" w:rsidRDefault="00823ADB" w:rsidP="000C5DA6">
            <w:pPr>
              <w:widowControl/>
              <w:spacing w:line="240" w:lineRule="exact"/>
              <w:jc w:val="left"/>
              <w:rPr>
                <w:rFonts w:cs="ＭＳ Ｐゴシック"/>
                <w:kern w:val="0"/>
                <w:sz w:val="16"/>
                <w:szCs w:val="16"/>
              </w:rPr>
            </w:pPr>
            <w:r w:rsidRPr="008B1A85">
              <w:rPr>
                <w:rFonts w:cs="ＭＳ Ｐゴシック"/>
                <w:kern w:val="0"/>
                <w:sz w:val="16"/>
                <w:szCs w:val="16"/>
              </w:rPr>
              <w:t>Q1</w:t>
            </w:r>
            <w:r>
              <w:rPr>
                <w:rFonts w:cs="ＭＳ Ｐゴシック" w:hint="eastAsia"/>
                <w:kern w:val="0"/>
                <w:sz w:val="16"/>
                <w:szCs w:val="16"/>
              </w:rPr>
              <w:t>1</w:t>
            </w:r>
            <w:r w:rsidRPr="008B1A85">
              <w:rPr>
                <w:rFonts w:cs="ＭＳ Ｐゴシック"/>
                <w:kern w:val="0"/>
                <w:sz w:val="16"/>
                <w:szCs w:val="16"/>
              </w:rPr>
              <w:t>.</w:t>
            </w:r>
            <w:r w:rsidRPr="00741EAD">
              <w:rPr>
                <w:rFonts w:cs="ＭＳ Ｐゴシック"/>
                <w:kern w:val="0"/>
                <w:sz w:val="16"/>
                <w:szCs w:val="16"/>
              </w:rPr>
              <w:t>取引先発注元企業名</w:t>
            </w:r>
          </w:p>
        </w:tc>
      </w:tr>
      <w:tr w:rsidR="00823ADB" w:rsidRPr="001361E8" w14:paraId="02219DA0" w14:textId="77777777" w:rsidTr="000C5DA6">
        <w:trPr>
          <w:jc w:val="center"/>
        </w:trPr>
        <w:tc>
          <w:tcPr>
            <w:tcW w:w="1696" w:type="dxa"/>
            <w:vMerge/>
            <w:tcBorders>
              <w:left w:val="single" w:sz="4" w:space="0" w:color="auto"/>
              <w:bottom w:val="single" w:sz="4" w:space="0" w:color="auto"/>
              <w:right w:val="single" w:sz="4" w:space="0" w:color="auto"/>
            </w:tcBorders>
            <w:shd w:val="clear" w:color="000000" w:fill="FFFFFF"/>
            <w:vAlign w:val="center"/>
            <w:hideMark/>
          </w:tcPr>
          <w:p w14:paraId="5AC919CF" w14:textId="77777777" w:rsidR="00823ADB" w:rsidRPr="00741EAD" w:rsidRDefault="00823ADB" w:rsidP="000C5DA6">
            <w:pPr>
              <w:widowControl/>
              <w:spacing w:line="240" w:lineRule="exact"/>
              <w:jc w:val="left"/>
              <w:rPr>
                <w:rFonts w:cs="ＭＳ Ｐゴシック"/>
                <w:kern w:val="0"/>
                <w:sz w:val="16"/>
                <w:szCs w:val="16"/>
              </w:rPr>
            </w:pPr>
          </w:p>
        </w:tc>
        <w:tc>
          <w:tcPr>
            <w:tcW w:w="2268" w:type="dxa"/>
            <w:vMerge/>
            <w:tcBorders>
              <w:left w:val="single" w:sz="4" w:space="0" w:color="auto"/>
              <w:bottom w:val="single" w:sz="4" w:space="0" w:color="auto"/>
              <w:right w:val="single" w:sz="4" w:space="0" w:color="auto"/>
            </w:tcBorders>
            <w:shd w:val="clear" w:color="000000" w:fill="FFFFFF"/>
            <w:vAlign w:val="center"/>
            <w:hideMark/>
          </w:tcPr>
          <w:p w14:paraId="6FF004F8" w14:textId="77777777" w:rsidR="00823ADB" w:rsidRPr="00741EAD" w:rsidRDefault="00823ADB" w:rsidP="000C5DA6">
            <w:pPr>
              <w:spacing w:line="240" w:lineRule="exact"/>
              <w:jc w:val="left"/>
              <w:rPr>
                <w:rFonts w:cs="ＭＳ Ｐゴシック"/>
                <w:kern w:val="0"/>
                <w:sz w:val="16"/>
                <w:szCs w:val="16"/>
              </w:rPr>
            </w:pPr>
          </w:p>
        </w:tc>
        <w:tc>
          <w:tcPr>
            <w:tcW w:w="1134" w:type="dxa"/>
            <w:tcBorders>
              <w:top w:val="nil"/>
              <w:left w:val="nil"/>
              <w:bottom w:val="single" w:sz="4" w:space="0" w:color="auto"/>
              <w:right w:val="single" w:sz="4" w:space="0" w:color="auto"/>
            </w:tcBorders>
            <w:shd w:val="clear" w:color="000000" w:fill="FFFFFF"/>
            <w:noWrap/>
            <w:hideMark/>
          </w:tcPr>
          <w:p w14:paraId="65FB9813"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受注</w:t>
            </w:r>
            <w:r w:rsidRPr="00741EAD">
              <w:rPr>
                <w:rFonts w:cs="ＭＳ Ｐゴシック" w:hint="eastAsia"/>
                <w:kern w:val="0"/>
                <w:sz w:val="16"/>
                <w:szCs w:val="16"/>
              </w:rPr>
              <w:t>側企業</w:t>
            </w:r>
          </w:p>
        </w:tc>
        <w:tc>
          <w:tcPr>
            <w:tcW w:w="4724" w:type="dxa"/>
            <w:tcBorders>
              <w:top w:val="nil"/>
              <w:left w:val="nil"/>
              <w:bottom w:val="single" w:sz="4" w:space="0" w:color="auto"/>
              <w:right w:val="single" w:sz="4" w:space="0" w:color="auto"/>
            </w:tcBorders>
            <w:shd w:val="clear" w:color="000000" w:fill="FFFFFF"/>
            <w:noWrap/>
            <w:vAlign w:val="center"/>
            <w:hideMark/>
          </w:tcPr>
          <w:p w14:paraId="00060605" w14:textId="77777777" w:rsidR="00823ADB" w:rsidRPr="00741EAD" w:rsidRDefault="00823ADB" w:rsidP="000C5DA6">
            <w:pPr>
              <w:widowControl/>
              <w:spacing w:line="240" w:lineRule="exact"/>
              <w:jc w:val="left"/>
              <w:rPr>
                <w:rFonts w:cs="ＭＳ Ｐゴシック"/>
                <w:kern w:val="0"/>
                <w:sz w:val="16"/>
                <w:szCs w:val="16"/>
              </w:rPr>
            </w:pPr>
            <w:r w:rsidRPr="008B1A85">
              <w:rPr>
                <w:rFonts w:cs="ＭＳ Ｐゴシック" w:hint="eastAsia"/>
                <w:kern w:val="0"/>
                <w:sz w:val="16"/>
                <w:szCs w:val="16"/>
              </w:rPr>
              <w:t>Q1</w:t>
            </w:r>
            <w:r>
              <w:rPr>
                <w:rFonts w:cs="ＭＳ Ｐゴシック" w:hint="eastAsia"/>
                <w:kern w:val="0"/>
                <w:sz w:val="16"/>
                <w:szCs w:val="16"/>
              </w:rPr>
              <w:t>2</w:t>
            </w:r>
            <w:r w:rsidRPr="008B1A85">
              <w:rPr>
                <w:rFonts w:cs="ＭＳ Ｐゴシック" w:hint="eastAsia"/>
                <w:kern w:val="0"/>
                <w:sz w:val="16"/>
                <w:szCs w:val="16"/>
              </w:rPr>
              <w:t>.</w:t>
            </w:r>
            <w:r w:rsidRPr="008B1A85">
              <w:rPr>
                <w:rFonts w:cs="ＭＳ Ｐゴシック" w:hint="eastAsia"/>
                <w:kern w:val="0"/>
                <w:sz w:val="16"/>
                <w:szCs w:val="16"/>
              </w:rPr>
              <w:t>取引先発注元企業への拡大を希望する業務</w:t>
            </w:r>
          </w:p>
        </w:tc>
      </w:tr>
      <w:tr w:rsidR="00823ADB" w:rsidRPr="009E4C71" w14:paraId="36DB0B94" w14:textId="77777777" w:rsidTr="000C5DA6">
        <w:trPr>
          <w:jc w:val="center"/>
        </w:trPr>
        <w:tc>
          <w:tcPr>
            <w:tcW w:w="1696" w:type="dxa"/>
            <w:vMerge w:val="restart"/>
            <w:tcBorders>
              <w:top w:val="single" w:sz="4" w:space="0" w:color="auto"/>
              <w:left w:val="single" w:sz="4" w:space="0" w:color="auto"/>
              <w:right w:val="single" w:sz="4" w:space="0" w:color="auto"/>
            </w:tcBorders>
            <w:shd w:val="clear" w:color="000000" w:fill="FFFFFF"/>
            <w:vAlign w:val="center"/>
            <w:hideMark/>
          </w:tcPr>
          <w:p w14:paraId="5EA8B241" w14:textId="701EA500"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今後の展開</w:t>
            </w:r>
            <w:r w:rsidRPr="00741EAD">
              <w:rPr>
                <w:rFonts w:cs="ＭＳ Ｐゴシック"/>
                <w:kern w:val="0"/>
                <w:sz w:val="16"/>
                <w:szCs w:val="16"/>
              </w:rPr>
              <w:br/>
            </w:r>
            <w:r w:rsidR="00F22E13">
              <w:rPr>
                <w:rFonts w:cs="ＭＳ Ｐゴシック"/>
                <w:kern w:val="0"/>
                <w:sz w:val="16"/>
                <w:szCs w:val="16"/>
              </w:rPr>
              <w:t>(</w:t>
            </w:r>
            <w:r w:rsidRPr="00741EAD">
              <w:rPr>
                <w:rFonts w:cs="ＭＳ Ｐゴシック"/>
                <w:kern w:val="0"/>
                <w:sz w:val="16"/>
                <w:szCs w:val="16"/>
              </w:rPr>
              <w:t>受注者の立場</w:t>
            </w:r>
            <w:r w:rsidR="00F22E13">
              <w:rPr>
                <w:rFonts w:cs="ＭＳ Ｐゴシック"/>
                <w:kern w:val="0"/>
                <w:sz w:val="16"/>
                <w:szCs w:val="16"/>
              </w:rPr>
              <w:t>)</w:t>
            </w:r>
          </w:p>
        </w:tc>
        <w:tc>
          <w:tcPr>
            <w:tcW w:w="2268" w:type="dxa"/>
            <w:vMerge w:val="restart"/>
            <w:tcBorders>
              <w:top w:val="single" w:sz="4" w:space="0" w:color="auto"/>
              <w:left w:val="single" w:sz="4" w:space="0" w:color="auto"/>
              <w:right w:val="single" w:sz="4" w:space="0" w:color="auto"/>
            </w:tcBorders>
            <w:shd w:val="clear" w:color="000000" w:fill="FFFFFF"/>
            <w:vAlign w:val="center"/>
            <w:hideMark/>
          </w:tcPr>
          <w:p w14:paraId="08CB58C7"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hint="eastAsia"/>
                <w:kern w:val="0"/>
                <w:sz w:val="16"/>
                <w:szCs w:val="16"/>
              </w:rPr>
              <w:t>今後</w:t>
            </w:r>
            <w:r w:rsidRPr="00741EAD">
              <w:rPr>
                <w:rFonts w:cs="ＭＳ Ｐゴシック"/>
                <w:kern w:val="0"/>
                <w:sz w:val="16"/>
                <w:szCs w:val="16"/>
              </w:rPr>
              <w:t>CI-NET</w:t>
            </w:r>
            <w:r w:rsidRPr="00741EAD">
              <w:rPr>
                <w:rFonts w:cs="ＭＳ Ｐゴシック"/>
                <w:kern w:val="0"/>
                <w:sz w:val="16"/>
                <w:szCs w:val="16"/>
              </w:rPr>
              <w:t>を導入してほしい</w:t>
            </w:r>
            <w:r w:rsidRPr="00741EAD">
              <w:rPr>
                <w:rFonts w:cs="ＭＳ Ｐゴシック" w:hint="eastAsia"/>
                <w:kern w:val="0"/>
                <w:sz w:val="16"/>
                <w:szCs w:val="16"/>
              </w:rPr>
              <w:t>発注元企業</w:t>
            </w:r>
          </w:p>
        </w:tc>
        <w:tc>
          <w:tcPr>
            <w:tcW w:w="1134" w:type="dxa"/>
            <w:tcBorders>
              <w:top w:val="nil"/>
              <w:left w:val="nil"/>
              <w:bottom w:val="single" w:sz="4" w:space="0" w:color="auto"/>
              <w:right w:val="single" w:sz="4" w:space="0" w:color="auto"/>
            </w:tcBorders>
            <w:shd w:val="clear" w:color="000000" w:fill="FFFFFF"/>
            <w:noWrap/>
            <w:hideMark/>
          </w:tcPr>
          <w:p w14:paraId="7C19808A"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受注</w:t>
            </w:r>
            <w:r w:rsidRPr="00741EAD">
              <w:rPr>
                <w:rFonts w:cs="ＭＳ Ｐゴシック" w:hint="eastAsia"/>
                <w:kern w:val="0"/>
                <w:sz w:val="16"/>
                <w:szCs w:val="16"/>
              </w:rPr>
              <w:t>側企業</w:t>
            </w:r>
          </w:p>
        </w:tc>
        <w:tc>
          <w:tcPr>
            <w:tcW w:w="4724" w:type="dxa"/>
            <w:tcBorders>
              <w:top w:val="nil"/>
              <w:left w:val="nil"/>
              <w:bottom w:val="single" w:sz="4" w:space="0" w:color="auto"/>
              <w:right w:val="single" w:sz="4" w:space="0" w:color="auto"/>
            </w:tcBorders>
            <w:shd w:val="clear" w:color="000000" w:fill="FFFFFF"/>
            <w:noWrap/>
            <w:vAlign w:val="center"/>
            <w:hideMark/>
          </w:tcPr>
          <w:p w14:paraId="79651B73" w14:textId="77777777" w:rsidR="00823ADB" w:rsidRPr="00741EAD" w:rsidRDefault="00823ADB" w:rsidP="000C5DA6">
            <w:pPr>
              <w:widowControl/>
              <w:spacing w:line="240" w:lineRule="exact"/>
              <w:jc w:val="left"/>
              <w:rPr>
                <w:rFonts w:cs="ＭＳ Ｐゴシック"/>
                <w:kern w:val="0"/>
                <w:sz w:val="16"/>
                <w:szCs w:val="16"/>
              </w:rPr>
            </w:pPr>
            <w:r w:rsidRPr="00D44142">
              <w:rPr>
                <w:rFonts w:cs="ＭＳ Ｐゴシック" w:hint="eastAsia"/>
                <w:kern w:val="0"/>
                <w:sz w:val="16"/>
                <w:szCs w:val="16"/>
              </w:rPr>
              <w:t>Q1</w:t>
            </w:r>
            <w:r>
              <w:rPr>
                <w:rFonts w:cs="ＭＳ Ｐゴシック" w:hint="eastAsia"/>
                <w:kern w:val="0"/>
                <w:sz w:val="16"/>
                <w:szCs w:val="16"/>
              </w:rPr>
              <w:t>3</w:t>
            </w:r>
            <w:r w:rsidRPr="00D44142">
              <w:rPr>
                <w:rFonts w:cs="ＭＳ Ｐゴシック" w:hint="eastAsia"/>
                <w:kern w:val="0"/>
                <w:sz w:val="16"/>
                <w:szCs w:val="16"/>
              </w:rPr>
              <w:t>.</w:t>
            </w:r>
            <w:r w:rsidRPr="00D44142">
              <w:rPr>
                <w:rFonts w:cs="ＭＳ Ｐゴシック" w:hint="eastAsia"/>
                <w:kern w:val="0"/>
                <w:sz w:val="16"/>
                <w:szCs w:val="16"/>
              </w:rPr>
              <w:t>導入を希望する発注元企業</w:t>
            </w:r>
          </w:p>
        </w:tc>
      </w:tr>
      <w:tr w:rsidR="00823ADB" w:rsidRPr="009E4C71" w14:paraId="7DA261FE" w14:textId="77777777" w:rsidTr="000C5DA6">
        <w:trPr>
          <w:jc w:val="center"/>
        </w:trPr>
        <w:tc>
          <w:tcPr>
            <w:tcW w:w="1696" w:type="dxa"/>
            <w:vMerge/>
            <w:tcBorders>
              <w:left w:val="single" w:sz="4" w:space="0" w:color="auto"/>
              <w:right w:val="single" w:sz="4" w:space="0" w:color="auto"/>
            </w:tcBorders>
            <w:shd w:val="clear" w:color="000000" w:fill="FFFFFF"/>
            <w:vAlign w:val="center"/>
            <w:hideMark/>
          </w:tcPr>
          <w:p w14:paraId="0C580FE6" w14:textId="77777777" w:rsidR="00823ADB" w:rsidRPr="00741EAD" w:rsidRDefault="00823ADB" w:rsidP="000C5DA6">
            <w:pPr>
              <w:widowControl/>
              <w:spacing w:line="240" w:lineRule="exact"/>
              <w:jc w:val="left"/>
              <w:rPr>
                <w:rFonts w:cs="ＭＳ Ｐゴシック"/>
                <w:kern w:val="0"/>
                <w:sz w:val="16"/>
                <w:szCs w:val="16"/>
              </w:rPr>
            </w:pPr>
          </w:p>
        </w:tc>
        <w:tc>
          <w:tcPr>
            <w:tcW w:w="2268" w:type="dxa"/>
            <w:vMerge/>
            <w:tcBorders>
              <w:left w:val="single" w:sz="4" w:space="0" w:color="auto"/>
              <w:bottom w:val="single" w:sz="4" w:space="0" w:color="auto"/>
              <w:right w:val="single" w:sz="4" w:space="0" w:color="auto"/>
            </w:tcBorders>
            <w:shd w:val="clear" w:color="000000" w:fill="FFFFFF"/>
            <w:vAlign w:val="center"/>
            <w:hideMark/>
          </w:tcPr>
          <w:p w14:paraId="2966A9F2" w14:textId="77777777" w:rsidR="00823ADB" w:rsidRPr="00741EAD" w:rsidRDefault="00823ADB" w:rsidP="000C5DA6">
            <w:pPr>
              <w:widowControl/>
              <w:spacing w:line="240" w:lineRule="exact"/>
              <w:jc w:val="left"/>
              <w:rPr>
                <w:rFonts w:cs="ＭＳ Ｐゴシック"/>
                <w:kern w:val="0"/>
                <w:sz w:val="16"/>
                <w:szCs w:val="16"/>
              </w:rPr>
            </w:pPr>
          </w:p>
        </w:tc>
        <w:tc>
          <w:tcPr>
            <w:tcW w:w="1134" w:type="dxa"/>
            <w:tcBorders>
              <w:top w:val="nil"/>
              <w:left w:val="nil"/>
              <w:bottom w:val="single" w:sz="4" w:space="0" w:color="auto"/>
              <w:right w:val="single" w:sz="4" w:space="0" w:color="auto"/>
            </w:tcBorders>
            <w:shd w:val="clear" w:color="000000" w:fill="FFFFFF"/>
            <w:noWrap/>
            <w:hideMark/>
          </w:tcPr>
          <w:p w14:paraId="62927603"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受注</w:t>
            </w:r>
            <w:r w:rsidRPr="00741EAD">
              <w:rPr>
                <w:rFonts w:cs="ＭＳ Ｐゴシック" w:hint="eastAsia"/>
                <w:kern w:val="0"/>
                <w:sz w:val="16"/>
                <w:szCs w:val="16"/>
              </w:rPr>
              <w:t>側企業</w:t>
            </w:r>
          </w:p>
        </w:tc>
        <w:tc>
          <w:tcPr>
            <w:tcW w:w="4724" w:type="dxa"/>
            <w:tcBorders>
              <w:top w:val="nil"/>
              <w:left w:val="nil"/>
              <w:bottom w:val="single" w:sz="4" w:space="0" w:color="auto"/>
              <w:right w:val="single" w:sz="4" w:space="0" w:color="auto"/>
            </w:tcBorders>
            <w:shd w:val="clear" w:color="000000" w:fill="FFFFFF"/>
            <w:noWrap/>
            <w:vAlign w:val="center"/>
            <w:hideMark/>
          </w:tcPr>
          <w:p w14:paraId="27C64DC6" w14:textId="77777777" w:rsidR="00823ADB" w:rsidRPr="00741EAD" w:rsidRDefault="00823ADB" w:rsidP="000C5DA6">
            <w:pPr>
              <w:widowControl/>
              <w:spacing w:line="240" w:lineRule="exact"/>
              <w:jc w:val="left"/>
              <w:rPr>
                <w:rFonts w:cs="ＭＳ Ｐゴシック"/>
                <w:kern w:val="0"/>
                <w:sz w:val="16"/>
                <w:szCs w:val="16"/>
              </w:rPr>
            </w:pPr>
            <w:r w:rsidRPr="00D44142">
              <w:rPr>
                <w:rFonts w:cs="ＭＳ Ｐゴシック" w:hint="eastAsia"/>
                <w:kern w:val="0"/>
                <w:sz w:val="16"/>
                <w:szCs w:val="16"/>
              </w:rPr>
              <w:t>Q1</w:t>
            </w:r>
            <w:r>
              <w:rPr>
                <w:rFonts w:cs="ＭＳ Ｐゴシック" w:hint="eastAsia"/>
                <w:kern w:val="0"/>
                <w:sz w:val="16"/>
                <w:szCs w:val="16"/>
              </w:rPr>
              <w:t>4</w:t>
            </w:r>
            <w:r w:rsidRPr="00D44142">
              <w:rPr>
                <w:rFonts w:cs="ＭＳ Ｐゴシック" w:hint="eastAsia"/>
                <w:kern w:val="0"/>
                <w:sz w:val="16"/>
                <w:szCs w:val="16"/>
              </w:rPr>
              <w:t>.</w:t>
            </w:r>
            <w:r w:rsidRPr="00D44142">
              <w:rPr>
                <w:rFonts w:cs="ＭＳ Ｐゴシック" w:hint="eastAsia"/>
                <w:kern w:val="0"/>
                <w:sz w:val="16"/>
                <w:szCs w:val="16"/>
              </w:rPr>
              <w:t>導入を希望する発注元企業との間で利用したい業務</w:t>
            </w:r>
          </w:p>
        </w:tc>
      </w:tr>
      <w:tr w:rsidR="00823ADB" w:rsidRPr="009E4C71" w14:paraId="1E040176" w14:textId="77777777" w:rsidTr="000C5DA6">
        <w:trPr>
          <w:jc w:val="center"/>
        </w:trPr>
        <w:tc>
          <w:tcPr>
            <w:tcW w:w="1696" w:type="dxa"/>
            <w:vMerge/>
            <w:tcBorders>
              <w:left w:val="single" w:sz="4" w:space="0" w:color="auto"/>
              <w:right w:val="single" w:sz="4" w:space="0" w:color="auto"/>
            </w:tcBorders>
            <w:shd w:val="clear" w:color="000000" w:fill="FFFFFF"/>
            <w:vAlign w:val="center"/>
          </w:tcPr>
          <w:p w14:paraId="59964EE6" w14:textId="77777777" w:rsidR="00823ADB" w:rsidRPr="00741EAD" w:rsidRDefault="00823ADB" w:rsidP="000C5DA6">
            <w:pPr>
              <w:widowControl/>
              <w:spacing w:line="240" w:lineRule="exact"/>
              <w:jc w:val="left"/>
              <w:rPr>
                <w:rFonts w:cs="ＭＳ Ｐゴシック"/>
                <w:kern w:val="0"/>
                <w:sz w:val="16"/>
                <w:szCs w:val="16"/>
              </w:rPr>
            </w:pPr>
          </w:p>
        </w:tc>
        <w:tc>
          <w:tcPr>
            <w:tcW w:w="2268" w:type="dxa"/>
            <w:vMerge w:val="restart"/>
            <w:tcBorders>
              <w:left w:val="single" w:sz="4" w:space="0" w:color="auto"/>
              <w:right w:val="single" w:sz="4" w:space="0" w:color="auto"/>
            </w:tcBorders>
            <w:vAlign w:val="center"/>
          </w:tcPr>
          <w:p w14:paraId="765DB0AF"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2</w:t>
            </w:r>
            <w:r w:rsidRPr="00741EAD">
              <w:rPr>
                <w:rFonts w:cs="ＭＳ Ｐゴシック"/>
                <w:kern w:val="0"/>
                <w:sz w:val="16"/>
                <w:szCs w:val="16"/>
              </w:rPr>
              <w:t>次下請電子商取引への展開</w:t>
            </w:r>
          </w:p>
        </w:tc>
        <w:tc>
          <w:tcPr>
            <w:tcW w:w="1134" w:type="dxa"/>
            <w:tcBorders>
              <w:top w:val="nil"/>
              <w:left w:val="nil"/>
              <w:bottom w:val="single" w:sz="4" w:space="0" w:color="auto"/>
              <w:right w:val="single" w:sz="4" w:space="0" w:color="auto"/>
            </w:tcBorders>
            <w:shd w:val="clear" w:color="000000" w:fill="FFFFFF"/>
            <w:noWrap/>
          </w:tcPr>
          <w:p w14:paraId="03500F55"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受注</w:t>
            </w:r>
            <w:r w:rsidRPr="00741EAD">
              <w:rPr>
                <w:rFonts w:cs="ＭＳ Ｐゴシック" w:hint="eastAsia"/>
                <w:kern w:val="0"/>
                <w:sz w:val="16"/>
                <w:szCs w:val="16"/>
              </w:rPr>
              <w:t>側企業</w:t>
            </w:r>
          </w:p>
        </w:tc>
        <w:tc>
          <w:tcPr>
            <w:tcW w:w="4724" w:type="dxa"/>
            <w:tcBorders>
              <w:top w:val="nil"/>
              <w:left w:val="nil"/>
              <w:bottom w:val="single" w:sz="4" w:space="0" w:color="auto"/>
              <w:right w:val="single" w:sz="4" w:space="0" w:color="auto"/>
            </w:tcBorders>
            <w:shd w:val="clear" w:color="000000" w:fill="FFFFFF"/>
            <w:noWrap/>
            <w:vAlign w:val="center"/>
          </w:tcPr>
          <w:p w14:paraId="3168D6C5" w14:textId="77777777" w:rsidR="00823ADB" w:rsidRPr="00741EAD" w:rsidRDefault="00823ADB" w:rsidP="000C5DA6">
            <w:pPr>
              <w:widowControl/>
              <w:spacing w:line="240" w:lineRule="exact"/>
              <w:jc w:val="left"/>
              <w:rPr>
                <w:rFonts w:cs="ＭＳ Ｐゴシック"/>
                <w:kern w:val="0"/>
                <w:sz w:val="16"/>
                <w:szCs w:val="16"/>
              </w:rPr>
            </w:pPr>
            <w:r w:rsidRPr="003C2505">
              <w:rPr>
                <w:rFonts w:cs="ＭＳ Ｐゴシック" w:hint="eastAsia"/>
                <w:kern w:val="0"/>
                <w:sz w:val="16"/>
                <w:szCs w:val="16"/>
              </w:rPr>
              <w:t>Q</w:t>
            </w:r>
            <w:r>
              <w:rPr>
                <w:rFonts w:cs="ＭＳ Ｐゴシック" w:hint="eastAsia"/>
                <w:kern w:val="0"/>
                <w:sz w:val="16"/>
                <w:szCs w:val="16"/>
              </w:rPr>
              <w:t>1</w:t>
            </w:r>
            <w:r w:rsidRPr="003C2505">
              <w:rPr>
                <w:rFonts w:cs="ＭＳ Ｐゴシック" w:hint="eastAsia"/>
                <w:kern w:val="0"/>
                <w:sz w:val="16"/>
                <w:szCs w:val="16"/>
              </w:rPr>
              <w:t>5.2</w:t>
            </w:r>
            <w:r w:rsidRPr="003C2505">
              <w:rPr>
                <w:rFonts w:cs="ＭＳ Ｐゴシック" w:hint="eastAsia"/>
                <w:kern w:val="0"/>
                <w:sz w:val="16"/>
                <w:szCs w:val="16"/>
              </w:rPr>
              <w:t>次下請電子商取引への展開</w:t>
            </w:r>
          </w:p>
        </w:tc>
      </w:tr>
      <w:tr w:rsidR="00823ADB" w:rsidRPr="009E4C71" w14:paraId="07565878" w14:textId="77777777" w:rsidTr="000C5DA6">
        <w:trPr>
          <w:jc w:val="center"/>
        </w:trPr>
        <w:tc>
          <w:tcPr>
            <w:tcW w:w="1696" w:type="dxa"/>
            <w:vMerge/>
            <w:tcBorders>
              <w:left w:val="single" w:sz="4" w:space="0" w:color="auto"/>
              <w:right w:val="single" w:sz="4" w:space="0" w:color="auto"/>
            </w:tcBorders>
            <w:shd w:val="clear" w:color="000000" w:fill="FFFFFF"/>
            <w:vAlign w:val="center"/>
          </w:tcPr>
          <w:p w14:paraId="1AB8D7B2" w14:textId="77777777" w:rsidR="00823ADB" w:rsidRPr="00741EAD" w:rsidRDefault="00823ADB" w:rsidP="000C5DA6">
            <w:pPr>
              <w:widowControl/>
              <w:spacing w:line="240" w:lineRule="exact"/>
              <w:jc w:val="left"/>
              <w:rPr>
                <w:rFonts w:cs="ＭＳ Ｐゴシック"/>
                <w:kern w:val="0"/>
                <w:sz w:val="16"/>
                <w:szCs w:val="16"/>
              </w:rPr>
            </w:pPr>
          </w:p>
        </w:tc>
        <w:tc>
          <w:tcPr>
            <w:tcW w:w="2268" w:type="dxa"/>
            <w:vMerge/>
            <w:tcBorders>
              <w:left w:val="single" w:sz="4" w:space="0" w:color="auto"/>
              <w:right w:val="single" w:sz="4" w:space="0" w:color="auto"/>
            </w:tcBorders>
            <w:vAlign w:val="center"/>
          </w:tcPr>
          <w:p w14:paraId="40379A9C" w14:textId="77777777" w:rsidR="00823ADB" w:rsidRPr="00741EAD" w:rsidRDefault="00823ADB" w:rsidP="000C5DA6">
            <w:pPr>
              <w:widowControl/>
              <w:spacing w:line="240" w:lineRule="exact"/>
              <w:jc w:val="left"/>
              <w:rPr>
                <w:rFonts w:cs="ＭＳ Ｐゴシック"/>
                <w:kern w:val="0"/>
                <w:sz w:val="16"/>
                <w:szCs w:val="16"/>
              </w:rPr>
            </w:pPr>
          </w:p>
        </w:tc>
        <w:tc>
          <w:tcPr>
            <w:tcW w:w="1134" w:type="dxa"/>
            <w:tcBorders>
              <w:top w:val="nil"/>
              <w:left w:val="nil"/>
              <w:bottom w:val="single" w:sz="4" w:space="0" w:color="auto"/>
              <w:right w:val="single" w:sz="4" w:space="0" w:color="auto"/>
            </w:tcBorders>
            <w:shd w:val="clear" w:color="000000" w:fill="FFFFFF"/>
            <w:noWrap/>
          </w:tcPr>
          <w:p w14:paraId="30332F6F"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受注</w:t>
            </w:r>
            <w:r w:rsidRPr="00741EAD">
              <w:rPr>
                <w:rFonts w:cs="ＭＳ Ｐゴシック" w:hint="eastAsia"/>
                <w:kern w:val="0"/>
                <w:sz w:val="16"/>
                <w:szCs w:val="16"/>
              </w:rPr>
              <w:t>側企業</w:t>
            </w:r>
          </w:p>
        </w:tc>
        <w:tc>
          <w:tcPr>
            <w:tcW w:w="4724" w:type="dxa"/>
            <w:tcBorders>
              <w:top w:val="nil"/>
              <w:left w:val="nil"/>
              <w:bottom w:val="single" w:sz="4" w:space="0" w:color="auto"/>
              <w:right w:val="single" w:sz="4" w:space="0" w:color="auto"/>
            </w:tcBorders>
            <w:shd w:val="clear" w:color="000000" w:fill="FFFFFF"/>
            <w:noWrap/>
            <w:vAlign w:val="center"/>
          </w:tcPr>
          <w:p w14:paraId="36AF8A38" w14:textId="77777777" w:rsidR="00823ADB" w:rsidRPr="003C2505" w:rsidRDefault="00823ADB" w:rsidP="000C5DA6">
            <w:pPr>
              <w:widowControl/>
              <w:spacing w:line="240" w:lineRule="exact"/>
              <w:jc w:val="left"/>
              <w:rPr>
                <w:rFonts w:cs="ＭＳ Ｐゴシック"/>
                <w:kern w:val="0"/>
                <w:sz w:val="16"/>
                <w:szCs w:val="16"/>
              </w:rPr>
            </w:pPr>
            <w:r w:rsidRPr="00EF21C0">
              <w:rPr>
                <w:rFonts w:cs="ＭＳ Ｐゴシック" w:hint="eastAsia"/>
                <w:kern w:val="0"/>
                <w:sz w:val="16"/>
                <w:szCs w:val="16"/>
              </w:rPr>
              <w:t>Q16.CI-NET</w:t>
            </w:r>
            <w:r w:rsidRPr="00EF21C0">
              <w:rPr>
                <w:rFonts w:cs="ＭＳ Ｐゴシック" w:hint="eastAsia"/>
                <w:kern w:val="0"/>
                <w:sz w:val="16"/>
                <w:szCs w:val="16"/>
              </w:rPr>
              <w:t>の利用業務</w:t>
            </w:r>
          </w:p>
        </w:tc>
      </w:tr>
      <w:tr w:rsidR="00823ADB" w:rsidRPr="009E4C71" w14:paraId="44C29927" w14:textId="77777777" w:rsidTr="000C5DA6">
        <w:trPr>
          <w:jc w:val="center"/>
        </w:trPr>
        <w:tc>
          <w:tcPr>
            <w:tcW w:w="1696" w:type="dxa"/>
            <w:vMerge/>
            <w:tcBorders>
              <w:left w:val="single" w:sz="4" w:space="0" w:color="auto"/>
              <w:bottom w:val="single" w:sz="4" w:space="0" w:color="auto"/>
              <w:right w:val="single" w:sz="4" w:space="0" w:color="auto"/>
            </w:tcBorders>
            <w:shd w:val="clear" w:color="000000" w:fill="FFFFFF"/>
            <w:vAlign w:val="center"/>
          </w:tcPr>
          <w:p w14:paraId="168CAA12" w14:textId="77777777" w:rsidR="00823ADB" w:rsidRPr="00741EAD" w:rsidRDefault="00823ADB" w:rsidP="000C5DA6">
            <w:pPr>
              <w:widowControl/>
              <w:spacing w:line="240" w:lineRule="exact"/>
              <w:jc w:val="left"/>
              <w:rPr>
                <w:rFonts w:cs="ＭＳ Ｐゴシック"/>
                <w:kern w:val="0"/>
                <w:sz w:val="16"/>
                <w:szCs w:val="16"/>
              </w:rPr>
            </w:pPr>
          </w:p>
        </w:tc>
        <w:tc>
          <w:tcPr>
            <w:tcW w:w="2268" w:type="dxa"/>
            <w:vMerge/>
            <w:tcBorders>
              <w:left w:val="single" w:sz="4" w:space="0" w:color="auto"/>
              <w:bottom w:val="single" w:sz="4" w:space="0" w:color="auto"/>
              <w:right w:val="single" w:sz="4" w:space="0" w:color="auto"/>
            </w:tcBorders>
            <w:vAlign w:val="center"/>
          </w:tcPr>
          <w:p w14:paraId="2D652A0A" w14:textId="77777777" w:rsidR="00823ADB" w:rsidRPr="00741EAD" w:rsidRDefault="00823ADB" w:rsidP="000C5DA6">
            <w:pPr>
              <w:widowControl/>
              <w:spacing w:line="240" w:lineRule="exact"/>
              <w:jc w:val="left"/>
              <w:rPr>
                <w:rFonts w:cs="ＭＳ Ｐゴシック"/>
                <w:kern w:val="0"/>
                <w:sz w:val="16"/>
                <w:szCs w:val="16"/>
              </w:rPr>
            </w:pPr>
          </w:p>
        </w:tc>
        <w:tc>
          <w:tcPr>
            <w:tcW w:w="1134" w:type="dxa"/>
            <w:tcBorders>
              <w:top w:val="nil"/>
              <w:left w:val="nil"/>
              <w:bottom w:val="single" w:sz="4" w:space="0" w:color="auto"/>
              <w:right w:val="single" w:sz="4" w:space="0" w:color="auto"/>
            </w:tcBorders>
            <w:shd w:val="clear" w:color="000000" w:fill="FFFFFF"/>
            <w:noWrap/>
          </w:tcPr>
          <w:p w14:paraId="1D0A8FA3"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受注</w:t>
            </w:r>
            <w:r w:rsidRPr="00741EAD">
              <w:rPr>
                <w:rFonts w:cs="ＭＳ Ｐゴシック" w:hint="eastAsia"/>
                <w:kern w:val="0"/>
                <w:sz w:val="16"/>
                <w:szCs w:val="16"/>
              </w:rPr>
              <w:t>側企業</w:t>
            </w:r>
          </w:p>
        </w:tc>
        <w:tc>
          <w:tcPr>
            <w:tcW w:w="4724" w:type="dxa"/>
            <w:tcBorders>
              <w:top w:val="nil"/>
              <w:left w:val="nil"/>
              <w:bottom w:val="single" w:sz="4" w:space="0" w:color="auto"/>
              <w:right w:val="single" w:sz="4" w:space="0" w:color="auto"/>
            </w:tcBorders>
            <w:shd w:val="clear" w:color="000000" w:fill="FFFFFF"/>
            <w:noWrap/>
            <w:vAlign w:val="center"/>
          </w:tcPr>
          <w:p w14:paraId="39351710" w14:textId="77777777" w:rsidR="00823ADB" w:rsidRPr="003C2505" w:rsidRDefault="00823ADB" w:rsidP="000C5DA6">
            <w:pPr>
              <w:widowControl/>
              <w:spacing w:line="240" w:lineRule="exact"/>
              <w:jc w:val="left"/>
              <w:rPr>
                <w:rFonts w:cs="ＭＳ Ｐゴシック"/>
                <w:kern w:val="0"/>
                <w:sz w:val="16"/>
                <w:szCs w:val="16"/>
              </w:rPr>
            </w:pPr>
            <w:r w:rsidRPr="003C2505">
              <w:rPr>
                <w:rFonts w:cs="ＭＳ Ｐゴシック" w:hint="eastAsia"/>
                <w:kern w:val="0"/>
                <w:sz w:val="16"/>
                <w:szCs w:val="16"/>
              </w:rPr>
              <w:t>Q</w:t>
            </w:r>
            <w:r>
              <w:rPr>
                <w:rFonts w:cs="ＭＳ Ｐゴシック" w:hint="eastAsia"/>
                <w:kern w:val="0"/>
                <w:sz w:val="16"/>
                <w:szCs w:val="16"/>
              </w:rPr>
              <w:t>17</w:t>
            </w:r>
            <w:r w:rsidRPr="003C2505">
              <w:rPr>
                <w:rFonts w:cs="ＭＳ Ｐゴシック" w:hint="eastAsia"/>
                <w:kern w:val="0"/>
                <w:sz w:val="16"/>
                <w:szCs w:val="16"/>
              </w:rPr>
              <w:t>.2</w:t>
            </w:r>
            <w:r w:rsidRPr="003C2505">
              <w:rPr>
                <w:rFonts w:cs="ＭＳ Ｐゴシック" w:hint="eastAsia"/>
                <w:kern w:val="0"/>
                <w:sz w:val="16"/>
                <w:szCs w:val="16"/>
              </w:rPr>
              <w:t>次展開への具体計画</w:t>
            </w:r>
          </w:p>
        </w:tc>
      </w:tr>
      <w:tr w:rsidR="00823ADB" w:rsidRPr="009E4C71" w14:paraId="39E2F55F" w14:textId="77777777" w:rsidTr="000C5DA6">
        <w:trPr>
          <w:jc w:val="center"/>
        </w:trPr>
        <w:tc>
          <w:tcPr>
            <w:tcW w:w="1696" w:type="dxa"/>
            <w:vMerge w:val="restart"/>
            <w:tcBorders>
              <w:top w:val="nil"/>
              <w:left w:val="single" w:sz="4" w:space="0" w:color="auto"/>
              <w:bottom w:val="single" w:sz="4" w:space="0" w:color="auto"/>
              <w:right w:val="single" w:sz="4" w:space="0" w:color="auto"/>
            </w:tcBorders>
            <w:shd w:val="clear" w:color="000000" w:fill="FFFFFF"/>
            <w:vAlign w:val="center"/>
            <w:hideMark/>
          </w:tcPr>
          <w:p w14:paraId="787A4CEC"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hint="eastAsia"/>
                <w:kern w:val="0"/>
                <w:sz w:val="16"/>
                <w:szCs w:val="16"/>
              </w:rPr>
              <w:t>社内システムとのデータ連携方法</w:t>
            </w:r>
          </w:p>
        </w:tc>
        <w:tc>
          <w:tcPr>
            <w:tcW w:w="2268" w:type="dxa"/>
            <w:tcBorders>
              <w:top w:val="nil"/>
              <w:left w:val="nil"/>
              <w:bottom w:val="single" w:sz="4" w:space="0" w:color="auto"/>
              <w:right w:val="single" w:sz="4" w:space="0" w:color="auto"/>
            </w:tcBorders>
            <w:shd w:val="clear" w:color="000000" w:fill="FFFFFF"/>
            <w:vAlign w:val="center"/>
            <w:hideMark/>
          </w:tcPr>
          <w:p w14:paraId="06E5FF2F" w14:textId="77777777" w:rsidR="00823ADB" w:rsidRPr="00741EAD" w:rsidRDefault="00823ADB" w:rsidP="000C5DA6">
            <w:pPr>
              <w:widowControl/>
              <w:spacing w:line="240" w:lineRule="exact"/>
              <w:jc w:val="left"/>
              <w:rPr>
                <w:rFonts w:cs="ＭＳ Ｐゴシック"/>
                <w:kern w:val="0"/>
                <w:sz w:val="16"/>
                <w:szCs w:val="16"/>
              </w:rPr>
            </w:pPr>
            <w:r>
              <w:rPr>
                <w:rFonts w:cs="ＭＳ Ｐゴシック" w:hint="eastAsia"/>
                <w:kern w:val="0"/>
                <w:sz w:val="16"/>
                <w:szCs w:val="16"/>
              </w:rPr>
              <w:t>データの取り込み方法</w:t>
            </w:r>
          </w:p>
        </w:tc>
        <w:tc>
          <w:tcPr>
            <w:tcW w:w="1134" w:type="dxa"/>
            <w:tcBorders>
              <w:top w:val="nil"/>
              <w:left w:val="nil"/>
              <w:bottom w:val="single" w:sz="4" w:space="0" w:color="auto"/>
              <w:right w:val="single" w:sz="4" w:space="0" w:color="auto"/>
            </w:tcBorders>
            <w:shd w:val="clear" w:color="000000" w:fill="FFFFFF"/>
            <w:noWrap/>
            <w:vAlign w:val="center"/>
            <w:hideMark/>
          </w:tcPr>
          <w:p w14:paraId="407B74E2"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全回答者</w:t>
            </w:r>
          </w:p>
        </w:tc>
        <w:tc>
          <w:tcPr>
            <w:tcW w:w="4724" w:type="dxa"/>
            <w:tcBorders>
              <w:top w:val="nil"/>
              <w:left w:val="nil"/>
              <w:bottom w:val="single" w:sz="4" w:space="0" w:color="auto"/>
              <w:right w:val="single" w:sz="4" w:space="0" w:color="auto"/>
            </w:tcBorders>
            <w:shd w:val="clear" w:color="000000" w:fill="FFFFFF"/>
            <w:noWrap/>
            <w:vAlign w:val="center"/>
            <w:hideMark/>
          </w:tcPr>
          <w:p w14:paraId="5B3FCE87" w14:textId="77777777" w:rsidR="00823ADB" w:rsidRPr="00741EAD" w:rsidRDefault="00823ADB" w:rsidP="000C5DA6">
            <w:pPr>
              <w:widowControl/>
              <w:spacing w:line="240" w:lineRule="exact"/>
              <w:jc w:val="left"/>
              <w:rPr>
                <w:rFonts w:cs="ＭＳ Ｐゴシック"/>
                <w:kern w:val="0"/>
                <w:sz w:val="16"/>
                <w:szCs w:val="16"/>
              </w:rPr>
            </w:pPr>
            <w:r w:rsidRPr="00265234">
              <w:rPr>
                <w:rFonts w:cs="ＭＳ Ｐゴシック" w:hint="eastAsia"/>
                <w:kern w:val="0"/>
                <w:sz w:val="16"/>
                <w:szCs w:val="16"/>
              </w:rPr>
              <w:t>Q</w:t>
            </w:r>
            <w:r>
              <w:rPr>
                <w:rFonts w:cs="ＭＳ Ｐゴシック" w:hint="eastAsia"/>
                <w:kern w:val="0"/>
                <w:sz w:val="16"/>
                <w:szCs w:val="16"/>
              </w:rPr>
              <w:t>18</w:t>
            </w:r>
            <w:r w:rsidRPr="00265234">
              <w:rPr>
                <w:rFonts w:cs="ＭＳ Ｐゴシック" w:hint="eastAsia"/>
                <w:kern w:val="0"/>
                <w:sz w:val="16"/>
                <w:szCs w:val="16"/>
              </w:rPr>
              <w:t>.</w:t>
            </w:r>
            <w:r w:rsidRPr="00265234">
              <w:rPr>
                <w:rFonts w:cs="ＭＳ Ｐゴシック" w:hint="eastAsia"/>
                <w:kern w:val="0"/>
                <w:sz w:val="16"/>
                <w:szCs w:val="16"/>
              </w:rPr>
              <w:t>社内システムへのデータの取り込み方法</w:t>
            </w:r>
          </w:p>
        </w:tc>
      </w:tr>
      <w:tr w:rsidR="00823ADB" w:rsidRPr="009E4C71" w14:paraId="3875F722" w14:textId="77777777" w:rsidTr="000C5DA6">
        <w:trPr>
          <w:jc w:val="center"/>
        </w:trPr>
        <w:tc>
          <w:tcPr>
            <w:tcW w:w="1696" w:type="dxa"/>
            <w:vMerge/>
            <w:tcBorders>
              <w:top w:val="nil"/>
              <w:left w:val="single" w:sz="4" w:space="0" w:color="auto"/>
              <w:bottom w:val="single" w:sz="4" w:space="0" w:color="auto"/>
              <w:right w:val="single" w:sz="4" w:space="0" w:color="auto"/>
            </w:tcBorders>
            <w:vAlign w:val="center"/>
            <w:hideMark/>
          </w:tcPr>
          <w:p w14:paraId="52EC1FAB" w14:textId="77777777" w:rsidR="00823ADB" w:rsidRPr="00741EAD" w:rsidRDefault="00823ADB" w:rsidP="000C5DA6">
            <w:pPr>
              <w:widowControl/>
              <w:spacing w:line="240" w:lineRule="exact"/>
              <w:jc w:val="left"/>
              <w:rPr>
                <w:rFonts w:cs="ＭＳ Ｐゴシック"/>
                <w:kern w:val="0"/>
                <w:sz w:val="16"/>
                <w:szCs w:val="16"/>
              </w:rPr>
            </w:pPr>
          </w:p>
        </w:tc>
        <w:tc>
          <w:tcPr>
            <w:tcW w:w="2268" w:type="dxa"/>
            <w:vMerge w:val="restart"/>
            <w:tcBorders>
              <w:top w:val="nil"/>
              <w:left w:val="single" w:sz="4" w:space="0" w:color="auto"/>
              <w:bottom w:val="single" w:sz="4" w:space="0" w:color="auto"/>
              <w:right w:val="single" w:sz="4" w:space="0" w:color="auto"/>
            </w:tcBorders>
            <w:shd w:val="clear" w:color="000000" w:fill="FFFFFF"/>
            <w:vAlign w:val="center"/>
            <w:hideMark/>
          </w:tcPr>
          <w:p w14:paraId="4787BB03"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連携しているシステム・ソフトウェア</w:t>
            </w:r>
            <w:r>
              <w:rPr>
                <w:rFonts w:cs="ＭＳ Ｐゴシック" w:hint="eastAsia"/>
                <w:kern w:val="0"/>
                <w:sz w:val="16"/>
                <w:szCs w:val="16"/>
              </w:rPr>
              <w:t>について</w:t>
            </w:r>
          </w:p>
        </w:tc>
        <w:tc>
          <w:tcPr>
            <w:tcW w:w="1134" w:type="dxa"/>
            <w:tcBorders>
              <w:top w:val="nil"/>
              <w:left w:val="nil"/>
              <w:bottom w:val="single" w:sz="4" w:space="0" w:color="auto"/>
              <w:right w:val="single" w:sz="4" w:space="0" w:color="auto"/>
            </w:tcBorders>
            <w:shd w:val="clear" w:color="000000" w:fill="FFFFFF"/>
            <w:noWrap/>
            <w:vAlign w:val="center"/>
            <w:hideMark/>
          </w:tcPr>
          <w:p w14:paraId="3D1E3E67"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全回答者</w:t>
            </w:r>
          </w:p>
        </w:tc>
        <w:tc>
          <w:tcPr>
            <w:tcW w:w="4724" w:type="dxa"/>
            <w:tcBorders>
              <w:top w:val="nil"/>
              <w:left w:val="nil"/>
              <w:bottom w:val="single" w:sz="4" w:space="0" w:color="auto"/>
              <w:right w:val="single" w:sz="4" w:space="0" w:color="auto"/>
            </w:tcBorders>
            <w:shd w:val="clear" w:color="000000" w:fill="FFFFFF"/>
            <w:noWrap/>
            <w:vAlign w:val="center"/>
            <w:hideMark/>
          </w:tcPr>
          <w:p w14:paraId="4C4CC6DD" w14:textId="77777777" w:rsidR="00823ADB" w:rsidRPr="00741EAD" w:rsidRDefault="00823ADB" w:rsidP="000C5DA6">
            <w:pPr>
              <w:widowControl/>
              <w:spacing w:line="240" w:lineRule="exact"/>
              <w:jc w:val="left"/>
              <w:rPr>
                <w:rFonts w:cs="ＭＳ Ｐゴシック"/>
                <w:kern w:val="0"/>
                <w:sz w:val="16"/>
                <w:szCs w:val="16"/>
              </w:rPr>
            </w:pPr>
            <w:r w:rsidRPr="00B46551">
              <w:rPr>
                <w:rFonts w:cs="ＭＳ Ｐゴシック" w:hint="eastAsia"/>
                <w:kern w:val="0"/>
                <w:sz w:val="16"/>
                <w:szCs w:val="16"/>
              </w:rPr>
              <w:t>Q</w:t>
            </w:r>
            <w:r>
              <w:rPr>
                <w:rFonts w:cs="ＭＳ Ｐゴシック" w:hint="eastAsia"/>
                <w:kern w:val="0"/>
                <w:sz w:val="16"/>
                <w:szCs w:val="16"/>
              </w:rPr>
              <w:t>19</w:t>
            </w:r>
            <w:r w:rsidRPr="00B46551">
              <w:rPr>
                <w:rFonts w:cs="ＭＳ Ｐゴシック" w:hint="eastAsia"/>
                <w:kern w:val="0"/>
                <w:sz w:val="16"/>
                <w:szCs w:val="16"/>
              </w:rPr>
              <w:t>.CI-NET</w:t>
            </w:r>
            <w:r w:rsidRPr="00B46551">
              <w:rPr>
                <w:rFonts w:cs="ＭＳ Ｐゴシック" w:hint="eastAsia"/>
                <w:kern w:val="0"/>
                <w:sz w:val="16"/>
                <w:szCs w:val="16"/>
              </w:rPr>
              <w:t>データと連携しているシステム</w:t>
            </w:r>
          </w:p>
        </w:tc>
      </w:tr>
      <w:tr w:rsidR="00823ADB" w:rsidRPr="009E4C71" w14:paraId="73EED464" w14:textId="77777777" w:rsidTr="000C5DA6">
        <w:trPr>
          <w:jc w:val="center"/>
        </w:trPr>
        <w:tc>
          <w:tcPr>
            <w:tcW w:w="1696" w:type="dxa"/>
            <w:vMerge/>
            <w:tcBorders>
              <w:top w:val="nil"/>
              <w:left w:val="single" w:sz="4" w:space="0" w:color="auto"/>
              <w:bottom w:val="single" w:sz="4" w:space="0" w:color="auto"/>
              <w:right w:val="single" w:sz="4" w:space="0" w:color="auto"/>
            </w:tcBorders>
            <w:vAlign w:val="center"/>
            <w:hideMark/>
          </w:tcPr>
          <w:p w14:paraId="2096ADF1" w14:textId="77777777" w:rsidR="00823ADB" w:rsidRPr="00741EAD" w:rsidRDefault="00823ADB" w:rsidP="000C5DA6">
            <w:pPr>
              <w:widowControl/>
              <w:spacing w:line="240" w:lineRule="exact"/>
              <w:jc w:val="left"/>
              <w:rPr>
                <w:rFonts w:cs="ＭＳ Ｐゴシック"/>
                <w:kern w:val="0"/>
                <w:sz w:val="16"/>
                <w:szCs w:val="16"/>
              </w:rPr>
            </w:pPr>
          </w:p>
        </w:tc>
        <w:tc>
          <w:tcPr>
            <w:tcW w:w="2268" w:type="dxa"/>
            <w:vMerge/>
            <w:tcBorders>
              <w:top w:val="nil"/>
              <w:left w:val="single" w:sz="4" w:space="0" w:color="auto"/>
              <w:bottom w:val="single" w:sz="4" w:space="0" w:color="auto"/>
              <w:right w:val="single" w:sz="4" w:space="0" w:color="auto"/>
            </w:tcBorders>
            <w:vAlign w:val="center"/>
            <w:hideMark/>
          </w:tcPr>
          <w:p w14:paraId="4F9BC12E" w14:textId="77777777" w:rsidR="00823ADB" w:rsidRPr="00741EAD" w:rsidRDefault="00823ADB" w:rsidP="000C5DA6">
            <w:pPr>
              <w:widowControl/>
              <w:spacing w:line="240" w:lineRule="exact"/>
              <w:jc w:val="left"/>
              <w:rPr>
                <w:rFonts w:cs="ＭＳ Ｐゴシック"/>
                <w:kern w:val="0"/>
                <w:sz w:val="16"/>
                <w:szCs w:val="16"/>
              </w:rPr>
            </w:pPr>
          </w:p>
        </w:tc>
        <w:tc>
          <w:tcPr>
            <w:tcW w:w="1134" w:type="dxa"/>
            <w:tcBorders>
              <w:top w:val="nil"/>
              <w:left w:val="nil"/>
              <w:bottom w:val="single" w:sz="4" w:space="0" w:color="auto"/>
              <w:right w:val="single" w:sz="4" w:space="0" w:color="auto"/>
            </w:tcBorders>
            <w:shd w:val="clear" w:color="000000" w:fill="FFFFFF"/>
            <w:noWrap/>
            <w:vAlign w:val="center"/>
            <w:hideMark/>
          </w:tcPr>
          <w:p w14:paraId="254ED841"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全回答者</w:t>
            </w:r>
          </w:p>
        </w:tc>
        <w:tc>
          <w:tcPr>
            <w:tcW w:w="4724" w:type="dxa"/>
            <w:tcBorders>
              <w:top w:val="nil"/>
              <w:left w:val="nil"/>
              <w:bottom w:val="single" w:sz="4" w:space="0" w:color="auto"/>
              <w:right w:val="single" w:sz="4" w:space="0" w:color="auto"/>
            </w:tcBorders>
            <w:shd w:val="clear" w:color="000000" w:fill="FFFFFF"/>
            <w:noWrap/>
            <w:vAlign w:val="center"/>
            <w:hideMark/>
          </w:tcPr>
          <w:p w14:paraId="5CCB0795" w14:textId="1D91C1F4" w:rsidR="00823ADB" w:rsidRPr="00741EAD" w:rsidRDefault="00823ADB" w:rsidP="000C5DA6">
            <w:pPr>
              <w:widowControl/>
              <w:spacing w:line="240" w:lineRule="exact"/>
              <w:jc w:val="left"/>
              <w:rPr>
                <w:rFonts w:cs="ＭＳ Ｐゴシック"/>
                <w:kern w:val="0"/>
                <w:sz w:val="16"/>
                <w:szCs w:val="16"/>
              </w:rPr>
            </w:pPr>
            <w:r w:rsidRPr="00B46551">
              <w:rPr>
                <w:rFonts w:cs="ＭＳ Ｐゴシック" w:hint="eastAsia"/>
                <w:kern w:val="0"/>
                <w:sz w:val="16"/>
                <w:szCs w:val="16"/>
              </w:rPr>
              <w:t>Q</w:t>
            </w:r>
            <w:r>
              <w:rPr>
                <w:rFonts w:cs="ＭＳ Ｐゴシック" w:hint="eastAsia"/>
                <w:kern w:val="0"/>
                <w:sz w:val="16"/>
                <w:szCs w:val="16"/>
              </w:rPr>
              <w:t>20</w:t>
            </w:r>
            <w:r w:rsidRPr="00B46551">
              <w:rPr>
                <w:rFonts w:cs="ＭＳ Ｐゴシック" w:hint="eastAsia"/>
                <w:kern w:val="0"/>
                <w:sz w:val="16"/>
                <w:szCs w:val="16"/>
              </w:rPr>
              <w:t>.</w:t>
            </w:r>
            <w:r w:rsidRPr="00B46551">
              <w:rPr>
                <w:rFonts w:cs="ＭＳ Ｐゴシック" w:hint="eastAsia"/>
                <w:kern w:val="0"/>
                <w:sz w:val="16"/>
                <w:szCs w:val="16"/>
              </w:rPr>
              <w:t>日本電気株式会社</w:t>
            </w:r>
            <w:r w:rsidR="00F22E13">
              <w:rPr>
                <w:rFonts w:cs="ＭＳ Ｐゴシック" w:hint="eastAsia"/>
                <w:kern w:val="0"/>
                <w:sz w:val="16"/>
                <w:szCs w:val="16"/>
              </w:rPr>
              <w:t>(</w:t>
            </w:r>
            <w:r w:rsidRPr="00B46551">
              <w:rPr>
                <w:rFonts w:cs="ＭＳ Ｐゴシック" w:hint="eastAsia"/>
                <w:kern w:val="0"/>
                <w:sz w:val="16"/>
                <w:szCs w:val="16"/>
              </w:rPr>
              <w:t>建設業向けシリーズ等</w:t>
            </w:r>
            <w:r w:rsidR="00F22E13">
              <w:rPr>
                <w:rFonts w:cs="ＭＳ Ｐゴシック" w:hint="eastAsia"/>
                <w:kern w:val="0"/>
                <w:sz w:val="16"/>
                <w:szCs w:val="16"/>
              </w:rPr>
              <w:t>)</w:t>
            </w:r>
            <w:r w:rsidRPr="00B46551">
              <w:rPr>
                <w:rFonts w:cs="ＭＳ Ｐゴシック" w:hint="eastAsia"/>
                <w:kern w:val="0"/>
                <w:sz w:val="16"/>
                <w:szCs w:val="16"/>
              </w:rPr>
              <w:t>の利用商品名</w:t>
            </w:r>
          </w:p>
        </w:tc>
      </w:tr>
      <w:tr w:rsidR="00823ADB" w:rsidRPr="009E4C71" w14:paraId="33F6FA5B" w14:textId="77777777" w:rsidTr="000C5DA6">
        <w:trPr>
          <w:jc w:val="center"/>
        </w:trPr>
        <w:tc>
          <w:tcPr>
            <w:tcW w:w="1696" w:type="dxa"/>
            <w:vMerge/>
            <w:tcBorders>
              <w:top w:val="nil"/>
              <w:left w:val="single" w:sz="4" w:space="0" w:color="auto"/>
              <w:bottom w:val="single" w:sz="4" w:space="0" w:color="auto"/>
              <w:right w:val="single" w:sz="4" w:space="0" w:color="auto"/>
            </w:tcBorders>
            <w:vAlign w:val="center"/>
            <w:hideMark/>
          </w:tcPr>
          <w:p w14:paraId="2C56E46F" w14:textId="77777777" w:rsidR="00823ADB" w:rsidRPr="00741EAD" w:rsidRDefault="00823ADB" w:rsidP="000C5DA6">
            <w:pPr>
              <w:widowControl/>
              <w:spacing w:line="240" w:lineRule="exact"/>
              <w:jc w:val="left"/>
              <w:rPr>
                <w:rFonts w:cs="ＭＳ Ｐゴシック"/>
                <w:kern w:val="0"/>
                <w:sz w:val="16"/>
                <w:szCs w:val="16"/>
              </w:rPr>
            </w:pPr>
          </w:p>
        </w:tc>
        <w:tc>
          <w:tcPr>
            <w:tcW w:w="2268" w:type="dxa"/>
            <w:vMerge/>
            <w:tcBorders>
              <w:top w:val="nil"/>
              <w:left w:val="single" w:sz="4" w:space="0" w:color="auto"/>
              <w:bottom w:val="single" w:sz="4" w:space="0" w:color="auto"/>
              <w:right w:val="single" w:sz="4" w:space="0" w:color="auto"/>
            </w:tcBorders>
            <w:vAlign w:val="center"/>
            <w:hideMark/>
          </w:tcPr>
          <w:p w14:paraId="1C864394" w14:textId="77777777" w:rsidR="00823ADB" w:rsidRPr="00741EAD" w:rsidRDefault="00823ADB" w:rsidP="000C5DA6">
            <w:pPr>
              <w:widowControl/>
              <w:spacing w:line="240" w:lineRule="exact"/>
              <w:jc w:val="left"/>
              <w:rPr>
                <w:rFonts w:cs="ＭＳ Ｐゴシック"/>
                <w:kern w:val="0"/>
                <w:sz w:val="16"/>
                <w:szCs w:val="16"/>
              </w:rPr>
            </w:pPr>
          </w:p>
        </w:tc>
        <w:tc>
          <w:tcPr>
            <w:tcW w:w="1134" w:type="dxa"/>
            <w:tcBorders>
              <w:top w:val="nil"/>
              <w:left w:val="nil"/>
              <w:bottom w:val="single" w:sz="4" w:space="0" w:color="auto"/>
              <w:right w:val="single" w:sz="4" w:space="0" w:color="auto"/>
            </w:tcBorders>
            <w:shd w:val="clear" w:color="000000" w:fill="FFFFFF"/>
            <w:noWrap/>
            <w:vAlign w:val="center"/>
            <w:hideMark/>
          </w:tcPr>
          <w:p w14:paraId="65DB42A8"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全回答者</w:t>
            </w:r>
          </w:p>
        </w:tc>
        <w:tc>
          <w:tcPr>
            <w:tcW w:w="4724" w:type="dxa"/>
            <w:tcBorders>
              <w:top w:val="nil"/>
              <w:left w:val="nil"/>
              <w:bottom w:val="single" w:sz="4" w:space="0" w:color="auto"/>
              <w:right w:val="single" w:sz="4" w:space="0" w:color="auto"/>
            </w:tcBorders>
            <w:shd w:val="clear" w:color="000000" w:fill="FFFFFF"/>
            <w:noWrap/>
            <w:vAlign w:val="center"/>
            <w:hideMark/>
          </w:tcPr>
          <w:p w14:paraId="27990239" w14:textId="20161563" w:rsidR="00823ADB" w:rsidRPr="00741EAD" w:rsidRDefault="00823ADB" w:rsidP="000C5DA6">
            <w:pPr>
              <w:widowControl/>
              <w:spacing w:line="240" w:lineRule="exact"/>
              <w:jc w:val="left"/>
              <w:rPr>
                <w:rFonts w:cs="ＭＳ Ｐゴシック"/>
                <w:kern w:val="0"/>
                <w:sz w:val="16"/>
                <w:szCs w:val="16"/>
              </w:rPr>
            </w:pPr>
            <w:r w:rsidRPr="00B46551">
              <w:rPr>
                <w:rFonts w:cs="ＭＳ Ｐゴシック" w:hint="eastAsia"/>
                <w:kern w:val="0"/>
                <w:sz w:val="16"/>
                <w:szCs w:val="16"/>
              </w:rPr>
              <w:t>Q</w:t>
            </w:r>
            <w:r>
              <w:rPr>
                <w:rFonts w:cs="ＭＳ Ｐゴシック" w:hint="eastAsia"/>
                <w:kern w:val="0"/>
                <w:sz w:val="16"/>
                <w:szCs w:val="16"/>
              </w:rPr>
              <w:t>21</w:t>
            </w:r>
            <w:r w:rsidRPr="00B46551">
              <w:rPr>
                <w:rFonts w:cs="ＭＳ Ｐゴシック" w:hint="eastAsia"/>
                <w:spacing w:val="-4"/>
                <w:kern w:val="0"/>
                <w:sz w:val="16"/>
                <w:szCs w:val="16"/>
              </w:rPr>
              <w:t>.</w:t>
            </w:r>
            <w:r w:rsidRPr="00B46551">
              <w:rPr>
                <w:rFonts w:cs="ＭＳ Ｐゴシック" w:hint="eastAsia"/>
                <w:spacing w:val="-4"/>
                <w:kern w:val="0"/>
                <w:sz w:val="16"/>
                <w:szCs w:val="16"/>
              </w:rPr>
              <w:t>富士通</w:t>
            </w:r>
            <w:r w:rsidRPr="00B46551">
              <w:rPr>
                <w:rFonts w:cs="ＭＳ Ｐゴシック" w:hint="eastAsia"/>
                <w:spacing w:val="-4"/>
                <w:kern w:val="0"/>
                <w:sz w:val="16"/>
                <w:szCs w:val="16"/>
              </w:rPr>
              <w:t>Japan</w:t>
            </w:r>
            <w:r w:rsidRPr="00B46551">
              <w:rPr>
                <w:rFonts w:cs="ＭＳ Ｐゴシック" w:hint="eastAsia"/>
                <w:spacing w:val="-4"/>
                <w:kern w:val="0"/>
                <w:sz w:val="16"/>
                <w:szCs w:val="16"/>
              </w:rPr>
              <w:t>株式会社</w:t>
            </w:r>
            <w:r w:rsidR="00F22E13">
              <w:rPr>
                <w:rFonts w:cs="ＭＳ Ｐゴシック" w:hint="eastAsia"/>
                <w:spacing w:val="-4"/>
                <w:kern w:val="0"/>
                <w:sz w:val="16"/>
                <w:szCs w:val="16"/>
              </w:rPr>
              <w:t>(</w:t>
            </w:r>
            <w:r w:rsidRPr="00B46551">
              <w:rPr>
                <w:rFonts w:cs="ＭＳ Ｐゴシック" w:hint="eastAsia"/>
                <w:spacing w:val="-4"/>
                <w:kern w:val="0"/>
                <w:sz w:val="16"/>
                <w:szCs w:val="16"/>
              </w:rPr>
              <w:t>建設業向けシリーズ</w:t>
            </w:r>
            <w:r w:rsidR="00F22E13">
              <w:rPr>
                <w:rFonts w:cs="ＭＳ Ｐゴシック" w:hint="eastAsia"/>
                <w:spacing w:val="-4"/>
                <w:kern w:val="0"/>
                <w:sz w:val="16"/>
                <w:szCs w:val="16"/>
              </w:rPr>
              <w:t>)</w:t>
            </w:r>
            <w:r w:rsidRPr="00B46551">
              <w:rPr>
                <w:rFonts w:cs="ＭＳ Ｐゴシック" w:hint="eastAsia"/>
                <w:spacing w:val="-4"/>
                <w:kern w:val="0"/>
                <w:sz w:val="16"/>
                <w:szCs w:val="16"/>
              </w:rPr>
              <w:t>の利用商品名</w:t>
            </w:r>
          </w:p>
        </w:tc>
      </w:tr>
      <w:tr w:rsidR="00823ADB" w:rsidRPr="009E4C71" w14:paraId="29C9D0CE" w14:textId="77777777" w:rsidTr="000C5DA6">
        <w:trPr>
          <w:jc w:val="center"/>
        </w:trPr>
        <w:tc>
          <w:tcPr>
            <w:tcW w:w="1696" w:type="dxa"/>
            <w:vMerge w:val="restart"/>
            <w:tcBorders>
              <w:top w:val="nil"/>
              <w:left w:val="single" w:sz="4" w:space="0" w:color="auto"/>
              <w:right w:val="single" w:sz="4" w:space="0" w:color="auto"/>
            </w:tcBorders>
            <w:vAlign w:val="center"/>
          </w:tcPr>
          <w:p w14:paraId="24EF50FF" w14:textId="77777777" w:rsidR="00823ADB" w:rsidRPr="00741EAD" w:rsidRDefault="00823ADB" w:rsidP="000C5DA6">
            <w:pPr>
              <w:spacing w:line="240" w:lineRule="exact"/>
              <w:jc w:val="left"/>
              <w:rPr>
                <w:rFonts w:cs="ＭＳ Ｐゴシック"/>
                <w:kern w:val="0"/>
                <w:sz w:val="16"/>
                <w:szCs w:val="16"/>
              </w:rPr>
            </w:pPr>
            <w:r>
              <w:rPr>
                <w:rFonts w:cs="ＭＳ Ｐゴシック" w:hint="eastAsia"/>
                <w:kern w:val="0"/>
                <w:sz w:val="16"/>
                <w:szCs w:val="16"/>
              </w:rPr>
              <w:t>利用システム</w:t>
            </w:r>
          </w:p>
        </w:tc>
        <w:tc>
          <w:tcPr>
            <w:tcW w:w="2268" w:type="dxa"/>
            <w:vMerge w:val="restart"/>
            <w:tcBorders>
              <w:top w:val="nil"/>
              <w:left w:val="single" w:sz="4" w:space="0" w:color="auto"/>
              <w:right w:val="single" w:sz="4" w:space="0" w:color="auto"/>
            </w:tcBorders>
            <w:vAlign w:val="center"/>
          </w:tcPr>
          <w:p w14:paraId="0C031B9C" w14:textId="77777777" w:rsidR="00823ADB" w:rsidRPr="00741EAD" w:rsidRDefault="00823ADB" w:rsidP="000C5DA6">
            <w:pPr>
              <w:spacing w:line="240" w:lineRule="exact"/>
              <w:jc w:val="left"/>
              <w:rPr>
                <w:rFonts w:cs="ＭＳ Ｐゴシック"/>
                <w:kern w:val="0"/>
                <w:sz w:val="16"/>
                <w:szCs w:val="16"/>
              </w:rPr>
            </w:pPr>
            <w:r>
              <w:rPr>
                <w:rFonts w:cs="ＭＳ Ｐゴシック" w:hint="eastAsia"/>
                <w:kern w:val="0"/>
                <w:sz w:val="16"/>
                <w:szCs w:val="16"/>
              </w:rPr>
              <w:t>CI-NET</w:t>
            </w:r>
            <w:r>
              <w:rPr>
                <w:rFonts w:cs="ＭＳ Ｐゴシック" w:hint="eastAsia"/>
                <w:kern w:val="0"/>
                <w:sz w:val="16"/>
                <w:szCs w:val="16"/>
              </w:rPr>
              <w:t>以外のサービスについて</w:t>
            </w:r>
          </w:p>
        </w:tc>
        <w:tc>
          <w:tcPr>
            <w:tcW w:w="1134" w:type="dxa"/>
            <w:tcBorders>
              <w:top w:val="nil"/>
              <w:left w:val="nil"/>
              <w:bottom w:val="single" w:sz="4" w:space="0" w:color="auto"/>
              <w:right w:val="single" w:sz="4" w:space="0" w:color="auto"/>
            </w:tcBorders>
            <w:shd w:val="clear" w:color="000000" w:fill="FFFFFF"/>
            <w:noWrap/>
            <w:vAlign w:val="center"/>
          </w:tcPr>
          <w:p w14:paraId="6E46E265"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全回答者</w:t>
            </w:r>
          </w:p>
        </w:tc>
        <w:tc>
          <w:tcPr>
            <w:tcW w:w="4724" w:type="dxa"/>
            <w:tcBorders>
              <w:top w:val="nil"/>
              <w:left w:val="nil"/>
              <w:bottom w:val="single" w:sz="4" w:space="0" w:color="auto"/>
              <w:right w:val="single" w:sz="4" w:space="0" w:color="auto"/>
            </w:tcBorders>
            <w:shd w:val="clear" w:color="000000" w:fill="FFFFFF"/>
            <w:noWrap/>
            <w:vAlign w:val="center"/>
          </w:tcPr>
          <w:p w14:paraId="30683BC5" w14:textId="77777777" w:rsidR="00823ADB" w:rsidRPr="00B46551" w:rsidRDefault="00823ADB" w:rsidP="000C5DA6">
            <w:pPr>
              <w:widowControl/>
              <w:spacing w:line="240" w:lineRule="exact"/>
              <w:jc w:val="left"/>
              <w:rPr>
                <w:rFonts w:cs="ＭＳ Ｐゴシック"/>
                <w:kern w:val="0"/>
                <w:sz w:val="16"/>
                <w:szCs w:val="16"/>
              </w:rPr>
            </w:pPr>
            <w:r w:rsidRPr="0063284B">
              <w:rPr>
                <w:rFonts w:cs="ＭＳ Ｐゴシック" w:hint="eastAsia"/>
                <w:kern w:val="0"/>
                <w:sz w:val="16"/>
                <w:szCs w:val="16"/>
              </w:rPr>
              <w:t>Q22.CI-NET</w:t>
            </w:r>
            <w:r w:rsidRPr="0063284B">
              <w:rPr>
                <w:rFonts w:cs="ＭＳ Ｐゴシック" w:hint="eastAsia"/>
                <w:kern w:val="0"/>
                <w:sz w:val="16"/>
                <w:szCs w:val="16"/>
              </w:rPr>
              <w:t>以外の電子商取引サービス利用</w:t>
            </w:r>
          </w:p>
        </w:tc>
      </w:tr>
      <w:tr w:rsidR="00823ADB" w:rsidRPr="009E4C71" w14:paraId="003CC84C" w14:textId="77777777" w:rsidTr="000C5DA6">
        <w:trPr>
          <w:jc w:val="center"/>
        </w:trPr>
        <w:tc>
          <w:tcPr>
            <w:tcW w:w="1696" w:type="dxa"/>
            <w:vMerge/>
            <w:tcBorders>
              <w:left w:val="single" w:sz="4" w:space="0" w:color="auto"/>
              <w:right w:val="single" w:sz="4" w:space="0" w:color="auto"/>
            </w:tcBorders>
            <w:shd w:val="clear" w:color="000000" w:fill="FFFFFF"/>
            <w:vAlign w:val="center"/>
          </w:tcPr>
          <w:p w14:paraId="3E5C3951" w14:textId="77777777" w:rsidR="00823ADB" w:rsidRDefault="00823ADB" w:rsidP="000C5DA6">
            <w:pPr>
              <w:spacing w:line="240" w:lineRule="exact"/>
              <w:jc w:val="left"/>
              <w:rPr>
                <w:rFonts w:cs="ＭＳ Ｐゴシック"/>
                <w:kern w:val="0"/>
                <w:sz w:val="16"/>
                <w:szCs w:val="16"/>
              </w:rPr>
            </w:pPr>
          </w:p>
        </w:tc>
        <w:tc>
          <w:tcPr>
            <w:tcW w:w="2268" w:type="dxa"/>
            <w:vMerge/>
            <w:tcBorders>
              <w:left w:val="single" w:sz="4" w:space="0" w:color="auto"/>
              <w:right w:val="single" w:sz="4" w:space="0" w:color="auto"/>
            </w:tcBorders>
            <w:shd w:val="clear" w:color="000000" w:fill="FFFFFF"/>
            <w:vAlign w:val="center"/>
          </w:tcPr>
          <w:p w14:paraId="730FA107" w14:textId="77777777" w:rsidR="00823ADB" w:rsidRDefault="00823ADB" w:rsidP="000C5DA6">
            <w:pPr>
              <w:widowControl/>
              <w:spacing w:line="240" w:lineRule="exact"/>
              <w:jc w:val="left"/>
              <w:rPr>
                <w:rFonts w:cs="ＭＳ Ｐゴシック"/>
                <w:kern w:val="0"/>
                <w:sz w:val="16"/>
                <w:szCs w:val="16"/>
              </w:rPr>
            </w:pPr>
          </w:p>
        </w:tc>
        <w:tc>
          <w:tcPr>
            <w:tcW w:w="1134" w:type="dxa"/>
            <w:tcBorders>
              <w:top w:val="nil"/>
              <w:left w:val="nil"/>
              <w:bottom w:val="single" w:sz="4" w:space="0" w:color="auto"/>
              <w:right w:val="single" w:sz="4" w:space="0" w:color="auto"/>
            </w:tcBorders>
            <w:shd w:val="clear" w:color="000000" w:fill="FFFFFF"/>
            <w:noWrap/>
            <w:vAlign w:val="center"/>
          </w:tcPr>
          <w:p w14:paraId="39A18A1F"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全回答者</w:t>
            </w:r>
          </w:p>
        </w:tc>
        <w:tc>
          <w:tcPr>
            <w:tcW w:w="4724" w:type="dxa"/>
            <w:tcBorders>
              <w:top w:val="nil"/>
              <w:left w:val="nil"/>
              <w:bottom w:val="single" w:sz="4" w:space="0" w:color="auto"/>
              <w:right w:val="single" w:sz="4" w:space="0" w:color="auto"/>
            </w:tcBorders>
            <w:shd w:val="clear" w:color="000000" w:fill="FFFFFF"/>
            <w:noWrap/>
            <w:vAlign w:val="center"/>
          </w:tcPr>
          <w:p w14:paraId="053C956A" w14:textId="77777777" w:rsidR="00823ADB" w:rsidRPr="0045201C" w:rsidRDefault="00823ADB" w:rsidP="000C5DA6">
            <w:pPr>
              <w:widowControl/>
              <w:spacing w:line="240" w:lineRule="exact"/>
              <w:jc w:val="left"/>
              <w:rPr>
                <w:rFonts w:cs="ＭＳ Ｐゴシック"/>
                <w:kern w:val="0"/>
                <w:sz w:val="16"/>
                <w:szCs w:val="16"/>
              </w:rPr>
            </w:pPr>
            <w:r w:rsidRPr="0045201C">
              <w:rPr>
                <w:rFonts w:cs="ＭＳ Ｐゴシック" w:hint="eastAsia"/>
                <w:kern w:val="0"/>
                <w:sz w:val="16"/>
                <w:szCs w:val="16"/>
              </w:rPr>
              <w:t>Q</w:t>
            </w:r>
            <w:r>
              <w:rPr>
                <w:rFonts w:cs="ＭＳ Ｐゴシック" w:hint="eastAsia"/>
                <w:kern w:val="0"/>
                <w:sz w:val="16"/>
                <w:szCs w:val="16"/>
              </w:rPr>
              <w:t>23</w:t>
            </w:r>
            <w:r w:rsidRPr="0045201C">
              <w:rPr>
                <w:rFonts w:cs="ＭＳ Ｐゴシック" w:hint="eastAsia"/>
                <w:kern w:val="0"/>
                <w:sz w:val="16"/>
                <w:szCs w:val="16"/>
              </w:rPr>
              <w:t>.CI-NET</w:t>
            </w:r>
            <w:r w:rsidRPr="0045201C">
              <w:rPr>
                <w:rFonts w:cs="ＭＳ Ｐゴシック" w:hint="eastAsia"/>
                <w:kern w:val="0"/>
                <w:sz w:val="16"/>
                <w:szCs w:val="16"/>
              </w:rPr>
              <w:t>以外のシステムを利用している場合のシステム名</w:t>
            </w:r>
          </w:p>
        </w:tc>
      </w:tr>
      <w:tr w:rsidR="00823ADB" w:rsidRPr="0063284B" w14:paraId="105036B3" w14:textId="77777777" w:rsidTr="000C5DA6">
        <w:trPr>
          <w:jc w:val="center"/>
        </w:trPr>
        <w:tc>
          <w:tcPr>
            <w:tcW w:w="1696" w:type="dxa"/>
            <w:vMerge/>
            <w:tcBorders>
              <w:left w:val="single" w:sz="4" w:space="0" w:color="auto"/>
              <w:right w:val="single" w:sz="4" w:space="0" w:color="auto"/>
            </w:tcBorders>
            <w:shd w:val="clear" w:color="000000" w:fill="FFFFFF"/>
            <w:vAlign w:val="center"/>
          </w:tcPr>
          <w:p w14:paraId="36DCB558" w14:textId="77777777" w:rsidR="00823ADB" w:rsidRDefault="00823ADB" w:rsidP="000C5DA6">
            <w:pPr>
              <w:spacing w:line="240" w:lineRule="exact"/>
              <w:jc w:val="left"/>
              <w:rPr>
                <w:rFonts w:cs="ＭＳ Ｐゴシック"/>
                <w:kern w:val="0"/>
                <w:sz w:val="16"/>
                <w:szCs w:val="16"/>
              </w:rPr>
            </w:pPr>
          </w:p>
        </w:tc>
        <w:tc>
          <w:tcPr>
            <w:tcW w:w="2268" w:type="dxa"/>
            <w:vMerge/>
            <w:tcBorders>
              <w:left w:val="single" w:sz="4" w:space="0" w:color="auto"/>
              <w:right w:val="single" w:sz="4" w:space="0" w:color="auto"/>
            </w:tcBorders>
            <w:shd w:val="clear" w:color="000000" w:fill="FFFFFF"/>
            <w:vAlign w:val="center"/>
          </w:tcPr>
          <w:p w14:paraId="4C25D17A" w14:textId="77777777" w:rsidR="00823ADB" w:rsidRDefault="00823ADB" w:rsidP="000C5DA6">
            <w:pPr>
              <w:widowControl/>
              <w:spacing w:line="240" w:lineRule="exact"/>
              <w:jc w:val="left"/>
              <w:rPr>
                <w:rFonts w:cs="ＭＳ Ｐゴシック"/>
                <w:kern w:val="0"/>
                <w:sz w:val="16"/>
                <w:szCs w:val="16"/>
              </w:rPr>
            </w:pPr>
          </w:p>
        </w:tc>
        <w:tc>
          <w:tcPr>
            <w:tcW w:w="1134" w:type="dxa"/>
            <w:tcBorders>
              <w:top w:val="nil"/>
              <w:left w:val="nil"/>
              <w:bottom w:val="single" w:sz="4" w:space="0" w:color="auto"/>
              <w:right w:val="single" w:sz="4" w:space="0" w:color="auto"/>
            </w:tcBorders>
            <w:shd w:val="clear" w:color="000000" w:fill="FFFFFF"/>
            <w:noWrap/>
            <w:vAlign w:val="center"/>
          </w:tcPr>
          <w:p w14:paraId="61E21BBF"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全回答者</w:t>
            </w:r>
          </w:p>
        </w:tc>
        <w:tc>
          <w:tcPr>
            <w:tcW w:w="4724" w:type="dxa"/>
            <w:tcBorders>
              <w:top w:val="nil"/>
              <w:left w:val="nil"/>
              <w:bottom w:val="single" w:sz="4" w:space="0" w:color="auto"/>
              <w:right w:val="single" w:sz="4" w:space="0" w:color="auto"/>
            </w:tcBorders>
            <w:shd w:val="clear" w:color="000000" w:fill="FFFFFF"/>
            <w:noWrap/>
            <w:vAlign w:val="center"/>
          </w:tcPr>
          <w:p w14:paraId="3A4F53D7" w14:textId="77777777" w:rsidR="00823ADB" w:rsidRPr="0045201C" w:rsidRDefault="00823ADB" w:rsidP="000C5DA6">
            <w:pPr>
              <w:widowControl/>
              <w:spacing w:line="240" w:lineRule="exact"/>
              <w:jc w:val="left"/>
              <w:rPr>
                <w:rFonts w:cs="ＭＳ Ｐゴシック"/>
                <w:kern w:val="0"/>
                <w:sz w:val="16"/>
                <w:szCs w:val="16"/>
              </w:rPr>
            </w:pPr>
            <w:r w:rsidRPr="0045201C">
              <w:rPr>
                <w:rFonts w:cs="ＭＳ Ｐゴシック" w:hint="eastAsia"/>
                <w:kern w:val="0"/>
                <w:sz w:val="16"/>
                <w:szCs w:val="16"/>
              </w:rPr>
              <w:t>Q</w:t>
            </w:r>
            <w:r>
              <w:rPr>
                <w:rFonts w:cs="ＭＳ Ｐゴシック" w:hint="eastAsia"/>
                <w:kern w:val="0"/>
                <w:sz w:val="16"/>
                <w:szCs w:val="16"/>
              </w:rPr>
              <w:t>24</w:t>
            </w:r>
            <w:r w:rsidRPr="0045201C">
              <w:rPr>
                <w:rFonts w:cs="ＭＳ Ｐゴシック" w:hint="eastAsia"/>
                <w:kern w:val="0"/>
                <w:sz w:val="16"/>
                <w:szCs w:val="16"/>
              </w:rPr>
              <w:t>.CI-NET</w:t>
            </w:r>
            <w:r w:rsidRPr="0045201C">
              <w:rPr>
                <w:rFonts w:cs="ＭＳ Ｐゴシック" w:hint="eastAsia"/>
                <w:kern w:val="0"/>
                <w:sz w:val="16"/>
                <w:szCs w:val="16"/>
              </w:rPr>
              <w:t>以外のシステムでの業務内容</w:t>
            </w:r>
          </w:p>
        </w:tc>
      </w:tr>
      <w:tr w:rsidR="00823ADB" w:rsidRPr="0063284B" w14:paraId="7A38F7BD" w14:textId="77777777" w:rsidTr="000C5DA6">
        <w:trPr>
          <w:jc w:val="center"/>
        </w:trPr>
        <w:tc>
          <w:tcPr>
            <w:tcW w:w="1696" w:type="dxa"/>
            <w:vMerge/>
            <w:tcBorders>
              <w:left w:val="single" w:sz="4" w:space="0" w:color="auto"/>
              <w:right w:val="single" w:sz="4" w:space="0" w:color="auto"/>
            </w:tcBorders>
            <w:shd w:val="clear" w:color="000000" w:fill="FFFFFF"/>
            <w:vAlign w:val="center"/>
          </w:tcPr>
          <w:p w14:paraId="704F3177" w14:textId="77777777" w:rsidR="00823ADB" w:rsidRDefault="00823ADB" w:rsidP="000C5DA6">
            <w:pPr>
              <w:spacing w:line="240" w:lineRule="exact"/>
              <w:jc w:val="left"/>
              <w:rPr>
                <w:rFonts w:cs="ＭＳ Ｐゴシック"/>
                <w:kern w:val="0"/>
                <w:sz w:val="16"/>
                <w:szCs w:val="16"/>
              </w:rPr>
            </w:pPr>
          </w:p>
        </w:tc>
        <w:tc>
          <w:tcPr>
            <w:tcW w:w="2268" w:type="dxa"/>
            <w:vMerge/>
            <w:tcBorders>
              <w:left w:val="single" w:sz="4" w:space="0" w:color="auto"/>
              <w:right w:val="single" w:sz="4" w:space="0" w:color="auto"/>
            </w:tcBorders>
            <w:shd w:val="clear" w:color="000000" w:fill="FFFFFF"/>
            <w:vAlign w:val="center"/>
          </w:tcPr>
          <w:p w14:paraId="2929842A" w14:textId="77777777" w:rsidR="00823ADB" w:rsidRDefault="00823ADB" w:rsidP="000C5DA6">
            <w:pPr>
              <w:widowControl/>
              <w:spacing w:line="240" w:lineRule="exact"/>
              <w:jc w:val="left"/>
              <w:rPr>
                <w:rFonts w:cs="ＭＳ Ｐゴシック"/>
                <w:kern w:val="0"/>
                <w:sz w:val="16"/>
                <w:szCs w:val="16"/>
              </w:rPr>
            </w:pPr>
          </w:p>
        </w:tc>
        <w:tc>
          <w:tcPr>
            <w:tcW w:w="1134" w:type="dxa"/>
            <w:tcBorders>
              <w:top w:val="nil"/>
              <w:left w:val="nil"/>
              <w:bottom w:val="single" w:sz="4" w:space="0" w:color="auto"/>
              <w:right w:val="single" w:sz="4" w:space="0" w:color="auto"/>
            </w:tcBorders>
            <w:shd w:val="clear" w:color="000000" w:fill="FFFFFF"/>
            <w:noWrap/>
            <w:vAlign w:val="center"/>
          </w:tcPr>
          <w:p w14:paraId="38C00252"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全回答者</w:t>
            </w:r>
          </w:p>
        </w:tc>
        <w:tc>
          <w:tcPr>
            <w:tcW w:w="4724" w:type="dxa"/>
            <w:tcBorders>
              <w:top w:val="nil"/>
              <w:left w:val="nil"/>
              <w:bottom w:val="single" w:sz="4" w:space="0" w:color="auto"/>
              <w:right w:val="single" w:sz="4" w:space="0" w:color="auto"/>
            </w:tcBorders>
            <w:shd w:val="clear" w:color="000000" w:fill="FFFFFF"/>
            <w:noWrap/>
            <w:vAlign w:val="center"/>
          </w:tcPr>
          <w:p w14:paraId="3925CD12" w14:textId="77777777" w:rsidR="00823ADB" w:rsidRPr="0045201C" w:rsidRDefault="00823ADB" w:rsidP="000C5DA6">
            <w:pPr>
              <w:widowControl/>
              <w:spacing w:line="240" w:lineRule="exact"/>
              <w:jc w:val="left"/>
              <w:rPr>
                <w:rFonts w:cs="ＭＳ Ｐゴシック"/>
                <w:kern w:val="0"/>
                <w:sz w:val="16"/>
                <w:szCs w:val="16"/>
              </w:rPr>
            </w:pPr>
            <w:r w:rsidRPr="00B57698">
              <w:rPr>
                <w:rFonts w:cs="ＭＳ Ｐゴシック" w:hint="eastAsia"/>
                <w:kern w:val="0"/>
                <w:sz w:val="16"/>
                <w:szCs w:val="16"/>
              </w:rPr>
              <w:t>Q25.</w:t>
            </w:r>
            <w:r w:rsidRPr="00B57698">
              <w:rPr>
                <w:rFonts w:cs="ＭＳ Ｐゴシック" w:hint="eastAsia"/>
                <w:kern w:val="0"/>
                <w:sz w:val="16"/>
                <w:szCs w:val="16"/>
              </w:rPr>
              <w:t>実施しているその他業務</w:t>
            </w:r>
          </w:p>
        </w:tc>
      </w:tr>
      <w:tr w:rsidR="00823ADB" w:rsidRPr="0063284B" w14:paraId="229A04BA" w14:textId="77777777" w:rsidTr="000C5DA6">
        <w:trPr>
          <w:jc w:val="center"/>
        </w:trPr>
        <w:tc>
          <w:tcPr>
            <w:tcW w:w="1696" w:type="dxa"/>
            <w:vMerge/>
            <w:tcBorders>
              <w:left w:val="single" w:sz="4" w:space="0" w:color="auto"/>
              <w:right w:val="single" w:sz="4" w:space="0" w:color="auto"/>
            </w:tcBorders>
            <w:shd w:val="clear" w:color="000000" w:fill="FFFFFF"/>
            <w:vAlign w:val="center"/>
          </w:tcPr>
          <w:p w14:paraId="76850372" w14:textId="77777777" w:rsidR="00823ADB" w:rsidRDefault="00823ADB" w:rsidP="000C5DA6">
            <w:pPr>
              <w:spacing w:line="240" w:lineRule="exact"/>
              <w:jc w:val="left"/>
              <w:rPr>
                <w:rFonts w:cs="ＭＳ Ｐゴシック"/>
                <w:kern w:val="0"/>
                <w:sz w:val="16"/>
                <w:szCs w:val="16"/>
              </w:rPr>
            </w:pPr>
          </w:p>
        </w:tc>
        <w:tc>
          <w:tcPr>
            <w:tcW w:w="2268" w:type="dxa"/>
            <w:vMerge/>
            <w:tcBorders>
              <w:left w:val="single" w:sz="4" w:space="0" w:color="auto"/>
              <w:bottom w:val="single" w:sz="4" w:space="0" w:color="auto"/>
              <w:right w:val="single" w:sz="4" w:space="0" w:color="auto"/>
            </w:tcBorders>
            <w:shd w:val="clear" w:color="000000" w:fill="FFFFFF"/>
            <w:vAlign w:val="center"/>
          </w:tcPr>
          <w:p w14:paraId="67E21AEE" w14:textId="77777777" w:rsidR="00823ADB" w:rsidRDefault="00823ADB" w:rsidP="000C5DA6">
            <w:pPr>
              <w:widowControl/>
              <w:spacing w:line="240" w:lineRule="exact"/>
              <w:jc w:val="left"/>
              <w:rPr>
                <w:rFonts w:cs="ＭＳ Ｐゴシック"/>
                <w:kern w:val="0"/>
                <w:sz w:val="16"/>
                <w:szCs w:val="16"/>
              </w:rPr>
            </w:pPr>
          </w:p>
        </w:tc>
        <w:tc>
          <w:tcPr>
            <w:tcW w:w="1134" w:type="dxa"/>
            <w:tcBorders>
              <w:top w:val="nil"/>
              <w:left w:val="nil"/>
              <w:bottom w:val="single" w:sz="4" w:space="0" w:color="auto"/>
              <w:right w:val="single" w:sz="4" w:space="0" w:color="auto"/>
            </w:tcBorders>
            <w:shd w:val="clear" w:color="000000" w:fill="FFFFFF"/>
            <w:noWrap/>
            <w:vAlign w:val="center"/>
          </w:tcPr>
          <w:p w14:paraId="683019AA"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全回答者</w:t>
            </w:r>
          </w:p>
        </w:tc>
        <w:tc>
          <w:tcPr>
            <w:tcW w:w="4724" w:type="dxa"/>
            <w:tcBorders>
              <w:top w:val="nil"/>
              <w:left w:val="nil"/>
              <w:bottom w:val="single" w:sz="4" w:space="0" w:color="auto"/>
              <w:right w:val="single" w:sz="4" w:space="0" w:color="auto"/>
            </w:tcBorders>
            <w:shd w:val="clear" w:color="000000" w:fill="FFFFFF"/>
            <w:noWrap/>
            <w:vAlign w:val="center"/>
          </w:tcPr>
          <w:p w14:paraId="18557C9B" w14:textId="77777777" w:rsidR="00823ADB" w:rsidRPr="00B57698" w:rsidRDefault="00823ADB" w:rsidP="000C5DA6">
            <w:pPr>
              <w:widowControl/>
              <w:spacing w:line="240" w:lineRule="exact"/>
              <w:jc w:val="left"/>
              <w:rPr>
                <w:rFonts w:cs="ＭＳ Ｐゴシック"/>
                <w:kern w:val="0"/>
                <w:sz w:val="16"/>
                <w:szCs w:val="16"/>
              </w:rPr>
            </w:pPr>
            <w:r w:rsidRPr="00927C82">
              <w:rPr>
                <w:rFonts w:cs="ＭＳ Ｐゴシック" w:hint="eastAsia"/>
                <w:kern w:val="0"/>
                <w:sz w:val="16"/>
                <w:szCs w:val="16"/>
              </w:rPr>
              <w:t>Q26.CI-NET</w:t>
            </w:r>
            <w:r w:rsidRPr="00927C82">
              <w:rPr>
                <w:rFonts w:cs="ＭＳ Ｐゴシック" w:hint="eastAsia"/>
                <w:kern w:val="0"/>
                <w:sz w:val="16"/>
                <w:szCs w:val="16"/>
              </w:rPr>
              <w:t>以外の電子商取引サービスのメリット</w:t>
            </w:r>
            <w:r w:rsidRPr="00927C82">
              <w:rPr>
                <w:rFonts w:cs="ＭＳ Ｐゴシック" w:hint="eastAsia"/>
                <w:kern w:val="0"/>
                <w:sz w:val="16"/>
                <w:szCs w:val="16"/>
              </w:rPr>
              <w:t>/</w:t>
            </w:r>
            <w:r w:rsidRPr="00927C82">
              <w:rPr>
                <w:rFonts w:cs="ＭＳ Ｐゴシック" w:hint="eastAsia"/>
                <w:kern w:val="0"/>
                <w:sz w:val="16"/>
                <w:szCs w:val="16"/>
              </w:rPr>
              <w:t>デメリット</w:t>
            </w:r>
          </w:p>
        </w:tc>
      </w:tr>
      <w:tr w:rsidR="00823ADB" w:rsidRPr="009E4C71" w14:paraId="1347F881" w14:textId="77777777" w:rsidTr="000C5DA6">
        <w:trPr>
          <w:jc w:val="center"/>
        </w:trPr>
        <w:tc>
          <w:tcPr>
            <w:tcW w:w="1696" w:type="dxa"/>
            <w:vMerge/>
            <w:tcBorders>
              <w:left w:val="single" w:sz="4" w:space="0" w:color="auto"/>
              <w:bottom w:val="single" w:sz="4" w:space="0" w:color="auto"/>
              <w:right w:val="single" w:sz="4" w:space="0" w:color="auto"/>
            </w:tcBorders>
            <w:shd w:val="clear" w:color="000000" w:fill="FFFFFF"/>
            <w:vAlign w:val="center"/>
          </w:tcPr>
          <w:p w14:paraId="09B412D0" w14:textId="77777777" w:rsidR="00823ADB" w:rsidRDefault="00823ADB" w:rsidP="000C5DA6">
            <w:pPr>
              <w:widowControl/>
              <w:spacing w:line="240" w:lineRule="exact"/>
              <w:jc w:val="left"/>
              <w:rPr>
                <w:rFonts w:cs="ＭＳ Ｐゴシック"/>
                <w:kern w:val="0"/>
                <w:sz w:val="16"/>
                <w:szCs w:val="16"/>
              </w:rPr>
            </w:pPr>
          </w:p>
        </w:tc>
        <w:tc>
          <w:tcPr>
            <w:tcW w:w="2268" w:type="dxa"/>
            <w:tcBorders>
              <w:left w:val="nil"/>
              <w:bottom w:val="single" w:sz="4" w:space="0" w:color="auto"/>
              <w:right w:val="single" w:sz="4" w:space="0" w:color="auto"/>
            </w:tcBorders>
            <w:shd w:val="clear" w:color="000000" w:fill="FFFFFF"/>
            <w:vAlign w:val="center"/>
          </w:tcPr>
          <w:p w14:paraId="5C4274BA" w14:textId="77777777" w:rsidR="00823ADB" w:rsidRDefault="00823ADB" w:rsidP="000C5DA6">
            <w:pPr>
              <w:widowControl/>
              <w:spacing w:line="240" w:lineRule="exact"/>
              <w:jc w:val="left"/>
              <w:rPr>
                <w:rFonts w:cs="ＭＳ Ｐゴシック"/>
                <w:kern w:val="0"/>
                <w:sz w:val="16"/>
                <w:szCs w:val="16"/>
              </w:rPr>
            </w:pPr>
            <w:r>
              <w:rPr>
                <w:rFonts w:cs="ＭＳ Ｐゴシック" w:hint="eastAsia"/>
                <w:kern w:val="0"/>
                <w:sz w:val="16"/>
                <w:szCs w:val="16"/>
              </w:rPr>
              <w:t>CI-NET</w:t>
            </w:r>
            <w:r>
              <w:rPr>
                <w:rFonts w:cs="ＭＳ Ｐゴシック" w:hint="eastAsia"/>
                <w:kern w:val="0"/>
                <w:sz w:val="16"/>
                <w:szCs w:val="16"/>
              </w:rPr>
              <w:t>サービス名</w:t>
            </w:r>
          </w:p>
        </w:tc>
        <w:tc>
          <w:tcPr>
            <w:tcW w:w="1134" w:type="dxa"/>
            <w:tcBorders>
              <w:top w:val="nil"/>
              <w:left w:val="nil"/>
              <w:bottom w:val="single" w:sz="4" w:space="0" w:color="auto"/>
              <w:right w:val="single" w:sz="4" w:space="0" w:color="auto"/>
            </w:tcBorders>
            <w:shd w:val="clear" w:color="000000" w:fill="FFFFFF"/>
            <w:noWrap/>
            <w:vAlign w:val="center"/>
          </w:tcPr>
          <w:p w14:paraId="7C84E220"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全回答者</w:t>
            </w:r>
          </w:p>
        </w:tc>
        <w:tc>
          <w:tcPr>
            <w:tcW w:w="4724" w:type="dxa"/>
            <w:tcBorders>
              <w:top w:val="nil"/>
              <w:left w:val="nil"/>
              <w:bottom w:val="single" w:sz="4" w:space="0" w:color="auto"/>
              <w:right w:val="single" w:sz="4" w:space="0" w:color="auto"/>
            </w:tcBorders>
            <w:shd w:val="clear" w:color="000000" w:fill="FFFFFF"/>
            <w:noWrap/>
            <w:vAlign w:val="center"/>
          </w:tcPr>
          <w:p w14:paraId="10E3EEAC" w14:textId="77777777" w:rsidR="00823ADB" w:rsidRPr="0045201C" w:rsidRDefault="00823ADB" w:rsidP="000C5DA6">
            <w:pPr>
              <w:widowControl/>
              <w:spacing w:line="240" w:lineRule="exact"/>
              <w:jc w:val="left"/>
              <w:rPr>
                <w:rFonts w:cs="ＭＳ Ｐゴシック"/>
                <w:kern w:val="0"/>
                <w:sz w:val="16"/>
                <w:szCs w:val="16"/>
              </w:rPr>
            </w:pPr>
            <w:r w:rsidRPr="00B55380">
              <w:rPr>
                <w:rFonts w:cs="ＭＳ Ｐゴシック" w:hint="eastAsia"/>
                <w:kern w:val="0"/>
                <w:sz w:val="16"/>
                <w:szCs w:val="16"/>
              </w:rPr>
              <w:t>Q27.</w:t>
            </w:r>
            <w:r w:rsidRPr="00B55380">
              <w:rPr>
                <w:rFonts w:cs="ＭＳ Ｐゴシック" w:hint="eastAsia"/>
                <w:kern w:val="0"/>
                <w:sz w:val="16"/>
                <w:szCs w:val="16"/>
              </w:rPr>
              <w:t>使用中の</w:t>
            </w:r>
            <w:r w:rsidRPr="00B55380">
              <w:rPr>
                <w:rFonts w:cs="ＭＳ Ｐゴシック" w:hint="eastAsia"/>
                <w:kern w:val="0"/>
                <w:sz w:val="16"/>
                <w:szCs w:val="16"/>
              </w:rPr>
              <w:t>CI-NET</w:t>
            </w:r>
            <w:r w:rsidRPr="00B55380">
              <w:rPr>
                <w:rFonts w:cs="ＭＳ Ｐゴシック" w:hint="eastAsia"/>
                <w:kern w:val="0"/>
                <w:sz w:val="16"/>
                <w:szCs w:val="16"/>
              </w:rPr>
              <w:t>サービス・ソフトウェア</w:t>
            </w:r>
          </w:p>
        </w:tc>
      </w:tr>
      <w:tr w:rsidR="00823ADB" w:rsidRPr="009E4C71" w14:paraId="57EB8F14" w14:textId="77777777" w:rsidTr="000C5DA6">
        <w:trPr>
          <w:jc w:val="center"/>
        </w:trPr>
        <w:tc>
          <w:tcPr>
            <w:tcW w:w="1696" w:type="dxa"/>
            <w:vMerge w:val="restart"/>
            <w:tcBorders>
              <w:left w:val="single" w:sz="4" w:space="0" w:color="auto"/>
              <w:right w:val="single" w:sz="4" w:space="0" w:color="auto"/>
            </w:tcBorders>
            <w:shd w:val="clear" w:color="000000" w:fill="FFFFFF"/>
            <w:vAlign w:val="center"/>
          </w:tcPr>
          <w:p w14:paraId="4B15334C" w14:textId="77777777" w:rsidR="00823ADB" w:rsidRDefault="00823ADB" w:rsidP="000C5DA6">
            <w:pPr>
              <w:spacing w:line="240" w:lineRule="exact"/>
              <w:jc w:val="left"/>
              <w:rPr>
                <w:rFonts w:cs="ＭＳ Ｐゴシック"/>
                <w:kern w:val="0"/>
                <w:sz w:val="16"/>
                <w:szCs w:val="16"/>
              </w:rPr>
            </w:pPr>
            <w:r w:rsidRPr="00741EAD">
              <w:rPr>
                <w:rFonts w:cs="ＭＳ Ｐゴシック"/>
                <w:kern w:val="0"/>
                <w:sz w:val="16"/>
                <w:szCs w:val="16"/>
              </w:rPr>
              <w:t>CI-NET</w:t>
            </w:r>
            <w:r w:rsidRPr="00741EAD">
              <w:rPr>
                <w:rFonts w:cs="ＭＳ Ｐゴシック"/>
                <w:kern w:val="0"/>
                <w:sz w:val="16"/>
                <w:szCs w:val="16"/>
              </w:rPr>
              <w:t>に係る要望</w:t>
            </w:r>
          </w:p>
        </w:tc>
        <w:tc>
          <w:tcPr>
            <w:tcW w:w="2268" w:type="dxa"/>
            <w:tcBorders>
              <w:left w:val="nil"/>
              <w:bottom w:val="single" w:sz="4" w:space="0" w:color="auto"/>
              <w:right w:val="single" w:sz="4" w:space="0" w:color="auto"/>
            </w:tcBorders>
            <w:shd w:val="clear" w:color="000000" w:fill="FFFFFF"/>
            <w:vAlign w:val="center"/>
          </w:tcPr>
          <w:p w14:paraId="075DBA90" w14:textId="77777777" w:rsidR="00823ADB" w:rsidRDefault="00823ADB" w:rsidP="000C5DA6">
            <w:pPr>
              <w:widowControl/>
              <w:spacing w:line="240" w:lineRule="exact"/>
              <w:jc w:val="left"/>
              <w:rPr>
                <w:rFonts w:cs="ＭＳ Ｐゴシック"/>
                <w:kern w:val="0"/>
                <w:sz w:val="16"/>
                <w:szCs w:val="16"/>
              </w:rPr>
            </w:pPr>
            <w:r w:rsidRPr="00732B67">
              <w:rPr>
                <w:rFonts w:cs="ＭＳ Ｐゴシック" w:hint="eastAsia"/>
                <w:kern w:val="0"/>
                <w:sz w:val="16"/>
                <w:szCs w:val="16"/>
              </w:rPr>
              <w:t>企業識別コード」と「電子証明書」の発行手数料</w:t>
            </w:r>
          </w:p>
        </w:tc>
        <w:tc>
          <w:tcPr>
            <w:tcW w:w="1134" w:type="dxa"/>
            <w:tcBorders>
              <w:top w:val="nil"/>
              <w:left w:val="nil"/>
              <w:bottom w:val="single" w:sz="4" w:space="0" w:color="auto"/>
              <w:right w:val="single" w:sz="4" w:space="0" w:color="auto"/>
            </w:tcBorders>
            <w:shd w:val="clear" w:color="000000" w:fill="FFFFFF"/>
            <w:noWrap/>
            <w:vAlign w:val="center"/>
          </w:tcPr>
          <w:p w14:paraId="31CAD285"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全回答者</w:t>
            </w:r>
          </w:p>
        </w:tc>
        <w:tc>
          <w:tcPr>
            <w:tcW w:w="4724" w:type="dxa"/>
            <w:tcBorders>
              <w:top w:val="nil"/>
              <w:left w:val="nil"/>
              <w:bottom w:val="single" w:sz="4" w:space="0" w:color="auto"/>
              <w:right w:val="single" w:sz="4" w:space="0" w:color="auto"/>
            </w:tcBorders>
            <w:shd w:val="clear" w:color="000000" w:fill="FFFFFF"/>
            <w:noWrap/>
            <w:vAlign w:val="center"/>
          </w:tcPr>
          <w:p w14:paraId="4CFB1899" w14:textId="77777777" w:rsidR="00823ADB" w:rsidRPr="00B55380" w:rsidRDefault="00823ADB" w:rsidP="000C5DA6">
            <w:pPr>
              <w:widowControl/>
              <w:spacing w:line="240" w:lineRule="exact"/>
              <w:jc w:val="left"/>
              <w:rPr>
                <w:rFonts w:cs="ＭＳ Ｐゴシック"/>
                <w:kern w:val="0"/>
                <w:sz w:val="16"/>
                <w:szCs w:val="16"/>
              </w:rPr>
            </w:pPr>
            <w:r w:rsidRPr="006C558A">
              <w:rPr>
                <w:rFonts w:cs="ＭＳ Ｐゴシック" w:hint="eastAsia"/>
                <w:kern w:val="0"/>
                <w:sz w:val="16"/>
                <w:szCs w:val="16"/>
              </w:rPr>
              <w:t>Q28.</w:t>
            </w:r>
            <w:r w:rsidRPr="006C558A">
              <w:rPr>
                <w:rFonts w:cs="ＭＳ Ｐゴシック" w:hint="eastAsia"/>
                <w:kern w:val="0"/>
                <w:sz w:val="16"/>
                <w:szCs w:val="16"/>
              </w:rPr>
              <w:t>「企業識別コード」と「電子証明書」の発行手数料</w:t>
            </w:r>
          </w:p>
        </w:tc>
      </w:tr>
      <w:tr w:rsidR="00823ADB" w:rsidRPr="009E4C71" w14:paraId="5A4B53BB" w14:textId="77777777" w:rsidTr="000C5DA6">
        <w:trPr>
          <w:jc w:val="center"/>
        </w:trPr>
        <w:tc>
          <w:tcPr>
            <w:tcW w:w="1696" w:type="dxa"/>
            <w:vMerge/>
            <w:tcBorders>
              <w:left w:val="single" w:sz="4" w:space="0" w:color="auto"/>
              <w:right w:val="single" w:sz="4" w:space="0" w:color="auto"/>
            </w:tcBorders>
            <w:shd w:val="clear" w:color="000000" w:fill="FFFFFF"/>
            <w:vAlign w:val="center"/>
          </w:tcPr>
          <w:p w14:paraId="02DCE8E2" w14:textId="77777777" w:rsidR="00823ADB" w:rsidRDefault="00823ADB" w:rsidP="000C5DA6">
            <w:pPr>
              <w:spacing w:line="240" w:lineRule="exact"/>
              <w:jc w:val="left"/>
              <w:rPr>
                <w:rFonts w:cs="ＭＳ Ｐゴシック"/>
                <w:kern w:val="0"/>
                <w:sz w:val="16"/>
                <w:szCs w:val="16"/>
              </w:rPr>
            </w:pPr>
          </w:p>
        </w:tc>
        <w:tc>
          <w:tcPr>
            <w:tcW w:w="2268" w:type="dxa"/>
            <w:tcBorders>
              <w:left w:val="nil"/>
              <w:bottom w:val="single" w:sz="4" w:space="0" w:color="auto"/>
              <w:right w:val="single" w:sz="4" w:space="0" w:color="auto"/>
            </w:tcBorders>
            <w:shd w:val="clear" w:color="000000" w:fill="FFFFFF"/>
            <w:vAlign w:val="center"/>
          </w:tcPr>
          <w:p w14:paraId="6FDEC7D1" w14:textId="77777777" w:rsidR="00823ADB"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申込手続きに関する要望</w:t>
            </w:r>
          </w:p>
        </w:tc>
        <w:tc>
          <w:tcPr>
            <w:tcW w:w="1134" w:type="dxa"/>
            <w:tcBorders>
              <w:top w:val="nil"/>
              <w:left w:val="nil"/>
              <w:bottom w:val="single" w:sz="4" w:space="0" w:color="auto"/>
              <w:right w:val="single" w:sz="4" w:space="0" w:color="auto"/>
            </w:tcBorders>
            <w:shd w:val="clear" w:color="000000" w:fill="FFFFFF"/>
            <w:noWrap/>
            <w:vAlign w:val="center"/>
          </w:tcPr>
          <w:p w14:paraId="50A49317"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全回答者</w:t>
            </w:r>
          </w:p>
        </w:tc>
        <w:tc>
          <w:tcPr>
            <w:tcW w:w="4724" w:type="dxa"/>
            <w:tcBorders>
              <w:top w:val="nil"/>
              <w:left w:val="nil"/>
              <w:bottom w:val="single" w:sz="4" w:space="0" w:color="auto"/>
              <w:right w:val="single" w:sz="4" w:space="0" w:color="auto"/>
            </w:tcBorders>
            <w:shd w:val="clear" w:color="000000" w:fill="FFFFFF"/>
            <w:noWrap/>
            <w:vAlign w:val="center"/>
          </w:tcPr>
          <w:p w14:paraId="54ABB4FE" w14:textId="77777777" w:rsidR="00823ADB" w:rsidRPr="00B55380" w:rsidRDefault="00823ADB" w:rsidP="000C5DA6">
            <w:pPr>
              <w:widowControl/>
              <w:spacing w:line="240" w:lineRule="exact"/>
              <w:jc w:val="left"/>
              <w:rPr>
                <w:rFonts w:cs="ＭＳ Ｐゴシック"/>
                <w:kern w:val="0"/>
                <w:sz w:val="16"/>
                <w:szCs w:val="16"/>
              </w:rPr>
            </w:pPr>
            <w:r w:rsidRPr="006C558A">
              <w:rPr>
                <w:rFonts w:cs="ＭＳ Ｐゴシック" w:hint="eastAsia"/>
                <w:kern w:val="0"/>
                <w:sz w:val="16"/>
                <w:szCs w:val="16"/>
              </w:rPr>
              <w:t>Q29.</w:t>
            </w:r>
            <w:r w:rsidRPr="006C558A">
              <w:rPr>
                <w:rFonts w:cs="ＭＳ Ｐゴシック" w:hint="eastAsia"/>
                <w:kern w:val="0"/>
                <w:sz w:val="16"/>
                <w:szCs w:val="16"/>
              </w:rPr>
              <w:t>申込手続きに関する要望</w:t>
            </w:r>
          </w:p>
        </w:tc>
      </w:tr>
      <w:tr w:rsidR="00823ADB" w:rsidRPr="009E4C71" w14:paraId="6D1F0BB4" w14:textId="77777777" w:rsidTr="000C5DA6">
        <w:trPr>
          <w:jc w:val="center"/>
        </w:trPr>
        <w:tc>
          <w:tcPr>
            <w:tcW w:w="1696" w:type="dxa"/>
            <w:vMerge/>
            <w:tcBorders>
              <w:left w:val="single" w:sz="4" w:space="0" w:color="auto"/>
              <w:right w:val="single" w:sz="4" w:space="0" w:color="auto"/>
            </w:tcBorders>
            <w:shd w:val="clear" w:color="000000" w:fill="FFFFFF"/>
            <w:vAlign w:val="center"/>
          </w:tcPr>
          <w:p w14:paraId="16D81683" w14:textId="77777777" w:rsidR="00823ADB" w:rsidRDefault="00823ADB" w:rsidP="000C5DA6">
            <w:pPr>
              <w:spacing w:line="240" w:lineRule="exact"/>
              <w:jc w:val="left"/>
              <w:rPr>
                <w:rFonts w:cs="ＭＳ Ｐゴシック"/>
                <w:kern w:val="0"/>
                <w:sz w:val="16"/>
                <w:szCs w:val="16"/>
              </w:rPr>
            </w:pPr>
          </w:p>
        </w:tc>
        <w:tc>
          <w:tcPr>
            <w:tcW w:w="2268" w:type="dxa"/>
            <w:tcBorders>
              <w:left w:val="nil"/>
              <w:bottom w:val="single" w:sz="4" w:space="0" w:color="auto"/>
              <w:right w:val="single" w:sz="4" w:space="0" w:color="auto"/>
            </w:tcBorders>
            <w:shd w:val="clear" w:color="000000" w:fill="FFFFFF"/>
            <w:vAlign w:val="center"/>
          </w:tcPr>
          <w:p w14:paraId="7AE45071" w14:textId="77777777" w:rsidR="00823ADB" w:rsidRDefault="00823ADB" w:rsidP="000C5DA6">
            <w:pPr>
              <w:widowControl/>
              <w:spacing w:line="240" w:lineRule="exact"/>
              <w:jc w:val="left"/>
              <w:rPr>
                <w:rFonts w:cs="ＭＳ Ｐゴシック"/>
                <w:kern w:val="0"/>
                <w:sz w:val="16"/>
                <w:szCs w:val="16"/>
              </w:rPr>
            </w:pPr>
            <w:r>
              <w:rPr>
                <w:rFonts w:cs="ＭＳ Ｐゴシック" w:hint="eastAsia"/>
                <w:kern w:val="0"/>
                <w:sz w:val="16"/>
                <w:szCs w:val="16"/>
              </w:rPr>
              <w:t>ASP</w:t>
            </w:r>
            <w:r>
              <w:rPr>
                <w:rFonts w:cs="ＭＳ Ｐゴシック" w:hint="eastAsia"/>
                <w:kern w:val="0"/>
                <w:sz w:val="16"/>
                <w:szCs w:val="16"/>
              </w:rPr>
              <w:t>・パッケージベンダサービスの利用費用</w:t>
            </w:r>
          </w:p>
        </w:tc>
        <w:tc>
          <w:tcPr>
            <w:tcW w:w="1134" w:type="dxa"/>
            <w:tcBorders>
              <w:top w:val="nil"/>
              <w:left w:val="nil"/>
              <w:bottom w:val="single" w:sz="4" w:space="0" w:color="auto"/>
              <w:right w:val="single" w:sz="4" w:space="0" w:color="auto"/>
            </w:tcBorders>
            <w:shd w:val="clear" w:color="000000" w:fill="FFFFFF"/>
            <w:noWrap/>
            <w:vAlign w:val="center"/>
          </w:tcPr>
          <w:p w14:paraId="23EEE960"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全回答者</w:t>
            </w:r>
          </w:p>
        </w:tc>
        <w:tc>
          <w:tcPr>
            <w:tcW w:w="4724" w:type="dxa"/>
            <w:tcBorders>
              <w:top w:val="nil"/>
              <w:left w:val="nil"/>
              <w:bottom w:val="single" w:sz="4" w:space="0" w:color="auto"/>
              <w:right w:val="single" w:sz="4" w:space="0" w:color="auto"/>
            </w:tcBorders>
            <w:shd w:val="clear" w:color="000000" w:fill="FFFFFF"/>
            <w:noWrap/>
            <w:vAlign w:val="center"/>
          </w:tcPr>
          <w:p w14:paraId="1F7BD820" w14:textId="77777777" w:rsidR="00823ADB" w:rsidRPr="00B55380" w:rsidRDefault="00823ADB" w:rsidP="000C5DA6">
            <w:pPr>
              <w:widowControl/>
              <w:spacing w:line="240" w:lineRule="exact"/>
              <w:jc w:val="left"/>
              <w:rPr>
                <w:rFonts w:cs="ＭＳ Ｐゴシック"/>
                <w:kern w:val="0"/>
                <w:sz w:val="16"/>
                <w:szCs w:val="16"/>
              </w:rPr>
            </w:pPr>
            <w:r w:rsidRPr="009C4E63">
              <w:rPr>
                <w:rFonts w:cs="ＭＳ Ｐゴシック" w:hint="eastAsia"/>
                <w:kern w:val="0"/>
                <w:sz w:val="16"/>
                <w:szCs w:val="16"/>
              </w:rPr>
              <w:t>Q30.ASP</w:t>
            </w:r>
            <w:r w:rsidRPr="009C4E63">
              <w:rPr>
                <w:rFonts w:cs="ＭＳ Ｐゴシック" w:hint="eastAsia"/>
                <w:kern w:val="0"/>
                <w:sz w:val="16"/>
                <w:szCs w:val="16"/>
              </w:rPr>
              <w:t>・パッケージベンダが提供しているサービスの利用費用</w:t>
            </w:r>
          </w:p>
        </w:tc>
      </w:tr>
      <w:tr w:rsidR="00823ADB" w:rsidRPr="009E4C71" w14:paraId="774FFF8C" w14:textId="77777777" w:rsidTr="000C5DA6">
        <w:trPr>
          <w:jc w:val="center"/>
        </w:trPr>
        <w:tc>
          <w:tcPr>
            <w:tcW w:w="1696" w:type="dxa"/>
            <w:vMerge/>
            <w:tcBorders>
              <w:left w:val="single" w:sz="4" w:space="0" w:color="auto"/>
              <w:bottom w:val="single" w:sz="4" w:space="0" w:color="auto"/>
              <w:right w:val="single" w:sz="4" w:space="0" w:color="auto"/>
            </w:tcBorders>
            <w:shd w:val="clear" w:color="000000" w:fill="FFFFFF"/>
            <w:vAlign w:val="center"/>
            <w:hideMark/>
          </w:tcPr>
          <w:p w14:paraId="5B10EE8D" w14:textId="77777777" w:rsidR="00823ADB" w:rsidRPr="00741EAD" w:rsidRDefault="00823ADB" w:rsidP="000C5DA6">
            <w:pPr>
              <w:widowControl/>
              <w:spacing w:line="240" w:lineRule="exact"/>
              <w:jc w:val="left"/>
              <w:rPr>
                <w:rFonts w:cs="ＭＳ Ｐゴシック"/>
                <w:kern w:val="0"/>
                <w:sz w:val="16"/>
                <w:szCs w:val="16"/>
              </w:rPr>
            </w:pPr>
          </w:p>
        </w:tc>
        <w:tc>
          <w:tcPr>
            <w:tcW w:w="2268" w:type="dxa"/>
            <w:tcBorders>
              <w:top w:val="nil"/>
              <w:left w:val="nil"/>
              <w:bottom w:val="single" w:sz="4" w:space="0" w:color="auto"/>
              <w:right w:val="single" w:sz="4" w:space="0" w:color="auto"/>
            </w:tcBorders>
            <w:shd w:val="clear" w:color="000000" w:fill="FFFFFF"/>
            <w:vAlign w:val="center"/>
          </w:tcPr>
          <w:p w14:paraId="339C824C" w14:textId="77777777" w:rsidR="00823ADB" w:rsidRPr="00741EAD" w:rsidRDefault="00823ADB" w:rsidP="000C5DA6">
            <w:pPr>
              <w:widowControl/>
              <w:spacing w:line="240" w:lineRule="exact"/>
              <w:jc w:val="left"/>
              <w:rPr>
                <w:rFonts w:cs="ＭＳ Ｐゴシック"/>
                <w:kern w:val="0"/>
                <w:sz w:val="16"/>
                <w:szCs w:val="16"/>
              </w:rPr>
            </w:pPr>
            <w:r>
              <w:rPr>
                <w:rFonts w:cs="ＭＳ Ｐゴシック" w:hint="eastAsia"/>
                <w:kern w:val="0"/>
                <w:sz w:val="16"/>
                <w:szCs w:val="16"/>
              </w:rPr>
              <w:t>ASP</w:t>
            </w:r>
            <w:r>
              <w:rPr>
                <w:rFonts w:cs="ＭＳ Ｐゴシック" w:hint="eastAsia"/>
                <w:kern w:val="0"/>
                <w:sz w:val="16"/>
                <w:szCs w:val="16"/>
              </w:rPr>
              <w:t>・パッケージベンダサービスへの要望</w:t>
            </w:r>
          </w:p>
        </w:tc>
        <w:tc>
          <w:tcPr>
            <w:tcW w:w="1134" w:type="dxa"/>
            <w:tcBorders>
              <w:top w:val="nil"/>
              <w:left w:val="nil"/>
              <w:bottom w:val="single" w:sz="4" w:space="0" w:color="auto"/>
              <w:right w:val="single" w:sz="4" w:space="0" w:color="auto"/>
            </w:tcBorders>
            <w:shd w:val="clear" w:color="000000" w:fill="FFFFFF"/>
            <w:noWrap/>
            <w:vAlign w:val="center"/>
            <w:hideMark/>
          </w:tcPr>
          <w:p w14:paraId="163F66BE" w14:textId="77777777" w:rsidR="00823ADB" w:rsidRPr="00741EAD" w:rsidRDefault="00823ADB" w:rsidP="000C5DA6">
            <w:pPr>
              <w:widowControl/>
              <w:spacing w:line="240" w:lineRule="exact"/>
              <w:jc w:val="left"/>
              <w:rPr>
                <w:rFonts w:cs="ＭＳ Ｐゴシック"/>
                <w:kern w:val="0"/>
                <w:sz w:val="16"/>
                <w:szCs w:val="16"/>
              </w:rPr>
            </w:pPr>
            <w:r w:rsidRPr="00741EAD">
              <w:rPr>
                <w:rFonts w:cs="ＭＳ Ｐゴシック"/>
                <w:kern w:val="0"/>
                <w:sz w:val="16"/>
                <w:szCs w:val="16"/>
              </w:rPr>
              <w:t>全回答者</w:t>
            </w:r>
          </w:p>
        </w:tc>
        <w:tc>
          <w:tcPr>
            <w:tcW w:w="4724" w:type="dxa"/>
            <w:tcBorders>
              <w:top w:val="nil"/>
              <w:left w:val="nil"/>
              <w:bottom w:val="single" w:sz="4" w:space="0" w:color="auto"/>
              <w:right w:val="single" w:sz="4" w:space="0" w:color="auto"/>
            </w:tcBorders>
            <w:shd w:val="clear" w:color="000000" w:fill="FFFFFF"/>
            <w:noWrap/>
            <w:vAlign w:val="center"/>
            <w:hideMark/>
          </w:tcPr>
          <w:p w14:paraId="1955454B" w14:textId="77777777" w:rsidR="00823ADB" w:rsidRPr="00741EAD" w:rsidRDefault="00823ADB" w:rsidP="000C5DA6">
            <w:pPr>
              <w:widowControl/>
              <w:spacing w:line="240" w:lineRule="exact"/>
              <w:jc w:val="left"/>
              <w:rPr>
                <w:rFonts w:cs="ＭＳ Ｐゴシック"/>
                <w:kern w:val="0"/>
                <w:sz w:val="16"/>
                <w:szCs w:val="16"/>
              </w:rPr>
            </w:pPr>
            <w:r w:rsidRPr="009C4E63">
              <w:rPr>
                <w:rFonts w:cs="ＭＳ Ｐゴシック" w:hint="eastAsia"/>
                <w:kern w:val="0"/>
                <w:sz w:val="16"/>
                <w:szCs w:val="16"/>
              </w:rPr>
              <w:t>Q31.ASP</w:t>
            </w:r>
            <w:r w:rsidRPr="009C4E63">
              <w:rPr>
                <w:rFonts w:cs="ＭＳ Ｐゴシック" w:hint="eastAsia"/>
                <w:kern w:val="0"/>
                <w:sz w:val="16"/>
                <w:szCs w:val="16"/>
              </w:rPr>
              <w:t>・パッケージベンダが提供しているサービスに関する要望</w:t>
            </w:r>
          </w:p>
        </w:tc>
      </w:tr>
    </w:tbl>
    <w:p w14:paraId="530B8BA1" w14:textId="77777777" w:rsidR="00823ADB" w:rsidRDefault="00823ADB" w:rsidP="00823ADB">
      <w:pPr>
        <w:widowControl/>
        <w:jc w:val="left"/>
      </w:pPr>
    </w:p>
    <w:p w14:paraId="5CABA07E" w14:textId="77777777" w:rsidR="009125F3" w:rsidRPr="00616CDA" w:rsidRDefault="009125F3" w:rsidP="009125F3">
      <w:pPr>
        <w:widowControl/>
        <w:jc w:val="left"/>
        <w:rPr>
          <w:color w:val="FF0000"/>
        </w:rPr>
      </w:pPr>
      <w:r w:rsidRPr="00616CDA">
        <w:rPr>
          <w:color w:val="FF0000"/>
        </w:rPr>
        <w:br w:type="page"/>
      </w:r>
    </w:p>
    <w:p w14:paraId="18B42A6F" w14:textId="397C06FA" w:rsidR="00EE6E1F" w:rsidRPr="00A87505" w:rsidRDefault="00EE6E1F" w:rsidP="00EE6E1F">
      <w:pPr>
        <w:pStyle w:val="8"/>
      </w:pPr>
      <w:r w:rsidRPr="00A87505">
        <w:rPr>
          <w:rFonts w:hint="eastAsia"/>
        </w:rPr>
        <w:lastRenderedPageBreak/>
        <w:t>集計結果報告</w:t>
      </w:r>
      <w:r w:rsidR="00F22E13">
        <w:rPr>
          <w:rFonts w:hint="eastAsia"/>
        </w:rPr>
        <w:t>(</w:t>
      </w:r>
      <w:r w:rsidRPr="00A87505">
        <w:rPr>
          <w:rFonts w:hint="eastAsia"/>
        </w:rPr>
        <w:t>概要</w:t>
      </w:r>
      <w:r w:rsidR="00F22E13">
        <w:rPr>
          <w:rFonts w:hint="eastAsia"/>
        </w:rPr>
        <w:t>)</w:t>
      </w:r>
    </w:p>
    <w:p w14:paraId="52CC92EE" w14:textId="1D6D157D" w:rsidR="00EE6E1F" w:rsidRPr="0030332D" w:rsidRDefault="00EE6E1F" w:rsidP="00EE6E1F">
      <w:pPr>
        <w:pStyle w:val="19"/>
        <w:widowControl/>
        <w:ind w:left="1050" w:firstLineChars="0" w:firstLine="0"/>
        <w:rPr>
          <w:u w:val="single"/>
        </w:rPr>
      </w:pPr>
      <w:r w:rsidRPr="0030332D">
        <w:rPr>
          <w:rFonts w:hint="eastAsia"/>
          <w:u w:val="single"/>
        </w:rPr>
        <w:t>利用業務</w:t>
      </w:r>
      <w:r w:rsidR="00F22E13">
        <w:rPr>
          <w:rFonts w:hint="eastAsia"/>
          <w:u w:val="single"/>
        </w:rPr>
        <w:t>(</w:t>
      </w:r>
      <w:r w:rsidRPr="0030332D">
        <w:rPr>
          <w:rFonts w:hint="eastAsia"/>
          <w:u w:val="single"/>
        </w:rPr>
        <w:t>2023</w:t>
      </w:r>
      <w:r w:rsidRPr="0030332D">
        <w:rPr>
          <w:rFonts w:hint="eastAsia"/>
          <w:u w:val="single"/>
        </w:rPr>
        <w:t>年度の結果</w:t>
      </w:r>
      <w:r w:rsidR="00F22E13">
        <w:rPr>
          <w:rFonts w:hint="eastAsia"/>
          <w:u w:val="single"/>
        </w:rPr>
        <w:t>)</w:t>
      </w:r>
    </w:p>
    <w:p w14:paraId="0D2D8D8E" w14:textId="77777777" w:rsidR="00EE6E1F" w:rsidRPr="0030332D" w:rsidRDefault="00EE6E1F" w:rsidP="00C64C0D">
      <w:pPr>
        <w:pStyle w:val="19"/>
        <w:widowControl/>
        <w:numPr>
          <w:ilvl w:val="0"/>
          <w:numId w:val="21"/>
        </w:numPr>
        <w:ind w:left="1560" w:firstLineChars="0"/>
      </w:pPr>
      <w:bookmarkStart w:id="98" w:name="_Hlk128420580"/>
      <w:r w:rsidRPr="0030332D">
        <w:rPr>
          <w:rFonts w:hint="eastAsia"/>
        </w:rPr>
        <w:t>特に「注文請け」が多く、全回答者の</w:t>
      </w:r>
      <w:r w:rsidRPr="0030332D">
        <w:rPr>
          <w:rFonts w:hint="eastAsia"/>
        </w:rPr>
        <w:t>9</w:t>
      </w:r>
      <w:r w:rsidRPr="0030332D">
        <w:rPr>
          <w:rFonts w:hint="eastAsia"/>
        </w:rPr>
        <w:t>割以上が利用している。次いで「出来高報告・請求」</w:t>
      </w:r>
      <w:bookmarkEnd w:id="98"/>
      <w:r w:rsidRPr="0030332D">
        <w:rPr>
          <w:rFonts w:hint="eastAsia"/>
        </w:rPr>
        <w:t>が多く、全回答者の</w:t>
      </w:r>
      <w:r w:rsidRPr="0030332D">
        <w:rPr>
          <w:rFonts w:hint="eastAsia"/>
        </w:rPr>
        <w:t>8</w:t>
      </w:r>
      <w:r w:rsidRPr="0030332D">
        <w:rPr>
          <w:rFonts w:hint="eastAsia"/>
        </w:rPr>
        <w:t>割程度が利用している。</w:t>
      </w:r>
      <w:r w:rsidRPr="0030332D">
        <w:rPr>
          <w:rFonts w:hint="eastAsia"/>
        </w:rPr>
        <w:t>2023</w:t>
      </w:r>
      <w:r w:rsidRPr="0030332D">
        <w:rPr>
          <w:rFonts w:hint="eastAsia"/>
        </w:rPr>
        <w:t>年度と</w:t>
      </w:r>
      <w:r w:rsidRPr="0030332D">
        <w:rPr>
          <w:rFonts w:hint="eastAsia"/>
        </w:rPr>
        <w:t>2.8</w:t>
      </w:r>
      <w:r w:rsidRPr="0030332D">
        <w:rPr>
          <w:rFonts w:hint="eastAsia"/>
        </w:rPr>
        <w:t>％増加している。</w:t>
      </w:r>
    </w:p>
    <w:p w14:paraId="279C32F1" w14:textId="77777777" w:rsidR="00EE6E1F" w:rsidRPr="0030332D" w:rsidRDefault="00EE6E1F" w:rsidP="00C64C0D">
      <w:pPr>
        <w:pStyle w:val="19"/>
        <w:widowControl/>
        <w:numPr>
          <w:ilvl w:val="0"/>
          <w:numId w:val="21"/>
        </w:numPr>
        <w:ind w:left="1560" w:firstLineChars="0"/>
      </w:pPr>
      <w:r w:rsidRPr="0030332D">
        <w:rPr>
          <w:rFonts w:hint="eastAsia"/>
        </w:rPr>
        <w:t>「設備見積」は</w:t>
      </w:r>
      <w:r w:rsidRPr="0030332D">
        <w:rPr>
          <w:rFonts w:hint="eastAsia"/>
        </w:rPr>
        <w:t>5.3%</w:t>
      </w:r>
      <w:r w:rsidRPr="0030332D">
        <w:rPr>
          <w:rFonts w:hint="eastAsia"/>
        </w:rPr>
        <w:t>、「工事請負契約外請求」は</w:t>
      </w:r>
      <w:r w:rsidRPr="0030332D">
        <w:rPr>
          <w:rFonts w:hint="eastAsia"/>
        </w:rPr>
        <w:t>6.1%</w:t>
      </w:r>
      <w:r w:rsidRPr="0030332D">
        <w:rPr>
          <w:rFonts w:hint="eastAsia"/>
        </w:rPr>
        <w:t>が利用している。</w:t>
      </w:r>
    </w:p>
    <w:p w14:paraId="2E5AFD6D" w14:textId="77777777" w:rsidR="00EE6E1F" w:rsidRPr="00616CDA" w:rsidRDefault="00EE6E1F" w:rsidP="00EE6E1F">
      <w:pPr>
        <w:pStyle w:val="19"/>
        <w:widowControl/>
        <w:ind w:left="1050" w:firstLineChars="0" w:firstLine="0"/>
        <w:rPr>
          <w:color w:val="FF0000"/>
        </w:rPr>
      </w:pPr>
    </w:p>
    <w:p w14:paraId="73B90913" w14:textId="6F5BFA64" w:rsidR="00EE6E1F" w:rsidRPr="00946D1B" w:rsidRDefault="00EE6E1F" w:rsidP="00EE6E1F">
      <w:pPr>
        <w:pStyle w:val="19"/>
        <w:widowControl/>
        <w:ind w:left="1050" w:firstLineChars="0" w:firstLine="0"/>
      </w:pPr>
      <w:r w:rsidRPr="00946D1B">
        <w:rPr>
          <w:rFonts w:hint="eastAsia"/>
          <w:u w:val="single"/>
        </w:rPr>
        <w:t>現在の発注元企業数</w:t>
      </w:r>
      <w:r w:rsidR="00F22E13">
        <w:rPr>
          <w:rFonts w:hint="eastAsia"/>
          <w:u w:val="single"/>
        </w:rPr>
        <w:t>(</w:t>
      </w:r>
      <w:r w:rsidRPr="00946D1B">
        <w:rPr>
          <w:rFonts w:hint="eastAsia"/>
          <w:u w:val="single"/>
        </w:rPr>
        <w:t>2</w:t>
      </w:r>
      <w:r w:rsidRPr="00946D1B">
        <w:rPr>
          <w:u w:val="single"/>
        </w:rPr>
        <w:t>021</w:t>
      </w:r>
      <w:r w:rsidRPr="00946D1B">
        <w:rPr>
          <w:rFonts w:hint="eastAsia"/>
          <w:u w:val="single"/>
        </w:rPr>
        <w:t>年度～</w:t>
      </w:r>
      <w:r w:rsidRPr="00946D1B">
        <w:rPr>
          <w:rFonts w:hint="eastAsia"/>
          <w:u w:val="single"/>
        </w:rPr>
        <w:t>2</w:t>
      </w:r>
      <w:r w:rsidRPr="00946D1B">
        <w:rPr>
          <w:u w:val="single"/>
        </w:rPr>
        <w:t>023</w:t>
      </w:r>
      <w:r w:rsidRPr="00946D1B">
        <w:rPr>
          <w:rFonts w:hint="eastAsia"/>
          <w:u w:val="single"/>
        </w:rPr>
        <w:t>年度の</w:t>
      </w:r>
      <w:r w:rsidRPr="00946D1B">
        <w:rPr>
          <w:rFonts w:hint="eastAsia"/>
          <w:u w:val="single"/>
        </w:rPr>
        <w:t>3</w:t>
      </w:r>
      <w:r w:rsidRPr="00946D1B">
        <w:rPr>
          <w:rFonts w:hint="eastAsia"/>
          <w:u w:val="single"/>
        </w:rPr>
        <w:t>カ年の比較</w:t>
      </w:r>
      <w:r w:rsidR="00F22E13">
        <w:rPr>
          <w:rFonts w:hint="eastAsia"/>
          <w:u w:val="single"/>
        </w:rPr>
        <w:t>)</w:t>
      </w:r>
    </w:p>
    <w:p w14:paraId="1C9E0CE0" w14:textId="77777777" w:rsidR="00EE6E1F" w:rsidRPr="00946D1B" w:rsidRDefault="00EE6E1F" w:rsidP="00C64C0D">
      <w:pPr>
        <w:pStyle w:val="19"/>
        <w:widowControl/>
        <w:numPr>
          <w:ilvl w:val="0"/>
          <w:numId w:val="21"/>
        </w:numPr>
        <w:ind w:left="1560" w:firstLineChars="0"/>
      </w:pPr>
      <w:r w:rsidRPr="00946D1B">
        <w:rPr>
          <w:rFonts w:hint="eastAsia"/>
        </w:rPr>
        <w:t>3</w:t>
      </w:r>
      <w:r w:rsidRPr="00946D1B">
        <w:rPr>
          <w:rFonts w:hint="eastAsia"/>
        </w:rPr>
        <w:t>カ年の推移を比較すると、全体の構成比に大きな変化は見られないものの、「</w:t>
      </w:r>
      <w:r w:rsidRPr="00946D1B">
        <w:rPr>
          <w:rFonts w:hint="eastAsia"/>
        </w:rPr>
        <w:t>7</w:t>
      </w:r>
      <w:r w:rsidRPr="00946D1B">
        <w:rPr>
          <w:rFonts w:hint="eastAsia"/>
        </w:rPr>
        <w:t>社以上」と回答した企業の割合が増加傾向にあり、前年比で</w:t>
      </w:r>
      <w:r w:rsidRPr="00946D1B">
        <w:rPr>
          <w:rFonts w:hint="eastAsia"/>
        </w:rPr>
        <w:t>27</w:t>
      </w:r>
      <w:r w:rsidRPr="00946D1B">
        <w:rPr>
          <w:rFonts w:hint="eastAsia"/>
        </w:rPr>
        <w:t>社増加した。</w:t>
      </w:r>
    </w:p>
    <w:p w14:paraId="7660A14C" w14:textId="77777777" w:rsidR="00EE6E1F" w:rsidRPr="00616CDA" w:rsidRDefault="00EE6E1F" w:rsidP="00EE6E1F">
      <w:pPr>
        <w:pStyle w:val="19"/>
        <w:widowControl/>
        <w:ind w:left="1050" w:firstLineChars="0" w:firstLine="0"/>
        <w:rPr>
          <w:color w:val="FF0000"/>
        </w:rPr>
      </w:pPr>
    </w:p>
    <w:p w14:paraId="7418DC17" w14:textId="77777777" w:rsidR="00EE6E1F" w:rsidRPr="00D64E13" w:rsidRDefault="00EE6E1F" w:rsidP="00EE6E1F">
      <w:pPr>
        <w:pStyle w:val="19"/>
        <w:widowControl/>
        <w:ind w:left="1050" w:firstLineChars="0" w:firstLine="0"/>
        <w:rPr>
          <w:u w:val="single"/>
        </w:rPr>
      </w:pPr>
      <w:r w:rsidRPr="00D64E13">
        <w:rPr>
          <w:rFonts w:hint="eastAsia"/>
          <w:u w:val="single"/>
        </w:rPr>
        <w:t>現在の発注元企業への拡大希望・未導入の発注元企業への新規開始希望</w:t>
      </w:r>
    </w:p>
    <w:p w14:paraId="78C04561" w14:textId="77777777" w:rsidR="00EE6E1F" w:rsidRPr="00D64E13" w:rsidRDefault="00EE6E1F" w:rsidP="00C64C0D">
      <w:pPr>
        <w:pStyle w:val="19"/>
        <w:widowControl/>
        <w:numPr>
          <w:ilvl w:val="0"/>
          <w:numId w:val="21"/>
        </w:numPr>
        <w:ind w:left="1560" w:firstLineChars="0"/>
      </w:pPr>
      <w:r w:rsidRPr="00D64E13">
        <w:rPr>
          <w:rFonts w:hint="eastAsia"/>
        </w:rPr>
        <w:t>現在の発注元企業に対しては、一部企業への「出来高報告・請求」の拡大希望が多いほか、「工事請負契約外請求」「立替金」の利用希望が一定数見られる。</w:t>
      </w:r>
    </w:p>
    <w:p w14:paraId="03329127" w14:textId="77777777" w:rsidR="00EE6E1F" w:rsidRPr="003C0E0B" w:rsidRDefault="00EE6E1F" w:rsidP="00C64C0D">
      <w:pPr>
        <w:pStyle w:val="19"/>
        <w:widowControl/>
        <w:numPr>
          <w:ilvl w:val="0"/>
          <w:numId w:val="21"/>
        </w:numPr>
        <w:ind w:left="1560" w:firstLineChars="0"/>
      </w:pPr>
      <w:r w:rsidRPr="003C0E0B">
        <w:rPr>
          <w:rFonts w:hint="eastAsia"/>
        </w:rPr>
        <w:t>未導入の発注元企業に対しては、</w:t>
      </w:r>
      <w:r w:rsidRPr="003C0E0B">
        <w:rPr>
          <w:rFonts w:hint="eastAsia"/>
          <w:spacing w:val="-10"/>
        </w:rPr>
        <w:t>「出来高・請求」「注文・注文請け」「購買見積」の</w:t>
      </w:r>
      <w:r w:rsidRPr="003C0E0B">
        <w:rPr>
          <w:rFonts w:hint="eastAsia"/>
          <w:spacing w:val="-10"/>
        </w:rPr>
        <w:t>3</w:t>
      </w:r>
      <w:r w:rsidRPr="003C0E0B">
        <w:rPr>
          <w:rFonts w:hint="eastAsia"/>
          <w:spacing w:val="-10"/>
        </w:rPr>
        <w:t>業務の利用希望が多い。</w:t>
      </w:r>
    </w:p>
    <w:p w14:paraId="45F742D5" w14:textId="77777777" w:rsidR="00EE6E1F" w:rsidRPr="00616CDA" w:rsidRDefault="00EE6E1F" w:rsidP="00EE6E1F">
      <w:pPr>
        <w:pStyle w:val="19"/>
        <w:widowControl/>
        <w:ind w:left="1050" w:firstLineChars="0" w:firstLine="0"/>
        <w:rPr>
          <w:color w:val="FF0000"/>
        </w:rPr>
      </w:pPr>
    </w:p>
    <w:p w14:paraId="39CBD207" w14:textId="77777777" w:rsidR="00EE6E1F" w:rsidRPr="00664042" w:rsidRDefault="00EE6E1F" w:rsidP="00EE6E1F">
      <w:pPr>
        <w:pStyle w:val="19"/>
        <w:widowControl/>
        <w:ind w:left="1050" w:firstLineChars="0" w:firstLine="0"/>
        <w:rPr>
          <w:u w:val="single"/>
        </w:rPr>
      </w:pPr>
      <w:r w:rsidRPr="00664042">
        <w:rPr>
          <w:rFonts w:hint="eastAsia"/>
          <w:u w:val="single"/>
        </w:rPr>
        <w:t>2</w:t>
      </w:r>
      <w:r w:rsidRPr="00664042">
        <w:rPr>
          <w:rFonts w:hint="eastAsia"/>
          <w:u w:val="single"/>
        </w:rPr>
        <w:t>次協力会社への電子商取引の展開希望・具体計画</w:t>
      </w:r>
    </w:p>
    <w:p w14:paraId="5B452F8E" w14:textId="77777777" w:rsidR="00EE6E1F" w:rsidRPr="00664042" w:rsidRDefault="00EE6E1F" w:rsidP="00C64C0D">
      <w:pPr>
        <w:pStyle w:val="19"/>
        <w:widowControl/>
        <w:numPr>
          <w:ilvl w:val="0"/>
          <w:numId w:val="21"/>
        </w:numPr>
        <w:ind w:left="1560" w:firstLineChars="0"/>
      </w:pPr>
      <w:r w:rsidRPr="00664042">
        <w:rPr>
          <w:rFonts w:hint="eastAsia"/>
        </w:rPr>
        <w:t>全体の</w:t>
      </w:r>
      <w:r w:rsidRPr="00664042">
        <w:rPr>
          <w:rFonts w:hint="eastAsia"/>
        </w:rPr>
        <w:t>1.3%</w:t>
      </w:r>
      <w:r w:rsidRPr="00664042">
        <w:rPr>
          <w:rFonts w:hint="eastAsia"/>
        </w:rPr>
        <w:t>にあたる</w:t>
      </w:r>
      <w:r w:rsidRPr="00664042">
        <w:rPr>
          <w:rFonts w:hint="eastAsia"/>
        </w:rPr>
        <w:t>34</w:t>
      </w:r>
      <w:r w:rsidRPr="00664042">
        <w:rPr>
          <w:rFonts w:hint="eastAsia"/>
        </w:rPr>
        <w:t>社が「既に</w:t>
      </w:r>
      <w:r w:rsidRPr="00664042">
        <w:rPr>
          <w:rFonts w:hint="eastAsia"/>
        </w:rPr>
        <w:t>CI-NET</w:t>
      </w:r>
      <w:r w:rsidRPr="00664042">
        <w:rPr>
          <w:rFonts w:hint="eastAsia"/>
        </w:rPr>
        <w:t>を展開している」、</w:t>
      </w:r>
      <w:r w:rsidRPr="00664042">
        <w:rPr>
          <w:rFonts w:hint="eastAsia"/>
        </w:rPr>
        <w:t>1.1%</w:t>
      </w:r>
      <w:r w:rsidRPr="00664042">
        <w:rPr>
          <w:rFonts w:hint="eastAsia"/>
        </w:rPr>
        <w:t>にあたる</w:t>
      </w:r>
      <w:r w:rsidRPr="00664042">
        <w:rPr>
          <w:rFonts w:hint="eastAsia"/>
        </w:rPr>
        <w:t>29</w:t>
      </w:r>
      <w:r w:rsidRPr="00664042">
        <w:rPr>
          <w:rFonts w:hint="eastAsia"/>
        </w:rPr>
        <w:t>社が「既に</w:t>
      </w:r>
      <w:r w:rsidRPr="00664042">
        <w:rPr>
          <w:rFonts w:hint="eastAsia"/>
        </w:rPr>
        <w:t>CI-NET</w:t>
      </w:r>
      <w:r w:rsidRPr="00664042">
        <w:rPr>
          <w:rFonts w:hint="eastAsia"/>
        </w:rPr>
        <w:t>以外を展開している」と回答した。</w:t>
      </w:r>
    </w:p>
    <w:p w14:paraId="083E52B3" w14:textId="77777777" w:rsidR="00EE6E1F" w:rsidRPr="00664042" w:rsidRDefault="00EE6E1F" w:rsidP="00C64C0D">
      <w:pPr>
        <w:pStyle w:val="19"/>
        <w:widowControl/>
        <w:numPr>
          <w:ilvl w:val="0"/>
          <w:numId w:val="21"/>
        </w:numPr>
        <w:ind w:left="1560" w:firstLineChars="0"/>
      </w:pPr>
      <w:r w:rsidRPr="00664042">
        <w:rPr>
          <w:rFonts w:hint="eastAsia"/>
        </w:rPr>
        <w:t>9.9%</w:t>
      </w:r>
      <w:r w:rsidRPr="00664042">
        <w:rPr>
          <w:rFonts w:hint="eastAsia"/>
        </w:rPr>
        <w:t>にあたる</w:t>
      </w:r>
      <w:r w:rsidRPr="00664042">
        <w:rPr>
          <w:rFonts w:hint="eastAsia"/>
        </w:rPr>
        <w:t>249</w:t>
      </w:r>
      <w:r w:rsidRPr="00664042">
        <w:rPr>
          <w:rFonts w:hint="eastAsia"/>
        </w:rPr>
        <w:t>社が「展開したい」・「検討中」と回答した。</w:t>
      </w:r>
    </w:p>
    <w:p w14:paraId="59F75705" w14:textId="3BB73469" w:rsidR="00EE6E1F" w:rsidRPr="00664042" w:rsidRDefault="00EE6E1F" w:rsidP="00C64C0D">
      <w:pPr>
        <w:pStyle w:val="19"/>
        <w:widowControl/>
        <w:numPr>
          <w:ilvl w:val="0"/>
          <w:numId w:val="21"/>
        </w:numPr>
        <w:ind w:left="1560" w:firstLineChars="0"/>
      </w:pPr>
      <w:r w:rsidRPr="00664042">
        <w:rPr>
          <w:rFonts w:hint="eastAsia"/>
        </w:rPr>
        <w:t>既に</w:t>
      </w:r>
      <w:r w:rsidRPr="00664042">
        <w:rPr>
          <w:rFonts w:hint="eastAsia"/>
        </w:rPr>
        <w:t>CI-NET</w:t>
      </w:r>
      <w:r w:rsidRPr="00664042">
        <w:rPr>
          <w:rFonts w:hint="eastAsia"/>
        </w:rPr>
        <w:t>を展開している</w:t>
      </w:r>
      <w:r w:rsidRPr="00664042">
        <w:rPr>
          <w:rFonts w:hint="eastAsia"/>
        </w:rPr>
        <w:t>34</w:t>
      </w:r>
      <w:r w:rsidRPr="00664042">
        <w:rPr>
          <w:rFonts w:hint="eastAsia"/>
        </w:rPr>
        <w:t>社は、全社</w:t>
      </w:r>
      <w:r w:rsidR="00F22E13">
        <w:rPr>
          <w:rFonts w:hint="eastAsia"/>
        </w:rPr>
        <w:t>(</w:t>
      </w:r>
      <w:r w:rsidRPr="00664042">
        <w:rPr>
          <w:rFonts w:hint="eastAsia"/>
        </w:rPr>
        <w:t>100%</w:t>
      </w:r>
      <w:r w:rsidR="00F22E13">
        <w:rPr>
          <w:rFonts w:hint="eastAsia"/>
        </w:rPr>
        <w:t>)</w:t>
      </w:r>
      <w:r w:rsidRPr="00664042">
        <w:rPr>
          <w:rFonts w:hint="eastAsia"/>
        </w:rPr>
        <w:t>が「注文・注文請け」を展開している。次いで、</w:t>
      </w:r>
      <w:r w:rsidRPr="00664042">
        <w:rPr>
          <w:rFonts w:hint="eastAsia"/>
        </w:rPr>
        <w:t>34</w:t>
      </w:r>
      <w:r w:rsidRPr="00664042">
        <w:rPr>
          <w:rFonts w:hint="eastAsia"/>
        </w:rPr>
        <w:t>社中の半数以上が「出来高・請求」と「購買見積」も展開しており、それぞれ</w:t>
      </w:r>
      <w:r w:rsidRPr="00664042">
        <w:rPr>
          <w:rFonts w:hint="eastAsia"/>
        </w:rPr>
        <w:t>22</w:t>
      </w:r>
      <w:r w:rsidRPr="00664042">
        <w:rPr>
          <w:rFonts w:hint="eastAsia"/>
        </w:rPr>
        <w:t>社</w:t>
      </w:r>
      <w:r w:rsidR="00F22E13">
        <w:rPr>
          <w:rFonts w:hint="eastAsia"/>
        </w:rPr>
        <w:t>(</w:t>
      </w:r>
      <w:r w:rsidRPr="00664042">
        <w:rPr>
          <w:rFonts w:hint="eastAsia"/>
        </w:rPr>
        <w:t>64.7%</w:t>
      </w:r>
      <w:r w:rsidR="00F22E13">
        <w:rPr>
          <w:rFonts w:hint="eastAsia"/>
        </w:rPr>
        <w:t>)</w:t>
      </w:r>
      <w:r w:rsidRPr="00664042">
        <w:rPr>
          <w:rFonts w:hint="eastAsia"/>
        </w:rPr>
        <w:t>、</w:t>
      </w:r>
      <w:r w:rsidRPr="00664042">
        <w:rPr>
          <w:rFonts w:hint="eastAsia"/>
        </w:rPr>
        <w:t>18</w:t>
      </w:r>
      <w:r w:rsidRPr="00664042">
        <w:rPr>
          <w:rFonts w:hint="eastAsia"/>
        </w:rPr>
        <w:t>社</w:t>
      </w:r>
      <w:r w:rsidR="00F22E13">
        <w:rPr>
          <w:rFonts w:hint="eastAsia"/>
        </w:rPr>
        <w:t>(</w:t>
      </w:r>
      <w:r w:rsidRPr="00664042">
        <w:rPr>
          <w:rFonts w:hint="eastAsia"/>
        </w:rPr>
        <w:t>52.9%</w:t>
      </w:r>
      <w:r w:rsidR="00F22E13">
        <w:rPr>
          <w:rFonts w:hint="eastAsia"/>
        </w:rPr>
        <w:t>)</w:t>
      </w:r>
      <w:r w:rsidRPr="00664042">
        <w:rPr>
          <w:rFonts w:hint="eastAsia"/>
        </w:rPr>
        <w:t>。必要に応じて力会社との取引関係を確認する。</w:t>
      </w:r>
    </w:p>
    <w:p w14:paraId="00D24B4A" w14:textId="77777777" w:rsidR="00EE6E1F" w:rsidRPr="00664042" w:rsidRDefault="00EE6E1F" w:rsidP="00C64C0D">
      <w:pPr>
        <w:pStyle w:val="19"/>
        <w:widowControl/>
        <w:numPr>
          <w:ilvl w:val="0"/>
          <w:numId w:val="21"/>
        </w:numPr>
        <w:ind w:left="1560" w:firstLineChars="0"/>
      </w:pPr>
      <w:r w:rsidRPr="00664042">
        <w:rPr>
          <w:rFonts w:hint="eastAsia"/>
        </w:rPr>
        <w:t>具体的計画の内容については、「徐々に展開中」や「二次下請け会社より要望があった」とする回答が見られた。必要に応じて画の詳細を確認する。</w:t>
      </w:r>
    </w:p>
    <w:p w14:paraId="1E9EFBA6" w14:textId="77777777" w:rsidR="00EE6E1F" w:rsidRPr="00616CDA" w:rsidRDefault="00EE6E1F" w:rsidP="00EE6E1F">
      <w:pPr>
        <w:pStyle w:val="19"/>
        <w:widowControl/>
        <w:ind w:left="1050" w:firstLineChars="0" w:firstLine="0"/>
        <w:rPr>
          <w:color w:val="FF0000"/>
        </w:rPr>
      </w:pPr>
    </w:p>
    <w:p w14:paraId="5428D7C3" w14:textId="77777777" w:rsidR="00EE6E1F" w:rsidRPr="00E34998" w:rsidRDefault="00EE6E1F" w:rsidP="00EE6E1F">
      <w:pPr>
        <w:pStyle w:val="19"/>
        <w:widowControl/>
        <w:ind w:left="1050" w:firstLineChars="0" w:firstLine="0"/>
        <w:rPr>
          <w:u w:val="single"/>
        </w:rPr>
      </w:pPr>
      <w:r w:rsidRPr="00E34998">
        <w:rPr>
          <w:rFonts w:hint="eastAsia"/>
          <w:u w:val="single"/>
        </w:rPr>
        <w:t>CI-NET</w:t>
      </w:r>
      <w:r w:rsidRPr="00E34998">
        <w:rPr>
          <w:rFonts w:hint="eastAsia"/>
          <w:u w:val="single"/>
        </w:rPr>
        <w:t>以外に利用しているサービスについて</w:t>
      </w:r>
    </w:p>
    <w:p w14:paraId="3DEA2B9E" w14:textId="24335B9B" w:rsidR="00EE6E1F" w:rsidRPr="00E34998" w:rsidRDefault="00EE6E1F" w:rsidP="00C64C0D">
      <w:pPr>
        <w:pStyle w:val="19"/>
        <w:widowControl/>
        <w:numPr>
          <w:ilvl w:val="0"/>
          <w:numId w:val="21"/>
        </w:numPr>
        <w:ind w:left="1560" w:firstLineChars="0"/>
      </w:pPr>
      <w:r w:rsidRPr="00E34998">
        <w:rPr>
          <w:rFonts w:hint="eastAsia"/>
        </w:rPr>
        <w:t>受注者として利用している企業は、全</w:t>
      </w:r>
      <w:r w:rsidRPr="00E34998">
        <w:rPr>
          <w:rFonts w:hint="eastAsia"/>
        </w:rPr>
        <w:t>2,941</w:t>
      </w:r>
      <w:r w:rsidRPr="00E34998">
        <w:rPr>
          <w:rFonts w:hint="eastAsia"/>
        </w:rPr>
        <w:t>の回答者のうち約</w:t>
      </w:r>
      <w:r w:rsidRPr="00E34998">
        <w:rPr>
          <w:rFonts w:hint="eastAsia"/>
        </w:rPr>
        <w:t>4</w:t>
      </w:r>
      <w:r w:rsidRPr="00E34998">
        <w:rPr>
          <w:rFonts w:hint="eastAsia"/>
        </w:rPr>
        <w:t>割</w:t>
      </w:r>
      <w:r w:rsidR="00F22E13">
        <w:rPr>
          <w:rFonts w:hint="eastAsia"/>
        </w:rPr>
        <w:t>(</w:t>
      </w:r>
      <w:r w:rsidRPr="00E34998">
        <w:rPr>
          <w:rFonts w:hint="eastAsia"/>
        </w:rPr>
        <w:t>1,040</w:t>
      </w:r>
      <w:r w:rsidR="00F22E13">
        <w:rPr>
          <w:rFonts w:hint="eastAsia"/>
        </w:rPr>
        <w:t>)</w:t>
      </w:r>
      <w:r w:rsidRPr="00E34998">
        <w:rPr>
          <w:rFonts w:hint="eastAsia"/>
        </w:rPr>
        <w:t>が「</w:t>
      </w:r>
      <w:r w:rsidRPr="00E34998">
        <w:rPr>
          <w:rFonts w:hint="eastAsia"/>
        </w:rPr>
        <w:t>CI-NET</w:t>
      </w:r>
      <w:r w:rsidRPr="00E34998">
        <w:rPr>
          <w:rFonts w:hint="eastAsia"/>
        </w:rPr>
        <w:t>以外を利用している」と回答した。</w:t>
      </w:r>
    </w:p>
    <w:p w14:paraId="5B983167" w14:textId="5FFA8A4B" w:rsidR="00EE6E1F" w:rsidRPr="00E34998" w:rsidRDefault="00EE6E1F" w:rsidP="00C64C0D">
      <w:pPr>
        <w:pStyle w:val="19"/>
        <w:widowControl/>
        <w:numPr>
          <w:ilvl w:val="0"/>
          <w:numId w:val="21"/>
        </w:numPr>
        <w:ind w:left="1560" w:firstLineChars="0"/>
      </w:pPr>
      <w:r w:rsidRPr="00E34998">
        <w:rPr>
          <w:rFonts w:hint="eastAsia"/>
        </w:rPr>
        <w:t>具体のサービス名は、「</w:t>
      </w:r>
      <w:proofErr w:type="spellStart"/>
      <w:r w:rsidRPr="00E34998">
        <w:rPr>
          <w:rFonts w:hint="eastAsia"/>
        </w:rPr>
        <w:t>BtoB</w:t>
      </w:r>
      <w:proofErr w:type="spellEnd"/>
      <w:r w:rsidRPr="00E34998">
        <w:rPr>
          <w:rFonts w:hint="eastAsia"/>
        </w:rPr>
        <w:t>プラットフォーム」</w:t>
      </w:r>
      <w:r w:rsidR="00F22E13">
        <w:rPr>
          <w:rFonts w:hint="eastAsia"/>
        </w:rPr>
        <w:t>(</w:t>
      </w:r>
      <w:r w:rsidRPr="00E34998">
        <w:rPr>
          <w:rFonts w:hint="eastAsia"/>
        </w:rPr>
        <w:t>336</w:t>
      </w:r>
      <w:r w:rsidR="00F22E13">
        <w:rPr>
          <w:rFonts w:hint="eastAsia"/>
        </w:rPr>
        <w:t>)</w:t>
      </w:r>
      <w:r w:rsidRPr="00E34998">
        <w:rPr>
          <w:rFonts w:hint="eastAsia"/>
        </w:rPr>
        <w:t>が特に多く、次いで「</w:t>
      </w:r>
      <w:r w:rsidRPr="00E34998">
        <w:rPr>
          <w:rFonts w:hint="eastAsia"/>
        </w:rPr>
        <w:t>SUPER-TRIO</w:t>
      </w:r>
      <w:r w:rsidRPr="00E34998">
        <w:rPr>
          <w:rFonts w:hint="eastAsia"/>
        </w:rPr>
        <w:t>」</w:t>
      </w:r>
      <w:r w:rsidR="00F22E13">
        <w:rPr>
          <w:rFonts w:hint="eastAsia"/>
        </w:rPr>
        <w:t>(</w:t>
      </w:r>
      <w:r w:rsidRPr="00E34998">
        <w:rPr>
          <w:rFonts w:hint="eastAsia"/>
        </w:rPr>
        <w:t>181</w:t>
      </w:r>
      <w:r w:rsidR="00F22E13">
        <w:rPr>
          <w:rFonts w:hint="eastAsia"/>
        </w:rPr>
        <w:t>)</w:t>
      </w:r>
      <w:r w:rsidRPr="00E34998">
        <w:rPr>
          <w:rFonts w:hint="eastAsia"/>
        </w:rPr>
        <w:t>、「</w:t>
      </w:r>
      <w:r w:rsidRPr="00E34998">
        <w:rPr>
          <w:rFonts w:hint="eastAsia"/>
        </w:rPr>
        <w:t>Bill One</w:t>
      </w:r>
      <w:r w:rsidRPr="00E34998">
        <w:rPr>
          <w:rFonts w:hint="eastAsia"/>
        </w:rPr>
        <w:t>」</w:t>
      </w:r>
      <w:r w:rsidR="00F22E13">
        <w:rPr>
          <w:rFonts w:hint="eastAsia"/>
        </w:rPr>
        <w:t>(</w:t>
      </w:r>
      <w:r w:rsidRPr="00E34998">
        <w:rPr>
          <w:rFonts w:hint="eastAsia"/>
        </w:rPr>
        <w:t>103</w:t>
      </w:r>
      <w:r w:rsidR="00F22E13">
        <w:rPr>
          <w:rFonts w:hint="eastAsia"/>
        </w:rPr>
        <w:t>)</w:t>
      </w:r>
      <w:r w:rsidRPr="00E34998">
        <w:rPr>
          <w:rFonts w:hint="eastAsia"/>
        </w:rPr>
        <w:t>が多い。</w:t>
      </w:r>
    </w:p>
    <w:p w14:paraId="78AC108F" w14:textId="77777777" w:rsidR="00EE6E1F" w:rsidRPr="00E34998" w:rsidRDefault="00EE6E1F" w:rsidP="00C64C0D">
      <w:pPr>
        <w:pStyle w:val="19"/>
        <w:widowControl/>
        <w:numPr>
          <w:ilvl w:val="0"/>
          <w:numId w:val="21"/>
        </w:numPr>
        <w:ind w:left="1560" w:firstLineChars="0"/>
      </w:pPr>
      <w:r w:rsidRPr="00E34998">
        <w:rPr>
          <w:rFonts w:hint="eastAsia"/>
        </w:rPr>
        <w:t>「</w:t>
      </w:r>
      <w:r w:rsidRPr="00E34998">
        <w:rPr>
          <w:rFonts w:hint="eastAsia"/>
        </w:rPr>
        <w:t>SUPER-TRIO</w:t>
      </w:r>
      <w:r w:rsidRPr="00E34998">
        <w:rPr>
          <w:rFonts w:hint="eastAsia"/>
        </w:rPr>
        <w:t>」「建設</w:t>
      </w:r>
      <w:r w:rsidRPr="00E34998">
        <w:rPr>
          <w:rFonts w:hint="eastAsia"/>
        </w:rPr>
        <w:t>WAO</w:t>
      </w:r>
      <w:r w:rsidRPr="00E34998">
        <w:rPr>
          <w:rFonts w:hint="eastAsia"/>
        </w:rPr>
        <w:t>」「建設サイト・シリーズ」は、購買見積～請求がどれも同程度の割合で利用されており、一気通貫利用が多いことが伺える。その他のサービスは、「注文・注文請け」または「請求」のいずれかの利用が特に多</w:t>
      </w:r>
      <w:r w:rsidRPr="00E34998">
        <w:rPr>
          <w:rFonts w:hint="eastAsia"/>
        </w:rPr>
        <w:lastRenderedPageBreak/>
        <w:t>く、これら</w:t>
      </w:r>
      <w:r w:rsidRPr="00E34998">
        <w:rPr>
          <w:rFonts w:hint="eastAsia"/>
        </w:rPr>
        <w:t>2</w:t>
      </w:r>
      <w:r w:rsidRPr="00E34998">
        <w:rPr>
          <w:rFonts w:hint="eastAsia"/>
        </w:rPr>
        <w:t>業務を基点にしつつ、一部利用者では他業務へも拡大されている様子が伺える。</w:t>
      </w:r>
    </w:p>
    <w:p w14:paraId="7C043D79" w14:textId="77777777" w:rsidR="00EE6E1F" w:rsidRPr="00E34998" w:rsidRDefault="00EE6E1F" w:rsidP="00C64C0D">
      <w:pPr>
        <w:pStyle w:val="19"/>
        <w:widowControl/>
        <w:numPr>
          <w:ilvl w:val="0"/>
          <w:numId w:val="21"/>
        </w:numPr>
        <w:ind w:left="1560" w:firstLineChars="0"/>
      </w:pPr>
      <w:r w:rsidRPr="00E34998">
        <w:rPr>
          <w:rFonts w:hint="eastAsia"/>
        </w:rPr>
        <w:t>その他の利用業務として、完成報告書、安全書類、契約書、工事請負契約外請求、立替金処理、などが挙げられた。</w:t>
      </w:r>
    </w:p>
    <w:p w14:paraId="49B75127" w14:textId="77777777" w:rsidR="00EE6E1F" w:rsidRDefault="00EE6E1F" w:rsidP="00EE6E1F">
      <w:pPr>
        <w:pStyle w:val="19"/>
        <w:widowControl/>
        <w:ind w:left="1050" w:firstLineChars="0" w:firstLine="0"/>
        <w:rPr>
          <w:color w:val="FF0000"/>
        </w:rPr>
      </w:pPr>
    </w:p>
    <w:p w14:paraId="18B12B4C" w14:textId="77777777" w:rsidR="00EE6E1F" w:rsidRDefault="00EE6E1F" w:rsidP="00EE6E1F">
      <w:pPr>
        <w:pStyle w:val="19"/>
        <w:widowControl/>
        <w:ind w:left="1050" w:firstLineChars="0" w:firstLine="0"/>
        <w:rPr>
          <w:color w:val="FF0000"/>
        </w:rPr>
      </w:pPr>
      <w:r w:rsidRPr="00E34998">
        <w:rPr>
          <w:rFonts w:hint="eastAsia"/>
          <w:u w:val="single"/>
        </w:rPr>
        <w:t>CI-NET</w:t>
      </w:r>
      <w:r w:rsidRPr="00E34998">
        <w:rPr>
          <w:rFonts w:hint="eastAsia"/>
          <w:u w:val="single"/>
        </w:rPr>
        <w:t>以外に利用しているサービス</w:t>
      </w:r>
      <w:r>
        <w:rPr>
          <w:rFonts w:hint="eastAsia"/>
          <w:u w:val="single"/>
        </w:rPr>
        <w:t>への評価</w:t>
      </w:r>
    </w:p>
    <w:p w14:paraId="5FD6CC30" w14:textId="77777777" w:rsidR="00EE6E1F" w:rsidRPr="00087522" w:rsidRDefault="00EE6E1F" w:rsidP="00C64C0D">
      <w:pPr>
        <w:pStyle w:val="19"/>
        <w:widowControl/>
        <w:numPr>
          <w:ilvl w:val="0"/>
          <w:numId w:val="21"/>
        </w:numPr>
        <w:ind w:left="1560" w:firstLineChars="0"/>
      </w:pPr>
      <w:r w:rsidRPr="00087522">
        <w:rPr>
          <w:rFonts w:hint="eastAsia"/>
        </w:rPr>
        <w:t>CI-NET</w:t>
      </w:r>
      <w:r w:rsidRPr="00087522">
        <w:rPr>
          <w:rFonts w:hint="eastAsia"/>
        </w:rPr>
        <w:t>以外のサービスへの評価として、「費用負担が少ない」がメリットだと感じている回答者が多く</w:t>
      </w:r>
      <w:r w:rsidRPr="00087522">
        <w:rPr>
          <w:rFonts w:hint="eastAsia"/>
        </w:rPr>
        <w:t>65%</w:t>
      </w:r>
      <w:r w:rsidRPr="00087522">
        <w:rPr>
          <w:rFonts w:hint="eastAsia"/>
        </w:rPr>
        <w:t>となった。</w:t>
      </w:r>
    </w:p>
    <w:p w14:paraId="4E643583" w14:textId="77777777" w:rsidR="00EE6E1F" w:rsidRPr="00087522" w:rsidRDefault="00EE6E1F" w:rsidP="00C64C0D">
      <w:pPr>
        <w:pStyle w:val="19"/>
        <w:widowControl/>
        <w:numPr>
          <w:ilvl w:val="0"/>
          <w:numId w:val="21"/>
        </w:numPr>
        <w:ind w:left="1560" w:firstLineChars="0"/>
      </w:pPr>
      <w:r w:rsidRPr="00087522">
        <w:rPr>
          <w:rFonts w:hint="eastAsia"/>
        </w:rPr>
        <w:t>その他、「導入の手間がかからない」「操作がしやすい」「データ保管作業の軽減」「データの見える化」「経費削減」については、メリットと感じている回答者が多くみられる。</w:t>
      </w:r>
    </w:p>
    <w:p w14:paraId="7565C7E4" w14:textId="528A735E" w:rsidR="00EE6E1F" w:rsidRPr="00E96D9E" w:rsidRDefault="00EE6E1F" w:rsidP="00C64C0D">
      <w:pPr>
        <w:pStyle w:val="19"/>
        <w:widowControl/>
        <w:numPr>
          <w:ilvl w:val="0"/>
          <w:numId w:val="21"/>
        </w:numPr>
        <w:ind w:left="1560" w:firstLineChars="0"/>
      </w:pPr>
      <w:r w:rsidRPr="00087522">
        <w:rPr>
          <w:rFonts w:hint="eastAsia"/>
        </w:rPr>
        <w:t>「利用企業の多さ」は、「どちらともいえない」とする回答が多いものの、中でも「利用している受注側企業が多い</w:t>
      </w:r>
      <w:r w:rsidR="00F22E13">
        <w:rPr>
          <w:rFonts w:hint="eastAsia"/>
        </w:rPr>
        <w:t>(</w:t>
      </w:r>
      <w:r w:rsidRPr="00087522">
        <w:rPr>
          <w:rFonts w:hint="eastAsia"/>
        </w:rPr>
        <w:t>発注者の立場</w:t>
      </w:r>
      <w:r w:rsidR="00F22E13">
        <w:rPr>
          <w:rFonts w:hint="eastAsia"/>
        </w:rPr>
        <w:t>)</w:t>
      </w:r>
      <w:r w:rsidRPr="00087522">
        <w:rPr>
          <w:rFonts w:hint="eastAsia"/>
        </w:rPr>
        <w:t>」はメリットと感じる回答者が多い。</w:t>
      </w:r>
    </w:p>
    <w:p w14:paraId="3AD40DE9" w14:textId="77777777" w:rsidR="009125F3" w:rsidRPr="00EE6E1F" w:rsidRDefault="009125F3" w:rsidP="009125F3">
      <w:pPr>
        <w:widowControl/>
        <w:jc w:val="left"/>
        <w:rPr>
          <w:color w:val="FF0000"/>
        </w:rPr>
      </w:pPr>
    </w:p>
    <w:p w14:paraId="7426680D" w14:textId="77777777" w:rsidR="009125F3" w:rsidRPr="00616CDA" w:rsidRDefault="009125F3" w:rsidP="009125F3">
      <w:pPr>
        <w:widowControl/>
        <w:jc w:val="left"/>
        <w:rPr>
          <w:color w:val="FF0000"/>
        </w:rPr>
      </w:pPr>
      <w:r w:rsidRPr="00616CDA">
        <w:rPr>
          <w:color w:val="FF0000"/>
        </w:rPr>
        <w:br w:type="page"/>
      </w:r>
    </w:p>
    <w:p w14:paraId="1D65A689" w14:textId="46055A19" w:rsidR="003212FD" w:rsidRPr="003E5317" w:rsidRDefault="003212FD" w:rsidP="003212FD">
      <w:pPr>
        <w:pStyle w:val="51"/>
      </w:pPr>
      <w:r w:rsidRPr="003E5317">
        <w:rPr>
          <w:rFonts w:hint="eastAsia"/>
        </w:rPr>
        <w:lastRenderedPageBreak/>
        <w:t>聞き取り調査</w:t>
      </w:r>
      <w:r w:rsidR="00F22E13">
        <w:rPr>
          <w:rFonts w:hint="eastAsia"/>
        </w:rPr>
        <w:t>(</w:t>
      </w:r>
      <w:r w:rsidRPr="003E5317">
        <w:rPr>
          <w:rFonts w:hint="eastAsia"/>
        </w:rPr>
        <w:t>既導入企業</w:t>
      </w:r>
      <w:r w:rsidR="00F22E13">
        <w:rPr>
          <w:rFonts w:hint="eastAsia"/>
        </w:rPr>
        <w:t>)</w:t>
      </w:r>
      <w:r w:rsidRPr="003E5317">
        <w:rPr>
          <w:rFonts w:hint="eastAsia"/>
        </w:rPr>
        <w:t>の実施</w:t>
      </w:r>
    </w:p>
    <w:p w14:paraId="5FB2A737" w14:textId="77777777" w:rsidR="003212FD" w:rsidRPr="003E5317" w:rsidRDefault="003212FD" w:rsidP="003212FD">
      <w:pPr>
        <w:pStyle w:val="6"/>
      </w:pPr>
      <w:r w:rsidRPr="003E5317">
        <w:rPr>
          <w:rFonts w:hint="eastAsia"/>
        </w:rPr>
        <w:t>目的</w:t>
      </w:r>
    </w:p>
    <w:p w14:paraId="63C5D3D4" w14:textId="7CD435BA" w:rsidR="003212FD" w:rsidRPr="00C36651" w:rsidRDefault="003212FD" w:rsidP="00C64C0D">
      <w:pPr>
        <w:pStyle w:val="ac"/>
        <w:numPr>
          <w:ilvl w:val="0"/>
          <w:numId w:val="37"/>
        </w:numPr>
        <w:ind w:leftChars="0" w:left="900" w:firstLineChars="0"/>
      </w:pPr>
      <w:r w:rsidRPr="00C36651">
        <w:rPr>
          <w:rFonts w:hint="eastAsia"/>
        </w:rPr>
        <w:t>普及活動を実施するなかで、どの広報コンテンツ</w:t>
      </w:r>
      <w:r w:rsidR="00F22E13">
        <w:rPr>
          <w:rFonts w:hint="eastAsia"/>
        </w:rPr>
        <w:t>(</w:t>
      </w:r>
      <w:r w:rsidRPr="00C36651">
        <w:rPr>
          <w:rFonts w:hint="eastAsia"/>
        </w:rPr>
        <w:t>動画、インタビュー記事、パンフレット等</w:t>
      </w:r>
      <w:r w:rsidR="00F22E13">
        <w:rPr>
          <w:rFonts w:hint="eastAsia"/>
        </w:rPr>
        <w:t>)</w:t>
      </w:r>
      <w:r w:rsidRPr="00C36651">
        <w:rPr>
          <w:rFonts w:hint="eastAsia"/>
        </w:rPr>
        <w:t>が有効であったか不明であることが多いため</w:t>
      </w:r>
      <w:r w:rsidRPr="00C36651">
        <w:rPr>
          <w:rFonts w:hint="eastAsia"/>
        </w:rPr>
        <w:t>CI-NET</w:t>
      </w:r>
      <w:r w:rsidRPr="00C36651">
        <w:rPr>
          <w:rFonts w:hint="eastAsia"/>
        </w:rPr>
        <w:t>新規導入企業に対して調査する。</w:t>
      </w:r>
    </w:p>
    <w:p w14:paraId="375C469B" w14:textId="42DC1DAD" w:rsidR="003212FD" w:rsidRPr="00C36651" w:rsidRDefault="003212FD" w:rsidP="00C64C0D">
      <w:pPr>
        <w:pStyle w:val="ac"/>
        <w:numPr>
          <w:ilvl w:val="0"/>
          <w:numId w:val="37"/>
        </w:numPr>
        <w:ind w:leftChars="0" w:left="900" w:firstLineChars="0"/>
      </w:pPr>
      <w:r w:rsidRPr="00C36651">
        <w:rPr>
          <w:rFonts w:hint="eastAsia"/>
        </w:rPr>
        <w:t>新規導入企業へヒアリング調査を継続実施し、</w:t>
      </w:r>
      <w:r w:rsidRPr="00C36651">
        <w:rPr>
          <w:rFonts w:hint="eastAsia"/>
        </w:rPr>
        <w:t>CI-NET</w:t>
      </w:r>
      <w:r w:rsidRPr="00C36651">
        <w:rPr>
          <w:rFonts w:hint="eastAsia"/>
        </w:rPr>
        <w:t>導入の要因等を分析のうえ、広報コンテンツ</w:t>
      </w:r>
      <w:r w:rsidR="00F22E13">
        <w:rPr>
          <w:rFonts w:hint="eastAsia"/>
        </w:rPr>
        <w:t>(</w:t>
      </w:r>
      <w:r w:rsidRPr="00C36651">
        <w:rPr>
          <w:rFonts w:hint="eastAsia"/>
        </w:rPr>
        <w:t>動画、インタビュー記事、パンフレット等</w:t>
      </w:r>
      <w:r w:rsidR="00F22E13">
        <w:rPr>
          <w:rFonts w:hint="eastAsia"/>
        </w:rPr>
        <w:t>)</w:t>
      </w:r>
      <w:r w:rsidRPr="00C36651">
        <w:rPr>
          <w:rFonts w:hint="eastAsia"/>
        </w:rPr>
        <w:t>へ反映する。</w:t>
      </w:r>
    </w:p>
    <w:p w14:paraId="6A0D72EF" w14:textId="77777777" w:rsidR="003212FD" w:rsidRPr="00C36651" w:rsidRDefault="003212FD" w:rsidP="00C64C0D">
      <w:pPr>
        <w:pStyle w:val="ac"/>
        <w:numPr>
          <w:ilvl w:val="0"/>
          <w:numId w:val="37"/>
        </w:numPr>
        <w:ind w:leftChars="0" w:left="900" w:firstLineChars="0"/>
      </w:pPr>
      <w:r w:rsidRPr="00C36651">
        <w:rPr>
          <w:rFonts w:hint="eastAsia"/>
        </w:rPr>
        <w:t>これまでの調査で明らかとなった、利用業務拡大を検討されている企業や電子化率が大幅に向上した企業に着目し、その背景や課題等について深堀調査を実施する。</w:t>
      </w:r>
    </w:p>
    <w:p w14:paraId="20FF37BB" w14:textId="5DD9D93A" w:rsidR="003212FD" w:rsidRPr="00C36651" w:rsidRDefault="003212FD" w:rsidP="00C64C0D">
      <w:pPr>
        <w:pStyle w:val="ac"/>
        <w:numPr>
          <w:ilvl w:val="0"/>
          <w:numId w:val="37"/>
        </w:numPr>
        <w:ind w:leftChars="0" w:left="900" w:firstLineChars="0"/>
      </w:pPr>
      <w:r w:rsidRPr="00C36651">
        <w:rPr>
          <w:rFonts w:hint="eastAsia"/>
        </w:rPr>
        <w:t>必要に応じて、利用業務拡大</w:t>
      </w:r>
      <w:r w:rsidR="00F22E13">
        <w:rPr>
          <w:rFonts w:hint="eastAsia"/>
        </w:rPr>
        <w:t>(</w:t>
      </w:r>
      <w:r w:rsidRPr="00C36651">
        <w:rPr>
          <w:rFonts w:hint="eastAsia"/>
        </w:rPr>
        <w:t>出来高業務等</w:t>
      </w:r>
      <w:r w:rsidR="00F22E13">
        <w:rPr>
          <w:rFonts w:hint="eastAsia"/>
        </w:rPr>
        <w:t>)</w:t>
      </w:r>
      <w:r w:rsidRPr="00C36651">
        <w:rPr>
          <w:rFonts w:hint="eastAsia"/>
        </w:rPr>
        <w:t>に向けた支援や相談への対応を行う。</w:t>
      </w:r>
    </w:p>
    <w:p w14:paraId="7A09D2E7" w14:textId="77777777" w:rsidR="003212FD" w:rsidRPr="00616CDA" w:rsidRDefault="003212FD" w:rsidP="003212FD">
      <w:pPr>
        <w:pStyle w:val="ac"/>
        <w:ind w:left="210" w:firstLine="210"/>
        <w:rPr>
          <w:color w:val="FF0000"/>
        </w:rPr>
      </w:pPr>
    </w:p>
    <w:p w14:paraId="65ECDD2E" w14:textId="77777777" w:rsidR="003212FD" w:rsidRPr="002D50D9" w:rsidRDefault="003212FD" w:rsidP="003212FD">
      <w:pPr>
        <w:pStyle w:val="6"/>
      </w:pPr>
      <w:r w:rsidRPr="002D50D9">
        <w:rPr>
          <w:rFonts w:hint="eastAsia"/>
        </w:rPr>
        <w:t>実施形態</w:t>
      </w:r>
    </w:p>
    <w:p w14:paraId="4AEE11E4" w14:textId="13D2DBE2" w:rsidR="003212FD" w:rsidRPr="002D50D9" w:rsidRDefault="003212FD" w:rsidP="003212FD">
      <w:pPr>
        <w:pStyle w:val="ac"/>
        <w:ind w:left="210" w:firstLine="210"/>
      </w:pPr>
      <w:r w:rsidRPr="002D50D9">
        <w:rPr>
          <w:rFonts w:hint="eastAsia"/>
        </w:rPr>
        <w:t>事務局および対象企業の負担を軽減し、臨機応変な対応が可能なよう、基本的には</w:t>
      </w:r>
      <w:r w:rsidRPr="002D50D9">
        <w:rPr>
          <w:rFonts w:hint="eastAsia"/>
        </w:rPr>
        <w:t>web</w:t>
      </w:r>
      <w:r w:rsidRPr="002D50D9">
        <w:rPr>
          <w:rFonts w:hint="eastAsia"/>
        </w:rPr>
        <w:t>会議でのオンライン対応とする。</w:t>
      </w:r>
      <w:r w:rsidR="00F22E13">
        <w:rPr>
          <w:rFonts w:hint="eastAsia"/>
        </w:rPr>
        <w:t>(</w:t>
      </w:r>
      <w:r w:rsidRPr="002D50D9">
        <w:rPr>
          <w:rFonts w:hint="eastAsia"/>
        </w:rPr>
        <w:t>先方の要望があれば対面での会議にも対応。</w:t>
      </w:r>
      <w:r w:rsidR="00F22E13">
        <w:rPr>
          <w:rFonts w:hint="eastAsia"/>
        </w:rPr>
        <w:t>)</w:t>
      </w:r>
    </w:p>
    <w:p w14:paraId="2A312C0D" w14:textId="77777777" w:rsidR="003212FD" w:rsidRPr="002D50D9" w:rsidRDefault="003212FD" w:rsidP="003212FD">
      <w:pPr>
        <w:pStyle w:val="ac"/>
        <w:ind w:left="210" w:firstLine="210"/>
      </w:pPr>
      <w:r w:rsidRPr="002D50D9">
        <w:rPr>
          <w:rFonts w:hint="eastAsia"/>
        </w:rPr>
        <w:t>なお、実施は、</w:t>
      </w:r>
      <w:r w:rsidRPr="002D50D9">
        <w:rPr>
          <w:rFonts w:hint="eastAsia"/>
        </w:rPr>
        <w:t xml:space="preserve">(1) 2) </w:t>
      </w:r>
      <w:r w:rsidRPr="002D50D9">
        <w:rPr>
          <w:rFonts w:hint="eastAsia"/>
        </w:rPr>
        <w:t>の意見交換会と連動して「意見交換会」の形式で行うこととした。</w:t>
      </w:r>
    </w:p>
    <w:p w14:paraId="3B73A87E" w14:textId="77777777" w:rsidR="003212FD" w:rsidRPr="00616CDA" w:rsidRDefault="003212FD" w:rsidP="003212FD">
      <w:pPr>
        <w:pStyle w:val="ac"/>
        <w:ind w:left="210" w:firstLine="210"/>
        <w:rPr>
          <w:color w:val="FF0000"/>
        </w:rPr>
      </w:pPr>
    </w:p>
    <w:p w14:paraId="5F13C556" w14:textId="77777777" w:rsidR="003212FD" w:rsidRPr="002D50D9" w:rsidRDefault="003212FD" w:rsidP="003212FD">
      <w:pPr>
        <w:pStyle w:val="6"/>
      </w:pPr>
      <w:r w:rsidRPr="002D50D9">
        <w:rPr>
          <w:rFonts w:hint="eastAsia"/>
        </w:rPr>
        <w:t>対象企業</w:t>
      </w:r>
    </w:p>
    <w:p w14:paraId="14864CBC" w14:textId="77777777" w:rsidR="003212FD" w:rsidRPr="002D50D9" w:rsidRDefault="003212FD" w:rsidP="003212FD">
      <w:pPr>
        <w:pStyle w:val="ac"/>
        <w:ind w:left="210" w:firstLine="210"/>
      </w:pPr>
      <w:r w:rsidRPr="002D50D9">
        <w:rPr>
          <w:rFonts w:hint="eastAsia"/>
        </w:rPr>
        <w:t>過去の説明会やアンケートに回答いただいた企業のリストを作成し、経緯を含めた管理を行う。対象は、</w:t>
      </w:r>
      <w:r w:rsidRPr="002D50D9">
        <w:rPr>
          <w:rFonts w:hint="eastAsia"/>
        </w:rPr>
        <w:t>CI-NET</w:t>
      </w:r>
      <w:r w:rsidRPr="002D50D9">
        <w:rPr>
          <w:rFonts w:hint="eastAsia"/>
        </w:rPr>
        <w:t>新規導入企業および利用業務拡大を検討している企業を対象とした。</w:t>
      </w:r>
    </w:p>
    <w:p w14:paraId="7F3A8FA0" w14:textId="77777777" w:rsidR="003212FD" w:rsidRPr="00616CDA" w:rsidRDefault="003212FD" w:rsidP="003212FD">
      <w:pPr>
        <w:pStyle w:val="ac"/>
        <w:ind w:left="210" w:firstLine="210"/>
        <w:rPr>
          <w:color w:val="FF0000"/>
        </w:rPr>
      </w:pPr>
    </w:p>
    <w:p w14:paraId="04A4EA56" w14:textId="77777777" w:rsidR="003212FD" w:rsidRPr="002D50D9" w:rsidRDefault="003212FD" w:rsidP="003212FD">
      <w:pPr>
        <w:pStyle w:val="6"/>
      </w:pPr>
      <w:r w:rsidRPr="002D50D9">
        <w:rPr>
          <w:rFonts w:hint="eastAsia"/>
        </w:rPr>
        <w:t>実施状況</w:t>
      </w:r>
    </w:p>
    <w:p w14:paraId="45BE866F" w14:textId="77777777" w:rsidR="003212FD" w:rsidRPr="002D50D9" w:rsidRDefault="003212FD" w:rsidP="00C64C0D">
      <w:pPr>
        <w:pStyle w:val="ac"/>
        <w:numPr>
          <w:ilvl w:val="0"/>
          <w:numId w:val="38"/>
        </w:numPr>
        <w:ind w:leftChars="0" w:left="900" w:firstLineChars="0"/>
      </w:pPr>
      <w:r w:rsidRPr="002D50D9">
        <w:rPr>
          <w:rFonts w:hint="eastAsia"/>
        </w:rPr>
        <w:t>各社状況確認</w:t>
      </w:r>
    </w:p>
    <w:tbl>
      <w:tblPr>
        <w:tblStyle w:val="58"/>
        <w:tblW w:w="0" w:type="auto"/>
        <w:tblInd w:w="210" w:type="dxa"/>
        <w:tblLook w:val="04A0" w:firstRow="1" w:lastRow="0" w:firstColumn="1" w:lastColumn="0" w:noHBand="0" w:noVBand="1"/>
      </w:tblPr>
      <w:tblGrid>
        <w:gridCol w:w="2752"/>
        <w:gridCol w:w="3134"/>
        <w:gridCol w:w="2944"/>
      </w:tblGrid>
      <w:tr w:rsidR="003212FD" w:rsidRPr="0014388E" w14:paraId="2213BEE2" w14:textId="77777777" w:rsidTr="000C5DA6">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2752" w:type="dxa"/>
            <w:shd w:val="clear" w:color="auto" w:fill="DDD9C3" w:themeFill="background2" w:themeFillShade="E6"/>
          </w:tcPr>
          <w:p w14:paraId="39383C12" w14:textId="77777777" w:rsidR="003212FD" w:rsidRPr="0014388E" w:rsidRDefault="003212FD" w:rsidP="000C5DA6">
            <w:pPr>
              <w:pStyle w:val="ac"/>
              <w:spacing w:line="240" w:lineRule="exact"/>
              <w:ind w:leftChars="0" w:left="0" w:firstLineChars="0" w:firstLine="0"/>
              <w:jc w:val="center"/>
              <w:textAlignment w:val="baseline"/>
            </w:pPr>
            <w:r w:rsidRPr="0014388E">
              <w:rPr>
                <w:rFonts w:hint="eastAsia"/>
              </w:rPr>
              <w:t>実施日時</w:t>
            </w:r>
          </w:p>
        </w:tc>
        <w:tc>
          <w:tcPr>
            <w:tcW w:w="3134" w:type="dxa"/>
            <w:shd w:val="clear" w:color="auto" w:fill="DDD9C3" w:themeFill="background2" w:themeFillShade="E6"/>
          </w:tcPr>
          <w:p w14:paraId="3D656005" w14:textId="77777777" w:rsidR="003212FD" w:rsidRPr="0014388E" w:rsidRDefault="003212FD" w:rsidP="000C5DA6">
            <w:pPr>
              <w:pStyle w:val="ac"/>
              <w:spacing w:line="240" w:lineRule="exact"/>
              <w:ind w:leftChars="0" w:left="0" w:firstLineChars="0" w:firstLine="0"/>
              <w:jc w:val="center"/>
              <w:textAlignment w:val="baseline"/>
              <w:cnfStyle w:val="100000000000" w:firstRow="1" w:lastRow="0" w:firstColumn="0" w:lastColumn="0" w:oddVBand="0" w:evenVBand="0" w:oddHBand="0" w:evenHBand="0" w:firstRowFirstColumn="0" w:firstRowLastColumn="0" w:lastRowFirstColumn="0" w:lastRowLastColumn="0"/>
            </w:pPr>
            <w:r w:rsidRPr="0014388E">
              <w:rPr>
                <w:rFonts w:hint="eastAsia"/>
              </w:rPr>
              <w:t>企業情報</w:t>
            </w:r>
          </w:p>
        </w:tc>
        <w:tc>
          <w:tcPr>
            <w:tcW w:w="2944" w:type="dxa"/>
            <w:shd w:val="clear" w:color="auto" w:fill="DDD9C3" w:themeFill="background2" w:themeFillShade="E6"/>
          </w:tcPr>
          <w:p w14:paraId="752185B7" w14:textId="77777777" w:rsidR="003212FD" w:rsidRPr="0014388E" w:rsidRDefault="003212FD" w:rsidP="000C5DA6">
            <w:pPr>
              <w:pStyle w:val="ac"/>
              <w:spacing w:line="240" w:lineRule="exact"/>
              <w:ind w:leftChars="0" w:left="0" w:firstLineChars="0" w:firstLine="0"/>
              <w:jc w:val="center"/>
              <w:textAlignment w:val="baseline"/>
              <w:cnfStyle w:val="100000000000" w:firstRow="1" w:lastRow="0" w:firstColumn="0" w:lastColumn="0" w:oddVBand="0" w:evenVBand="0" w:oddHBand="0" w:evenHBand="0" w:firstRowFirstColumn="0" w:firstRowLastColumn="0" w:lastRowFirstColumn="0" w:lastRowLastColumn="0"/>
            </w:pPr>
            <w:r w:rsidRPr="0014388E">
              <w:rPr>
                <w:rFonts w:hint="eastAsia"/>
              </w:rPr>
              <w:t>概要</w:t>
            </w:r>
          </w:p>
        </w:tc>
      </w:tr>
      <w:tr w:rsidR="003212FD" w:rsidRPr="0014388E" w14:paraId="467D59C0" w14:textId="77777777" w:rsidTr="000C5DA6">
        <w:tc>
          <w:tcPr>
            <w:tcW w:w="2752" w:type="dxa"/>
          </w:tcPr>
          <w:p w14:paraId="6A8EB240" w14:textId="77777777" w:rsidR="003212FD" w:rsidRPr="0014388E" w:rsidRDefault="003212FD" w:rsidP="000C5DA6">
            <w:pPr>
              <w:pStyle w:val="ac"/>
              <w:spacing w:line="240" w:lineRule="exact"/>
              <w:ind w:leftChars="0" w:left="0" w:firstLineChars="0" w:firstLine="0"/>
              <w:textAlignment w:val="baseline"/>
            </w:pPr>
            <w:r w:rsidRPr="0014388E">
              <w:rPr>
                <w:rFonts w:cs="ＭＳ 明朝" w:hint="eastAsia"/>
              </w:rPr>
              <w:t>2025</w:t>
            </w:r>
            <w:r w:rsidRPr="0014388E">
              <w:rPr>
                <w:rFonts w:cs="ＭＳ 明朝" w:hint="eastAsia"/>
              </w:rPr>
              <w:t>年</w:t>
            </w:r>
            <w:r w:rsidRPr="0014388E">
              <w:rPr>
                <w:rFonts w:cs="ＭＳ 明朝" w:hint="eastAsia"/>
              </w:rPr>
              <w:t>1</w:t>
            </w:r>
            <w:r w:rsidRPr="0014388E">
              <w:rPr>
                <w:rFonts w:cs="ＭＳ 明朝" w:hint="eastAsia"/>
              </w:rPr>
              <w:t>月</w:t>
            </w:r>
            <w:r w:rsidRPr="0014388E">
              <w:rPr>
                <w:rFonts w:cs="ＭＳ 明朝" w:hint="eastAsia"/>
              </w:rPr>
              <w:t>31</w:t>
            </w:r>
            <w:r w:rsidRPr="0014388E">
              <w:rPr>
                <w:rFonts w:cs="ＭＳ 明朝" w:hint="eastAsia"/>
              </w:rPr>
              <w:t>日</w:t>
            </w:r>
            <w:r w:rsidRPr="0014388E">
              <w:rPr>
                <w:rFonts w:hint="eastAsia"/>
                <w:kern w:val="0"/>
              </w:rPr>
              <w:t>(</w:t>
            </w:r>
            <w:r w:rsidRPr="0014388E">
              <w:rPr>
                <w:rFonts w:hint="eastAsia"/>
                <w:kern w:val="0"/>
              </w:rPr>
              <w:t>金</w:t>
            </w:r>
            <w:r w:rsidRPr="0014388E">
              <w:rPr>
                <w:rFonts w:hint="eastAsia"/>
                <w:kern w:val="0"/>
              </w:rPr>
              <w:t>)</w:t>
            </w:r>
          </w:p>
        </w:tc>
        <w:tc>
          <w:tcPr>
            <w:tcW w:w="3134" w:type="dxa"/>
          </w:tcPr>
          <w:p w14:paraId="7F592C65" w14:textId="0900FAB6" w:rsidR="003212FD" w:rsidRPr="0014388E" w:rsidRDefault="003212FD" w:rsidP="000C5DA6">
            <w:pPr>
              <w:pStyle w:val="ac"/>
              <w:spacing w:line="240" w:lineRule="exact"/>
              <w:ind w:leftChars="0" w:left="0" w:firstLineChars="0" w:firstLine="0"/>
              <w:textAlignment w:val="baseline"/>
            </w:pPr>
            <w:r w:rsidRPr="0014388E">
              <w:rPr>
                <w:rFonts w:hint="eastAsia"/>
                <w:kern w:val="0"/>
              </w:rPr>
              <w:t>全国展開ありの</w:t>
            </w:r>
            <w:r>
              <w:rPr>
                <w:rFonts w:hint="eastAsia"/>
                <w:kern w:val="0"/>
              </w:rPr>
              <w:t>既</w:t>
            </w:r>
            <w:r w:rsidRPr="0014388E">
              <w:rPr>
                <w:rFonts w:hint="eastAsia"/>
                <w:kern w:val="0"/>
              </w:rPr>
              <w:t>導入企業</w:t>
            </w:r>
            <w:r w:rsidRPr="0014388E">
              <w:rPr>
                <w:rFonts w:hint="eastAsia"/>
                <w:kern w:val="0"/>
              </w:rPr>
              <w:t>2</w:t>
            </w:r>
            <w:r w:rsidRPr="0014388E">
              <w:rPr>
                <w:rFonts w:hint="eastAsia"/>
                <w:kern w:val="0"/>
              </w:rPr>
              <w:t>社</w:t>
            </w:r>
            <w:r w:rsidR="00F22E13">
              <w:rPr>
                <w:rFonts w:hint="eastAsia"/>
                <w:kern w:val="0"/>
              </w:rPr>
              <w:t>(</w:t>
            </w:r>
            <w:r w:rsidRPr="0014388E">
              <w:rPr>
                <w:rFonts w:hint="eastAsia"/>
                <w:kern w:val="0"/>
              </w:rPr>
              <w:t>土木・建築</w:t>
            </w:r>
            <w:r w:rsidR="00F22E13">
              <w:rPr>
                <w:rFonts w:hint="eastAsia"/>
                <w:kern w:val="0"/>
              </w:rPr>
              <w:t>)</w:t>
            </w:r>
          </w:p>
        </w:tc>
        <w:tc>
          <w:tcPr>
            <w:tcW w:w="2944" w:type="dxa"/>
          </w:tcPr>
          <w:p w14:paraId="1B091528" w14:textId="77777777" w:rsidR="003212FD" w:rsidRPr="0014388E" w:rsidRDefault="003212FD" w:rsidP="000C5DA6">
            <w:pPr>
              <w:pStyle w:val="ac"/>
              <w:spacing w:line="240" w:lineRule="exact"/>
              <w:ind w:leftChars="0" w:left="0" w:firstLineChars="0" w:firstLine="0"/>
              <w:textAlignment w:val="baseline"/>
            </w:pPr>
            <w:r w:rsidRPr="0014388E">
              <w:rPr>
                <w:rFonts w:hint="eastAsia"/>
              </w:rPr>
              <w:t>※各社状況を確認</w:t>
            </w:r>
          </w:p>
        </w:tc>
      </w:tr>
    </w:tbl>
    <w:p w14:paraId="51E8F9C2" w14:textId="77777777" w:rsidR="003212FD" w:rsidRPr="00616CDA" w:rsidRDefault="003212FD" w:rsidP="003212FD">
      <w:pPr>
        <w:pStyle w:val="ac"/>
        <w:ind w:leftChars="0" w:left="420" w:firstLineChars="0" w:firstLine="0"/>
        <w:rPr>
          <w:color w:val="FF0000"/>
        </w:rPr>
      </w:pPr>
    </w:p>
    <w:p w14:paraId="25C208B1" w14:textId="77777777" w:rsidR="009125F3" w:rsidRPr="00616CDA" w:rsidRDefault="009125F3" w:rsidP="009125F3">
      <w:pPr>
        <w:widowControl/>
        <w:jc w:val="left"/>
        <w:rPr>
          <w:color w:val="FF0000"/>
        </w:rPr>
      </w:pPr>
      <w:r w:rsidRPr="00616CDA">
        <w:rPr>
          <w:color w:val="FF0000"/>
        </w:rPr>
        <w:br w:type="page"/>
      </w:r>
    </w:p>
    <w:p w14:paraId="4623DC10" w14:textId="77777777" w:rsidR="00A07AF1" w:rsidRDefault="00A07AF1" w:rsidP="00A07AF1">
      <w:pPr>
        <w:pStyle w:val="51"/>
      </w:pPr>
      <w:r w:rsidRPr="00827F46">
        <w:rPr>
          <w:rFonts w:hint="eastAsia"/>
        </w:rPr>
        <w:lastRenderedPageBreak/>
        <w:t>電子商取引サービスの市場調査</w:t>
      </w:r>
    </w:p>
    <w:p w14:paraId="68BE2654" w14:textId="77777777" w:rsidR="00A07AF1" w:rsidRDefault="00A07AF1" w:rsidP="00A07AF1">
      <w:pPr>
        <w:pStyle w:val="6"/>
      </w:pPr>
      <w:r>
        <w:rPr>
          <w:rFonts w:hint="eastAsia"/>
        </w:rPr>
        <w:t>目的</w:t>
      </w:r>
    </w:p>
    <w:p w14:paraId="61D16085" w14:textId="77777777" w:rsidR="00A07AF1" w:rsidRDefault="00A07AF1" w:rsidP="00A07AF1">
      <w:pPr>
        <w:ind w:leftChars="270" w:left="567" w:firstLineChars="100" w:firstLine="210"/>
      </w:pPr>
      <w:r>
        <w:rPr>
          <w:rFonts w:hint="eastAsia"/>
        </w:rPr>
        <w:t>建設業界は、建設業労働人口の減少、技能者の育成、働き方改革による労働時間の上限規制等に対応する為、工事現場における生産性の向上、管理部門における合理化・省力化に取り組んでいる。</w:t>
      </w:r>
    </w:p>
    <w:p w14:paraId="3870BFC2" w14:textId="77777777" w:rsidR="00A07AF1" w:rsidRPr="00C96E98" w:rsidRDefault="00A07AF1" w:rsidP="00A07AF1">
      <w:pPr>
        <w:ind w:leftChars="270" w:left="567" w:firstLineChars="100" w:firstLine="210"/>
      </w:pPr>
      <w:r>
        <w:rPr>
          <w:rFonts w:hint="eastAsia"/>
        </w:rPr>
        <w:t>この課題に対応するために、</w:t>
      </w:r>
      <w:r w:rsidRPr="00C96E98">
        <w:rPr>
          <w:rFonts w:hint="eastAsia"/>
        </w:rPr>
        <w:t>企業の</w:t>
      </w:r>
      <w:r w:rsidRPr="00C96E98">
        <w:rPr>
          <w:rFonts w:hint="eastAsia"/>
        </w:rPr>
        <w:t>DX</w:t>
      </w:r>
      <w:r w:rsidRPr="00C96E98">
        <w:rPr>
          <w:rFonts w:hint="eastAsia"/>
        </w:rPr>
        <w:t>化への需要</w:t>
      </w:r>
      <w:r>
        <w:rPr>
          <w:rFonts w:hint="eastAsia"/>
        </w:rPr>
        <w:t>の高まりに伴い、建設業界の電子商取引市場では、デ</w:t>
      </w:r>
      <w:r w:rsidRPr="00C96E98">
        <w:rPr>
          <w:rFonts w:hint="eastAsia"/>
        </w:rPr>
        <w:t>ジタル技術の進化</w:t>
      </w:r>
      <w:r>
        <w:rPr>
          <w:rFonts w:hint="eastAsia"/>
        </w:rPr>
        <w:t>に合わせて</w:t>
      </w:r>
      <w:r w:rsidRPr="00C96E98">
        <w:rPr>
          <w:rFonts w:hint="eastAsia"/>
        </w:rPr>
        <w:t>多くの電子商取引サービスが提供されてい</w:t>
      </w:r>
      <w:r>
        <w:rPr>
          <w:rFonts w:hint="eastAsia"/>
        </w:rPr>
        <w:t>る</w:t>
      </w:r>
      <w:r w:rsidRPr="00C96E98">
        <w:rPr>
          <w:rFonts w:hint="eastAsia"/>
        </w:rPr>
        <w:t>。</w:t>
      </w:r>
    </w:p>
    <w:p w14:paraId="58794F77" w14:textId="77777777" w:rsidR="00A07AF1" w:rsidRDefault="00A07AF1" w:rsidP="00A07AF1">
      <w:pPr>
        <w:spacing w:line="360" w:lineRule="exact"/>
        <w:ind w:leftChars="270" w:left="567" w:firstLineChars="100" w:firstLine="210"/>
      </w:pPr>
      <w:r>
        <w:rPr>
          <w:rFonts w:hint="eastAsia"/>
        </w:rPr>
        <w:t>加速度的に変化する市場環境において、</w:t>
      </w:r>
      <w:r>
        <w:rPr>
          <w:rFonts w:hint="eastAsia"/>
          <w:kern w:val="0"/>
          <w:sz w:val="22"/>
        </w:rPr>
        <w:t>建設業界の</w:t>
      </w:r>
      <w:r>
        <w:rPr>
          <w:rFonts w:hint="eastAsia"/>
          <w:kern w:val="0"/>
          <w:sz w:val="22"/>
        </w:rPr>
        <w:t>EDI</w:t>
      </w:r>
      <w:r>
        <w:rPr>
          <w:rFonts w:hint="eastAsia"/>
          <w:kern w:val="0"/>
          <w:sz w:val="22"/>
        </w:rPr>
        <w:t>標準である</w:t>
      </w:r>
      <w:r>
        <w:rPr>
          <w:rFonts w:hint="eastAsia"/>
        </w:rPr>
        <w:t>CI-NET</w:t>
      </w:r>
      <w:r>
        <w:rPr>
          <w:rFonts w:hint="eastAsia"/>
        </w:rPr>
        <w:t>サービスについて、電子商取引市場における立ち位置、また</w:t>
      </w:r>
      <w:r>
        <w:rPr>
          <w:rFonts w:hint="eastAsia"/>
        </w:rPr>
        <w:t>CI-NET</w:t>
      </w:r>
      <w:r>
        <w:rPr>
          <w:rFonts w:hint="eastAsia"/>
        </w:rPr>
        <w:t>サービス以外の電子商取引サービスとの相対的評価等を正確に認識する為に調査を実施する。</w:t>
      </w:r>
    </w:p>
    <w:p w14:paraId="40EA67D7" w14:textId="77777777" w:rsidR="00A07AF1" w:rsidRDefault="00A07AF1" w:rsidP="00A07AF1">
      <w:pPr>
        <w:ind w:leftChars="270" w:left="567" w:firstLineChars="100" w:firstLine="210"/>
      </w:pPr>
      <w:r>
        <w:rPr>
          <w:rFonts w:hint="eastAsia"/>
        </w:rPr>
        <w:t>本調査の調査結果を分析する中で、課題を明確にし、今後、</w:t>
      </w:r>
      <w:r>
        <w:rPr>
          <w:rFonts w:hint="eastAsia"/>
        </w:rPr>
        <w:t>CI-NET</w:t>
      </w:r>
      <w:r>
        <w:rPr>
          <w:rFonts w:hint="eastAsia"/>
        </w:rPr>
        <w:t>サービスを展開する為の戦略を立案する。</w:t>
      </w:r>
    </w:p>
    <w:p w14:paraId="7B9E7440" w14:textId="77777777" w:rsidR="00A07AF1" w:rsidRDefault="00A07AF1" w:rsidP="00A07AF1">
      <w:pPr>
        <w:ind w:leftChars="270" w:left="567" w:firstLineChars="100" w:firstLine="210"/>
      </w:pPr>
      <w:r>
        <w:rPr>
          <w:rFonts w:hint="eastAsia"/>
        </w:rPr>
        <w:t>この展開戦略の実現に取り組み、</w:t>
      </w:r>
      <w:r>
        <w:rPr>
          <w:rFonts w:hint="eastAsia"/>
        </w:rPr>
        <w:t>CI-NET</w:t>
      </w:r>
      <w:r>
        <w:rPr>
          <w:rFonts w:hint="eastAsia"/>
        </w:rPr>
        <w:t>サービスを更に進化させ、建設業界の発展に寄与する。</w:t>
      </w:r>
    </w:p>
    <w:p w14:paraId="08DEB097" w14:textId="77777777" w:rsidR="00A07AF1" w:rsidRDefault="00A07AF1" w:rsidP="00A07AF1"/>
    <w:p w14:paraId="622955B6" w14:textId="77777777" w:rsidR="00A07AF1" w:rsidRDefault="00A07AF1" w:rsidP="00A07AF1">
      <w:pPr>
        <w:pStyle w:val="6"/>
      </w:pPr>
      <w:r>
        <w:rPr>
          <w:rFonts w:hint="eastAsia"/>
        </w:rPr>
        <w:t>調査</w:t>
      </w:r>
    </w:p>
    <w:p w14:paraId="66CA248C" w14:textId="77777777" w:rsidR="00A07AF1" w:rsidRDefault="00A07AF1" w:rsidP="00A07AF1">
      <w:pPr>
        <w:pStyle w:val="7"/>
      </w:pPr>
      <w:r>
        <w:rPr>
          <w:rFonts w:hint="eastAsia"/>
        </w:rPr>
        <w:t>競合サービスの調査</w:t>
      </w:r>
    </w:p>
    <w:p w14:paraId="73E8EB3E" w14:textId="77777777" w:rsidR="00A07AF1" w:rsidRDefault="00A07AF1" w:rsidP="00A07AF1">
      <w:pPr>
        <w:ind w:firstLineChars="500" w:firstLine="1050"/>
      </w:pPr>
      <w:r>
        <w:rPr>
          <w:rFonts w:hint="eastAsia"/>
        </w:rPr>
        <w:t>建設業の電子商取引市場における</w:t>
      </w:r>
      <w:r>
        <w:rPr>
          <w:rFonts w:hint="eastAsia"/>
        </w:rPr>
        <w:t>CI-NET</w:t>
      </w:r>
      <w:r>
        <w:rPr>
          <w:rFonts w:hint="eastAsia"/>
        </w:rPr>
        <w:t>以外の有力な競合サービスの調査。</w:t>
      </w:r>
    </w:p>
    <w:p w14:paraId="4995A84D" w14:textId="77777777" w:rsidR="00A07AF1" w:rsidRDefault="00A07AF1" w:rsidP="00A07AF1">
      <w:pPr>
        <w:ind w:firstLineChars="300" w:firstLine="630"/>
      </w:pPr>
    </w:p>
    <w:p w14:paraId="0D6678B4" w14:textId="77777777" w:rsidR="00A07AF1" w:rsidRDefault="00A07AF1" w:rsidP="00A07AF1">
      <w:pPr>
        <w:ind w:firstLineChars="300" w:firstLine="630"/>
      </w:pPr>
      <w:r>
        <w:rPr>
          <w:rFonts w:hint="eastAsia"/>
        </w:rPr>
        <w:t>＜調査目的＞</w:t>
      </w:r>
    </w:p>
    <w:p w14:paraId="2F3145FE" w14:textId="3AB87814" w:rsidR="00A07AF1" w:rsidRPr="005119FC" w:rsidRDefault="00A07AF1" w:rsidP="00A07AF1">
      <w:pPr>
        <w:ind w:leftChars="300" w:left="1050" w:hangingChars="200" w:hanging="420"/>
      </w:pPr>
      <w:r w:rsidRPr="005119FC">
        <w:rPr>
          <w:rFonts w:hint="eastAsia"/>
        </w:rPr>
        <w:t xml:space="preserve">・　</w:t>
      </w:r>
      <w:r w:rsidRPr="005119FC">
        <w:rPr>
          <w:rFonts w:hint="eastAsia"/>
        </w:rPr>
        <w:t>web</w:t>
      </w:r>
      <w:r w:rsidRPr="005119FC">
        <w:rPr>
          <w:rFonts w:hint="eastAsia"/>
        </w:rPr>
        <w:t>では入手困難な情報を収集すること。</w:t>
      </w:r>
      <w:r w:rsidR="00F22E13">
        <w:rPr>
          <w:rFonts w:hint="eastAsia"/>
        </w:rPr>
        <w:t>(</w:t>
      </w:r>
      <w:r w:rsidRPr="005119FC">
        <w:rPr>
          <w:rFonts w:hint="eastAsia"/>
        </w:rPr>
        <w:t>利用者数、料金体系、対象機能、セキュリティ、建設業界での活用状況　等</w:t>
      </w:r>
      <w:r w:rsidR="00F22E13">
        <w:rPr>
          <w:rFonts w:hint="eastAsia"/>
        </w:rPr>
        <w:t>)</w:t>
      </w:r>
    </w:p>
    <w:p w14:paraId="1056E862" w14:textId="77777777" w:rsidR="00A07AF1" w:rsidRPr="005119FC" w:rsidRDefault="00A07AF1" w:rsidP="00A07AF1">
      <w:pPr>
        <w:ind w:firstLineChars="300" w:firstLine="630"/>
      </w:pPr>
      <w:r w:rsidRPr="005119FC">
        <w:rPr>
          <w:rFonts w:hint="eastAsia"/>
        </w:rPr>
        <w:t xml:space="preserve">・　</w:t>
      </w:r>
      <w:r w:rsidRPr="005119FC">
        <w:rPr>
          <w:rFonts w:hint="eastAsia"/>
        </w:rPr>
        <w:t>CI-NET</w:t>
      </w:r>
      <w:r w:rsidRPr="005119FC">
        <w:rPr>
          <w:rFonts w:hint="eastAsia"/>
        </w:rPr>
        <w:t>とのサービス・機能の違いを明確にすること。</w:t>
      </w:r>
    </w:p>
    <w:p w14:paraId="711DB989" w14:textId="77777777" w:rsidR="00A07AF1" w:rsidRDefault="00A07AF1" w:rsidP="00A07AF1">
      <w:pPr>
        <w:ind w:firstLineChars="300" w:firstLine="630"/>
      </w:pPr>
      <w:r>
        <w:rPr>
          <w:rFonts w:hint="eastAsia"/>
        </w:rPr>
        <w:t>＜調査方法＞</w:t>
      </w:r>
    </w:p>
    <w:p w14:paraId="1C63B6FB" w14:textId="1AF30774" w:rsidR="00A07AF1" w:rsidRPr="005119FC" w:rsidRDefault="00A07AF1" w:rsidP="00A07AF1">
      <w:pPr>
        <w:ind w:leftChars="300" w:left="1050" w:hangingChars="200" w:hanging="420"/>
      </w:pPr>
      <w:r w:rsidRPr="005119FC">
        <w:rPr>
          <w:rFonts w:hint="eastAsia"/>
        </w:rPr>
        <w:t>・　主要サービス</w:t>
      </w:r>
      <w:r w:rsidR="00F22E13">
        <w:rPr>
          <w:rFonts w:hint="eastAsia"/>
        </w:rPr>
        <w:t>(</w:t>
      </w:r>
      <w:r w:rsidRPr="005119FC">
        <w:rPr>
          <w:rFonts w:hint="eastAsia"/>
        </w:rPr>
        <w:t>3</w:t>
      </w:r>
      <w:r w:rsidRPr="005119FC">
        <w:rPr>
          <w:rFonts w:hint="eastAsia"/>
        </w:rPr>
        <w:t>社程度</w:t>
      </w:r>
      <w:r w:rsidR="00F22E13">
        <w:rPr>
          <w:rFonts w:hint="eastAsia"/>
        </w:rPr>
        <w:t>)</w:t>
      </w:r>
      <w:r w:rsidRPr="005119FC">
        <w:rPr>
          <w:rFonts w:hint="eastAsia"/>
        </w:rPr>
        <w:t>にヒアリングを実施</w:t>
      </w:r>
    </w:p>
    <w:p w14:paraId="386F788D" w14:textId="77777777" w:rsidR="00A07AF1" w:rsidRPr="005119FC" w:rsidRDefault="00A07AF1" w:rsidP="00A07AF1">
      <w:pPr>
        <w:ind w:leftChars="300" w:left="1050" w:hangingChars="200" w:hanging="420"/>
      </w:pPr>
      <w:r w:rsidRPr="005119FC">
        <w:rPr>
          <w:rFonts w:hint="eastAsia"/>
        </w:rPr>
        <w:t>※　建設業者の調査で明らかになった主な競合サービスをヒアリング候補に選定。</w:t>
      </w:r>
    </w:p>
    <w:p w14:paraId="277089FF" w14:textId="77777777" w:rsidR="00A07AF1" w:rsidRPr="005119FC" w:rsidRDefault="00A07AF1" w:rsidP="00A07AF1">
      <w:pPr>
        <w:ind w:leftChars="300" w:left="1050" w:hangingChars="200" w:hanging="420"/>
      </w:pPr>
      <w:r w:rsidRPr="005119FC">
        <w:rPr>
          <w:rFonts w:hint="eastAsia"/>
        </w:rPr>
        <w:t>※　情報収集という名目だと情報をもらえないので、あくまでの連携可能性の模索という建付けで打ち合わせを行う必要。</w:t>
      </w:r>
    </w:p>
    <w:p w14:paraId="236ACE23" w14:textId="77777777" w:rsidR="00A07AF1" w:rsidRPr="005119FC" w:rsidRDefault="00A07AF1" w:rsidP="00A07AF1">
      <w:pPr>
        <w:ind w:leftChars="300" w:left="1050" w:hangingChars="200" w:hanging="420"/>
      </w:pPr>
      <w:r w:rsidRPr="005119FC">
        <w:rPr>
          <w:rFonts w:hint="eastAsia"/>
        </w:rPr>
        <w:t xml:space="preserve">※　</w:t>
      </w:r>
      <w:r>
        <w:rPr>
          <w:rFonts w:hint="eastAsia"/>
        </w:rPr>
        <w:t>どのような機能があるか</w:t>
      </w:r>
      <w:r w:rsidRPr="005119FC">
        <w:rPr>
          <w:rFonts w:hint="eastAsia"/>
        </w:rPr>
        <w:t>は、</w:t>
      </w:r>
      <w:r>
        <w:rPr>
          <w:rFonts w:hint="eastAsia"/>
        </w:rPr>
        <w:t>利用している</w:t>
      </w:r>
      <w:r w:rsidRPr="005119FC">
        <w:rPr>
          <w:rFonts w:hint="eastAsia"/>
        </w:rPr>
        <w:t>建設会社に聞く</w:t>
      </w:r>
      <w:r>
        <w:rPr>
          <w:rFonts w:hint="eastAsia"/>
        </w:rPr>
        <w:t>ことも想定。</w:t>
      </w:r>
    </w:p>
    <w:p w14:paraId="5372C7AA" w14:textId="77777777" w:rsidR="00A07AF1" w:rsidRDefault="00A07AF1" w:rsidP="00A07AF1">
      <w:pPr>
        <w:pStyle w:val="ab"/>
        <w:ind w:firstLine="210"/>
      </w:pPr>
    </w:p>
    <w:p w14:paraId="7562B260" w14:textId="3A765BB5" w:rsidR="00A07AF1" w:rsidRDefault="00A07AF1" w:rsidP="00A07AF1">
      <w:pPr>
        <w:pStyle w:val="7"/>
      </w:pPr>
      <w:r>
        <w:rPr>
          <w:rFonts w:hint="eastAsia"/>
        </w:rPr>
        <w:t>建設業者</w:t>
      </w:r>
      <w:r w:rsidR="00F22E13">
        <w:rPr>
          <w:rFonts w:hint="eastAsia"/>
        </w:rPr>
        <w:t>(</w:t>
      </w:r>
      <w:r>
        <w:rPr>
          <w:rFonts w:hint="eastAsia"/>
        </w:rPr>
        <w:t>発注側企業／受注側企業</w:t>
      </w:r>
      <w:r w:rsidR="00F22E13">
        <w:rPr>
          <w:rFonts w:hint="eastAsia"/>
        </w:rPr>
        <w:t>)</w:t>
      </w:r>
      <w:r>
        <w:rPr>
          <w:rFonts w:hint="eastAsia"/>
        </w:rPr>
        <w:t>に対するヒアリング調査</w:t>
      </w:r>
    </w:p>
    <w:p w14:paraId="6662031C" w14:textId="77777777" w:rsidR="00A07AF1" w:rsidRDefault="00A07AF1" w:rsidP="00A07AF1">
      <w:pPr>
        <w:ind w:left="1096" w:hangingChars="522" w:hanging="1096"/>
      </w:pPr>
      <w:r>
        <w:rPr>
          <w:rFonts w:hint="eastAsia"/>
        </w:rPr>
        <w:t xml:space="preserve">　　　　　建設業界の電子商取引市場における</w:t>
      </w:r>
      <w:r>
        <w:rPr>
          <w:rFonts w:hint="eastAsia"/>
        </w:rPr>
        <w:t>CI-NET</w:t>
      </w:r>
      <w:r>
        <w:rPr>
          <w:rFonts w:hint="eastAsia"/>
        </w:rPr>
        <w:t>サービスの評価、競合サービスとの相対的評価、および企業ニーズの調査</w:t>
      </w:r>
    </w:p>
    <w:p w14:paraId="591E3B49" w14:textId="77777777" w:rsidR="00A07AF1" w:rsidRDefault="00A07AF1" w:rsidP="00A07AF1">
      <w:pPr>
        <w:ind w:firstLineChars="300" w:firstLine="630"/>
      </w:pPr>
      <w:r>
        <w:rPr>
          <w:rFonts w:hint="eastAsia"/>
        </w:rPr>
        <w:t>＜調査目的＞</w:t>
      </w:r>
    </w:p>
    <w:p w14:paraId="77D551DB" w14:textId="77777777" w:rsidR="00A07AF1" w:rsidRPr="008A65CA" w:rsidRDefault="00A07AF1" w:rsidP="00A07AF1">
      <w:pPr>
        <w:ind w:leftChars="300" w:left="1050" w:hangingChars="200" w:hanging="420"/>
      </w:pPr>
      <w:r w:rsidRPr="008A65CA">
        <w:rPr>
          <w:rFonts w:hint="eastAsia"/>
        </w:rPr>
        <w:t xml:space="preserve">・　</w:t>
      </w:r>
      <w:r w:rsidRPr="008A65CA">
        <w:rPr>
          <w:rFonts w:hint="eastAsia"/>
        </w:rPr>
        <w:t>CI-NET</w:t>
      </w:r>
      <w:r w:rsidRPr="008A65CA">
        <w:rPr>
          <w:rFonts w:hint="eastAsia"/>
        </w:rPr>
        <w:t>を利用している理由や利用していて感じるメリットを確認すること。</w:t>
      </w:r>
    </w:p>
    <w:p w14:paraId="4DB245CE" w14:textId="77777777" w:rsidR="00A07AF1" w:rsidRPr="008A65CA" w:rsidRDefault="00A07AF1" w:rsidP="00A07AF1">
      <w:pPr>
        <w:ind w:leftChars="300" w:left="1050" w:hangingChars="200" w:hanging="420"/>
      </w:pPr>
      <w:r w:rsidRPr="008A65CA">
        <w:rPr>
          <w:rFonts w:hint="eastAsia"/>
        </w:rPr>
        <w:t xml:space="preserve">・　</w:t>
      </w:r>
      <w:r w:rsidRPr="008A65CA">
        <w:rPr>
          <w:rFonts w:hint="eastAsia"/>
        </w:rPr>
        <w:t>CI-NET</w:t>
      </w:r>
      <w:r w:rsidRPr="008A65CA">
        <w:rPr>
          <w:rFonts w:hint="eastAsia"/>
        </w:rPr>
        <w:t>以外の競合サービスを活用しているか。活用している場合、比較してどう感</w:t>
      </w:r>
      <w:r w:rsidRPr="008A65CA">
        <w:rPr>
          <w:rFonts w:hint="eastAsia"/>
        </w:rPr>
        <w:lastRenderedPageBreak/>
        <w:t>じているかを確認すること。</w:t>
      </w:r>
    </w:p>
    <w:p w14:paraId="4B2CC46E" w14:textId="77777777" w:rsidR="00A07AF1" w:rsidRPr="008A65CA" w:rsidRDefault="00A07AF1" w:rsidP="00A07AF1">
      <w:pPr>
        <w:ind w:leftChars="300" w:left="1050" w:hangingChars="200" w:hanging="420"/>
      </w:pPr>
      <w:r w:rsidRPr="008A65CA">
        <w:rPr>
          <w:rFonts w:hint="eastAsia"/>
        </w:rPr>
        <w:t>※　受注者と発注者では使い方が異なるため、異なる視点での確認が必要</w:t>
      </w:r>
    </w:p>
    <w:p w14:paraId="0F788C93" w14:textId="77777777" w:rsidR="00A07AF1" w:rsidRDefault="00A07AF1" w:rsidP="00A07AF1">
      <w:pPr>
        <w:ind w:firstLineChars="300" w:firstLine="630"/>
      </w:pPr>
      <w:r>
        <w:rPr>
          <w:rFonts w:hint="eastAsia"/>
        </w:rPr>
        <w:t>＜調査方法＞</w:t>
      </w:r>
    </w:p>
    <w:p w14:paraId="1EB5AA5D" w14:textId="77777777" w:rsidR="00A07AF1" w:rsidRPr="008A65CA" w:rsidRDefault="00A07AF1" w:rsidP="00A07AF1">
      <w:pPr>
        <w:ind w:firstLineChars="300" w:firstLine="630"/>
      </w:pPr>
      <w:r w:rsidRPr="008A65CA">
        <w:rPr>
          <w:rFonts w:hint="eastAsia"/>
        </w:rPr>
        <w:t>他の競合サービスを利用している企業に対して調査を実施。</w:t>
      </w:r>
    </w:p>
    <w:p w14:paraId="3A5565C9" w14:textId="15DAF3F6" w:rsidR="00A07AF1" w:rsidRPr="008A65CA" w:rsidRDefault="00A07AF1" w:rsidP="00A07AF1">
      <w:pPr>
        <w:ind w:leftChars="300" w:left="1050" w:hangingChars="200" w:hanging="420"/>
      </w:pPr>
      <w:r w:rsidRPr="008A65CA">
        <w:rPr>
          <w:rFonts w:hint="eastAsia"/>
        </w:rPr>
        <w:t>・　調査対象は</w:t>
      </w:r>
      <w:r w:rsidRPr="008A65CA">
        <w:rPr>
          <w:rFonts w:hint="eastAsia"/>
        </w:rPr>
        <w:t>CI-NET</w:t>
      </w:r>
      <w:r w:rsidRPr="008A65CA">
        <w:rPr>
          <w:rFonts w:hint="eastAsia"/>
        </w:rPr>
        <w:t>導入済みもしくは検討済みの企業</w:t>
      </w:r>
      <w:r w:rsidR="00F22E13">
        <w:rPr>
          <w:rFonts w:hint="eastAsia"/>
        </w:rPr>
        <w:t>(</w:t>
      </w:r>
      <w:r w:rsidRPr="008A65CA">
        <w:rPr>
          <w:rFonts w:hint="eastAsia"/>
        </w:rPr>
        <w:t>発注者・受注者ともに</w:t>
      </w:r>
      <w:r w:rsidR="00F22E13">
        <w:rPr>
          <w:rFonts w:hint="eastAsia"/>
        </w:rPr>
        <w:t>)</w:t>
      </w:r>
    </w:p>
    <w:p w14:paraId="792EAC1A" w14:textId="77777777" w:rsidR="00A07AF1" w:rsidRPr="008A65CA" w:rsidRDefault="00A07AF1" w:rsidP="00A07AF1">
      <w:pPr>
        <w:ind w:leftChars="300" w:left="1050" w:hangingChars="200" w:hanging="420"/>
      </w:pPr>
      <w:r w:rsidRPr="008A65CA">
        <w:rPr>
          <w:rFonts w:hint="eastAsia"/>
        </w:rPr>
        <w:t>・　競合サービスを利用している企業を過去の調査結果や事前アンケートで抽出し、ヒアリングを実施。</w:t>
      </w:r>
    </w:p>
    <w:p w14:paraId="0E8D6AB8" w14:textId="77777777" w:rsidR="00A07AF1" w:rsidRDefault="00A07AF1" w:rsidP="00A07AF1">
      <w:pPr>
        <w:ind w:firstLineChars="300" w:firstLine="630"/>
      </w:pPr>
    </w:p>
    <w:tbl>
      <w:tblPr>
        <w:tblStyle w:val="affffffc"/>
        <w:tblW w:w="0" w:type="auto"/>
        <w:tblLook w:val="04A0" w:firstRow="1" w:lastRow="0" w:firstColumn="1" w:lastColumn="0" w:noHBand="0" w:noVBand="1"/>
      </w:tblPr>
      <w:tblGrid>
        <w:gridCol w:w="2543"/>
        <w:gridCol w:w="3248"/>
        <w:gridCol w:w="3249"/>
      </w:tblGrid>
      <w:tr w:rsidR="00A07AF1" w14:paraId="1DD09CDF" w14:textId="77777777" w:rsidTr="000C5DA6">
        <w:trPr>
          <w:cnfStyle w:val="100000000000" w:firstRow="1" w:lastRow="0" w:firstColumn="0" w:lastColumn="0" w:oddVBand="0" w:evenVBand="0" w:oddHBand="0" w:evenHBand="0" w:firstRowFirstColumn="0" w:firstRowLastColumn="0" w:lastRowFirstColumn="0" w:lastRowLastColumn="0"/>
        </w:trPr>
        <w:tc>
          <w:tcPr>
            <w:tcW w:w="2547" w:type="dxa"/>
            <w:shd w:val="clear" w:color="auto" w:fill="BFBFBF" w:themeFill="background1" w:themeFillShade="BF"/>
          </w:tcPr>
          <w:p w14:paraId="6243BF54" w14:textId="77777777" w:rsidR="00A07AF1" w:rsidRDefault="00A07AF1" w:rsidP="000C5DA6">
            <w:pPr>
              <w:ind w:left="1096" w:hangingChars="522" w:hanging="1096"/>
            </w:pPr>
          </w:p>
        </w:tc>
        <w:tc>
          <w:tcPr>
            <w:tcW w:w="3256" w:type="dxa"/>
            <w:shd w:val="clear" w:color="auto" w:fill="BFBFBF" w:themeFill="background1" w:themeFillShade="BF"/>
          </w:tcPr>
          <w:p w14:paraId="5C0FD2FB" w14:textId="77777777" w:rsidR="00A07AF1" w:rsidRDefault="00A07AF1" w:rsidP="000C5DA6">
            <w:pPr>
              <w:ind w:left="1096" w:hangingChars="522" w:hanging="1096"/>
              <w:jc w:val="center"/>
            </w:pPr>
            <w:r w:rsidRPr="00B60DB1">
              <w:rPr>
                <w:rFonts w:hint="eastAsia"/>
              </w:rPr>
              <w:t>発注側</w:t>
            </w:r>
          </w:p>
        </w:tc>
        <w:tc>
          <w:tcPr>
            <w:tcW w:w="3257" w:type="dxa"/>
            <w:shd w:val="clear" w:color="auto" w:fill="BFBFBF" w:themeFill="background1" w:themeFillShade="BF"/>
          </w:tcPr>
          <w:p w14:paraId="661DBC60" w14:textId="77777777" w:rsidR="00A07AF1" w:rsidRDefault="00A07AF1" w:rsidP="000C5DA6">
            <w:pPr>
              <w:ind w:left="1096" w:hangingChars="522" w:hanging="1096"/>
              <w:jc w:val="center"/>
            </w:pPr>
            <w:r w:rsidRPr="00B60DB1">
              <w:rPr>
                <w:rFonts w:hint="eastAsia"/>
              </w:rPr>
              <w:t>受注側</w:t>
            </w:r>
          </w:p>
        </w:tc>
      </w:tr>
      <w:tr w:rsidR="00A07AF1" w14:paraId="3425FBBE" w14:textId="77777777" w:rsidTr="000C5DA6">
        <w:tc>
          <w:tcPr>
            <w:tcW w:w="2547" w:type="dxa"/>
          </w:tcPr>
          <w:p w14:paraId="671EE35D" w14:textId="77777777" w:rsidR="00A07AF1" w:rsidRDefault="00A07AF1" w:rsidP="000C5DA6">
            <w:pPr>
              <w:ind w:left="1096" w:hangingChars="522" w:hanging="1096"/>
            </w:pPr>
            <w:r w:rsidRPr="00B60DB1">
              <w:t>CI-NET</w:t>
            </w:r>
            <w:r w:rsidRPr="00B60DB1">
              <w:rPr>
                <w:rFonts w:hint="eastAsia"/>
              </w:rPr>
              <w:t>導入済み企業</w:t>
            </w:r>
          </w:p>
        </w:tc>
        <w:tc>
          <w:tcPr>
            <w:tcW w:w="3256" w:type="dxa"/>
          </w:tcPr>
          <w:p w14:paraId="27054426" w14:textId="77777777" w:rsidR="00A07AF1" w:rsidRPr="00B60DB1" w:rsidRDefault="00A07AF1" w:rsidP="000C5DA6">
            <w:pPr>
              <w:pStyle w:val="Web"/>
              <w:spacing w:before="0" w:beforeAutospacing="0" w:after="0" w:afterAutospacing="0"/>
              <w:ind w:leftChars="18" w:left="40" w:hanging="2"/>
              <w:rPr>
                <w:rFonts w:asciiTheme="minorHAnsi" w:eastAsiaTheme="minorEastAsia" w:hAnsiTheme="minorHAnsi" w:cstheme="minorBidi"/>
                <w:kern w:val="2"/>
                <w:sz w:val="21"/>
                <w14:ligatures w14:val="standardContextual"/>
              </w:rPr>
            </w:pPr>
            <w:r>
              <w:rPr>
                <w:rFonts w:asciiTheme="minorHAnsi" w:eastAsiaTheme="minorEastAsia" w:hAnsiTheme="minorHAnsi" w:cstheme="minorBidi" w:hint="eastAsia"/>
                <w:kern w:val="2"/>
                <w:sz w:val="21"/>
                <w14:ligatures w14:val="standardContextual"/>
              </w:rPr>
              <w:t>主に</w:t>
            </w:r>
            <w:r w:rsidRPr="00B60DB1">
              <w:rPr>
                <w:rFonts w:asciiTheme="minorHAnsi" w:eastAsiaTheme="minorEastAsia" w:hAnsiTheme="minorHAnsi" w:cstheme="minorBidi" w:hint="eastAsia"/>
                <w:kern w:val="2"/>
                <w:sz w:val="21"/>
                <w14:ligatures w14:val="standardContextual"/>
              </w:rPr>
              <w:t>説明会参加企業</w:t>
            </w:r>
          </w:p>
          <w:p w14:paraId="101425B9" w14:textId="74487AD8" w:rsidR="00A07AF1" w:rsidRDefault="00A07AF1" w:rsidP="000C5DA6">
            <w:pPr>
              <w:ind w:leftChars="18" w:left="458" w:hangingChars="200" w:hanging="420"/>
            </w:pPr>
            <w:r w:rsidRPr="00B60DB1">
              <w:rPr>
                <w:rFonts w:hint="eastAsia"/>
              </w:rPr>
              <w:t>⇒　競合サービスの利用状況を確認。</w:t>
            </w:r>
            <w:r w:rsidR="00F22E13">
              <w:rPr>
                <w:rFonts w:hint="eastAsia"/>
              </w:rPr>
              <w:t>(</w:t>
            </w:r>
            <w:r w:rsidRPr="00B60DB1">
              <w:rPr>
                <w:rFonts w:hint="eastAsia"/>
              </w:rPr>
              <w:t>事前アンケート</w:t>
            </w:r>
            <w:r w:rsidR="00F22E13">
              <w:rPr>
                <w:rFonts w:hint="eastAsia"/>
              </w:rPr>
              <w:t>)</w:t>
            </w:r>
          </w:p>
        </w:tc>
        <w:tc>
          <w:tcPr>
            <w:tcW w:w="3257" w:type="dxa"/>
          </w:tcPr>
          <w:p w14:paraId="6FF7DB5B" w14:textId="77777777" w:rsidR="00A07AF1" w:rsidRPr="00B60DB1" w:rsidRDefault="00A07AF1" w:rsidP="000C5DA6">
            <w:pPr>
              <w:pStyle w:val="Web"/>
              <w:spacing w:before="0" w:beforeAutospacing="0" w:after="0" w:afterAutospacing="0"/>
              <w:ind w:leftChars="18" w:left="40" w:hanging="2"/>
              <w:rPr>
                <w:rFonts w:asciiTheme="minorHAnsi" w:eastAsiaTheme="minorEastAsia" w:hAnsiTheme="minorHAnsi" w:cstheme="minorBidi"/>
                <w:kern w:val="2"/>
                <w:sz w:val="21"/>
                <w14:ligatures w14:val="standardContextual"/>
              </w:rPr>
            </w:pPr>
            <w:r w:rsidRPr="00B60DB1">
              <w:rPr>
                <w:rFonts w:asciiTheme="minorHAnsi" w:eastAsiaTheme="minorEastAsia" w:hAnsiTheme="minorHAnsi" w:cstheme="minorBidi" w:hint="eastAsia"/>
                <w:kern w:val="2"/>
                <w:sz w:val="21"/>
                <w14:ligatures w14:val="standardContextual"/>
              </w:rPr>
              <w:t>利用状況調査回答企業</w:t>
            </w:r>
          </w:p>
          <w:p w14:paraId="12A73842" w14:textId="086AAC72" w:rsidR="00A07AF1" w:rsidRDefault="00A07AF1" w:rsidP="000C5DA6">
            <w:pPr>
              <w:ind w:leftChars="18" w:left="458" w:hangingChars="200" w:hanging="420"/>
            </w:pPr>
            <w:r w:rsidRPr="00B60DB1">
              <w:rPr>
                <w:rFonts w:hint="eastAsia"/>
              </w:rPr>
              <w:t>⇒　調査結果から競合サービスを利用している企業を抽出し、改めて競合サービスと</w:t>
            </w:r>
            <w:r w:rsidRPr="00B60DB1">
              <w:t>CI-NET</w:t>
            </w:r>
            <w:r w:rsidRPr="00B60DB1">
              <w:rPr>
                <w:rFonts w:hint="eastAsia"/>
              </w:rPr>
              <w:t>の利用状況を確認。</w:t>
            </w:r>
            <w:r w:rsidR="00F22E13">
              <w:rPr>
                <w:rFonts w:hint="eastAsia"/>
              </w:rPr>
              <w:t>(</w:t>
            </w:r>
            <w:r w:rsidRPr="00B60DB1">
              <w:rPr>
                <w:rFonts w:hint="eastAsia"/>
              </w:rPr>
              <w:t>事前アンケート</w:t>
            </w:r>
            <w:r w:rsidR="00F22E13">
              <w:rPr>
                <w:rFonts w:hint="eastAsia"/>
              </w:rPr>
              <w:t>)</w:t>
            </w:r>
          </w:p>
        </w:tc>
      </w:tr>
      <w:tr w:rsidR="00A07AF1" w14:paraId="39FC6550" w14:textId="77777777" w:rsidTr="000C5DA6">
        <w:tc>
          <w:tcPr>
            <w:tcW w:w="2547" w:type="dxa"/>
          </w:tcPr>
          <w:p w14:paraId="3037719B" w14:textId="77777777" w:rsidR="00A07AF1" w:rsidRDefault="00A07AF1" w:rsidP="000C5DA6">
            <w:pPr>
              <w:ind w:left="1096" w:hangingChars="522" w:hanging="1096"/>
            </w:pPr>
            <w:r w:rsidRPr="00B60DB1">
              <w:t>CI-NET</w:t>
            </w:r>
            <w:r w:rsidRPr="00B60DB1">
              <w:rPr>
                <w:rFonts w:hint="eastAsia"/>
              </w:rPr>
              <w:t>未導入企業</w:t>
            </w:r>
          </w:p>
          <w:p w14:paraId="5A0E0905" w14:textId="12DAC014" w:rsidR="00A07AF1" w:rsidRDefault="00F22E13" w:rsidP="000C5DA6">
            <w:pPr>
              <w:ind w:left="1096" w:hangingChars="522" w:hanging="1096"/>
            </w:pPr>
            <w:r>
              <w:rPr>
                <w:rFonts w:hint="eastAsia"/>
              </w:rPr>
              <w:t>(</w:t>
            </w:r>
            <w:r w:rsidR="00A07AF1" w:rsidRPr="00B60DB1">
              <w:rPr>
                <w:rFonts w:hint="eastAsia"/>
              </w:rPr>
              <w:t>検討済み</w:t>
            </w:r>
            <w:r>
              <w:rPr>
                <w:rFonts w:hint="eastAsia"/>
              </w:rPr>
              <w:t>)</w:t>
            </w:r>
          </w:p>
        </w:tc>
        <w:tc>
          <w:tcPr>
            <w:tcW w:w="3256" w:type="dxa"/>
          </w:tcPr>
          <w:p w14:paraId="677CEA1E" w14:textId="77777777" w:rsidR="00A07AF1" w:rsidRPr="00B60DB1" w:rsidRDefault="00A07AF1" w:rsidP="000C5DA6">
            <w:pPr>
              <w:pStyle w:val="Web"/>
              <w:spacing w:before="0" w:beforeAutospacing="0" w:after="0" w:afterAutospacing="0"/>
              <w:ind w:leftChars="18" w:left="40" w:hanging="2"/>
              <w:rPr>
                <w:rFonts w:asciiTheme="minorHAnsi" w:eastAsiaTheme="minorEastAsia" w:hAnsiTheme="minorHAnsi" w:cstheme="minorBidi"/>
                <w:kern w:val="2"/>
                <w:sz w:val="21"/>
                <w14:ligatures w14:val="standardContextual"/>
              </w:rPr>
            </w:pPr>
            <w:r w:rsidRPr="00B60DB1">
              <w:rPr>
                <w:rFonts w:asciiTheme="minorHAnsi" w:eastAsiaTheme="minorEastAsia" w:hAnsiTheme="minorHAnsi" w:cstheme="minorBidi" w:hint="eastAsia"/>
                <w:kern w:val="2"/>
                <w:sz w:val="21"/>
                <w14:ligatures w14:val="standardContextual"/>
              </w:rPr>
              <w:t>完工高</w:t>
            </w:r>
            <w:r w:rsidRPr="00B60DB1">
              <w:rPr>
                <w:rFonts w:asciiTheme="minorHAnsi" w:eastAsiaTheme="minorEastAsia" w:hAnsiTheme="minorHAnsi" w:cstheme="minorBidi"/>
                <w:kern w:val="2"/>
                <w:sz w:val="21"/>
                <w14:ligatures w14:val="standardContextual"/>
              </w:rPr>
              <w:t>300</w:t>
            </w:r>
            <w:r w:rsidRPr="00B60DB1">
              <w:rPr>
                <w:rFonts w:asciiTheme="minorHAnsi" w:eastAsiaTheme="minorEastAsia" w:hAnsiTheme="minorHAnsi" w:cstheme="minorBidi" w:hint="eastAsia"/>
                <w:kern w:val="2"/>
                <w:sz w:val="21"/>
                <w14:ligatures w14:val="standardContextual"/>
              </w:rPr>
              <w:t>億円以上の企業＋説明会参加企業</w:t>
            </w:r>
          </w:p>
          <w:p w14:paraId="3E2E70EB" w14:textId="53C95DAD" w:rsidR="00A07AF1" w:rsidRDefault="00A07AF1" w:rsidP="000C5DA6">
            <w:pPr>
              <w:ind w:leftChars="18" w:left="458" w:hangingChars="200" w:hanging="420"/>
            </w:pPr>
            <w:r w:rsidRPr="00B60DB1">
              <w:rPr>
                <w:rFonts w:hint="eastAsia"/>
              </w:rPr>
              <w:t>⇒　競合サービスの利用状況を確認。</w:t>
            </w:r>
            <w:r w:rsidR="00F22E13">
              <w:rPr>
                <w:rFonts w:hint="eastAsia"/>
              </w:rPr>
              <w:t>(</w:t>
            </w:r>
            <w:r w:rsidRPr="00B60DB1">
              <w:rPr>
                <w:rFonts w:hint="eastAsia"/>
              </w:rPr>
              <w:t>事前アンケート</w:t>
            </w:r>
            <w:r w:rsidR="00F22E13">
              <w:rPr>
                <w:rFonts w:hint="eastAsia"/>
              </w:rPr>
              <w:t>)</w:t>
            </w:r>
          </w:p>
        </w:tc>
        <w:tc>
          <w:tcPr>
            <w:tcW w:w="3257" w:type="dxa"/>
          </w:tcPr>
          <w:p w14:paraId="16AEB00E" w14:textId="77777777" w:rsidR="00A07AF1" w:rsidRPr="00B60DB1" w:rsidRDefault="00A07AF1" w:rsidP="000C5DA6">
            <w:pPr>
              <w:pStyle w:val="Web"/>
              <w:spacing w:before="0" w:beforeAutospacing="0" w:after="0" w:afterAutospacing="0"/>
              <w:ind w:leftChars="18" w:left="40" w:hanging="2"/>
              <w:rPr>
                <w:rFonts w:asciiTheme="minorHAnsi" w:eastAsiaTheme="minorEastAsia" w:hAnsiTheme="minorHAnsi" w:cstheme="minorBidi"/>
                <w:kern w:val="2"/>
                <w:sz w:val="21"/>
                <w14:ligatures w14:val="standardContextual"/>
              </w:rPr>
            </w:pPr>
            <w:r w:rsidRPr="00B60DB1">
              <w:rPr>
                <w:rFonts w:asciiTheme="minorHAnsi" w:eastAsiaTheme="minorEastAsia" w:hAnsiTheme="minorHAnsi" w:cstheme="minorBidi" w:hint="eastAsia"/>
                <w:kern w:val="2"/>
                <w:sz w:val="21"/>
                <w14:ligatures w14:val="standardContextual"/>
              </w:rPr>
              <w:t>説明会参加企業</w:t>
            </w:r>
          </w:p>
          <w:p w14:paraId="46A4C3E8" w14:textId="77777777" w:rsidR="00A07AF1" w:rsidRDefault="00A07AF1" w:rsidP="000C5DA6">
            <w:pPr>
              <w:ind w:leftChars="18" w:left="40" w:hanging="2"/>
            </w:pPr>
            <w:r w:rsidRPr="00B60DB1">
              <w:rPr>
                <w:rFonts w:hint="eastAsia"/>
              </w:rPr>
              <w:t>⇒　事前アンケート</w:t>
            </w:r>
          </w:p>
        </w:tc>
      </w:tr>
    </w:tbl>
    <w:p w14:paraId="22C77339" w14:textId="77777777" w:rsidR="00A07AF1" w:rsidRDefault="00A07AF1" w:rsidP="00A07AF1">
      <w:pPr>
        <w:ind w:left="1096" w:hangingChars="522" w:hanging="1096"/>
      </w:pPr>
    </w:p>
    <w:p w14:paraId="589C1E48" w14:textId="77777777" w:rsidR="00A07AF1" w:rsidRDefault="00A07AF1" w:rsidP="00A07AF1">
      <w:pPr>
        <w:widowControl/>
        <w:jc w:val="left"/>
      </w:pPr>
      <w:r>
        <w:br w:type="page"/>
      </w:r>
    </w:p>
    <w:p w14:paraId="7842A26B" w14:textId="77777777" w:rsidR="00A07AF1" w:rsidRDefault="00A07AF1" w:rsidP="00A07AF1">
      <w:pPr>
        <w:pStyle w:val="9"/>
      </w:pPr>
      <w:r>
        <w:rPr>
          <w:rFonts w:hint="eastAsia"/>
        </w:rPr>
        <w:lastRenderedPageBreak/>
        <w:t>事前アンケート調査の実施</w:t>
      </w:r>
    </w:p>
    <w:p w14:paraId="2F5DE326" w14:textId="0EA0AD68" w:rsidR="00A07AF1" w:rsidRDefault="00A07AF1" w:rsidP="00A07AF1">
      <w:pPr>
        <w:widowControl/>
        <w:ind w:leftChars="405" w:left="850" w:firstLineChars="100" w:firstLine="210"/>
        <w:jc w:val="left"/>
      </w:pPr>
      <w:r>
        <w:rPr>
          <w:rFonts w:hint="eastAsia"/>
        </w:rPr>
        <w:t xml:space="preserve">　・</w:t>
      </w:r>
      <w:r>
        <w:rPr>
          <w:rFonts w:hint="eastAsia"/>
        </w:rPr>
        <w:t>2024</w:t>
      </w:r>
      <w:r>
        <w:rPr>
          <w:rFonts w:hint="eastAsia"/>
        </w:rPr>
        <w:t>年</w:t>
      </w:r>
      <w:r w:rsidRPr="00B60DB1">
        <w:rPr>
          <w:rFonts w:hint="eastAsia"/>
        </w:rPr>
        <w:t>11</w:t>
      </w:r>
      <w:r w:rsidRPr="00B60DB1">
        <w:rPr>
          <w:rFonts w:hint="eastAsia"/>
        </w:rPr>
        <w:t>月</w:t>
      </w:r>
      <w:r w:rsidRPr="00B60DB1">
        <w:rPr>
          <w:rFonts w:hint="eastAsia"/>
        </w:rPr>
        <w:t>21</w:t>
      </w:r>
      <w:r w:rsidRPr="00B60DB1">
        <w:rPr>
          <w:rFonts w:hint="eastAsia"/>
        </w:rPr>
        <w:t>日</w:t>
      </w:r>
      <w:r>
        <w:rPr>
          <w:rFonts w:hint="eastAsia"/>
        </w:rPr>
        <w:t>～</w:t>
      </w:r>
      <w:r w:rsidRPr="00B60DB1">
        <w:rPr>
          <w:rFonts w:hint="eastAsia"/>
        </w:rPr>
        <w:t>2024</w:t>
      </w:r>
      <w:r w:rsidRPr="00B60DB1">
        <w:rPr>
          <w:rFonts w:hint="eastAsia"/>
        </w:rPr>
        <w:t>年</w:t>
      </w:r>
      <w:r w:rsidRPr="00B60DB1">
        <w:rPr>
          <w:rFonts w:hint="eastAsia"/>
        </w:rPr>
        <w:t>12</w:t>
      </w:r>
      <w:r w:rsidRPr="00B60DB1">
        <w:rPr>
          <w:rFonts w:hint="eastAsia"/>
        </w:rPr>
        <w:t>月</w:t>
      </w:r>
      <w:r w:rsidRPr="00B60DB1">
        <w:rPr>
          <w:rFonts w:hint="eastAsia"/>
        </w:rPr>
        <w:t>9</w:t>
      </w:r>
      <w:r w:rsidRPr="00B60DB1">
        <w:rPr>
          <w:rFonts w:hint="eastAsia"/>
        </w:rPr>
        <w:t>日</w:t>
      </w:r>
      <w:r w:rsidR="00F22E13">
        <w:rPr>
          <w:rFonts w:hint="eastAsia"/>
        </w:rPr>
        <w:t>(</w:t>
      </w:r>
      <w:r>
        <w:rPr>
          <w:rFonts w:hint="eastAsia"/>
        </w:rPr>
        <w:t>期間は延長</w:t>
      </w:r>
      <w:r w:rsidR="00F22E13">
        <w:rPr>
          <w:rFonts w:hint="eastAsia"/>
        </w:rPr>
        <w:t>)</w:t>
      </w:r>
    </w:p>
    <w:p w14:paraId="3FE00172" w14:textId="77777777" w:rsidR="00A07AF1" w:rsidRPr="00B60DB1" w:rsidRDefault="00A07AF1" w:rsidP="00A07AF1">
      <w:pPr>
        <w:widowControl/>
        <w:ind w:leftChars="405" w:left="850" w:firstLineChars="100" w:firstLine="210"/>
        <w:jc w:val="left"/>
      </w:pPr>
      <w:r>
        <w:rPr>
          <w:rFonts w:hint="eastAsia"/>
        </w:rPr>
        <w:t xml:space="preserve">　・基金保有のリストに基づきメールで</w:t>
      </w:r>
      <w:r>
        <w:rPr>
          <w:rFonts w:hint="eastAsia"/>
        </w:rPr>
        <w:t>URL</w:t>
      </w:r>
      <w:r>
        <w:rPr>
          <w:rFonts w:hint="eastAsia"/>
        </w:rPr>
        <w:t>を配布</w:t>
      </w:r>
    </w:p>
    <w:p w14:paraId="0FA447B0" w14:textId="77777777" w:rsidR="00A07AF1" w:rsidRDefault="00A07AF1" w:rsidP="00A07AF1">
      <w:pPr>
        <w:widowControl/>
        <w:ind w:leftChars="405" w:left="850" w:firstLineChars="100" w:firstLine="210"/>
        <w:jc w:val="left"/>
      </w:pPr>
    </w:p>
    <w:p w14:paraId="2C5ED32D" w14:textId="57C8FBFD" w:rsidR="00A07AF1" w:rsidRDefault="00A07AF1" w:rsidP="00A07AF1">
      <w:pPr>
        <w:widowControl/>
        <w:ind w:leftChars="405" w:left="850" w:firstLineChars="100" w:firstLine="210"/>
        <w:jc w:val="left"/>
      </w:pPr>
      <w:r>
        <w:rPr>
          <w:rFonts w:hint="eastAsia"/>
        </w:rPr>
        <w:t xml:space="preserve">　①　</w:t>
      </w:r>
      <w:r w:rsidRPr="00B60DB1">
        <w:rPr>
          <w:rFonts w:hint="eastAsia"/>
        </w:rPr>
        <w:t>発注者向けアンケート</w:t>
      </w:r>
      <w:r w:rsidR="00F22E13">
        <w:rPr>
          <w:rFonts w:hint="eastAsia"/>
        </w:rPr>
        <w:t>(</w:t>
      </w:r>
      <w:r>
        <w:rPr>
          <w:rFonts w:hint="eastAsia"/>
        </w:rPr>
        <w:t>47</w:t>
      </w:r>
      <w:r>
        <w:rPr>
          <w:rFonts w:hint="eastAsia"/>
        </w:rPr>
        <w:t>社回答</w:t>
      </w:r>
      <w:r w:rsidR="00F22E13">
        <w:rPr>
          <w:rFonts w:hint="eastAsia"/>
        </w:rPr>
        <w:t>)</w:t>
      </w:r>
    </w:p>
    <w:p w14:paraId="4CD82D94" w14:textId="1C7415B6" w:rsidR="00A07AF1" w:rsidRDefault="00A07AF1" w:rsidP="00A07AF1">
      <w:pPr>
        <w:widowControl/>
        <w:ind w:leftChars="405" w:left="850" w:firstLineChars="100" w:firstLine="210"/>
        <w:jc w:val="left"/>
      </w:pPr>
      <w:r>
        <w:rPr>
          <w:rFonts w:hint="eastAsia"/>
        </w:rPr>
        <w:t xml:space="preserve">　・他サービスの導入</w:t>
      </w:r>
      <w:r w:rsidR="00F22E13">
        <w:rPr>
          <w:rFonts w:hint="eastAsia"/>
        </w:rPr>
        <w:t>(</w:t>
      </w:r>
      <w:r>
        <w:rPr>
          <w:rFonts w:hint="eastAsia"/>
        </w:rPr>
        <w:t>予定</w:t>
      </w:r>
      <w:r w:rsidR="00F22E13">
        <w:rPr>
          <w:rFonts w:hint="eastAsia"/>
        </w:rPr>
        <w:t>)</w:t>
      </w:r>
      <w:r>
        <w:rPr>
          <w:rFonts w:hint="eastAsia"/>
        </w:rPr>
        <w:t>状況</w:t>
      </w:r>
    </w:p>
    <w:p w14:paraId="1C596481" w14:textId="77777777" w:rsidR="00A07AF1" w:rsidRDefault="00A07AF1" w:rsidP="00A07AF1">
      <w:pPr>
        <w:widowControl/>
        <w:ind w:leftChars="405" w:left="850" w:firstLineChars="100" w:firstLine="210"/>
        <w:jc w:val="left"/>
      </w:pPr>
      <w:r>
        <w:rPr>
          <w:rFonts w:hint="eastAsia"/>
        </w:rPr>
        <w:t xml:space="preserve">　　　</w:t>
      </w:r>
      <w:r>
        <w:rPr>
          <w:rFonts w:hint="eastAsia"/>
        </w:rPr>
        <w:t>6</w:t>
      </w:r>
      <w:r>
        <w:rPr>
          <w:rFonts w:hint="eastAsia"/>
        </w:rPr>
        <w:t>社：</w:t>
      </w:r>
      <w:proofErr w:type="spellStart"/>
      <w:r w:rsidRPr="00B60DB1">
        <w:t>BtoB</w:t>
      </w:r>
      <w:proofErr w:type="spellEnd"/>
      <w:r w:rsidRPr="00B60DB1">
        <w:t>プラットフォーム</w:t>
      </w:r>
    </w:p>
    <w:p w14:paraId="2C716542" w14:textId="77777777" w:rsidR="00A07AF1" w:rsidRDefault="00A07AF1" w:rsidP="00A07AF1">
      <w:pPr>
        <w:widowControl/>
        <w:ind w:leftChars="405" w:left="850" w:firstLineChars="100" w:firstLine="210"/>
        <w:jc w:val="left"/>
      </w:pPr>
      <w:r>
        <w:rPr>
          <w:rFonts w:hint="eastAsia"/>
        </w:rPr>
        <w:t xml:space="preserve">　　　</w:t>
      </w:r>
      <w:r>
        <w:rPr>
          <w:rFonts w:hint="eastAsia"/>
        </w:rPr>
        <w:t>5</w:t>
      </w:r>
      <w:r>
        <w:rPr>
          <w:rFonts w:hint="eastAsia"/>
        </w:rPr>
        <w:t>社：</w:t>
      </w:r>
      <w:r w:rsidRPr="00B60DB1">
        <w:rPr>
          <w:rFonts w:hint="eastAsia"/>
        </w:rPr>
        <w:t>クラウドサイン</w:t>
      </w:r>
    </w:p>
    <w:p w14:paraId="154657E4" w14:textId="77777777" w:rsidR="00A07AF1" w:rsidRDefault="00A07AF1" w:rsidP="00A07AF1">
      <w:pPr>
        <w:widowControl/>
        <w:ind w:leftChars="405" w:left="850" w:firstLineChars="100" w:firstLine="210"/>
        <w:jc w:val="left"/>
      </w:pPr>
      <w:r>
        <w:rPr>
          <w:rFonts w:hint="eastAsia"/>
        </w:rPr>
        <w:t xml:space="preserve">　　　</w:t>
      </w:r>
      <w:r>
        <w:rPr>
          <w:rFonts w:hint="eastAsia"/>
        </w:rPr>
        <w:t>4</w:t>
      </w:r>
      <w:r>
        <w:rPr>
          <w:rFonts w:hint="eastAsia"/>
        </w:rPr>
        <w:t>社：</w:t>
      </w:r>
      <w:r w:rsidRPr="00B60DB1">
        <w:t xml:space="preserve">digital </w:t>
      </w:r>
      <w:proofErr w:type="spellStart"/>
      <w:r w:rsidRPr="00B60DB1">
        <w:t>billder</w:t>
      </w:r>
      <w:proofErr w:type="spellEnd"/>
    </w:p>
    <w:p w14:paraId="46A6812C" w14:textId="77777777" w:rsidR="00A07AF1" w:rsidRDefault="00A07AF1" w:rsidP="00A07AF1">
      <w:pPr>
        <w:widowControl/>
        <w:ind w:leftChars="405" w:left="850" w:firstLineChars="100" w:firstLine="210"/>
        <w:jc w:val="left"/>
      </w:pPr>
      <w:r>
        <w:rPr>
          <w:rFonts w:hint="eastAsia"/>
        </w:rPr>
        <w:t xml:space="preserve">　　　</w:t>
      </w:r>
      <w:r>
        <w:rPr>
          <w:rFonts w:hint="eastAsia"/>
        </w:rPr>
        <w:t>2</w:t>
      </w:r>
      <w:r>
        <w:rPr>
          <w:rFonts w:hint="eastAsia"/>
        </w:rPr>
        <w:t>社：</w:t>
      </w:r>
      <w:r w:rsidRPr="00B60DB1">
        <w:t>SUPER-TRIO</w:t>
      </w:r>
      <w:r>
        <w:rPr>
          <w:rFonts w:hint="eastAsia"/>
        </w:rPr>
        <w:t>、</w:t>
      </w:r>
      <w:r w:rsidRPr="00B60DB1">
        <w:rPr>
          <w:rFonts w:hint="eastAsia"/>
        </w:rPr>
        <w:t>建設サイト・シリーズ</w:t>
      </w:r>
    </w:p>
    <w:p w14:paraId="7CB6496D" w14:textId="77777777" w:rsidR="00A07AF1" w:rsidRDefault="00A07AF1" w:rsidP="00A07AF1">
      <w:pPr>
        <w:widowControl/>
        <w:ind w:leftChars="405" w:left="850" w:firstLineChars="100" w:firstLine="210"/>
        <w:jc w:val="left"/>
      </w:pPr>
      <w:r>
        <w:rPr>
          <w:rFonts w:hint="eastAsia"/>
        </w:rPr>
        <w:t xml:space="preserve">　　　</w:t>
      </w:r>
      <w:r>
        <w:rPr>
          <w:rFonts w:hint="eastAsia"/>
        </w:rPr>
        <w:t>1</w:t>
      </w:r>
      <w:r>
        <w:rPr>
          <w:rFonts w:hint="eastAsia"/>
        </w:rPr>
        <w:t>社：</w:t>
      </w:r>
      <w:r w:rsidRPr="00B60DB1">
        <w:t>CECTRUST-Light</w:t>
      </w:r>
      <w:r>
        <w:rPr>
          <w:rFonts w:hint="eastAsia"/>
        </w:rPr>
        <w:t>、</w:t>
      </w:r>
      <w:r w:rsidRPr="00B60DB1">
        <w:t>CONTRACTHUB</w:t>
      </w:r>
    </w:p>
    <w:p w14:paraId="782BCFA2" w14:textId="77777777" w:rsidR="00A07AF1" w:rsidRDefault="00A07AF1" w:rsidP="00A07AF1">
      <w:pPr>
        <w:widowControl/>
        <w:ind w:firstLineChars="100" w:firstLine="210"/>
        <w:jc w:val="left"/>
      </w:pPr>
    </w:p>
    <w:p w14:paraId="43C96F90" w14:textId="77777777" w:rsidR="00A07AF1" w:rsidRDefault="00A07AF1" w:rsidP="00A07AF1">
      <w:pPr>
        <w:widowControl/>
        <w:ind w:firstLineChars="100" w:firstLine="210"/>
        <w:jc w:val="left"/>
      </w:pPr>
      <w:r>
        <w:rPr>
          <w:rFonts w:hint="eastAsia"/>
        </w:rPr>
        <w:t xml:space="preserve">　・</w:t>
      </w:r>
      <w:r>
        <w:rPr>
          <w:rFonts w:hint="eastAsia"/>
        </w:rPr>
        <w:t>CI-NET</w:t>
      </w:r>
      <w:r>
        <w:rPr>
          <w:rFonts w:hint="eastAsia"/>
        </w:rPr>
        <w:t>と他サービスの利用状況</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704"/>
        <w:gridCol w:w="1985"/>
        <w:gridCol w:w="1063"/>
        <w:gridCol w:w="1063"/>
        <w:gridCol w:w="1063"/>
        <w:gridCol w:w="1063"/>
        <w:gridCol w:w="1063"/>
        <w:gridCol w:w="1063"/>
      </w:tblGrid>
      <w:tr w:rsidR="00A07AF1" w:rsidRPr="00B60DB1" w14:paraId="728C1B60" w14:textId="77777777" w:rsidTr="000C5DA6">
        <w:trPr>
          <w:trHeight w:val="340"/>
        </w:trPr>
        <w:tc>
          <w:tcPr>
            <w:tcW w:w="2689" w:type="dxa"/>
            <w:gridSpan w:val="2"/>
            <w:vMerge w:val="restart"/>
            <w:shd w:val="clear" w:color="auto" w:fill="BFBFBF" w:themeFill="background1" w:themeFillShade="BF"/>
          </w:tcPr>
          <w:p w14:paraId="21C9CEF1" w14:textId="77777777" w:rsidR="00A07AF1" w:rsidRPr="00B60DB1" w:rsidRDefault="00A07AF1" w:rsidP="000C5DA6">
            <w:pPr>
              <w:spacing w:line="240" w:lineRule="exact"/>
              <w:rPr>
                <w:sz w:val="20"/>
                <w:szCs w:val="20"/>
              </w:rPr>
            </w:pPr>
          </w:p>
        </w:tc>
        <w:tc>
          <w:tcPr>
            <w:tcW w:w="6378" w:type="dxa"/>
            <w:gridSpan w:val="6"/>
            <w:shd w:val="clear" w:color="auto" w:fill="BFBFBF" w:themeFill="background1" w:themeFillShade="BF"/>
            <w:noWrap/>
            <w:vAlign w:val="center"/>
          </w:tcPr>
          <w:p w14:paraId="5614AF0B" w14:textId="77777777" w:rsidR="00A07AF1" w:rsidRPr="00B60DB1" w:rsidRDefault="00A07AF1" w:rsidP="000C5DA6">
            <w:pPr>
              <w:spacing w:line="240" w:lineRule="exact"/>
              <w:jc w:val="center"/>
              <w:rPr>
                <w:sz w:val="20"/>
                <w:szCs w:val="20"/>
              </w:rPr>
            </w:pPr>
            <w:r w:rsidRPr="00B60DB1">
              <w:rPr>
                <w:rFonts w:hint="eastAsia"/>
                <w:sz w:val="20"/>
                <w:szCs w:val="20"/>
              </w:rPr>
              <w:t>他サービス</w:t>
            </w:r>
          </w:p>
        </w:tc>
      </w:tr>
      <w:tr w:rsidR="00A07AF1" w:rsidRPr="00B60DB1" w14:paraId="77CB81F6" w14:textId="77777777" w:rsidTr="000C5DA6">
        <w:trPr>
          <w:trHeight w:val="340"/>
        </w:trPr>
        <w:tc>
          <w:tcPr>
            <w:tcW w:w="2689" w:type="dxa"/>
            <w:gridSpan w:val="2"/>
            <w:vMerge/>
            <w:shd w:val="clear" w:color="auto" w:fill="BFBFBF" w:themeFill="background1" w:themeFillShade="BF"/>
          </w:tcPr>
          <w:p w14:paraId="04031EAD" w14:textId="77777777" w:rsidR="00A07AF1" w:rsidRPr="00B60DB1" w:rsidRDefault="00A07AF1" w:rsidP="000C5DA6">
            <w:pPr>
              <w:spacing w:line="240" w:lineRule="exact"/>
              <w:rPr>
                <w:sz w:val="20"/>
                <w:szCs w:val="20"/>
              </w:rPr>
            </w:pPr>
          </w:p>
        </w:tc>
        <w:tc>
          <w:tcPr>
            <w:tcW w:w="1063" w:type="dxa"/>
            <w:shd w:val="clear" w:color="auto" w:fill="BFBFBF" w:themeFill="background1" w:themeFillShade="BF"/>
            <w:noWrap/>
            <w:vAlign w:val="center"/>
          </w:tcPr>
          <w:p w14:paraId="06BC7C70" w14:textId="77777777" w:rsidR="00A07AF1" w:rsidRPr="00B60DB1" w:rsidRDefault="00A07AF1" w:rsidP="000C5DA6">
            <w:pPr>
              <w:spacing w:line="240" w:lineRule="exact"/>
              <w:rPr>
                <w:sz w:val="20"/>
                <w:szCs w:val="20"/>
              </w:rPr>
            </w:pPr>
            <w:r w:rsidRPr="00B60DB1">
              <w:rPr>
                <w:rFonts w:hint="eastAsia"/>
                <w:sz w:val="20"/>
                <w:szCs w:val="20"/>
              </w:rPr>
              <w:t>導入済み</w:t>
            </w:r>
          </w:p>
        </w:tc>
        <w:tc>
          <w:tcPr>
            <w:tcW w:w="1063" w:type="dxa"/>
            <w:shd w:val="clear" w:color="auto" w:fill="BFBFBF" w:themeFill="background1" w:themeFillShade="BF"/>
            <w:noWrap/>
            <w:vAlign w:val="center"/>
          </w:tcPr>
          <w:p w14:paraId="07FE80E6" w14:textId="77777777" w:rsidR="00A07AF1" w:rsidRPr="00B60DB1" w:rsidRDefault="00A07AF1" w:rsidP="000C5DA6">
            <w:pPr>
              <w:spacing w:line="240" w:lineRule="exact"/>
              <w:rPr>
                <w:sz w:val="20"/>
                <w:szCs w:val="20"/>
              </w:rPr>
            </w:pPr>
            <w:r w:rsidRPr="00B60DB1">
              <w:rPr>
                <w:rFonts w:hint="eastAsia"/>
                <w:sz w:val="20"/>
                <w:szCs w:val="20"/>
              </w:rPr>
              <w:t>導入予定</w:t>
            </w:r>
          </w:p>
        </w:tc>
        <w:tc>
          <w:tcPr>
            <w:tcW w:w="1063" w:type="dxa"/>
            <w:shd w:val="clear" w:color="auto" w:fill="BFBFBF" w:themeFill="background1" w:themeFillShade="BF"/>
            <w:noWrap/>
            <w:vAlign w:val="center"/>
          </w:tcPr>
          <w:p w14:paraId="49A3B179" w14:textId="77777777" w:rsidR="00A07AF1" w:rsidRPr="00B60DB1" w:rsidRDefault="00A07AF1" w:rsidP="000C5DA6">
            <w:pPr>
              <w:spacing w:line="240" w:lineRule="exact"/>
              <w:rPr>
                <w:sz w:val="20"/>
                <w:szCs w:val="20"/>
              </w:rPr>
            </w:pPr>
            <w:r w:rsidRPr="00B60DB1">
              <w:rPr>
                <w:rFonts w:hint="eastAsia"/>
                <w:sz w:val="20"/>
                <w:szCs w:val="20"/>
              </w:rPr>
              <w:t>検討中</w:t>
            </w:r>
          </w:p>
        </w:tc>
        <w:tc>
          <w:tcPr>
            <w:tcW w:w="1063" w:type="dxa"/>
            <w:shd w:val="clear" w:color="auto" w:fill="BFBFBF" w:themeFill="background1" w:themeFillShade="BF"/>
            <w:noWrap/>
            <w:vAlign w:val="center"/>
          </w:tcPr>
          <w:p w14:paraId="27DC5875" w14:textId="77777777" w:rsidR="00A07AF1" w:rsidRPr="00B60DB1" w:rsidRDefault="00A07AF1" w:rsidP="000C5DA6">
            <w:pPr>
              <w:spacing w:line="240" w:lineRule="exact"/>
              <w:rPr>
                <w:sz w:val="20"/>
                <w:szCs w:val="20"/>
              </w:rPr>
            </w:pPr>
            <w:r w:rsidRPr="00B60DB1">
              <w:rPr>
                <w:rFonts w:hint="eastAsia"/>
                <w:sz w:val="20"/>
                <w:szCs w:val="20"/>
              </w:rPr>
              <w:t>検討の結果、未導入</w:t>
            </w:r>
          </w:p>
        </w:tc>
        <w:tc>
          <w:tcPr>
            <w:tcW w:w="1063" w:type="dxa"/>
            <w:shd w:val="clear" w:color="auto" w:fill="BFBFBF" w:themeFill="background1" w:themeFillShade="BF"/>
            <w:noWrap/>
            <w:vAlign w:val="center"/>
          </w:tcPr>
          <w:p w14:paraId="4B3A50C0" w14:textId="77777777" w:rsidR="00A07AF1" w:rsidRPr="00B60DB1" w:rsidRDefault="00A07AF1" w:rsidP="000C5DA6">
            <w:pPr>
              <w:spacing w:line="240" w:lineRule="exact"/>
              <w:rPr>
                <w:sz w:val="20"/>
                <w:szCs w:val="20"/>
              </w:rPr>
            </w:pPr>
            <w:r w:rsidRPr="00B60DB1">
              <w:rPr>
                <w:rFonts w:hint="eastAsia"/>
                <w:sz w:val="20"/>
                <w:szCs w:val="20"/>
              </w:rPr>
              <w:t>未検討・未導入</w:t>
            </w:r>
          </w:p>
        </w:tc>
        <w:tc>
          <w:tcPr>
            <w:tcW w:w="1063" w:type="dxa"/>
            <w:shd w:val="clear" w:color="auto" w:fill="BFBFBF" w:themeFill="background1" w:themeFillShade="BF"/>
            <w:noWrap/>
            <w:vAlign w:val="center"/>
          </w:tcPr>
          <w:p w14:paraId="1738C432" w14:textId="77777777" w:rsidR="00A07AF1" w:rsidRPr="00B60DB1" w:rsidRDefault="00A07AF1" w:rsidP="000C5DA6">
            <w:pPr>
              <w:spacing w:line="240" w:lineRule="exact"/>
              <w:rPr>
                <w:sz w:val="20"/>
                <w:szCs w:val="20"/>
              </w:rPr>
            </w:pPr>
            <w:r w:rsidRPr="00B60DB1">
              <w:rPr>
                <w:rFonts w:hint="eastAsia"/>
                <w:sz w:val="20"/>
                <w:szCs w:val="20"/>
              </w:rPr>
              <w:t>総計</w:t>
            </w:r>
          </w:p>
        </w:tc>
      </w:tr>
      <w:tr w:rsidR="00A07AF1" w:rsidRPr="00B60DB1" w14:paraId="17C567AE" w14:textId="77777777" w:rsidTr="000C5DA6">
        <w:trPr>
          <w:trHeight w:val="340"/>
        </w:trPr>
        <w:tc>
          <w:tcPr>
            <w:tcW w:w="704" w:type="dxa"/>
            <w:vMerge w:val="restart"/>
            <w:shd w:val="clear" w:color="auto" w:fill="BFBFBF" w:themeFill="background1" w:themeFillShade="BF"/>
          </w:tcPr>
          <w:p w14:paraId="5545A55D" w14:textId="77777777" w:rsidR="00A07AF1" w:rsidRPr="00B60DB1" w:rsidRDefault="00A07AF1" w:rsidP="000C5DA6">
            <w:pPr>
              <w:spacing w:line="240" w:lineRule="exact"/>
              <w:rPr>
                <w:sz w:val="20"/>
                <w:szCs w:val="20"/>
              </w:rPr>
            </w:pPr>
            <w:r w:rsidRPr="00B60DB1">
              <w:rPr>
                <w:rFonts w:hint="eastAsia"/>
                <w:sz w:val="20"/>
                <w:szCs w:val="20"/>
              </w:rPr>
              <w:t>CI-NET</w:t>
            </w:r>
          </w:p>
        </w:tc>
        <w:tc>
          <w:tcPr>
            <w:tcW w:w="1985" w:type="dxa"/>
            <w:shd w:val="clear" w:color="auto" w:fill="BFBFBF" w:themeFill="background1" w:themeFillShade="BF"/>
            <w:noWrap/>
            <w:vAlign w:val="center"/>
            <w:hideMark/>
          </w:tcPr>
          <w:p w14:paraId="6BE5C94F" w14:textId="77777777" w:rsidR="00A07AF1" w:rsidRPr="00B60DB1" w:rsidRDefault="00A07AF1" w:rsidP="000C5DA6">
            <w:pPr>
              <w:spacing w:line="240" w:lineRule="exact"/>
              <w:rPr>
                <w:sz w:val="20"/>
                <w:szCs w:val="20"/>
              </w:rPr>
            </w:pPr>
            <w:r w:rsidRPr="00B60DB1">
              <w:rPr>
                <w:rFonts w:hint="eastAsia"/>
                <w:sz w:val="20"/>
                <w:szCs w:val="20"/>
              </w:rPr>
              <w:t>導入済み</w:t>
            </w:r>
          </w:p>
        </w:tc>
        <w:tc>
          <w:tcPr>
            <w:tcW w:w="1063" w:type="dxa"/>
            <w:shd w:val="clear" w:color="auto" w:fill="auto"/>
            <w:noWrap/>
            <w:vAlign w:val="center"/>
            <w:hideMark/>
          </w:tcPr>
          <w:p w14:paraId="6968C472" w14:textId="77777777" w:rsidR="00A07AF1" w:rsidRPr="00B60DB1" w:rsidRDefault="00A07AF1" w:rsidP="000C5DA6">
            <w:pPr>
              <w:spacing w:line="240" w:lineRule="exact"/>
              <w:jc w:val="right"/>
              <w:rPr>
                <w:sz w:val="20"/>
                <w:szCs w:val="20"/>
              </w:rPr>
            </w:pPr>
            <w:r w:rsidRPr="00B60DB1">
              <w:rPr>
                <w:rFonts w:hint="eastAsia"/>
                <w:sz w:val="20"/>
                <w:szCs w:val="20"/>
              </w:rPr>
              <w:t>4</w:t>
            </w:r>
            <w:r w:rsidRPr="00B60DB1">
              <w:rPr>
                <w:rFonts w:hint="eastAsia"/>
                <w:sz w:val="20"/>
                <w:szCs w:val="20"/>
              </w:rPr>
              <w:t>※</w:t>
            </w:r>
          </w:p>
        </w:tc>
        <w:tc>
          <w:tcPr>
            <w:tcW w:w="1063" w:type="dxa"/>
            <w:shd w:val="clear" w:color="auto" w:fill="auto"/>
            <w:noWrap/>
            <w:vAlign w:val="center"/>
            <w:hideMark/>
          </w:tcPr>
          <w:p w14:paraId="73454737" w14:textId="77777777" w:rsidR="00A07AF1" w:rsidRPr="00B60DB1" w:rsidRDefault="00A07AF1" w:rsidP="000C5DA6">
            <w:pPr>
              <w:spacing w:line="240" w:lineRule="exact"/>
              <w:jc w:val="right"/>
              <w:rPr>
                <w:sz w:val="20"/>
                <w:szCs w:val="20"/>
              </w:rPr>
            </w:pPr>
          </w:p>
        </w:tc>
        <w:tc>
          <w:tcPr>
            <w:tcW w:w="1063" w:type="dxa"/>
            <w:shd w:val="clear" w:color="auto" w:fill="auto"/>
            <w:noWrap/>
            <w:vAlign w:val="center"/>
            <w:hideMark/>
          </w:tcPr>
          <w:p w14:paraId="43CA0835" w14:textId="77777777" w:rsidR="00A07AF1" w:rsidRPr="00B60DB1" w:rsidRDefault="00A07AF1" w:rsidP="000C5DA6">
            <w:pPr>
              <w:spacing w:line="240" w:lineRule="exact"/>
              <w:jc w:val="right"/>
              <w:rPr>
                <w:sz w:val="20"/>
                <w:szCs w:val="20"/>
              </w:rPr>
            </w:pPr>
            <w:r w:rsidRPr="00B60DB1">
              <w:rPr>
                <w:rFonts w:hint="eastAsia"/>
                <w:sz w:val="20"/>
                <w:szCs w:val="20"/>
              </w:rPr>
              <w:t>1</w:t>
            </w:r>
          </w:p>
        </w:tc>
        <w:tc>
          <w:tcPr>
            <w:tcW w:w="1063" w:type="dxa"/>
            <w:shd w:val="clear" w:color="auto" w:fill="auto"/>
            <w:noWrap/>
            <w:vAlign w:val="center"/>
            <w:hideMark/>
          </w:tcPr>
          <w:p w14:paraId="38A9C394" w14:textId="77777777" w:rsidR="00A07AF1" w:rsidRPr="00B60DB1" w:rsidRDefault="00A07AF1" w:rsidP="000C5DA6">
            <w:pPr>
              <w:spacing w:line="240" w:lineRule="exact"/>
              <w:jc w:val="right"/>
              <w:rPr>
                <w:sz w:val="20"/>
                <w:szCs w:val="20"/>
              </w:rPr>
            </w:pPr>
          </w:p>
        </w:tc>
        <w:tc>
          <w:tcPr>
            <w:tcW w:w="1063" w:type="dxa"/>
            <w:shd w:val="clear" w:color="auto" w:fill="auto"/>
            <w:noWrap/>
            <w:vAlign w:val="center"/>
            <w:hideMark/>
          </w:tcPr>
          <w:p w14:paraId="63C0D4F0" w14:textId="77777777" w:rsidR="00A07AF1" w:rsidRPr="00B60DB1" w:rsidRDefault="00A07AF1" w:rsidP="000C5DA6">
            <w:pPr>
              <w:spacing w:line="240" w:lineRule="exact"/>
              <w:jc w:val="right"/>
              <w:rPr>
                <w:sz w:val="20"/>
                <w:szCs w:val="20"/>
              </w:rPr>
            </w:pPr>
          </w:p>
        </w:tc>
        <w:tc>
          <w:tcPr>
            <w:tcW w:w="1063" w:type="dxa"/>
            <w:shd w:val="clear" w:color="auto" w:fill="auto"/>
            <w:noWrap/>
            <w:vAlign w:val="center"/>
            <w:hideMark/>
          </w:tcPr>
          <w:p w14:paraId="77B5E2A9" w14:textId="77777777" w:rsidR="00A07AF1" w:rsidRPr="00B60DB1" w:rsidRDefault="00A07AF1" w:rsidP="000C5DA6">
            <w:pPr>
              <w:spacing w:line="240" w:lineRule="exact"/>
              <w:jc w:val="right"/>
              <w:rPr>
                <w:sz w:val="20"/>
                <w:szCs w:val="20"/>
              </w:rPr>
            </w:pPr>
            <w:r w:rsidRPr="00B60DB1">
              <w:rPr>
                <w:rFonts w:hint="eastAsia"/>
                <w:sz w:val="20"/>
                <w:szCs w:val="20"/>
              </w:rPr>
              <w:t>5</w:t>
            </w:r>
          </w:p>
        </w:tc>
      </w:tr>
      <w:tr w:rsidR="00A07AF1" w:rsidRPr="00B60DB1" w14:paraId="337CD9BC" w14:textId="77777777" w:rsidTr="000C5DA6">
        <w:trPr>
          <w:trHeight w:val="340"/>
        </w:trPr>
        <w:tc>
          <w:tcPr>
            <w:tcW w:w="704" w:type="dxa"/>
            <w:vMerge/>
            <w:shd w:val="clear" w:color="auto" w:fill="BFBFBF" w:themeFill="background1" w:themeFillShade="BF"/>
          </w:tcPr>
          <w:p w14:paraId="0B274279" w14:textId="77777777" w:rsidR="00A07AF1" w:rsidRPr="00B60DB1" w:rsidRDefault="00A07AF1" w:rsidP="000C5DA6">
            <w:pPr>
              <w:spacing w:line="240" w:lineRule="exact"/>
              <w:rPr>
                <w:sz w:val="20"/>
                <w:szCs w:val="20"/>
              </w:rPr>
            </w:pPr>
          </w:p>
        </w:tc>
        <w:tc>
          <w:tcPr>
            <w:tcW w:w="1985" w:type="dxa"/>
            <w:shd w:val="clear" w:color="auto" w:fill="BFBFBF" w:themeFill="background1" w:themeFillShade="BF"/>
            <w:noWrap/>
            <w:vAlign w:val="center"/>
            <w:hideMark/>
          </w:tcPr>
          <w:p w14:paraId="7C2DE1A3" w14:textId="77777777" w:rsidR="00A07AF1" w:rsidRPr="00B60DB1" w:rsidRDefault="00A07AF1" w:rsidP="000C5DA6">
            <w:pPr>
              <w:spacing w:line="240" w:lineRule="exact"/>
              <w:rPr>
                <w:sz w:val="20"/>
                <w:szCs w:val="20"/>
              </w:rPr>
            </w:pPr>
            <w:r w:rsidRPr="00B60DB1">
              <w:rPr>
                <w:rFonts w:hint="eastAsia"/>
                <w:sz w:val="20"/>
                <w:szCs w:val="20"/>
              </w:rPr>
              <w:t>導入予定</w:t>
            </w:r>
          </w:p>
        </w:tc>
        <w:tc>
          <w:tcPr>
            <w:tcW w:w="1063" w:type="dxa"/>
            <w:shd w:val="clear" w:color="auto" w:fill="auto"/>
            <w:noWrap/>
            <w:vAlign w:val="center"/>
            <w:hideMark/>
          </w:tcPr>
          <w:p w14:paraId="07362793" w14:textId="77777777" w:rsidR="00A07AF1" w:rsidRPr="00B60DB1" w:rsidRDefault="00A07AF1" w:rsidP="000C5DA6">
            <w:pPr>
              <w:spacing w:line="240" w:lineRule="exact"/>
              <w:jc w:val="right"/>
              <w:rPr>
                <w:sz w:val="20"/>
                <w:szCs w:val="20"/>
              </w:rPr>
            </w:pPr>
          </w:p>
        </w:tc>
        <w:tc>
          <w:tcPr>
            <w:tcW w:w="1063" w:type="dxa"/>
            <w:shd w:val="clear" w:color="auto" w:fill="auto"/>
            <w:noWrap/>
            <w:vAlign w:val="center"/>
            <w:hideMark/>
          </w:tcPr>
          <w:p w14:paraId="4398E188" w14:textId="77777777" w:rsidR="00A07AF1" w:rsidRPr="00B60DB1" w:rsidRDefault="00A07AF1" w:rsidP="000C5DA6">
            <w:pPr>
              <w:spacing w:line="240" w:lineRule="exact"/>
              <w:jc w:val="right"/>
              <w:rPr>
                <w:sz w:val="20"/>
                <w:szCs w:val="20"/>
              </w:rPr>
            </w:pPr>
          </w:p>
        </w:tc>
        <w:tc>
          <w:tcPr>
            <w:tcW w:w="1063" w:type="dxa"/>
            <w:shd w:val="clear" w:color="auto" w:fill="auto"/>
            <w:noWrap/>
            <w:vAlign w:val="center"/>
            <w:hideMark/>
          </w:tcPr>
          <w:p w14:paraId="5B1101E9" w14:textId="77777777" w:rsidR="00A07AF1" w:rsidRPr="00B60DB1" w:rsidRDefault="00A07AF1" w:rsidP="000C5DA6">
            <w:pPr>
              <w:spacing w:line="240" w:lineRule="exact"/>
              <w:jc w:val="right"/>
              <w:rPr>
                <w:sz w:val="20"/>
                <w:szCs w:val="20"/>
              </w:rPr>
            </w:pPr>
          </w:p>
        </w:tc>
        <w:tc>
          <w:tcPr>
            <w:tcW w:w="1063" w:type="dxa"/>
            <w:shd w:val="clear" w:color="auto" w:fill="auto"/>
            <w:noWrap/>
            <w:vAlign w:val="center"/>
            <w:hideMark/>
          </w:tcPr>
          <w:p w14:paraId="368329E0" w14:textId="77777777" w:rsidR="00A07AF1" w:rsidRPr="00B60DB1" w:rsidRDefault="00A07AF1" w:rsidP="000C5DA6">
            <w:pPr>
              <w:spacing w:line="240" w:lineRule="exact"/>
              <w:jc w:val="right"/>
              <w:rPr>
                <w:sz w:val="20"/>
                <w:szCs w:val="20"/>
              </w:rPr>
            </w:pPr>
          </w:p>
        </w:tc>
        <w:tc>
          <w:tcPr>
            <w:tcW w:w="1063" w:type="dxa"/>
            <w:shd w:val="clear" w:color="auto" w:fill="auto"/>
            <w:noWrap/>
            <w:vAlign w:val="center"/>
            <w:hideMark/>
          </w:tcPr>
          <w:p w14:paraId="60EA553C" w14:textId="77777777" w:rsidR="00A07AF1" w:rsidRPr="00B60DB1" w:rsidRDefault="00A07AF1" w:rsidP="000C5DA6">
            <w:pPr>
              <w:spacing w:line="240" w:lineRule="exact"/>
              <w:jc w:val="right"/>
              <w:rPr>
                <w:sz w:val="20"/>
                <w:szCs w:val="20"/>
              </w:rPr>
            </w:pPr>
            <w:r w:rsidRPr="00B60DB1">
              <w:rPr>
                <w:rFonts w:hint="eastAsia"/>
                <w:sz w:val="20"/>
                <w:szCs w:val="20"/>
              </w:rPr>
              <w:t>2</w:t>
            </w:r>
          </w:p>
        </w:tc>
        <w:tc>
          <w:tcPr>
            <w:tcW w:w="1063" w:type="dxa"/>
            <w:shd w:val="clear" w:color="auto" w:fill="auto"/>
            <w:noWrap/>
            <w:vAlign w:val="center"/>
            <w:hideMark/>
          </w:tcPr>
          <w:p w14:paraId="18D4B6FD" w14:textId="77777777" w:rsidR="00A07AF1" w:rsidRPr="00B60DB1" w:rsidRDefault="00A07AF1" w:rsidP="000C5DA6">
            <w:pPr>
              <w:spacing w:line="240" w:lineRule="exact"/>
              <w:jc w:val="right"/>
              <w:rPr>
                <w:sz w:val="20"/>
                <w:szCs w:val="20"/>
              </w:rPr>
            </w:pPr>
            <w:r w:rsidRPr="00B60DB1">
              <w:rPr>
                <w:rFonts w:hint="eastAsia"/>
                <w:sz w:val="20"/>
                <w:szCs w:val="20"/>
              </w:rPr>
              <w:t>2</w:t>
            </w:r>
          </w:p>
        </w:tc>
      </w:tr>
      <w:tr w:rsidR="00A07AF1" w:rsidRPr="00B60DB1" w14:paraId="3E842405" w14:textId="77777777" w:rsidTr="000C5DA6">
        <w:trPr>
          <w:trHeight w:val="340"/>
        </w:trPr>
        <w:tc>
          <w:tcPr>
            <w:tcW w:w="704" w:type="dxa"/>
            <w:vMerge/>
            <w:shd w:val="clear" w:color="auto" w:fill="BFBFBF" w:themeFill="background1" w:themeFillShade="BF"/>
          </w:tcPr>
          <w:p w14:paraId="57B9C242" w14:textId="77777777" w:rsidR="00A07AF1" w:rsidRPr="00B60DB1" w:rsidRDefault="00A07AF1" w:rsidP="000C5DA6">
            <w:pPr>
              <w:spacing w:line="240" w:lineRule="exact"/>
              <w:rPr>
                <w:sz w:val="20"/>
                <w:szCs w:val="20"/>
              </w:rPr>
            </w:pPr>
          </w:p>
        </w:tc>
        <w:tc>
          <w:tcPr>
            <w:tcW w:w="1985" w:type="dxa"/>
            <w:shd w:val="clear" w:color="auto" w:fill="BFBFBF" w:themeFill="background1" w:themeFillShade="BF"/>
            <w:noWrap/>
            <w:vAlign w:val="center"/>
            <w:hideMark/>
          </w:tcPr>
          <w:p w14:paraId="0C5E4A54" w14:textId="77777777" w:rsidR="00A07AF1" w:rsidRPr="00B60DB1" w:rsidRDefault="00A07AF1" w:rsidP="000C5DA6">
            <w:pPr>
              <w:spacing w:line="240" w:lineRule="exact"/>
              <w:rPr>
                <w:sz w:val="20"/>
                <w:szCs w:val="20"/>
              </w:rPr>
            </w:pPr>
            <w:r w:rsidRPr="00B60DB1">
              <w:rPr>
                <w:rFonts w:hint="eastAsia"/>
                <w:sz w:val="20"/>
                <w:szCs w:val="20"/>
              </w:rPr>
              <w:t>検討中</w:t>
            </w:r>
          </w:p>
        </w:tc>
        <w:tc>
          <w:tcPr>
            <w:tcW w:w="1063" w:type="dxa"/>
            <w:shd w:val="clear" w:color="auto" w:fill="auto"/>
            <w:noWrap/>
            <w:vAlign w:val="center"/>
            <w:hideMark/>
          </w:tcPr>
          <w:p w14:paraId="18561EA8" w14:textId="77777777" w:rsidR="00A07AF1" w:rsidRPr="00B60DB1" w:rsidRDefault="00A07AF1" w:rsidP="000C5DA6">
            <w:pPr>
              <w:spacing w:line="240" w:lineRule="exact"/>
              <w:jc w:val="right"/>
              <w:rPr>
                <w:sz w:val="20"/>
                <w:szCs w:val="20"/>
              </w:rPr>
            </w:pPr>
          </w:p>
        </w:tc>
        <w:tc>
          <w:tcPr>
            <w:tcW w:w="1063" w:type="dxa"/>
            <w:shd w:val="clear" w:color="auto" w:fill="auto"/>
            <w:noWrap/>
            <w:vAlign w:val="center"/>
            <w:hideMark/>
          </w:tcPr>
          <w:p w14:paraId="3AE2D7F7" w14:textId="77777777" w:rsidR="00A07AF1" w:rsidRPr="00B60DB1" w:rsidRDefault="00A07AF1" w:rsidP="000C5DA6">
            <w:pPr>
              <w:spacing w:line="240" w:lineRule="exact"/>
              <w:jc w:val="right"/>
              <w:rPr>
                <w:sz w:val="20"/>
                <w:szCs w:val="20"/>
              </w:rPr>
            </w:pPr>
            <w:r w:rsidRPr="00B60DB1">
              <w:rPr>
                <w:rFonts w:hint="eastAsia"/>
                <w:sz w:val="20"/>
                <w:szCs w:val="20"/>
              </w:rPr>
              <w:t>1</w:t>
            </w:r>
          </w:p>
        </w:tc>
        <w:tc>
          <w:tcPr>
            <w:tcW w:w="1063" w:type="dxa"/>
            <w:shd w:val="clear" w:color="auto" w:fill="auto"/>
            <w:noWrap/>
            <w:vAlign w:val="center"/>
            <w:hideMark/>
          </w:tcPr>
          <w:p w14:paraId="2B83FCC4" w14:textId="77777777" w:rsidR="00A07AF1" w:rsidRPr="00B60DB1" w:rsidRDefault="00A07AF1" w:rsidP="000C5DA6">
            <w:pPr>
              <w:spacing w:line="240" w:lineRule="exact"/>
              <w:jc w:val="right"/>
              <w:rPr>
                <w:sz w:val="20"/>
                <w:szCs w:val="20"/>
              </w:rPr>
            </w:pPr>
            <w:r w:rsidRPr="00B60DB1">
              <w:rPr>
                <w:rFonts w:hint="eastAsia"/>
                <w:sz w:val="20"/>
                <w:szCs w:val="20"/>
              </w:rPr>
              <w:t>9</w:t>
            </w:r>
          </w:p>
        </w:tc>
        <w:tc>
          <w:tcPr>
            <w:tcW w:w="1063" w:type="dxa"/>
            <w:shd w:val="clear" w:color="auto" w:fill="auto"/>
            <w:noWrap/>
            <w:vAlign w:val="center"/>
            <w:hideMark/>
          </w:tcPr>
          <w:p w14:paraId="0184C379" w14:textId="77777777" w:rsidR="00A07AF1" w:rsidRPr="00B60DB1" w:rsidRDefault="00A07AF1" w:rsidP="000C5DA6">
            <w:pPr>
              <w:spacing w:line="240" w:lineRule="exact"/>
              <w:jc w:val="right"/>
              <w:rPr>
                <w:sz w:val="20"/>
                <w:szCs w:val="20"/>
              </w:rPr>
            </w:pPr>
          </w:p>
        </w:tc>
        <w:tc>
          <w:tcPr>
            <w:tcW w:w="1063" w:type="dxa"/>
            <w:shd w:val="clear" w:color="auto" w:fill="auto"/>
            <w:noWrap/>
            <w:vAlign w:val="center"/>
            <w:hideMark/>
          </w:tcPr>
          <w:p w14:paraId="5D4BAB62" w14:textId="77777777" w:rsidR="00A07AF1" w:rsidRPr="00B60DB1" w:rsidRDefault="00A07AF1" w:rsidP="000C5DA6">
            <w:pPr>
              <w:spacing w:line="240" w:lineRule="exact"/>
              <w:jc w:val="right"/>
              <w:rPr>
                <w:sz w:val="20"/>
                <w:szCs w:val="20"/>
              </w:rPr>
            </w:pPr>
          </w:p>
        </w:tc>
        <w:tc>
          <w:tcPr>
            <w:tcW w:w="1063" w:type="dxa"/>
            <w:shd w:val="clear" w:color="auto" w:fill="auto"/>
            <w:noWrap/>
            <w:vAlign w:val="center"/>
            <w:hideMark/>
          </w:tcPr>
          <w:p w14:paraId="3AFAB1CF" w14:textId="77777777" w:rsidR="00A07AF1" w:rsidRPr="00B60DB1" w:rsidRDefault="00A07AF1" w:rsidP="000C5DA6">
            <w:pPr>
              <w:spacing w:line="240" w:lineRule="exact"/>
              <w:jc w:val="right"/>
              <w:rPr>
                <w:sz w:val="20"/>
                <w:szCs w:val="20"/>
              </w:rPr>
            </w:pPr>
            <w:r w:rsidRPr="00B60DB1">
              <w:rPr>
                <w:rFonts w:hint="eastAsia"/>
                <w:sz w:val="20"/>
                <w:szCs w:val="20"/>
              </w:rPr>
              <w:t>10</w:t>
            </w:r>
          </w:p>
        </w:tc>
      </w:tr>
      <w:tr w:rsidR="00A07AF1" w:rsidRPr="00B60DB1" w14:paraId="166D11E8" w14:textId="77777777" w:rsidTr="000C5DA6">
        <w:trPr>
          <w:trHeight w:val="340"/>
        </w:trPr>
        <w:tc>
          <w:tcPr>
            <w:tcW w:w="704" w:type="dxa"/>
            <w:vMerge/>
            <w:shd w:val="clear" w:color="auto" w:fill="BFBFBF" w:themeFill="background1" w:themeFillShade="BF"/>
          </w:tcPr>
          <w:p w14:paraId="6E66BB24" w14:textId="77777777" w:rsidR="00A07AF1" w:rsidRPr="00B60DB1" w:rsidRDefault="00A07AF1" w:rsidP="000C5DA6">
            <w:pPr>
              <w:spacing w:line="240" w:lineRule="exact"/>
              <w:rPr>
                <w:sz w:val="20"/>
                <w:szCs w:val="20"/>
              </w:rPr>
            </w:pPr>
          </w:p>
        </w:tc>
        <w:tc>
          <w:tcPr>
            <w:tcW w:w="1985" w:type="dxa"/>
            <w:shd w:val="clear" w:color="auto" w:fill="BFBFBF" w:themeFill="background1" w:themeFillShade="BF"/>
            <w:noWrap/>
            <w:vAlign w:val="center"/>
            <w:hideMark/>
          </w:tcPr>
          <w:p w14:paraId="7626406C" w14:textId="77777777" w:rsidR="00A07AF1" w:rsidRPr="00B60DB1" w:rsidRDefault="00A07AF1" w:rsidP="000C5DA6">
            <w:pPr>
              <w:spacing w:line="240" w:lineRule="exact"/>
              <w:rPr>
                <w:sz w:val="20"/>
                <w:szCs w:val="20"/>
              </w:rPr>
            </w:pPr>
            <w:r w:rsidRPr="00B60DB1">
              <w:rPr>
                <w:rFonts w:hint="eastAsia"/>
                <w:sz w:val="20"/>
                <w:szCs w:val="20"/>
              </w:rPr>
              <w:t>検討の結果、未導入</w:t>
            </w:r>
          </w:p>
        </w:tc>
        <w:tc>
          <w:tcPr>
            <w:tcW w:w="1063" w:type="dxa"/>
            <w:shd w:val="clear" w:color="auto" w:fill="auto"/>
            <w:noWrap/>
            <w:vAlign w:val="center"/>
            <w:hideMark/>
          </w:tcPr>
          <w:p w14:paraId="34826240" w14:textId="77777777" w:rsidR="00A07AF1" w:rsidRPr="00B60DB1" w:rsidRDefault="00A07AF1" w:rsidP="000C5DA6">
            <w:pPr>
              <w:spacing w:line="240" w:lineRule="exact"/>
              <w:jc w:val="right"/>
              <w:rPr>
                <w:sz w:val="20"/>
                <w:szCs w:val="20"/>
              </w:rPr>
            </w:pPr>
            <w:r w:rsidRPr="00B60DB1">
              <w:rPr>
                <w:rFonts w:hint="eastAsia"/>
                <w:sz w:val="20"/>
                <w:szCs w:val="20"/>
              </w:rPr>
              <w:t>5</w:t>
            </w:r>
          </w:p>
        </w:tc>
        <w:tc>
          <w:tcPr>
            <w:tcW w:w="1063" w:type="dxa"/>
            <w:shd w:val="clear" w:color="auto" w:fill="auto"/>
            <w:noWrap/>
            <w:vAlign w:val="center"/>
            <w:hideMark/>
          </w:tcPr>
          <w:p w14:paraId="09000433" w14:textId="77777777" w:rsidR="00A07AF1" w:rsidRPr="00B60DB1" w:rsidRDefault="00A07AF1" w:rsidP="000C5DA6">
            <w:pPr>
              <w:spacing w:line="240" w:lineRule="exact"/>
              <w:jc w:val="right"/>
              <w:rPr>
                <w:sz w:val="20"/>
                <w:szCs w:val="20"/>
              </w:rPr>
            </w:pPr>
            <w:r w:rsidRPr="00B60DB1">
              <w:rPr>
                <w:rFonts w:hint="eastAsia"/>
                <w:sz w:val="20"/>
                <w:szCs w:val="20"/>
              </w:rPr>
              <w:t>3</w:t>
            </w:r>
          </w:p>
        </w:tc>
        <w:tc>
          <w:tcPr>
            <w:tcW w:w="1063" w:type="dxa"/>
            <w:shd w:val="clear" w:color="auto" w:fill="auto"/>
            <w:noWrap/>
            <w:vAlign w:val="center"/>
            <w:hideMark/>
          </w:tcPr>
          <w:p w14:paraId="60ADCEEC" w14:textId="77777777" w:rsidR="00A07AF1" w:rsidRPr="00B60DB1" w:rsidRDefault="00A07AF1" w:rsidP="000C5DA6">
            <w:pPr>
              <w:spacing w:line="240" w:lineRule="exact"/>
              <w:jc w:val="right"/>
              <w:rPr>
                <w:sz w:val="20"/>
                <w:szCs w:val="20"/>
              </w:rPr>
            </w:pPr>
            <w:r w:rsidRPr="00B60DB1">
              <w:rPr>
                <w:rFonts w:hint="eastAsia"/>
                <w:sz w:val="20"/>
                <w:szCs w:val="20"/>
              </w:rPr>
              <w:t>4</w:t>
            </w:r>
          </w:p>
        </w:tc>
        <w:tc>
          <w:tcPr>
            <w:tcW w:w="1063" w:type="dxa"/>
            <w:shd w:val="clear" w:color="auto" w:fill="auto"/>
            <w:noWrap/>
            <w:vAlign w:val="center"/>
            <w:hideMark/>
          </w:tcPr>
          <w:p w14:paraId="06E82EFF" w14:textId="77777777" w:rsidR="00A07AF1" w:rsidRPr="00B60DB1" w:rsidRDefault="00A07AF1" w:rsidP="000C5DA6">
            <w:pPr>
              <w:spacing w:line="240" w:lineRule="exact"/>
              <w:jc w:val="right"/>
              <w:rPr>
                <w:sz w:val="20"/>
                <w:szCs w:val="20"/>
              </w:rPr>
            </w:pPr>
            <w:r w:rsidRPr="00B60DB1">
              <w:rPr>
                <w:rFonts w:hint="eastAsia"/>
                <w:sz w:val="20"/>
                <w:szCs w:val="20"/>
              </w:rPr>
              <w:t>3</w:t>
            </w:r>
          </w:p>
        </w:tc>
        <w:tc>
          <w:tcPr>
            <w:tcW w:w="1063" w:type="dxa"/>
            <w:shd w:val="clear" w:color="auto" w:fill="auto"/>
            <w:noWrap/>
            <w:vAlign w:val="center"/>
            <w:hideMark/>
          </w:tcPr>
          <w:p w14:paraId="145F9866" w14:textId="77777777" w:rsidR="00A07AF1" w:rsidRPr="00B60DB1" w:rsidRDefault="00A07AF1" w:rsidP="000C5DA6">
            <w:pPr>
              <w:spacing w:line="240" w:lineRule="exact"/>
              <w:jc w:val="right"/>
              <w:rPr>
                <w:sz w:val="20"/>
                <w:szCs w:val="20"/>
              </w:rPr>
            </w:pPr>
            <w:r w:rsidRPr="00B60DB1">
              <w:rPr>
                <w:rFonts w:hint="eastAsia"/>
                <w:sz w:val="20"/>
                <w:szCs w:val="20"/>
              </w:rPr>
              <w:t>1</w:t>
            </w:r>
          </w:p>
        </w:tc>
        <w:tc>
          <w:tcPr>
            <w:tcW w:w="1063" w:type="dxa"/>
            <w:shd w:val="clear" w:color="auto" w:fill="auto"/>
            <w:noWrap/>
            <w:vAlign w:val="center"/>
            <w:hideMark/>
          </w:tcPr>
          <w:p w14:paraId="32663787" w14:textId="77777777" w:rsidR="00A07AF1" w:rsidRPr="00B60DB1" w:rsidRDefault="00A07AF1" w:rsidP="000C5DA6">
            <w:pPr>
              <w:spacing w:line="240" w:lineRule="exact"/>
              <w:jc w:val="right"/>
              <w:rPr>
                <w:sz w:val="20"/>
                <w:szCs w:val="20"/>
              </w:rPr>
            </w:pPr>
            <w:r w:rsidRPr="00B60DB1">
              <w:rPr>
                <w:rFonts w:hint="eastAsia"/>
                <w:sz w:val="20"/>
                <w:szCs w:val="20"/>
              </w:rPr>
              <w:t>16</w:t>
            </w:r>
          </w:p>
        </w:tc>
      </w:tr>
      <w:tr w:rsidR="00A07AF1" w:rsidRPr="00B60DB1" w14:paraId="09B6051E" w14:textId="77777777" w:rsidTr="000C5DA6">
        <w:trPr>
          <w:trHeight w:val="340"/>
        </w:trPr>
        <w:tc>
          <w:tcPr>
            <w:tcW w:w="704" w:type="dxa"/>
            <w:vMerge/>
            <w:shd w:val="clear" w:color="auto" w:fill="BFBFBF" w:themeFill="background1" w:themeFillShade="BF"/>
          </w:tcPr>
          <w:p w14:paraId="7154BF47" w14:textId="77777777" w:rsidR="00A07AF1" w:rsidRPr="00B60DB1" w:rsidRDefault="00A07AF1" w:rsidP="000C5DA6">
            <w:pPr>
              <w:spacing w:line="240" w:lineRule="exact"/>
              <w:rPr>
                <w:sz w:val="20"/>
                <w:szCs w:val="20"/>
              </w:rPr>
            </w:pPr>
          </w:p>
        </w:tc>
        <w:tc>
          <w:tcPr>
            <w:tcW w:w="1985" w:type="dxa"/>
            <w:shd w:val="clear" w:color="auto" w:fill="BFBFBF" w:themeFill="background1" w:themeFillShade="BF"/>
            <w:noWrap/>
            <w:vAlign w:val="center"/>
            <w:hideMark/>
          </w:tcPr>
          <w:p w14:paraId="5B3B0A5E" w14:textId="77777777" w:rsidR="00A07AF1" w:rsidRPr="00B60DB1" w:rsidRDefault="00A07AF1" w:rsidP="000C5DA6">
            <w:pPr>
              <w:spacing w:line="240" w:lineRule="exact"/>
              <w:rPr>
                <w:sz w:val="20"/>
                <w:szCs w:val="20"/>
              </w:rPr>
            </w:pPr>
            <w:r w:rsidRPr="00B60DB1">
              <w:rPr>
                <w:rFonts w:hint="eastAsia"/>
                <w:sz w:val="20"/>
                <w:szCs w:val="20"/>
              </w:rPr>
              <w:t>未検討・未導入</w:t>
            </w:r>
          </w:p>
        </w:tc>
        <w:tc>
          <w:tcPr>
            <w:tcW w:w="1063" w:type="dxa"/>
            <w:shd w:val="clear" w:color="auto" w:fill="auto"/>
            <w:noWrap/>
            <w:vAlign w:val="center"/>
            <w:hideMark/>
          </w:tcPr>
          <w:p w14:paraId="0309907E" w14:textId="77777777" w:rsidR="00A07AF1" w:rsidRPr="00B60DB1" w:rsidRDefault="00A07AF1" w:rsidP="000C5DA6">
            <w:pPr>
              <w:spacing w:line="240" w:lineRule="exact"/>
              <w:jc w:val="right"/>
              <w:rPr>
                <w:sz w:val="20"/>
                <w:szCs w:val="20"/>
              </w:rPr>
            </w:pPr>
            <w:r w:rsidRPr="00B60DB1">
              <w:rPr>
                <w:rFonts w:hint="eastAsia"/>
                <w:sz w:val="20"/>
                <w:szCs w:val="20"/>
              </w:rPr>
              <w:t>3</w:t>
            </w:r>
          </w:p>
        </w:tc>
        <w:tc>
          <w:tcPr>
            <w:tcW w:w="1063" w:type="dxa"/>
            <w:shd w:val="clear" w:color="auto" w:fill="auto"/>
            <w:noWrap/>
            <w:vAlign w:val="center"/>
            <w:hideMark/>
          </w:tcPr>
          <w:p w14:paraId="20F8EB2C" w14:textId="77777777" w:rsidR="00A07AF1" w:rsidRPr="00B60DB1" w:rsidRDefault="00A07AF1" w:rsidP="000C5DA6">
            <w:pPr>
              <w:spacing w:line="240" w:lineRule="exact"/>
              <w:jc w:val="right"/>
              <w:rPr>
                <w:sz w:val="20"/>
                <w:szCs w:val="20"/>
              </w:rPr>
            </w:pPr>
          </w:p>
        </w:tc>
        <w:tc>
          <w:tcPr>
            <w:tcW w:w="1063" w:type="dxa"/>
            <w:shd w:val="clear" w:color="auto" w:fill="auto"/>
            <w:noWrap/>
            <w:vAlign w:val="center"/>
            <w:hideMark/>
          </w:tcPr>
          <w:p w14:paraId="0862AFB6" w14:textId="77777777" w:rsidR="00A07AF1" w:rsidRPr="00B60DB1" w:rsidRDefault="00A07AF1" w:rsidP="000C5DA6">
            <w:pPr>
              <w:spacing w:line="240" w:lineRule="exact"/>
              <w:jc w:val="right"/>
              <w:rPr>
                <w:sz w:val="20"/>
                <w:szCs w:val="20"/>
              </w:rPr>
            </w:pPr>
            <w:r w:rsidRPr="00B60DB1">
              <w:rPr>
                <w:rFonts w:hint="eastAsia"/>
                <w:sz w:val="20"/>
                <w:szCs w:val="20"/>
              </w:rPr>
              <w:t>2</w:t>
            </w:r>
          </w:p>
        </w:tc>
        <w:tc>
          <w:tcPr>
            <w:tcW w:w="1063" w:type="dxa"/>
            <w:shd w:val="clear" w:color="auto" w:fill="auto"/>
            <w:noWrap/>
            <w:vAlign w:val="center"/>
            <w:hideMark/>
          </w:tcPr>
          <w:p w14:paraId="4CFB907D" w14:textId="77777777" w:rsidR="00A07AF1" w:rsidRPr="00B60DB1" w:rsidRDefault="00A07AF1" w:rsidP="000C5DA6">
            <w:pPr>
              <w:spacing w:line="240" w:lineRule="exact"/>
              <w:jc w:val="right"/>
              <w:rPr>
                <w:sz w:val="20"/>
                <w:szCs w:val="20"/>
              </w:rPr>
            </w:pPr>
          </w:p>
        </w:tc>
        <w:tc>
          <w:tcPr>
            <w:tcW w:w="1063" w:type="dxa"/>
            <w:shd w:val="clear" w:color="auto" w:fill="auto"/>
            <w:noWrap/>
            <w:vAlign w:val="center"/>
            <w:hideMark/>
          </w:tcPr>
          <w:p w14:paraId="69E2EE2A" w14:textId="77777777" w:rsidR="00A07AF1" w:rsidRPr="00B60DB1" w:rsidRDefault="00A07AF1" w:rsidP="000C5DA6">
            <w:pPr>
              <w:spacing w:line="240" w:lineRule="exact"/>
              <w:jc w:val="right"/>
              <w:rPr>
                <w:sz w:val="20"/>
                <w:szCs w:val="20"/>
              </w:rPr>
            </w:pPr>
            <w:r w:rsidRPr="00B60DB1">
              <w:rPr>
                <w:rFonts w:hint="eastAsia"/>
                <w:sz w:val="20"/>
                <w:szCs w:val="20"/>
              </w:rPr>
              <w:t>9</w:t>
            </w:r>
          </w:p>
        </w:tc>
        <w:tc>
          <w:tcPr>
            <w:tcW w:w="1063" w:type="dxa"/>
            <w:shd w:val="clear" w:color="auto" w:fill="auto"/>
            <w:noWrap/>
            <w:vAlign w:val="center"/>
            <w:hideMark/>
          </w:tcPr>
          <w:p w14:paraId="41D7AA88" w14:textId="77777777" w:rsidR="00A07AF1" w:rsidRPr="00B60DB1" w:rsidRDefault="00A07AF1" w:rsidP="000C5DA6">
            <w:pPr>
              <w:spacing w:line="240" w:lineRule="exact"/>
              <w:jc w:val="right"/>
              <w:rPr>
                <w:sz w:val="20"/>
                <w:szCs w:val="20"/>
              </w:rPr>
            </w:pPr>
            <w:r w:rsidRPr="00B60DB1">
              <w:rPr>
                <w:rFonts w:hint="eastAsia"/>
                <w:sz w:val="20"/>
                <w:szCs w:val="20"/>
              </w:rPr>
              <w:t>14</w:t>
            </w:r>
          </w:p>
        </w:tc>
      </w:tr>
      <w:tr w:rsidR="00A07AF1" w:rsidRPr="00B60DB1" w14:paraId="0774425C" w14:textId="77777777" w:rsidTr="000C5DA6">
        <w:trPr>
          <w:trHeight w:val="340"/>
        </w:trPr>
        <w:tc>
          <w:tcPr>
            <w:tcW w:w="704" w:type="dxa"/>
            <w:vMerge/>
            <w:shd w:val="clear" w:color="auto" w:fill="BFBFBF" w:themeFill="background1" w:themeFillShade="BF"/>
          </w:tcPr>
          <w:p w14:paraId="26EEFDFB" w14:textId="77777777" w:rsidR="00A07AF1" w:rsidRPr="00B60DB1" w:rsidRDefault="00A07AF1" w:rsidP="000C5DA6">
            <w:pPr>
              <w:spacing w:line="240" w:lineRule="exact"/>
              <w:rPr>
                <w:sz w:val="20"/>
                <w:szCs w:val="20"/>
              </w:rPr>
            </w:pPr>
          </w:p>
        </w:tc>
        <w:tc>
          <w:tcPr>
            <w:tcW w:w="1985" w:type="dxa"/>
            <w:shd w:val="clear" w:color="auto" w:fill="BFBFBF" w:themeFill="background1" w:themeFillShade="BF"/>
            <w:noWrap/>
            <w:vAlign w:val="center"/>
            <w:hideMark/>
          </w:tcPr>
          <w:p w14:paraId="399254DC" w14:textId="77777777" w:rsidR="00A07AF1" w:rsidRPr="00B60DB1" w:rsidRDefault="00A07AF1" w:rsidP="000C5DA6">
            <w:pPr>
              <w:spacing w:line="240" w:lineRule="exact"/>
              <w:rPr>
                <w:sz w:val="20"/>
                <w:szCs w:val="20"/>
              </w:rPr>
            </w:pPr>
            <w:r w:rsidRPr="00B60DB1">
              <w:rPr>
                <w:rFonts w:hint="eastAsia"/>
                <w:sz w:val="20"/>
                <w:szCs w:val="20"/>
              </w:rPr>
              <w:t>総計</w:t>
            </w:r>
          </w:p>
        </w:tc>
        <w:tc>
          <w:tcPr>
            <w:tcW w:w="1063" w:type="dxa"/>
            <w:shd w:val="clear" w:color="auto" w:fill="auto"/>
            <w:noWrap/>
            <w:vAlign w:val="center"/>
            <w:hideMark/>
          </w:tcPr>
          <w:p w14:paraId="3DCE4B1F" w14:textId="77777777" w:rsidR="00A07AF1" w:rsidRPr="00B60DB1" w:rsidRDefault="00A07AF1" w:rsidP="000C5DA6">
            <w:pPr>
              <w:spacing w:line="240" w:lineRule="exact"/>
              <w:jc w:val="right"/>
              <w:rPr>
                <w:sz w:val="20"/>
                <w:szCs w:val="20"/>
              </w:rPr>
            </w:pPr>
            <w:r w:rsidRPr="00B60DB1">
              <w:rPr>
                <w:rFonts w:hint="eastAsia"/>
                <w:sz w:val="20"/>
                <w:szCs w:val="20"/>
              </w:rPr>
              <w:t>12</w:t>
            </w:r>
          </w:p>
        </w:tc>
        <w:tc>
          <w:tcPr>
            <w:tcW w:w="1063" w:type="dxa"/>
            <w:shd w:val="clear" w:color="auto" w:fill="auto"/>
            <w:noWrap/>
            <w:vAlign w:val="center"/>
            <w:hideMark/>
          </w:tcPr>
          <w:p w14:paraId="2E24BDE1" w14:textId="77777777" w:rsidR="00A07AF1" w:rsidRPr="00B60DB1" w:rsidRDefault="00A07AF1" w:rsidP="000C5DA6">
            <w:pPr>
              <w:spacing w:line="240" w:lineRule="exact"/>
              <w:jc w:val="right"/>
              <w:rPr>
                <w:sz w:val="20"/>
                <w:szCs w:val="20"/>
              </w:rPr>
            </w:pPr>
            <w:r w:rsidRPr="00B60DB1">
              <w:rPr>
                <w:rFonts w:hint="eastAsia"/>
                <w:sz w:val="20"/>
                <w:szCs w:val="20"/>
              </w:rPr>
              <w:t>4</w:t>
            </w:r>
          </w:p>
        </w:tc>
        <w:tc>
          <w:tcPr>
            <w:tcW w:w="1063" w:type="dxa"/>
            <w:shd w:val="clear" w:color="auto" w:fill="auto"/>
            <w:noWrap/>
            <w:vAlign w:val="center"/>
            <w:hideMark/>
          </w:tcPr>
          <w:p w14:paraId="52951D81" w14:textId="77777777" w:rsidR="00A07AF1" w:rsidRPr="00B60DB1" w:rsidRDefault="00A07AF1" w:rsidP="000C5DA6">
            <w:pPr>
              <w:spacing w:line="240" w:lineRule="exact"/>
              <w:jc w:val="right"/>
              <w:rPr>
                <w:sz w:val="20"/>
                <w:szCs w:val="20"/>
              </w:rPr>
            </w:pPr>
            <w:r w:rsidRPr="00B60DB1">
              <w:rPr>
                <w:rFonts w:hint="eastAsia"/>
                <w:sz w:val="20"/>
                <w:szCs w:val="20"/>
              </w:rPr>
              <w:t>16</w:t>
            </w:r>
          </w:p>
        </w:tc>
        <w:tc>
          <w:tcPr>
            <w:tcW w:w="1063" w:type="dxa"/>
            <w:shd w:val="clear" w:color="auto" w:fill="auto"/>
            <w:noWrap/>
            <w:vAlign w:val="center"/>
            <w:hideMark/>
          </w:tcPr>
          <w:p w14:paraId="3D99C39E" w14:textId="77777777" w:rsidR="00A07AF1" w:rsidRPr="00B60DB1" w:rsidRDefault="00A07AF1" w:rsidP="000C5DA6">
            <w:pPr>
              <w:spacing w:line="240" w:lineRule="exact"/>
              <w:jc w:val="right"/>
              <w:rPr>
                <w:sz w:val="20"/>
                <w:szCs w:val="20"/>
              </w:rPr>
            </w:pPr>
            <w:r w:rsidRPr="00B60DB1">
              <w:rPr>
                <w:rFonts w:hint="eastAsia"/>
                <w:sz w:val="20"/>
                <w:szCs w:val="20"/>
              </w:rPr>
              <w:t>3</w:t>
            </w:r>
          </w:p>
        </w:tc>
        <w:tc>
          <w:tcPr>
            <w:tcW w:w="1063" w:type="dxa"/>
            <w:shd w:val="clear" w:color="auto" w:fill="auto"/>
            <w:noWrap/>
            <w:vAlign w:val="center"/>
            <w:hideMark/>
          </w:tcPr>
          <w:p w14:paraId="4EF25180" w14:textId="77777777" w:rsidR="00A07AF1" w:rsidRPr="00B60DB1" w:rsidRDefault="00A07AF1" w:rsidP="000C5DA6">
            <w:pPr>
              <w:spacing w:line="240" w:lineRule="exact"/>
              <w:jc w:val="right"/>
              <w:rPr>
                <w:sz w:val="20"/>
                <w:szCs w:val="20"/>
              </w:rPr>
            </w:pPr>
            <w:r w:rsidRPr="00B60DB1">
              <w:rPr>
                <w:rFonts w:hint="eastAsia"/>
                <w:sz w:val="20"/>
                <w:szCs w:val="20"/>
              </w:rPr>
              <w:t>12</w:t>
            </w:r>
          </w:p>
        </w:tc>
        <w:tc>
          <w:tcPr>
            <w:tcW w:w="1063" w:type="dxa"/>
            <w:shd w:val="clear" w:color="auto" w:fill="auto"/>
            <w:noWrap/>
            <w:vAlign w:val="center"/>
            <w:hideMark/>
          </w:tcPr>
          <w:p w14:paraId="412D71D1" w14:textId="77777777" w:rsidR="00A07AF1" w:rsidRPr="00B60DB1" w:rsidRDefault="00A07AF1" w:rsidP="000C5DA6">
            <w:pPr>
              <w:spacing w:line="240" w:lineRule="exact"/>
              <w:jc w:val="right"/>
              <w:rPr>
                <w:sz w:val="20"/>
                <w:szCs w:val="20"/>
              </w:rPr>
            </w:pPr>
            <w:r w:rsidRPr="00B60DB1">
              <w:rPr>
                <w:rFonts w:hint="eastAsia"/>
                <w:sz w:val="20"/>
                <w:szCs w:val="20"/>
              </w:rPr>
              <w:t>47</w:t>
            </w:r>
          </w:p>
        </w:tc>
      </w:tr>
    </w:tbl>
    <w:p w14:paraId="12227853" w14:textId="212CDDE3" w:rsidR="00A07AF1" w:rsidRDefault="00A07AF1" w:rsidP="00A07AF1">
      <w:pPr>
        <w:widowControl/>
        <w:ind w:firstLineChars="100" w:firstLine="210"/>
        <w:jc w:val="right"/>
      </w:pPr>
      <w:r>
        <w:rPr>
          <w:rFonts w:hint="eastAsia"/>
        </w:rPr>
        <w:t>※</w:t>
      </w:r>
      <w:r>
        <w:rPr>
          <w:rFonts w:hint="eastAsia"/>
        </w:rPr>
        <w:t>1</w:t>
      </w:r>
      <w:r>
        <w:rPr>
          <w:rFonts w:hint="eastAsia"/>
        </w:rPr>
        <w:t>社、受注者側企業としての回答であったため</w:t>
      </w:r>
      <w:r>
        <w:rPr>
          <w:rFonts w:hint="eastAsia"/>
        </w:rPr>
        <w:t>3</w:t>
      </w:r>
      <w:r>
        <w:rPr>
          <w:rFonts w:hint="eastAsia"/>
        </w:rPr>
        <w:t>社として抽出</w:t>
      </w:r>
      <w:r w:rsidR="00F22E13">
        <w:rPr>
          <w:rFonts w:hint="eastAsia"/>
        </w:rPr>
        <w:t>(</w:t>
      </w:r>
      <w:r>
        <w:rPr>
          <w:rFonts w:hint="eastAsia"/>
        </w:rPr>
        <w:t>1</w:t>
      </w:r>
      <w:r>
        <w:rPr>
          <w:rFonts w:hint="eastAsia"/>
        </w:rPr>
        <w:t>社は受注者側に</w:t>
      </w:r>
      <w:r w:rsidR="00F22E13">
        <w:rPr>
          <w:rFonts w:hint="eastAsia"/>
        </w:rPr>
        <w:t>)</w:t>
      </w:r>
    </w:p>
    <w:p w14:paraId="4F6EC4C5" w14:textId="77777777" w:rsidR="00A07AF1" w:rsidRDefault="00A07AF1" w:rsidP="00A07AF1">
      <w:pPr>
        <w:widowControl/>
        <w:ind w:firstLineChars="100" w:firstLine="210"/>
        <w:jc w:val="left"/>
      </w:pPr>
    </w:p>
    <w:p w14:paraId="677F9161" w14:textId="7C310721" w:rsidR="00A07AF1" w:rsidRDefault="00A07AF1" w:rsidP="00A07AF1">
      <w:pPr>
        <w:widowControl/>
        <w:ind w:leftChars="405" w:left="850" w:firstLineChars="100" w:firstLine="210"/>
        <w:jc w:val="left"/>
      </w:pPr>
      <w:r>
        <w:rPr>
          <w:rFonts w:hint="eastAsia"/>
        </w:rPr>
        <w:t xml:space="preserve">　②　受注</w:t>
      </w:r>
      <w:r w:rsidRPr="00B60DB1">
        <w:rPr>
          <w:rFonts w:hint="eastAsia"/>
        </w:rPr>
        <w:t>者向けアンケート</w:t>
      </w:r>
      <w:r w:rsidR="00F22E13">
        <w:rPr>
          <w:rFonts w:hint="eastAsia"/>
        </w:rPr>
        <w:t>(</w:t>
      </w:r>
      <w:r>
        <w:rPr>
          <w:rFonts w:hint="eastAsia"/>
        </w:rPr>
        <w:t>12</w:t>
      </w:r>
      <w:r>
        <w:rPr>
          <w:rFonts w:hint="eastAsia"/>
        </w:rPr>
        <w:t>社回答</w:t>
      </w:r>
      <w:r w:rsidR="00F22E13">
        <w:rPr>
          <w:rFonts w:hint="eastAsia"/>
        </w:rPr>
        <w:t>)</w:t>
      </w:r>
    </w:p>
    <w:p w14:paraId="23F931F2" w14:textId="0662A73E" w:rsidR="00A07AF1" w:rsidRDefault="00A07AF1" w:rsidP="00A07AF1">
      <w:pPr>
        <w:widowControl/>
        <w:ind w:leftChars="405" w:left="850" w:firstLineChars="100" w:firstLine="210"/>
        <w:jc w:val="left"/>
      </w:pPr>
      <w:r>
        <w:rPr>
          <w:rFonts w:hint="eastAsia"/>
        </w:rPr>
        <w:t xml:space="preserve">　・他サービスの導入</w:t>
      </w:r>
      <w:r w:rsidR="00F22E13">
        <w:rPr>
          <w:rFonts w:hint="eastAsia"/>
        </w:rPr>
        <w:t>(</w:t>
      </w:r>
      <w:r>
        <w:rPr>
          <w:rFonts w:hint="eastAsia"/>
        </w:rPr>
        <w:t>予定</w:t>
      </w:r>
      <w:r w:rsidR="00F22E13">
        <w:rPr>
          <w:rFonts w:hint="eastAsia"/>
        </w:rPr>
        <w:t>)</w:t>
      </w:r>
      <w:r>
        <w:rPr>
          <w:rFonts w:hint="eastAsia"/>
        </w:rPr>
        <w:t>状況</w:t>
      </w:r>
    </w:p>
    <w:p w14:paraId="29FDE67C" w14:textId="77777777" w:rsidR="00A07AF1" w:rsidRDefault="00A07AF1" w:rsidP="00A07AF1">
      <w:pPr>
        <w:widowControl/>
        <w:ind w:leftChars="405" w:left="850" w:firstLineChars="100" w:firstLine="210"/>
        <w:jc w:val="left"/>
      </w:pPr>
      <w:r>
        <w:rPr>
          <w:rFonts w:hint="eastAsia"/>
        </w:rPr>
        <w:t xml:space="preserve">　　　</w:t>
      </w:r>
      <w:r>
        <w:rPr>
          <w:rFonts w:hint="eastAsia"/>
        </w:rPr>
        <w:t>3</w:t>
      </w:r>
      <w:r>
        <w:rPr>
          <w:rFonts w:hint="eastAsia"/>
        </w:rPr>
        <w:t>社：</w:t>
      </w:r>
      <w:r w:rsidRPr="00B60DB1">
        <w:t>CECTRUST-Light</w:t>
      </w:r>
      <w:r>
        <w:rPr>
          <w:rFonts w:hint="eastAsia"/>
        </w:rPr>
        <w:t>、</w:t>
      </w:r>
    </w:p>
    <w:p w14:paraId="0C7FE729" w14:textId="77777777" w:rsidR="00A07AF1" w:rsidRDefault="00A07AF1" w:rsidP="00A07AF1">
      <w:pPr>
        <w:widowControl/>
        <w:ind w:leftChars="405" w:left="850" w:firstLineChars="100" w:firstLine="210"/>
        <w:jc w:val="left"/>
      </w:pPr>
      <w:r>
        <w:rPr>
          <w:rFonts w:hint="eastAsia"/>
        </w:rPr>
        <w:t xml:space="preserve">　　　</w:t>
      </w:r>
      <w:r>
        <w:rPr>
          <w:rFonts w:hint="eastAsia"/>
        </w:rPr>
        <w:t>2</w:t>
      </w:r>
      <w:r>
        <w:rPr>
          <w:rFonts w:hint="eastAsia"/>
        </w:rPr>
        <w:t>社：</w:t>
      </w:r>
      <w:r w:rsidRPr="00B60DB1">
        <w:t>SUPER-TRIO</w:t>
      </w:r>
    </w:p>
    <w:p w14:paraId="21D3C7A5" w14:textId="77777777" w:rsidR="00A07AF1" w:rsidRDefault="00A07AF1" w:rsidP="00A07AF1">
      <w:pPr>
        <w:widowControl/>
        <w:ind w:leftChars="405" w:left="850" w:firstLineChars="100" w:firstLine="210"/>
        <w:jc w:val="left"/>
      </w:pPr>
      <w:r>
        <w:rPr>
          <w:rFonts w:hint="eastAsia"/>
        </w:rPr>
        <w:t xml:space="preserve">　　　</w:t>
      </w:r>
      <w:r>
        <w:rPr>
          <w:rFonts w:hint="eastAsia"/>
        </w:rPr>
        <w:t>1</w:t>
      </w:r>
      <w:r>
        <w:rPr>
          <w:rFonts w:hint="eastAsia"/>
        </w:rPr>
        <w:t>社：</w:t>
      </w:r>
      <w:proofErr w:type="spellStart"/>
      <w:r w:rsidRPr="00B60DB1">
        <w:t>BtoB</w:t>
      </w:r>
      <w:proofErr w:type="spellEnd"/>
      <w:r w:rsidRPr="00B60DB1">
        <w:t>プラットフォーム</w:t>
      </w:r>
      <w:r>
        <w:rPr>
          <w:rFonts w:hint="eastAsia"/>
        </w:rPr>
        <w:t>、</w:t>
      </w:r>
      <w:r w:rsidRPr="00B60DB1">
        <w:rPr>
          <w:rFonts w:hint="eastAsia"/>
        </w:rPr>
        <w:t>建設サイト・シリーズ</w:t>
      </w:r>
    </w:p>
    <w:p w14:paraId="549EBDD0" w14:textId="77777777" w:rsidR="00A07AF1" w:rsidRDefault="00A07AF1" w:rsidP="00A07AF1">
      <w:pPr>
        <w:widowControl/>
        <w:jc w:val="left"/>
      </w:pPr>
      <w:r>
        <w:br w:type="page"/>
      </w:r>
    </w:p>
    <w:p w14:paraId="68E4A93B" w14:textId="77777777" w:rsidR="00A07AF1" w:rsidRDefault="00A07AF1" w:rsidP="00A07AF1">
      <w:pPr>
        <w:widowControl/>
        <w:ind w:firstLineChars="100" w:firstLine="210"/>
        <w:jc w:val="left"/>
      </w:pPr>
    </w:p>
    <w:p w14:paraId="273D2004" w14:textId="77777777" w:rsidR="00A07AF1" w:rsidRDefault="00A07AF1" w:rsidP="00A07AF1">
      <w:pPr>
        <w:widowControl/>
        <w:ind w:firstLineChars="100" w:firstLine="210"/>
        <w:jc w:val="left"/>
      </w:pPr>
      <w:r>
        <w:rPr>
          <w:rFonts w:hint="eastAsia"/>
        </w:rPr>
        <w:t xml:space="preserve">　・</w:t>
      </w:r>
      <w:r>
        <w:rPr>
          <w:rFonts w:hint="eastAsia"/>
        </w:rPr>
        <w:t>CI-NET</w:t>
      </w:r>
      <w:r>
        <w:rPr>
          <w:rFonts w:hint="eastAsia"/>
        </w:rPr>
        <w:t>と他サービスの利用状況</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891"/>
        <w:gridCol w:w="2200"/>
        <w:gridCol w:w="1494"/>
        <w:gridCol w:w="1494"/>
        <w:gridCol w:w="1494"/>
        <w:gridCol w:w="1494"/>
      </w:tblGrid>
      <w:tr w:rsidR="00A07AF1" w:rsidRPr="00A40EE0" w14:paraId="24381567" w14:textId="77777777" w:rsidTr="000C5DA6">
        <w:trPr>
          <w:trHeight w:val="340"/>
        </w:trPr>
        <w:tc>
          <w:tcPr>
            <w:tcW w:w="3091" w:type="dxa"/>
            <w:gridSpan w:val="2"/>
            <w:vMerge w:val="restart"/>
            <w:shd w:val="clear" w:color="auto" w:fill="BFBFBF" w:themeFill="background1" w:themeFillShade="BF"/>
          </w:tcPr>
          <w:p w14:paraId="6F01FC49" w14:textId="77777777" w:rsidR="00A07AF1" w:rsidRPr="00B60DB1" w:rsidRDefault="00A07AF1" w:rsidP="000C5DA6">
            <w:pPr>
              <w:spacing w:line="240" w:lineRule="exact"/>
              <w:rPr>
                <w:sz w:val="20"/>
                <w:szCs w:val="20"/>
              </w:rPr>
            </w:pPr>
            <w:r w:rsidRPr="00B60DB1">
              <w:rPr>
                <w:rFonts w:hint="eastAsia"/>
                <w:sz w:val="20"/>
                <w:szCs w:val="20"/>
              </w:rPr>
              <w:t>受注者</w:t>
            </w:r>
          </w:p>
        </w:tc>
        <w:tc>
          <w:tcPr>
            <w:tcW w:w="5976" w:type="dxa"/>
            <w:gridSpan w:val="4"/>
            <w:shd w:val="clear" w:color="auto" w:fill="BFBFBF" w:themeFill="background1" w:themeFillShade="BF"/>
            <w:noWrap/>
            <w:vAlign w:val="center"/>
          </w:tcPr>
          <w:p w14:paraId="3A387D9F" w14:textId="77777777" w:rsidR="00A07AF1" w:rsidRPr="00B60DB1" w:rsidRDefault="00A07AF1" w:rsidP="000C5DA6">
            <w:pPr>
              <w:spacing w:line="240" w:lineRule="exact"/>
              <w:jc w:val="center"/>
              <w:rPr>
                <w:sz w:val="20"/>
                <w:szCs w:val="20"/>
              </w:rPr>
            </w:pPr>
            <w:r w:rsidRPr="00B60DB1">
              <w:rPr>
                <w:rFonts w:hint="eastAsia"/>
                <w:sz w:val="20"/>
                <w:szCs w:val="20"/>
              </w:rPr>
              <w:t>他サービス</w:t>
            </w:r>
          </w:p>
        </w:tc>
      </w:tr>
      <w:tr w:rsidR="00A07AF1" w:rsidRPr="00A40EE0" w14:paraId="0C606648" w14:textId="77777777" w:rsidTr="000C5DA6">
        <w:trPr>
          <w:trHeight w:val="340"/>
        </w:trPr>
        <w:tc>
          <w:tcPr>
            <w:tcW w:w="3091" w:type="dxa"/>
            <w:gridSpan w:val="2"/>
            <w:vMerge/>
            <w:shd w:val="clear" w:color="auto" w:fill="BFBFBF" w:themeFill="background1" w:themeFillShade="BF"/>
          </w:tcPr>
          <w:p w14:paraId="1699E5B0" w14:textId="77777777" w:rsidR="00A07AF1" w:rsidRPr="00B60DB1" w:rsidRDefault="00A07AF1" w:rsidP="000C5DA6">
            <w:pPr>
              <w:spacing w:line="240" w:lineRule="exact"/>
              <w:rPr>
                <w:sz w:val="20"/>
                <w:szCs w:val="20"/>
              </w:rPr>
            </w:pPr>
          </w:p>
        </w:tc>
        <w:tc>
          <w:tcPr>
            <w:tcW w:w="1494" w:type="dxa"/>
            <w:shd w:val="clear" w:color="auto" w:fill="BFBFBF" w:themeFill="background1" w:themeFillShade="BF"/>
            <w:noWrap/>
            <w:vAlign w:val="center"/>
          </w:tcPr>
          <w:p w14:paraId="290D5F8A" w14:textId="77777777" w:rsidR="00A07AF1" w:rsidRPr="00B60DB1" w:rsidRDefault="00A07AF1" w:rsidP="000C5DA6">
            <w:pPr>
              <w:spacing w:line="240" w:lineRule="exact"/>
              <w:jc w:val="center"/>
              <w:rPr>
                <w:sz w:val="20"/>
                <w:szCs w:val="20"/>
              </w:rPr>
            </w:pPr>
            <w:r w:rsidRPr="00B60DB1">
              <w:rPr>
                <w:rFonts w:hint="eastAsia"/>
                <w:sz w:val="20"/>
                <w:szCs w:val="20"/>
              </w:rPr>
              <w:t>導入済み</w:t>
            </w:r>
          </w:p>
        </w:tc>
        <w:tc>
          <w:tcPr>
            <w:tcW w:w="1494" w:type="dxa"/>
            <w:shd w:val="clear" w:color="auto" w:fill="BFBFBF" w:themeFill="background1" w:themeFillShade="BF"/>
            <w:noWrap/>
            <w:vAlign w:val="center"/>
          </w:tcPr>
          <w:p w14:paraId="0116F95E" w14:textId="77777777" w:rsidR="00A07AF1" w:rsidRPr="00B60DB1" w:rsidRDefault="00A07AF1" w:rsidP="000C5DA6">
            <w:pPr>
              <w:spacing w:line="240" w:lineRule="exact"/>
              <w:jc w:val="center"/>
              <w:rPr>
                <w:sz w:val="20"/>
                <w:szCs w:val="20"/>
              </w:rPr>
            </w:pPr>
            <w:r w:rsidRPr="00B60DB1">
              <w:rPr>
                <w:rFonts w:hint="eastAsia"/>
                <w:sz w:val="20"/>
                <w:szCs w:val="20"/>
              </w:rPr>
              <w:t>検討中</w:t>
            </w:r>
          </w:p>
        </w:tc>
        <w:tc>
          <w:tcPr>
            <w:tcW w:w="1494" w:type="dxa"/>
            <w:shd w:val="clear" w:color="auto" w:fill="BFBFBF" w:themeFill="background1" w:themeFillShade="BF"/>
            <w:noWrap/>
            <w:vAlign w:val="center"/>
          </w:tcPr>
          <w:p w14:paraId="69694285" w14:textId="77777777" w:rsidR="00A07AF1" w:rsidRPr="00B60DB1" w:rsidRDefault="00A07AF1" w:rsidP="000C5DA6">
            <w:pPr>
              <w:spacing w:line="240" w:lineRule="exact"/>
              <w:jc w:val="center"/>
              <w:rPr>
                <w:sz w:val="20"/>
                <w:szCs w:val="20"/>
              </w:rPr>
            </w:pPr>
            <w:r w:rsidRPr="00B60DB1">
              <w:rPr>
                <w:rFonts w:hint="eastAsia"/>
                <w:sz w:val="20"/>
                <w:szCs w:val="20"/>
              </w:rPr>
              <w:t>検討・未導入</w:t>
            </w:r>
          </w:p>
        </w:tc>
        <w:tc>
          <w:tcPr>
            <w:tcW w:w="1494" w:type="dxa"/>
            <w:shd w:val="clear" w:color="auto" w:fill="BFBFBF" w:themeFill="background1" w:themeFillShade="BF"/>
            <w:noWrap/>
            <w:vAlign w:val="center"/>
          </w:tcPr>
          <w:p w14:paraId="0629CB14" w14:textId="77777777" w:rsidR="00A07AF1" w:rsidRPr="00B60DB1" w:rsidRDefault="00A07AF1" w:rsidP="000C5DA6">
            <w:pPr>
              <w:spacing w:line="240" w:lineRule="exact"/>
              <w:jc w:val="center"/>
              <w:rPr>
                <w:sz w:val="20"/>
                <w:szCs w:val="20"/>
              </w:rPr>
            </w:pPr>
            <w:r w:rsidRPr="00B60DB1">
              <w:rPr>
                <w:rFonts w:hint="eastAsia"/>
                <w:sz w:val="20"/>
                <w:szCs w:val="20"/>
              </w:rPr>
              <w:t>総計</w:t>
            </w:r>
          </w:p>
        </w:tc>
      </w:tr>
      <w:tr w:rsidR="00A07AF1" w:rsidRPr="00A40EE0" w14:paraId="14E6DAC7" w14:textId="77777777" w:rsidTr="000C5DA6">
        <w:trPr>
          <w:trHeight w:val="387"/>
        </w:trPr>
        <w:tc>
          <w:tcPr>
            <w:tcW w:w="891" w:type="dxa"/>
            <w:vMerge w:val="restart"/>
            <w:shd w:val="clear" w:color="auto" w:fill="BFBFBF" w:themeFill="background1" w:themeFillShade="BF"/>
          </w:tcPr>
          <w:p w14:paraId="69408B7B" w14:textId="77777777" w:rsidR="00A07AF1" w:rsidRPr="00B60DB1" w:rsidRDefault="00A07AF1" w:rsidP="000C5DA6">
            <w:pPr>
              <w:spacing w:line="240" w:lineRule="exact"/>
              <w:rPr>
                <w:sz w:val="20"/>
                <w:szCs w:val="20"/>
              </w:rPr>
            </w:pPr>
            <w:r w:rsidRPr="00B60DB1">
              <w:rPr>
                <w:rFonts w:hint="eastAsia"/>
                <w:sz w:val="20"/>
                <w:szCs w:val="20"/>
              </w:rPr>
              <w:t>CI-NET</w:t>
            </w:r>
          </w:p>
        </w:tc>
        <w:tc>
          <w:tcPr>
            <w:tcW w:w="2200" w:type="dxa"/>
            <w:shd w:val="clear" w:color="auto" w:fill="BFBFBF" w:themeFill="background1" w:themeFillShade="BF"/>
            <w:noWrap/>
            <w:vAlign w:val="center"/>
            <w:hideMark/>
          </w:tcPr>
          <w:p w14:paraId="6C33D7C8" w14:textId="77777777" w:rsidR="00A07AF1" w:rsidRPr="00B60DB1" w:rsidRDefault="00A07AF1" w:rsidP="000C5DA6">
            <w:pPr>
              <w:spacing w:line="240" w:lineRule="exact"/>
              <w:rPr>
                <w:sz w:val="20"/>
                <w:szCs w:val="20"/>
              </w:rPr>
            </w:pPr>
            <w:r w:rsidRPr="00B60DB1">
              <w:rPr>
                <w:rFonts w:hint="eastAsia"/>
                <w:sz w:val="20"/>
                <w:szCs w:val="20"/>
              </w:rPr>
              <w:t>導入済み</w:t>
            </w:r>
          </w:p>
        </w:tc>
        <w:tc>
          <w:tcPr>
            <w:tcW w:w="1494" w:type="dxa"/>
            <w:shd w:val="clear" w:color="auto" w:fill="auto"/>
            <w:noWrap/>
            <w:vAlign w:val="center"/>
            <w:hideMark/>
          </w:tcPr>
          <w:p w14:paraId="1BE9F54A" w14:textId="77777777" w:rsidR="00A07AF1" w:rsidRPr="00B60DB1" w:rsidRDefault="00A07AF1" w:rsidP="000C5DA6">
            <w:pPr>
              <w:spacing w:line="240" w:lineRule="exact"/>
              <w:jc w:val="right"/>
              <w:rPr>
                <w:sz w:val="20"/>
                <w:szCs w:val="20"/>
              </w:rPr>
            </w:pPr>
            <w:r w:rsidRPr="00B60DB1">
              <w:rPr>
                <w:sz w:val="20"/>
                <w:szCs w:val="20"/>
              </w:rPr>
              <w:t>2</w:t>
            </w:r>
            <w:r w:rsidRPr="00B60DB1">
              <w:rPr>
                <w:rFonts w:hint="eastAsia"/>
                <w:sz w:val="20"/>
                <w:szCs w:val="20"/>
              </w:rPr>
              <w:t>※</w:t>
            </w:r>
          </w:p>
        </w:tc>
        <w:tc>
          <w:tcPr>
            <w:tcW w:w="1494" w:type="dxa"/>
            <w:shd w:val="clear" w:color="auto" w:fill="auto"/>
            <w:noWrap/>
            <w:vAlign w:val="center"/>
            <w:hideMark/>
          </w:tcPr>
          <w:p w14:paraId="7973E56E" w14:textId="77777777" w:rsidR="00A07AF1" w:rsidRPr="00B60DB1" w:rsidRDefault="00A07AF1" w:rsidP="000C5DA6">
            <w:pPr>
              <w:spacing w:line="240" w:lineRule="exact"/>
              <w:jc w:val="right"/>
              <w:rPr>
                <w:sz w:val="20"/>
                <w:szCs w:val="20"/>
              </w:rPr>
            </w:pPr>
          </w:p>
        </w:tc>
        <w:tc>
          <w:tcPr>
            <w:tcW w:w="1494" w:type="dxa"/>
            <w:shd w:val="clear" w:color="auto" w:fill="auto"/>
            <w:noWrap/>
            <w:vAlign w:val="center"/>
            <w:hideMark/>
          </w:tcPr>
          <w:p w14:paraId="6E35AD16" w14:textId="77777777" w:rsidR="00A07AF1" w:rsidRPr="00B60DB1" w:rsidRDefault="00A07AF1" w:rsidP="000C5DA6">
            <w:pPr>
              <w:spacing w:line="240" w:lineRule="exact"/>
              <w:jc w:val="right"/>
              <w:rPr>
                <w:sz w:val="20"/>
                <w:szCs w:val="20"/>
              </w:rPr>
            </w:pPr>
            <w:r w:rsidRPr="00B60DB1">
              <w:rPr>
                <w:sz w:val="20"/>
                <w:szCs w:val="20"/>
              </w:rPr>
              <w:t>1</w:t>
            </w:r>
          </w:p>
        </w:tc>
        <w:tc>
          <w:tcPr>
            <w:tcW w:w="1494" w:type="dxa"/>
            <w:shd w:val="clear" w:color="auto" w:fill="auto"/>
            <w:noWrap/>
            <w:vAlign w:val="center"/>
            <w:hideMark/>
          </w:tcPr>
          <w:p w14:paraId="1C3E1636" w14:textId="77777777" w:rsidR="00A07AF1" w:rsidRPr="00B60DB1" w:rsidRDefault="00A07AF1" w:rsidP="000C5DA6">
            <w:pPr>
              <w:spacing w:line="240" w:lineRule="exact"/>
              <w:jc w:val="right"/>
              <w:rPr>
                <w:sz w:val="20"/>
                <w:szCs w:val="20"/>
              </w:rPr>
            </w:pPr>
            <w:r w:rsidRPr="00B60DB1">
              <w:rPr>
                <w:sz w:val="20"/>
                <w:szCs w:val="20"/>
              </w:rPr>
              <w:t>3</w:t>
            </w:r>
          </w:p>
        </w:tc>
      </w:tr>
      <w:tr w:rsidR="00A07AF1" w:rsidRPr="00A40EE0" w14:paraId="66015598" w14:textId="77777777" w:rsidTr="000C5DA6">
        <w:trPr>
          <w:trHeight w:val="340"/>
        </w:trPr>
        <w:tc>
          <w:tcPr>
            <w:tcW w:w="891" w:type="dxa"/>
            <w:vMerge/>
            <w:shd w:val="clear" w:color="auto" w:fill="BFBFBF" w:themeFill="background1" w:themeFillShade="BF"/>
          </w:tcPr>
          <w:p w14:paraId="7763D0DE" w14:textId="77777777" w:rsidR="00A07AF1" w:rsidRPr="00B60DB1" w:rsidRDefault="00A07AF1" w:rsidP="000C5DA6">
            <w:pPr>
              <w:spacing w:line="240" w:lineRule="exact"/>
              <w:rPr>
                <w:sz w:val="20"/>
                <w:szCs w:val="20"/>
              </w:rPr>
            </w:pPr>
          </w:p>
        </w:tc>
        <w:tc>
          <w:tcPr>
            <w:tcW w:w="2200" w:type="dxa"/>
            <w:shd w:val="clear" w:color="auto" w:fill="BFBFBF" w:themeFill="background1" w:themeFillShade="BF"/>
            <w:noWrap/>
            <w:vAlign w:val="center"/>
            <w:hideMark/>
          </w:tcPr>
          <w:p w14:paraId="4B50C6EA" w14:textId="77777777" w:rsidR="00A07AF1" w:rsidRPr="00B60DB1" w:rsidRDefault="00A07AF1" w:rsidP="000C5DA6">
            <w:pPr>
              <w:spacing w:line="240" w:lineRule="exact"/>
              <w:rPr>
                <w:sz w:val="20"/>
                <w:szCs w:val="20"/>
              </w:rPr>
            </w:pPr>
            <w:r w:rsidRPr="00B60DB1">
              <w:rPr>
                <w:rFonts w:hint="eastAsia"/>
                <w:sz w:val="20"/>
                <w:szCs w:val="20"/>
              </w:rPr>
              <w:t>検討中</w:t>
            </w:r>
          </w:p>
        </w:tc>
        <w:tc>
          <w:tcPr>
            <w:tcW w:w="1494" w:type="dxa"/>
            <w:shd w:val="clear" w:color="auto" w:fill="auto"/>
            <w:noWrap/>
            <w:vAlign w:val="center"/>
            <w:hideMark/>
          </w:tcPr>
          <w:p w14:paraId="74EBD8FE" w14:textId="77777777" w:rsidR="00A07AF1" w:rsidRPr="00B60DB1" w:rsidRDefault="00A07AF1" w:rsidP="000C5DA6">
            <w:pPr>
              <w:spacing w:line="240" w:lineRule="exact"/>
              <w:jc w:val="right"/>
              <w:rPr>
                <w:sz w:val="20"/>
                <w:szCs w:val="20"/>
              </w:rPr>
            </w:pPr>
            <w:r w:rsidRPr="00B60DB1">
              <w:rPr>
                <w:sz w:val="20"/>
                <w:szCs w:val="20"/>
              </w:rPr>
              <w:t>1</w:t>
            </w:r>
          </w:p>
        </w:tc>
        <w:tc>
          <w:tcPr>
            <w:tcW w:w="1494" w:type="dxa"/>
            <w:shd w:val="clear" w:color="auto" w:fill="auto"/>
            <w:noWrap/>
            <w:vAlign w:val="center"/>
            <w:hideMark/>
          </w:tcPr>
          <w:p w14:paraId="16F08E40" w14:textId="77777777" w:rsidR="00A07AF1" w:rsidRPr="00B60DB1" w:rsidRDefault="00A07AF1" w:rsidP="000C5DA6">
            <w:pPr>
              <w:spacing w:line="240" w:lineRule="exact"/>
              <w:jc w:val="right"/>
              <w:rPr>
                <w:sz w:val="20"/>
                <w:szCs w:val="20"/>
              </w:rPr>
            </w:pPr>
            <w:r w:rsidRPr="00B60DB1">
              <w:rPr>
                <w:sz w:val="20"/>
                <w:szCs w:val="20"/>
              </w:rPr>
              <w:t>2</w:t>
            </w:r>
          </w:p>
        </w:tc>
        <w:tc>
          <w:tcPr>
            <w:tcW w:w="1494" w:type="dxa"/>
            <w:shd w:val="clear" w:color="auto" w:fill="auto"/>
            <w:noWrap/>
            <w:vAlign w:val="center"/>
            <w:hideMark/>
          </w:tcPr>
          <w:p w14:paraId="258DD809" w14:textId="77777777" w:rsidR="00A07AF1" w:rsidRPr="00B60DB1" w:rsidRDefault="00A07AF1" w:rsidP="000C5DA6">
            <w:pPr>
              <w:spacing w:line="240" w:lineRule="exact"/>
              <w:jc w:val="right"/>
              <w:rPr>
                <w:sz w:val="20"/>
                <w:szCs w:val="20"/>
              </w:rPr>
            </w:pPr>
          </w:p>
        </w:tc>
        <w:tc>
          <w:tcPr>
            <w:tcW w:w="1494" w:type="dxa"/>
            <w:shd w:val="clear" w:color="auto" w:fill="auto"/>
            <w:noWrap/>
            <w:vAlign w:val="center"/>
            <w:hideMark/>
          </w:tcPr>
          <w:p w14:paraId="4DA5A03E" w14:textId="77777777" w:rsidR="00A07AF1" w:rsidRPr="00B60DB1" w:rsidRDefault="00A07AF1" w:rsidP="000C5DA6">
            <w:pPr>
              <w:spacing w:line="240" w:lineRule="exact"/>
              <w:jc w:val="right"/>
              <w:rPr>
                <w:sz w:val="20"/>
                <w:szCs w:val="20"/>
              </w:rPr>
            </w:pPr>
            <w:r w:rsidRPr="00B60DB1">
              <w:rPr>
                <w:sz w:val="20"/>
                <w:szCs w:val="20"/>
              </w:rPr>
              <w:t>3</w:t>
            </w:r>
          </w:p>
        </w:tc>
      </w:tr>
      <w:tr w:rsidR="00A07AF1" w:rsidRPr="00A40EE0" w14:paraId="0DFF423E" w14:textId="77777777" w:rsidTr="000C5DA6">
        <w:trPr>
          <w:trHeight w:val="340"/>
        </w:trPr>
        <w:tc>
          <w:tcPr>
            <w:tcW w:w="891" w:type="dxa"/>
            <w:vMerge/>
            <w:shd w:val="clear" w:color="auto" w:fill="BFBFBF" w:themeFill="background1" w:themeFillShade="BF"/>
          </w:tcPr>
          <w:p w14:paraId="5C3D97B6" w14:textId="77777777" w:rsidR="00A07AF1" w:rsidRPr="00B60DB1" w:rsidRDefault="00A07AF1" w:rsidP="000C5DA6">
            <w:pPr>
              <w:spacing w:line="240" w:lineRule="exact"/>
              <w:rPr>
                <w:sz w:val="20"/>
                <w:szCs w:val="20"/>
              </w:rPr>
            </w:pPr>
          </w:p>
        </w:tc>
        <w:tc>
          <w:tcPr>
            <w:tcW w:w="2200" w:type="dxa"/>
            <w:shd w:val="clear" w:color="auto" w:fill="BFBFBF" w:themeFill="background1" w:themeFillShade="BF"/>
            <w:noWrap/>
            <w:vAlign w:val="center"/>
            <w:hideMark/>
          </w:tcPr>
          <w:p w14:paraId="41F205BF" w14:textId="77777777" w:rsidR="00A07AF1" w:rsidRPr="00B60DB1" w:rsidRDefault="00A07AF1" w:rsidP="000C5DA6">
            <w:pPr>
              <w:spacing w:line="240" w:lineRule="exact"/>
              <w:rPr>
                <w:sz w:val="20"/>
                <w:szCs w:val="20"/>
              </w:rPr>
            </w:pPr>
            <w:r w:rsidRPr="00B60DB1">
              <w:rPr>
                <w:rFonts w:hint="eastAsia"/>
                <w:sz w:val="20"/>
                <w:szCs w:val="20"/>
              </w:rPr>
              <w:t>検討の結果、未導入</w:t>
            </w:r>
          </w:p>
        </w:tc>
        <w:tc>
          <w:tcPr>
            <w:tcW w:w="1494" w:type="dxa"/>
            <w:shd w:val="clear" w:color="auto" w:fill="auto"/>
            <w:noWrap/>
            <w:vAlign w:val="center"/>
            <w:hideMark/>
          </w:tcPr>
          <w:p w14:paraId="7CD3480D" w14:textId="77777777" w:rsidR="00A07AF1" w:rsidRPr="00B60DB1" w:rsidRDefault="00A07AF1" w:rsidP="000C5DA6">
            <w:pPr>
              <w:spacing w:line="240" w:lineRule="exact"/>
              <w:jc w:val="right"/>
              <w:rPr>
                <w:sz w:val="20"/>
                <w:szCs w:val="20"/>
              </w:rPr>
            </w:pPr>
          </w:p>
        </w:tc>
        <w:tc>
          <w:tcPr>
            <w:tcW w:w="1494" w:type="dxa"/>
            <w:shd w:val="clear" w:color="auto" w:fill="auto"/>
            <w:noWrap/>
            <w:vAlign w:val="center"/>
            <w:hideMark/>
          </w:tcPr>
          <w:p w14:paraId="5080087E" w14:textId="77777777" w:rsidR="00A07AF1" w:rsidRPr="00B60DB1" w:rsidRDefault="00A07AF1" w:rsidP="000C5DA6">
            <w:pPr>
              <w:spacing w:line="240" w:lineRule="exact"/>
              <w:jc w:val="right"/>
              <w:rPr>
                <w:sz w:val="20"/>
                <w:szCs w:val="20"/>
              </w:rPr>
            </w:pPr>
          </w:p>
        </w:tc>
        <w:tc>
          <w:tcPr>
            <w:tcW w:w="1494" w:type="dxa"/>
            <w:shd w:val="clear" w:color="auto" w:fill="auto"/>
            <w:noWrap/>
            <w:vAlign w:val="center"/>
            <w:hideMark/>
          </w:tcPr>
          <w:p w14:paraId="5AD2A7A8" w14:textId="77777777" w:rsidR="00A07AF1" w:rsidRPr="00B60DB1" w:rsidRDefault="00A07AF1" w:rsidP="000C5DA6">
            <w:pPr>
              <w:spacing w:line="240" w:lineRule="exact"/>
              <w:jc w:val="right"/>
              <w:rPr>
                <w:sz w:val="20"/>
                <w:szCs w:val="20"/>
              </w:rPr>
            </w:pPr>
            <w:r w:rsidRPr="00B60DB1">
              <w:rPr>
                <w:sz w:val="20"/>
                <w:szCs w:val="20"/>
              </w:rPr>
              <w:t>1</w:t>
            </w:r>
          </w:p>
        </w:tc>
        <w:tc>
          <w:tcPr>
            <w:tcW w:w="1494" w:type="dxa"/>
            <w:shd w:val="clear" w:color="auto" w:fill="auto"/>
            <w:noWrap/>
            <w:vAlign w:val="center"/>
            <w:hideMark/>
          </w:tcPr>
          <w:p w14:paraId="5E76C8B9" w14:textId="77777777" w:rsidR="00A07AF1" w:rsidRPr="00B60DB1" w:rsidRDefault="00A07AF1" w:rsidP="000C5DA6">
            <w:pPr>
              <w:spacing w:line="240" w:lineRule="exact"/>
              <w:jc w:val="right"/>
              <w:rPr>
                <w:sz w:val="20"/>
                <w:szCs w:val="20"/>
              </w:rPr>
            </w:pPr>
            <w:r w:rsidRPr="00B60DB1">
              <w:rPr>
                <w:sz w:val="20"/>
                <w:szCs w:val="20"/>
              </w:rPr>
              <w:t>1</w:t>
            </w:r>
          </w:p>
        </w:tc>
      </w:tr>
      <w:tr w:rsidR="00A07AF1" w:rsidRPr="00A40EE0" w14:paraId="493FFBE6" w14:textId="77777777" w:rsidTr="000C5DA6">
        <w:trPr>
          <w:trHeight w:val="340"/>
        </w:trPr>
        <w:tc>
          <w:tcPr>
            <w:tcW w:w="891" w:type="dxa"/>
            <w:vMerge/>
            <w:shd w:val="clear" w:color="auto" w:fill="BFBFBF" w:themeFill="background1" w:themeFillShade="BF"/>
          </w:tcPr>
          <w:p w14:paraId="149D009E" w14:textId="77777777" w:rsidR="00A07AF1" w:rsidRPr="00B60DB1" w:rsidRDefault="00A07AF1" w:rsidP="000C5DA6">
            <w:pPr>
              <w:spacing w:line="240" w:lineRule="exact"/>
              <w:rPr>
                <w:sz w:val="20"/>
                <w:szCs w:val="20"/>
              </w:rPr>
            </w:pPr>
          </w:p>
        </w:tc>
        <w:tc>
          <w:tcPr>
            <w:tcW w:w="2200" w:type="dxa"/>
            <w:shd w:val="clear" w:color="auto" w:fill="BFBFBF" w:themeFill="background1" w:themeFillShade="BF"/>
            <w:noWrap/>
            <w:vAlign w:val="center"/>
            <w:hideMark/>
          </w:tcPr>
          <w:p w14:paraId="662D7ACC" w14:textId="77777777" w:rsidR="00A07AF1" w:rsidRPr="00B60DB1" w:rsidRDefault="00A07AF1" w:rsidP="000C5DA6">
            <w:pPr>
              <w:spacing w:line="240" w:lineRule="exact"/>
              <w:rPr>
                <w:sz w:val="20"/>
                <w:szCs w:val="20"/>
              </w:rPr>
            </w:pPr>
            <w:r w:rsidRPr="00B60DB1">
              <w:rPr>
                <w:rFonts w:hint="eastAsia"/>
                <w:sz w:val="20"/>
                <w:szCs w:val="20"/>
              </w:rPr>
              <w:t>未検討・未導入</w:t>
            </w:r>
          </w:p>
        </w:tc>
        <w:tc>
          <w:tcPr>
            <w:tcW w:w="1494" w:type="dxa"/>
            <w:shd w:val="clear" w:color="auto" w:fill="auto"/>
            <w:noWrap/>
            <w:vAlign w:val="center"/>
            <w:hideMark/>
          </w:tcPr>
          <w:p w14:paraId="79CCD64C" w14:textId="77777777" w:rsidR="00A07AF1" w:rsidRPr="00B60DB1" w:rsidRDefault="00A07AF1" w:rsidP="000C5DA6">
            <w:pPr>
              <w:spacing w:line="240" w:lineRule="exact"/>
              <w:jc w:val="right"/>
              <w:rPr>
                <w:sz w:val="20"/>
                <w:szCs w:val="20"/>
              </w:rPr>
            </w:pPr>
          </w:p>
        </w:tc>
        <w:tc>
          <w:tcPr>
            <w:tcW w:w="1494" w:type="dxa"/>
            <w:shd w:val="clear" w:color="auto" w:fill="auto"/>
            <w:noWrap/>
            <w:vAlign w:val="center"/>
            <w:hideMark/>
          </w:tcPr>
          <w:p w14:paraId="42461AEB" w14:textId="77777777" w:rsidR="00A07AF1" w:rsidRPr="00B60DB1" w:rsidRDefault="00A07AF1" w:rsidP="000C5DA6">
            <w:pPr>
              <w:spacing w:line="240" w:lineRule="exact"/>
              <w:jc w:val="right"/>
              <w:rPr>
                <w:sz w:val="20"/>
                <w:szCs w:val="20"/>
              </w:rPr>
            </w:pPr>
            <w:r w:rsidRPr="00B60DB1">
              <w:rPr>
                <w:sz w:val="20"/>
                <w:szCs w:val="20"/>
              </w:rPr>
              <w:t>1</w:t>
            </w:r>
          </w:p>
        </w:tc>
        <w:tc>
          <w:tcPr>
            <w:tcW w:w="1494" w:type="dxa"/>
            <w:shd w:val="clear" w:color="auto" w:fill="auto"/>
            <w:noWrap/>
            <w:vAlign w:val="center"/>
            <w:hideMark/>
          </w:tcPr>
          <w:p w14:paraId="16838636" w14:textId="77777777" w:rsidR="00A07AF1" w:rsidRPr="00B60DB1" w:rsidRDefault="00A07AF1" w:rsidP="000C5DA6">
            <w:pPr>
              <w:spacing w:line="240" w:lineRule="exact"/>
              <w:jc w:val="right"/>
              <w:rPr>
                <w:sz w:val="20"/>
                <w:szCs w:val="20"/>
              </w:rPr>
            </w:pPr>
            <w:r w:rsidRPr="00B60DB1">
              <w:rPr>
                <w:sz w:val="20"/>
                <w:szCs w:val="20"/>
              </w:rPr>
              <w:t>4</w:t>
            </w:r>
          </w:p>
        </w:tc>
        <w:tc>
          <w:tcPr>
            <w:tcW w:w="1494" w:type="dxa"/>
            <w:shd w:val="clear" w:color="auto" w:fill="auto"/>
            <w:noWrap/>
            <w:vAlign w:val="center"/>
            <w:hideMark/>
          </w:tcPr>
          <w:p w14:paraId="4EC07B1E" w14:textId="77777777" w:rsidR="00A07AF1" w:rsidRPr="00B60DB1" w:rsidRDefault="00A07AF1" w:rsidP="000C5DA6">
            <w:pPr>
              <w:spacing w:line="240" w:lineRule="exact"/>
              <w:jc w:val="right"/>
              <w:rPr>
                <w:sz w:val="20"/>
                <w:szCs w:val="20"/>
              </w:rPr>
            </w:pPr>
            <w:r w:rsidRPr="00B60DB1">
              <w:rPr>
                <w:sz w:val="20"/>
                <w:szCs w:val="20"/>
              </w:rPr>
              <w:t>5</w:t>
            </w:r>
          </w:p>
        </w:tc>
      </w:tr>
      <w:tr w:rsidR="00A07AF1" w:rsidRPr="00A40EE0" w14:paraId="5CADD2F3" w14:textId="77777777" w:rsidTr="000C5DA6">
        <w:trPr>
          <w:trHeight w:val="340"/>
        </w:trPr>
        <w:tc>
          <w:tcPr>
            <w:tcW w:w="891" w:type="dxa"/>
            <w:vMerge/>
            <w:shd w:val="clear" w:color="auto" w:fill="BFBFBF" w:themeFill="background1" w:themeFillShade="BF"/>
          </w:tcPr>
          <w:p w14:paraId="36AF83C4" w14:textId="77777777" w:rsidR="00A07AF1" w:rsidRPr="00B60DB1" w:rsidRDefault="00A07AF1" w:rsidP="000C5DA6">
            <w:pPr>
              <w:spacing w:line="240" w:lineRule="exact"/>
              <w:rPr>
                <w:sz w:val="20"/>
                <w:szCs w:val="20"/>
              </w:rPr>
            </w:pPr>
          </w:p>
        </w:tc>
        <w:tc>
          <w:tcPr>
            <w:tcW w:w="2200" w:type="dxa"/>
            <w:shd w:val="clear" w:color="auto" w:fill="BFBFBF" w:themeFill="background1" w:themeFillShade="BF"/>
            <w:noWrap/>
            <w:vAlign w:val="center"/>
            <w:hideMark/>
          </w:tcPr>
          <w:p w14:paraId="065ECE8C" w14:textId="77777777" w:rsidR="00A07AF1" w:rsidRPr="00B60DB1" w:rsidRDefault="00A07AF1" w:rsidP="000C5DA6">
            <w:pPr>
              <w:spacing w:line="240" w:lineRule="exact"/>
              <w:rPr>
                <w:sz w:val="20"/>
                <w:szCs w:val="20"/>
              </w:rPr>
            </w:pPr>
            <w:r w:rsidRPr="00B60DB1">
              <w:rPr>
                <w:rFonts w:hint="eastAsia"/>
                <w:sz w:val="20"/>
                <w:szCs w:val="20"/>
              </w:rPr>
              <w:t>総計</w:t>
            </w:r>
          </w:p>
        </w:tc>
        <w:tc>
          <w:tcPr>
            <w:tcW w:w="1494" w:type="dxa"/>
            <w:shd w:val="clear" w:color="auto" w:fill="auto"/>
            <w:noWrap/>
            <w:vAlign w:val="center"/>
            <w:hideMark/>
          </w:tcPr>
          <w:p w14:paraId="7E268A40" w14:textId="77777777" w:rsidR="00A07AF1" w:rsidRPr="00B60DB1" w:rsidRDefault="00A07AF1" w:rsidP="000C5DA6">
            <w:pPr>
              <w:spacing w:line="240" w:lineRule="exact"/>
              <w:jc w:val="right"/>
              <w:rPr>
                <w:sz w:val="20"/>
                <w:szCs w:val="20"/>
              </w:rPr>
            </w:pPr>
            <w:r w:rsidRPr="00B60DB1">
              <w:rPr>
                <w:sz w:val="20"/>
                <w:szCs w:val="20"/>
              </w:rPr>
              <w:t>3</w:t>
            </w:r>
          </w:p>
        </w:tc>
        <w:tc>
          <w:tcPr>
            <w:tcW w:w="1494" w:type="dxa"/>
            <w:shd w:val="clear" w:color="auto" w:fill="auto"/>
            <w:noWrap/>
            <w:vAlign w:val="center"/>
            <w:hideMark/>
          </w:tcPr>
          <w:p w14:paraId="2792BEB3" w14:textId="77777777" w:rsidR="00A07AF1" w:rsidRPr="00B60DB1" w:rsidRDefault="00A07AF1" w:rsidP="000C5DA6">
            <w:pPr>
              <w:spacing w:line="240" w:lineRule="exact"/>
              <w:jc w:val="right"/>
              <w:rPr>
                <w:sz w:val="20"/>
                <w:szCs w:val="20"/>
              </w:rPr>
            </w:pPr>
            <w:r w:rsidRPr="00B60DB1">
              <w:rPr>
                <w:sz w:val="20"/>
                <w:szCs w:val="20"/>
              </w:rPr>
              <w:t>3</w:t>
            </w:r>
          </w:p>
        </w:tc>
        <w:tc>
          <w:tcPr>
            <w:tcW w:w="1494" w:type="dxa"/>
            <w:shd w:val="clear" w:color="auto" w:fill="auto"/>
            <w:noWrap/>
            <w:vAlign w:val="center"/>
            <w:hideMark/>
          </w:tcPr>
          <w:p w14:paraId="43AA9FD6" w14:textId="77777777" w:rsidR="00A07AF1" w:rsidRPr="00B60DB1" w:rsidRDefault="00A07AF1" w:rsidP="000C5DA6">
            <w:pPr>
              <w:spacing w:line="240" w:lineRule="exact"/>
              <w:jc w:val="right"/>
              <w:rPr>
                <w:sz w:val="20"/>
                <w:szCs w:val="20"/>
              </w:rPr>
            </w:pPr>
            <w:r w:rsidRPr="00B60DB1">
              <w:rPr>
                <w:sz w:val="20"/>
                <w:szCs w:val="20"/>
              </w:rPr>
              <w:t>6</w:t>
            </w:r>
          </w:p>
        </w:tc>
        <w:tc>
          <w:tcPr>
            <w:tcW w:w="1494" w:type="dxa"/>
            <w:shd w:val="clear" w:color="auto" w:fill="auto"/>
            <w:noWrap/>
            <w:vAlign w:val="center"/>
            <w:hideMark/>
          </w:tcPr>
          <w:p w14:paraId="03C2A12C" w14:textId="77777777" w:rsidR="00A07AF1" w:rsidRPr="00B60DB1" w:rsidRDefault="00A07AF1" w:rsidP="000C5DA6">
            <w:pPr>
              <w:spacing w:line="240" w:lineRule="exact"/>
              <w:jc w:val="right"/>
              <w:rPr>
                <w:sz w:val="20"/>
                <w:szCs w:val="20"/>
              </w:rPr>
            </w:pPr>
            <w:r w:rsidRPr="00B60DB1">
              <w:rPr>
                <w:rFonts w:hint="eastAsia"/>
                <w:sz w:val="20"/>
                <w:szCs w:val="20"/>
              </w:rPr>
              <w:t>12</w:t>
            </w:r>
          </w:p>
        </w:tc>
      </w:tr>
    </w:tbl>
    <w:p w14:paraId="13829670" w14:textId="298F1EE1" w:rsidR="00A07AF1" w:rsidRDefault="00A07AF1" w:rsidP="00A07AF1">
      <w:pPr>
        <w:widowControl/>
        <w:ind w:firstLineChars="100" w:firstLine="210"/>
        <w:jc w:val="right"/>
      </w:pPr>
      <w:r>
        <w:rPr>
          <w:rFonts w:hint="eastAsia"/>
        </w:rPr>
        <w:t>※</w:t>
      </w:r>
      <w:r>
        <w:rPr>
          <w:rFonts w:hint="eastAsia"/>
        </w:rPr>
        <w:t>1</w:t>
      </w:r>
      <w:r>
        <w:rPr>
          <w:rFonts w:hint="eastAsia"/>
        </w:rPr>
        <w:t>社、発注者側で回答されていたため</w:t>
      </w:r>
      <w:r>
        <w:rPr>
          <w:rFonts w:hint="eastAsia"/>
        </w:rPr>
        <w:t>3</w:t>
      </w:r>
      <w:r>
        <w:rPr>
          <w:rFonts w:hint="eastAsia"/>
        </w:rPr>
        <w:t>社として抽出</w:t>
      </w:r>
      <w:r w:rsidR="00F22E13">
        <w:rPr>
          <w:rFonts w:hint="eastAsia"/>
        </w:rPr>
        <w:t>(</w:t>
      </w:r>
      <w:r>
        <w:rPr>
          <w:rFonts w:hint="eastAsia"/>
        </w:rPr>
        <w:t>1</w:t>
      </w:r>
      <w:r>
        <w:rPr>
          <w:rFonts w:hint="eastAsia"/>
        </w:rPr>
        <w:t>社追加</w:t>
      </w:r>
      <w:r w:rsidR="00F22E13">
        <w:rPr>
          <w:rFonts w:hint="eastAsia"/>
        </w:rPr>
        <w:t>)</w:t>
      </w:r>
    </w:p>
    <w:p w14:paraId="13D1F838" w14:textId="77777777" w:rsidR="00A07AF1" w:rsidRPr="00B60DB1" w:rsidRDefault="00A07AF1" w:rsidP="00A07AF1">
      <w:pPr>
        <w:widowControl/>
        <w:ind w:firstLineChars="100" w:firstLine="210"/>
        <w:jc w:val="left"/>
      </w:pPr>
    </w:p>
    <w:p w14:paraId="792C324A" w14:textId="77777777" w:rsidR="00A07AF1" w:rsidRDefault="00A07AF1" w:rsidP="00A07AF1">
      <w:pPr>
        <w:pStyle w:val="9"/>
      </w:pPr>
      <w:r>
        <w:rPr>
          <w:rFonts w:hint="eastAsia"/>
        </w:rPr>
        <w:t>追加ヒアリング調査の実施</w:t>
      </w:r>
    </w:p>
    <w:p w14:paraId="2F9238B2" w14:textId="77777777" w:rsidR="00A07AF1" w:rsidRDefault="00A07AF1" w:rsidP="00A07AF1">
      <w:pPr>
        <w:widowControl/>
        <w:ind w:leftChars="405" w:left="850" w:firstLineChars="100" w:firstLine="210"/>
        <w:jc w:val="left"/>
      </w:pPr>
      <w:r>
        <w:rPr>
          <w:rFonts w:hint="eastAsia"/>
        </w:rPr>
        <w:t>ⅰ</w:t>
      </w:r>
      <w:r>
        <w:rPr>
          <w:rFonts w:hint="eastAsia"/>
        </w:rPr>
        <w:t>)</w:t>
      </w:r>
      <w:r>
        <w:rPr>
          <w:rFonts w:hint="eastAsia"/>
        </w:rPr>
        <w:t>のアンケート結果を参考に、詳細を確認するための追加ヒアリング調査を実施中。方法は基本対面とし、先方の状況に応じて</w:t>
      </w:r>
      <w:r>
        <w:rPr>
          <w:rFonts w:hint="eastAsia"/>
        </w:rPr>
        <w:t>web</w:t>
      </w:r>
      <w:r>
        <w:rPr>
          <w:rFonts w:hint="eastAsia"/>
        </w:rPr>
        <w:t>会議やメール等による追加調査を実施。</w:t>
      </w:r>
    </w:p>
    <w:p w14:paraId="1795C93A" w14:textId="77777777" w:rsidR="00A07AF1" w:rsidRDefault="00A07AF1" w:rsidP="00A07AF1">
      <w:pPr>
        <w:widowControl/>
        <w:ind w:leftChars="405" w:left="850" w:firstLineChars="100" w:firstLine="210"/>
        <w:jc w:val="left"/>
      </w:pPr>
    </w:p>
    <w:p w14:paraId="68557143" w14:textId="77777777" w:rsidR="00A07AF1" w:rsidRDefault="00A07AF1" w:rsidP="00A07AF1">
      <w:pPr>
        <w:widowControl/>
        <w:ind w:leftChars="405" w:left="850" w:firstLineChars="100" w:firstLine="210"/>
        <w:jc w:val="left"/>
      </w:pPr>
      <w:r>
        <w:rPr>
          <w:rFonts w:hint="eastAsia"/>
        </w:rPr>
        <w:t xml:space="preserve">　①　発注</w:t>
      </w:r>
      <w:r w:rsidRPr="00B60DB1">
        <w:rPr>
          <w:rFonts w:hint="eastAsia"/>
        </w:rPr>
        <w:t>者</w:t>
      </w:r>
      <w:r>
        <w:rPr>
          <w:rFonts w:hint="eastAsia"/>
        </w:rPr>
        <w:t>側</w:t>
      </w:r>
    </w:p>
    <w:tbl>
      <w:tblPr>
        <w:tblW w:w="7938"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387"/>
        <w:gridCol w:w="1275"/>
        <w:gridCol w:w="1276"/>
      </w:tblGrid>
      <w:tr w:rsidR="00A07AF1" w:rsidRPr="00B60DB1" w14:paraId="7C65F037" w14:textId="77777777" w:rsidTr="000C5DA6">
        <w:trPr>
          <w:trHeight w:val="340"/>
        </w:trPr>
        <w:tc>
          <w:tcPr>
            <w:tcW w:w="5387" w:type="dxa"/>
            <w:vMerge w:val="restart"/>
            <w:shd w:val="clear" w:color="auto" w:fill="BFBFBF" w:themeFill="background1" w:themeFillShade="BF"/>
            <w:noWrap/>
            <w:vAlign w:val="center"/>
          </w:tcPr>
          <w:p w14:paraId="30E70436" w14:textId="77777777" w:rsidR="00A07AF1" w:rsidRPr="00B60DB1" w:rsidRDefault="00A07AF1" w:rsidP="000C5DA6">
            <w:pPr>
              <w:spacing w:line="240" w:lineRule="exact"/>
              <w:jc w:val="center"/>
              <w:rPr>
                <w:sz w:val="20"/>
                <w:szCs w:val="20"/>
              </w:rPr>
            </w:pPr>
            <w:r>
              <w:rPr>
                <w:rFonts w:hint="eastAsia"/>
                <w:sz w:val="20"/>
                <w:szCs w:val="20"/>
              </w:rPr>
              <w:t>分類</w:t>
            </w:r>
          </w:p>
        </w:tc>
        <w:tc>
          <w:tcPr>
            <w:tcW w:w="2551" w:type="dxa"/>
            <w:gridSpan w:val="2"/>
            <w:shd w:val="clear" w:color="auto" w:fill="BFBFBF" w:themeFill="background1" w:themeFillShade="BF"/>
            <w:noWrap/>
            <w:vAlign w:val="center"/>
          </w:tcPr>
          <w:p w14:paraId="29996289" w14:textId="77777777" w:rsidR="00A07AF1" w:rsidRPr="00B60DB1" w:rsidRDefault="00A07AF1" w:rsidP="000C5DA6">
            <w:pPr>
              <w:spacing w:line="240" w:lineRule="exact"/>
              <w:jc w:val="center"/>
              <w:rPr>
                <w:sz w:val="20"/>
                <w:szCs w:val="20"/>
              </w:rPr>
            </w:pPr>
            <w:r>
              <w:rPr>
                <w:rFonts w:hint="eastAsia"/>
                <w:sz w:val="20"/>
                <w:szCs w:val="20"/>
              </w:rPr>
              <w:t>企業数</w:t>
            </w:r>
          </w:p>
        </w:tc>
      </w:tr>
      <w:tr w:rsidR="00A07AF1" w:rsidRPr="00B60DB1" w14:paraId="066250A0" w14:textId="77777777" w:rsidTr="000C5DA6">
        <w:trPr>
          <w:trHeight w:val="340"/>
        </w:trPr>
        <w:tc>
          <w:tcPr>
            <w:tcW w:w="5387" w:type="dxa"/>
            <w:vMerge/>
            <w:shd w:val="clear" w:color="auto" w:fill="BFBFBF" w:themeFill="background1" w:themeFillShade="BF"/>
            <w:noWrap/>
            <w:vAlign w:val="center"/>
          </w:tcPr>
          <w:p w14:paraId="6DBD7500" w14:textId="77777777" w:rsidR="00A07AF1" w:rsidRDefault="00A07AF1" w:rsidP="000C5DA6">
            <w:pPr>
              <w:spacing w:line="240" w:lineRule="exact"/>
              <w:jc w:val="center"/>
              <w:rPr>
                <w:sz w:val="20"/>
                <w:szCs w:val="20"/>
              </w:rPr>
            </w:pPr>
          </w:p>
        </w:tc>
        <w:tc>
          <w:tcPr>
            <w:tcW w:w="1275" w:type="dxa"/>
            <w:shd w:val="clear" w:color="auto" w:fill="BFBFBF" w:themeFill="background1" w:themeFillShade="BF"/>
            <w:noWrap/>
            <w:vAlign w:val="center"/>
          </w:tcPr>
          <w:p w14:paraId="183E6721" w14:textId="77777777" w:rsidR="00A07AF1" w:rsidRPr="00B60DB1" w:rsidRDefault="00A07AF1" w:rsidP="000C5DA6">
            <w:pPr>
              <w:spacing w:line="240" w:lineRule="exact"/>
              <w:jc w:val="center"/>
              <w:rPr>
                <w:sz w:val="20"/>
                <w:szCs w:val="20"/>
              </w:rPr>
            </w:pPr>
            <w:r>
              <w:rPr>
                <w:rFonts w:hint="eastAsia"/>
                <w:sz w:val="20"/>
                <w:szCs w:val="20"/>
              </w:rPr>
              <w:t>対面・</w:t>
            </w:r>
            <w:r>
              <w:rPr>
                <w:rFonts w:hint="eastAsia"/>
                <w:sz w:val="20"/>
                <w:szCs w:val="20"/>
              </w:rPr>
              <w:t>web</w:t>
            </w:r>
          </w:p>
        </w:tc>
        <w:tc>
          <w:tcPr>
            <w:tcW w:w="1276" w:type="dxa"/>
            <w:shd w:val="clear" w:color="auto" w:fill="BFBFBF" w:themeFill="background1" w:themeFillShade="BF"/>
            <w:vAlign w:val="center"/>
          </w:tcPr>
          <w:p w14:paraId="2D0726A5" w14:textId="77777777" w:rsidR="00A07AF1" w:rsidRDefault="00A07AF1" w:rsidP="000C5DA6">
            <w:pPr>
              <w:spacing w:line="240" w:lineRule="exact"/>
              <w:jc w:val="center"/>
              <w:rPr>
                <w:sz w:val="20"/>
                <w:szCs w:val="20"/>
              </w:rPr>
            </w:pPr>
            <w:r>
              <w:rPr>
                <w:rFonts w:hint="eastAsia"/>
                <w:sz w:val="20"/>
                <w:szCs w:val="20"/>
              </w:rPr>
              <w:t>メール等</w:t>
            </w:r>
          </w:p>
        </w:tc>
      </w:tr>
      <w:tr w:rsidR="00A07AF1" w:rsidRPr="00B60DB1" w14:paraId="5B1CF37A" w14:textId="77777777" w:rsidTr="000C5DA6">
        <w:trPr>
          <w:trHeight w:val="454"/>
        </w:trPr>
        <w:tc>
          <w:tcPr>
            <w:tcW w:w="5387" w:type="dxa"/>
            <w:shd w:val="clear" w:color="auto" w:fill="auto"/>
            <w:noWrap/>
            <w:vAlign w:val="center"/>
            <w:hideMark/>
          </w:tcPr>
          <w:p w14:paraId="04BBC4F3" w14:textId="77777777" w:rsidR="00A07AF1" w:rsidRPr="00B60DB1" w:rsidRDefault="00A07AF1" w:rsidP="000C5DA6">
            <w:pPr>
              <w:spacing w:line="240" w:lineRule="exact"/>
              <w:jc w:val="left"/>
              <w:rPr>
                <w:sz w:val="20"/>
                <w:szCs w:val="20"/>
              </w:rPr>
            </w:pPr>
            <w:r>
              <w:rPr>
                <w:rFonts w:ascii="游明朝" w:eastAsia="游明朝" w:hAnsi="游明朝" w:hint="eastAsia"/>
                <w:color w:val="000000"/>
                <w:szCs w:val="21"/>
              </w:rPr>
              <w:t>１　CI-NETと他サービスの両方を利用している会社</w:t>
            </w:r>
          </w:p>
        </w:tc>
        <w:tc>
          <w:tcPr>
            <w:tcW w:w="1275" w:type="dxa"/>
            <w:shd w:val="clear" w:color="auto" w:fill="auto"/>
            <w:noWrap/>
            <w:vAlign w:val="center"/>
            <w:hideMark/>
          </w:tcPr>
          <w:p w14:paraId="327F41F2" w14:textId="564E1B48" w:rsidR="00A07AF1" w:rsidRPr="00B60DB1" w:rsidRDefault="004B35C2" w:rsidP="000C5DA6">
            <w:pPr>
              <w:spacing w:line="240" w:lineRule="exact"/>
              <w:jc w:val="right"/>
              <w:rPr>
                <w:sz w:val="20"/>
                <w:szCs w:val="20"/>
              </w:rPr>
            </w:pPr>
            <w:r>
              <w:rPr>
                <w:rFonts w:hint="eastAsia"/>
                <w:sz w:val="20"/>
                <w:szCs w:val="20"/>
              </w:rPr>
              <w:t>1</w:t>
            </w:r>
          </w:p>
        </w:tc>
        <w:tc>
          <w:tcPr>
            <w:tcW w:w="1276" w:type="dxa"/>
            <w:shd w:val="clear" w:color="auto" w:fill="auto"/>
            <w:vAlign w:val="center"/>
          </w:tcPr>
          <w:p w14:paraId="5711A612" w14:textId="77777777" w:rsidR="00A07AF1" w:rsidRPr="00B60DB1" w:rsidRDefault="00A07AF1" w:rsidP="000C5DA6">
            <w:pPr>
              <w:spacing w:line="240" w:lineRule="exact"/>
              <w:jc w:val="right"/>
              <w:rPr>
                <w:sz w:val="20"/>
                <w:szCs w:val="20"/>
              </w:rPr>
            </w:pPr>
            <w:r w:rsidRPr="00AA0157">
              <w:rPr>
                <w:rFonts w:hint="eastAsia"/>
                <w:sz w:val="20"/>
                <w:szCs w:val="20"/>
              </w:rPr>
              <w:t>0</w:t>
            </w:r>
          </w:p>
        </w:tc>
      </w:tr>
      <w:tr w:rsidR="00A07AF1" w:rsidRPr="00B60DB1" w14:paraId="5FD97EF7" w14:textId="77777777" w:rsidTr="000C5DA6">
        <w:trPr>
          <w:trHeight w:val="454"/>
        </w:trPr>
        <w:tc>
          <w:tcPr>
            <w:tcW w:w="5387" w:type="dxa"/>
            <w:shd w:val="clear" w:color="auto" w:fill="auto"/>
            <w:noWrap/>
            <w:vAlign w:val="center"/>
          </w:tcPr>
          <w:p w14:paraId="00B58197" w14:textId="77777777" w:rsidR="00A07AF1" w:rsidRDefault="00A07AF1" w:rsidP="000C5DA6">
            <w:pPr>
              <w:spacing w:line="240" w:lineRule="exact"/>
              <w:jc w:val="left"/>
              <w:rPr>
                <w:rFonts w:ascii="游明朝" w:eastAsia="游明朝" w:hAnsi="游明朝"/>
                <w:color w:val="000000"/>
                <w:szCs w:val="21"/>
              </w:rPr>
            </w:pPr>
            <w:r w:rsidRPr="00B60DB1">
              <w:rPr>
                <w:rFonts w:ascii="游明朝" w:eastAsia="游明朝" w:hAnsi="游明朝" w:hint="eastAsia"/>
                <w:color w:val="000000"/>
                <w:szCs w:val="21"/>
              </w:rPr>
              <w:t xml:space="preserve">２　</w:t>
            </w:r>
            <w:r w:rsidRPr="00B60DB1">
              <w:rPr>
                <w:rFonts w:ascii="游明朝" w:eastAsia="游明朝" w:hAnsi="游明朝"/>
                <w:color w:val="000000"/>
                <w:szCs w:val="21"/>
              </w:rPr>
              <w:t>CI-NETと他サービスを比較の上、CI-NETのみを利用している会社</w:t>
            </w:r>
          </w:p>
        </w:tc>
        <w:tc>
          <w:tcPr>
            <w:tcW w:w="1275" w:type="dxa"/>
            <w:shd w:val="clear" w:color="auto" w:fill="auto"/>
            <w:noWrap/>
            <w:vAlign w:val="center"/>
          </w:tcPr>
          <w:p w14:paraId="4E393168" w14:textId="77777777" w:rsidR="00A07AF1" w:rsidRPr="00B60DB1" w:rsidRDefault="00A07AF1" w:rsidP="000C5DA6">
            <w:pPr>
              <w:spacing w:line="240" w:lineRule="exact"/>
              <w:jc w:val="right"/>
              <w:rPr>
                <w:sz w:val="20"/>
                <w:szCs w:val="20"/>
              </w:rPr>
            </w:pPr>
            <w:r>
              <w:rPr>
                <w:rFonts w:hint="eastAsia"/>
                <w:sz w:val="20"/>
                <w:szCs w:val="20"/>
              </w:rPr>
              <w:t>0</w:t>
            </w:r>
          </w:p>
        </w:tc>
        <w:tc>
          <w:tcPr>
            <w:tcW w:w="1276" w:type="dxa"/>
            <w:shd w:val="clear" w:color="auto" w:fill="auto"/>
            <w:vAlign w:val="center"/>
          </w:tcPr>
          <w:p w14:paraId="03293B6D" w14:textId="77777777" w:rsidR="00A07AF1" w:rsidRPr="00B60DB1" w:rsidRDefault="00A07AF1" w:rsidP="000C5DA6">
            <w:pPr>
              <w:spacing w:line="240" w:lineRule="exact"/>
              <w:jc w:val="right"/>
              <w:rPr>
                <w:sz w:val="20"/>
                <w:szCs w:val="20"/>
              </w:rPr>
            </w:pPr>
            <w:r w:rsidRPr="00AA0157">
              <w:rPr>
                <w:rFonts w:hint="eastAsia"/>
                <w:sz w:val="20"/>
                <w:szCs w:val="20"/>
              </w:rPr>
              <w:t>0</w:t>
            </w:r>
          </w:p>
        </w:tc>
      </w:tr>
      <w:tr w:rsidR="00A07AF1" w:rsidRPr="00B60DB1" w14:paraId="544D5D97" w14:textId="77777777" w:rsidTr="000C5DA6">
        <w:trPr>
          <w:trHeight w:val="454"/>
        </w:trPr>
        <w:tc>
          <w:tcPr>
            <w:tcW w:w="5387" w:type="dxa"/>
            <w:shd w:val="clear" w:color="auto" w:fill="auto"/>
            <w:noWrap/>
            <w:vAlign w:val="center"/>
            <w:hideMark/>
          </w:tcPr>
          <w:p w14:paraId="35E8B6AE" w14:textId="77777777" w:rsidR="00A07AF1" w:rsidRPr="00B60DB1" w:rsidRDefault="00A07AF1" w:rsidP="000C5DA6">
            <w:pPr>
              <w:spacing w:line="240" w:lineRule="exact"/>
              <w:jc w:val="left"/>
              <w:rPr>
                <w:sz w:val="20"/>
                <w:szCs w:val="20"/>
              </w:rPr>
            </w:pPr>
            <w:r>
              <w:rPr>
                <w:rFonts w:ascii="游明朝" w:eastAsia="游明朝" w:hAnsi="游明朝" w:hint="eastAsia"/>
                <w:color w:val="000000"/>
                <w:szCs w:val="21"/>
              </w:rPr>
              <w:t>３　CI-NETと他サービスを比較の上、CI-NETの導入に至らなかった会社</w:t>
            </w:r>
          </w:p>
        </w:tc>
        <w:tc>
          <w:tcPr>
            <w:tcW w:w="1275" w:type="dxa"/>
            <w:shd w:val="clear" w:color="auto" w:fill="auto"/>
            <w:noWrap/>
            <w:vAlign w:val="center"/>
            <w:hideMark/>
          </w:tcPr>
          <w:p w14:paraId="3BB4FFBD" w14:textId="7602F2DD" w:rsidR="00A07AF1" w:rsidRPr="00B60DB1" w:rsidRDefault="004B35C2" w:rsidP="000C5DA6">
            <w:pPr>
              <w:spacing w:line="240" w:lineRule="exact"/>
              <w:jc w:val="right"/>
              <w:rPr>
                <w:sz w:val="20"/>
                <w:szCs w:val="20"/>
              </w:rPr>
            </w:pPr>
            <w:r>
              <w:rPr>
                <w:rFonts w:hint="eastAsia"/>
                <w:sz w:val="20"/>
                <w:szCs w:val="20"/>
              </w:rPr>
              <w:t>3</w:t>
            </w:r>
          </w:p>
        </w:tc>
        <w:tc>
          <w:tcPr>
            <w:tcW w:w="1276" w:type="dxa"/>
            <w:shd w:val="clear" w:color="auto" w:fill="auto"/>
            <w:vAlign w:val="center"/>
          </w:tcPr>
          <w:p w14:paraId="29C3B6ED" w14:textId="77777777" w:rsidR="00A07AF1" w:rsidRPr="00B60DB1" w:rsidRDefault="00A07AF1" w:rsidP="000C5DA6">
            <w:pPr>
              <w:spacing w:line="240" w:lineRule="exact"/>
              <w:jc w:val="right"/>
              <w:rPr>
                <w:sz w:val="20"/>
                <w:szCs w:val="20"/>
              </w:rPr>
            </w:pPr>
            <w:r w:rsidRPr="00AA0157">
              <w:rPr>
                <w:rFonts w:hint="eastAsia"/>
                <w:sz w:val="20"/>
                <w:szCs w:val="20"/>
              </w:rPr>
              <w:t>0</w:t>
            </w:r>
          </w:p>
        </w:tc>
      </w:tr>
      <w:tr w:rsidR="00A07AF1" w:rsidRPr="00B60DB1" w14:paraId="19FF5545" w14:textId="77777777" w:rsidTr="000C5DA6">
        <w:trPr>
          <w:trHeight w:val="454"/>
        </w:trPr>
        <w:tc>
          <w:tcPr>
            <w:tcW w:w="5387" w:type="dxa"/>
            <w:shd w:val="clear" w:color="auto" w:fill="auto"/>
            <w:noWrap/>
            <w:vAlign w:val="center"/>
            <w:hideMark/>
          </w:tcPr>
          <w:p w14:paraId="370C4C3D" w14:textId="77777777" w:rsidR="00A07AF1" w:rsidRPr="00B60DB1" w:rsidRDefault="00A07AF1" w:rsidP="000C5DA6">
            <w:pPr>
              <w:spacing w:line="240" w:lineRule="exact"/>
              <w:jc w:val="left"/>
              <w:rPr>
                <w:sz w:val="20"/>
                <w:szCs w:val="20"/>
              </w:rPr>
            </w:pPr>
            <w:r>
              <w:rPr>
                <w:rFonts w:ascii="游明朝" w:eastAsia="游明朝" w:hAnsi="游明朝" w:hint="eastAsia"/>
                <w:color w:val="000000"/>
                <w:szCs w:val="21"/>
              </w:rPr>
              <w:t>４　CI-NETと他サービスを比較検討中の会社</w:t>
            </w:r>
          </w:p>
        </w:tc>
        <w:tc>
          <w:tcPr>
            <w:tcW w:w="1275" w:type="dxa"/>
            <w:shd w:val="clear" w:color="auto" w:fill="auto"/>
            <w:noWrap/>
            <w:vAlign w:val="center"/>
            <w:hideMark/>
          </w:tcPr>
          <w:p w14:paraId="6DD58697" w14:textId="01F021F3" w:rsidR="00A07AF1" w:rsidRPr="00B60DB1" w:rsidRDefault="004B35C2" w:rsidP="000C5DA6">
            <w:pPr>
              <w:spacing w:line="240" w:lineRule="exact"/>
              <w:jc w:val="right"/>
              <w:rPr>
                <w:sz w:val="20"/>
                <w:szCs w:val="20"/>
              </w:rPr>
            </w:pPr>
            <w:r>
              <w:rPr>
                <w:rFonts w:hint="eastAsia"/>
                <w:sz w:val="20"/>
                <w:szCs w:val="20"/>
              </w:rPr>
              <w:t>5</w:t>
            </w:r>
          </w:p>
        </w:tc>
        <w:tc>
          <w:tcPr>
            <w:tcW w:w="1276" w:type="dxa"/>
            <w:shd w:val="clear" w:color="auto" w:fill="auto"/>
            <w:vAlign w:val="center"/>
          </w:tcPr>
          <w:p w14:paraId="3399452B" w14:textId="77ACD6BC" w:rsidR="00A07AF1" w:rsidRPr="00B60DB1" w:rsidRDefault="004B35C2" w:rsidP="000C5DA6">
            <w:pPr>
              <w:spacing w:line="240" w:lineRule="exact"/>
              <w:jc w:val="right"/>
              <w:rPr>
                <w:sz w:val="20"/>
                <w:szCs w:val="20"/>
              </w:rPr>
            </w:pPr>
            <w:r>
              <w:rPr>
                <w:rFonts w:hint="eastAsia"/>
                <w:sz w:val="20"/>
                <w:szCs w:val="20"/>
              </w:rPr>
              <w:t>0</w:t>
            </w:r>
          </w:p>
        </w:tc>
      </w:tr>
    </w:tbl>
    <w:p w14:paraId="7376F8F4" w14:textId="77777777" w:rsidR="00A07AF1" w:rsidRPr="00B60DB1" w:rsidRDefault="00A07AF1" w:rsidP="00A07AF1">
      <w:pPr>
        <w:widowControl/>
        <w:ind w:firstLineChars="100" w:firstLine="210"/>
        <w:jc w:val="left"/>
      </w:pPr>
    </w:p>
    <w:p w14:paraId="36398E05" w14:textId="77777777" w:rsidR="00A07AF1" w:rsidRDefault="00A07AF1" w:rsidP="00A07AF1">
      <w:pPr>
        <w:widowControl/>
        <w:ind w:leftChars="405" w:left="850" w:firstLineChars="100" w:firstLine="210"/>
        <w:jc w:val="left"/>
      </w:pPr>
      <w:r>
        <w:rPr>
          <w:rFonts w:hint="eastAsia"/>
        </w:rPr>
        <w:t xml:space="preserve">　②　受注</w:t>
      </w:r>
      <w:r w:rsidRPr="00B60DB1">
        <w:rPr>
          <w:rFonts w:hint="eastAsia"/>
        </w:rPr>
        <w:t>者</w:t>
      </w:r>
      <w:r>
        <w:rPr>
          <w:rFonts w:hint="eastAsia"/>
        </w:rPr>
        <w:t>側</w:t>
      </w:r>
    </w:p>
    <w:tbl>
      <w:tblPr>
        <w:tblW w:w="7938"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387"/>
        <w:gridCol w:w="1275"/>
        <w:gridCol w:w="1276"/>
      </w:tblGrid>
      <w:tr w:rsidR="00A07AF1" w:rsidRPr="00B60DB1" w14:paraId="0CCC891F" w14:textId="77777777" w:rsidTr="000C5DA6">
        <w:trPr>
          <w:trHeight w:val="340"/>
        </w:trPr>
        <w:tc>
          <w:tcPr>
            <w:tcW w:w="5387" w:type="dxa"/>
            <w:vMerge w:val="restart"/>
            <w:shd w:val="clear" w:color="auto" w:fill="BFBFBF" w:themeFill="background1" w:themeFillShade="BF"/>
            <w:noWrap/>
            <w:vAlign w:val="center"/>
          </w:tcPr>
          <w:p w14:paraId="590A2683" w14:textId="77777777" w:rsidR="00A07AF1" w:rsidRPr="00B60DB1" w:rsidRDefault="00A07AF1" w:rsidP="000C5DA6">
            <w:pPr>
              <w:spacing w:line="240" w:lineRule="exact"/>
              <w:jc w:val="center"/>
              <w:rPr>
                <w:sz w:val="20"/>
                <w:szCs w:val="20"/>
              </w:rPr>
            </w:pPr>
            <w:r>
              <w:rPr>
                <w:rFonts w:hint="eastAsia"/>
                <w:sz w:val="20"/>
                <w:szCs w:val="20"/>
              </w:rPr>
              <w:t>分類</w:t>
            </w:r>
          </w:p>
        </w:tc>
        <w:tc>
          <w:tcPr>
            <w:tcW w:w="2551" w:type="dxa"/>
            <w:gridSpan w:val="2"/>
            <w:shd w:val="clear" w:color="auto" w:fill="BFBFBF" w:themeFill="background1" w:themeFillShade="BF"/>
            <w:noWrap/>
            <w:vAlign w:val="center"/>
          </w:tcPr>
          <w:p w14:paraId="7574617A" w14:textId="77777777" w:rsidR="00A07AF1" w:rsidRPr="00B60DB1" w:rsidRDefault="00A07AF1" w:rsidP="000C5DA6">
            <w:pPr>
              <w:spacing w:line="240" w:lineRule="exact"/>
              <w:jc w:val="center"/>
              <w:rPr>
                <w:sz w:val="20"/>
                <w:szCs w:val="20"/>
              </w:rPr>
            </w:pPr>
            <w:r>
              <w:rPr>
                <w:rFonts w:hint="eastAsia"/>
                <w:sz w:val="20"/>
                <w:szCs w:val="20"/>
              </w:rPr>
              <w:t>企業数</w:t>
            </w:r>
          </w:p>
        </w:tc>
      </w:tr>
      <w:tr w:rsidR="00A07AF1" w:rsidRPr="00B60DB1" w14:paraId="223AED03" w14:textId="77777777" w:rsidTr="000C5DA6">
        <w:trPr>
          <w:trHeight w:val="340"/>
        </w:trPr>
        <w:tc>
          <w:tcPr>
            <w:tcW w:w="5387" w:type="dxa"/>
            <w:vMerge/>
            <w:shd w:val="clear" w:color="auto" w:fill="BFBFBF" w:themeFill="background1" w:themeFillShade="BF"/>
            <w:noWrap/>
            <w:vAlign w:val="center"/>
          </w:tcPr>
          <w:p w14:paraId="1DB53139" w14:textId="77777777" w:rsidR="00A07AF1" w:rsidRDefault="00A07AF1" w:rsidP="000C5DA6">
            <w:pPr>
              <w:spacing w:line="240" w:lineRule="exact"/>
              <w:jc w:val="center"/>
              <w:rPr>
                <w:sz w:val="20"/>
                <w:szCs w:val="20"/>
              </w:rPr>
            </w:pPr>
          </w:p>
        </w:tc>
        <w:tc>
          <w:tcPr>
            <w:tcW w:w="1275" w:type="dxa"/>
            <w:shd w:val="clear" w:color="auto" w:fill="BFBFBF" w:themeFill="background1" w:themeFillShade="BF"/>
            <w:noWrap/>
            <w:vAlign w:val="center"/>
          </w:tcPr>
          <w:p w14:paraId="4B2E0BB5" w14:textId="77777777" w:rsidR="00A07AF1" w:rsidRPr="00B60DB1" w:rsidRDefault="00A07AF1" w:rsidP="000C5DA6">
            <w:pPr>
              <w:spacing w:line="240" w:lineRule="exact"/>
              <w:jc w:val="center"/>
              <w:rPr>
                <w:sz w:val="20"/>
                <w:szCs w:val="20"/>
              </w:rPr>
            </w:pPr>
            <w:r>
              <w:rPr>
                <w:rFonts w:hint="eastAsia"/>
                <w:sz w:val="20"/>
                <w:szCs w:val="20"/>
              </w:rPr>
              <w:t>対面・</w:t>
            </w:r>
            <w:r>
              <w:rPr>
                <w:rFonts w:hint="eastAsia"/>
                <w:sz w:val="20"/>
                <w:szCs w:val="20"/>
              </w:rPr>
              <w:t>web</w:t>
            </w:r>
          </w:p>
        </w:tc>
        <w:tc>
          <w:tcPr>
            <w:tcW w:w="1276" w:type="dxa"/>
            <w:shd w:val="clear" w:color="auto" w:fill="BFBFBF" w:themeFill="background1" w:themeFillShade="BF"/>
            <w:vAlign w:val="center"/>
          </w:tcPr>
          <w:p w14:paraId="4083FAD7" w14:textId="77777777" w:rsidR="00A07AF1" w:rsidRDefault="00A07AF1" w:rsidP="000C5DA6">
            <w:pPr>
              <w:spacing w:line="240" w:lineRule="exact"/>
              <w:jc w:val="center"/>
              <w:rPr>
                <w:sz w:val="20"/>
                <w:szCs w:val="20"/>
              </w:rPr>
            </w:pPr>
            <w:r>
              <w:rPr>
                <w:rFonts w:hint="eastAsia"/>
                <w:sz w:val="20"/>
                <w:szCs w:val="20"/>
              </w:rPr>
              <w:t>メール等</w:t>
            </w:r>
          </w:p>
        </w:tc>
      </w:tr>
      <w:tr w:rsidR="00A07AF1" w:rsidRPr="00B60DB1" w14:paraId="0D6490EC" w14:textId="77777777" w:rsidTr="000C5DA6">
        <w:trPr>
          <w:trHeight w:val="454"/>
        </w:trPr>
        <w:tc>
          <w:tcPr>
            <w:tcW w:w="5387" w:type="dxa"/>
            <w:shd w:val="clear" w:color="auto" w:fill="auto"/>
            <w:noWrap/>
            <w:vAlign w:val="center"/>
            <w:hideMark/>
          </w:tcPr>
          <w:p w14:paraId="49A35CF0" w14:textId="77777777" w:rsidR="00A07AF1" w:rsidRPr="00B60DB1" w:rsidRDefault="00A07AF1" w:rsidP="000C5DA6">
            <w:pPr>
              <w:spacing w:line="240" w:lineRule="exact"/>
              <w:jc w:val="left"/>
              <w:rPr>
                <w:sz w:val="20"/>
                <w:szCs w:val="20"/>
              </w:rPr>
            </w:pPr>
            <w:r>
              <w:rPr>
                <w:rFonts w:ascii="游明朝" w:eastAsia="游明朝" w:hAnsi="游明朝" w:hint="eastAsia"/>
                <w:color w:val="000000"/>
                <w:szCs w:val="21"/>
              </w:rPr>
              <w:t>１　CI-NETと他サービスの両方を利用している会社</w:t>
            </w:r>
          </w:p>
        </w:tc>
        <w:tc>
          <w:tcPr>
            <w:tcW w:w="1275" w:type="dxa"/>
            <w:shd w:val="clear" w:color="auto" w:fill="auto"/>
            <w:noWrap/>
            <w:vAlign w:val="center"/>
            <w:hideMark/>
          </w:tcPr>
          <w:p w14:paraId="1B313CA8" w14:textId="5874AFFA" w:rsidR="00A07AF1" w:rsidRPr="00B60DB1" w:rsidRDefault="00A81340" w:rsidP="000C5DA6">
            <w:pPr>
              <w:spacing w:line="240" w:lineRule="exact"/>
              <w:jc w:val="right"/>
              <w:rPr>
                <w:sz w:val="20"/>
                <w:szCs w:val="20"/>
              </w:rPr>
            </w:pPr>
            <w:r>
              <w:rPr>
                <w:rFonts w:hint="eastAsia"/>
                <w:sz w:val="20"/>
                <w:szCs w:val="20"/>
              </w:rPr>
              <w:t>4</w:t>
            </w:r>
          </w:p>
        </w:tc>
        <w:tc>
          <w:tcPr>
            <w:tcW w:w="1276" w:type="dxa"/>
            <w:shd w:val="clear" w:color="auto" w:fill="auto"/>
            <w:vAlign w:val="center"/>
          </w:tcPr>
          <w:p w14:paraId="4AF0A7DC" w14:textId="77777777" w:rsidR="00A07AF1" w:rsidRPr="00B60DB1" w:rsidRDefault="00A07AF1" w:rsidP="000C5DA6">
            <w:pPr>
              <w:spacing w:line="240" w:lineRule="exact"/>
              <w:jc w:val="right"/>
              <w:rPr>
                <w:sz w:val="20"/>
                <w:szCs w:val="20"/>
              </w:rPr>
            </w:pPr>
            <w:r w:rsidRPr="00AA0157">
              <w:rPr>
                <w:rFonts w:hint="eastAsia"/>
                <w:sz w:val="20"/>
                <w:szCs w:val="20"/>
              </w:rPr>
              <w:t>0</w:t>
            </w:r>
          </w:p>
        </w:tc>
      </w:tr>
      <w:tr w:rsidR="00A07AF1" w:rsidRPr="00B60DB1" w14:paraId="3672ED28" w14:textId="77777777" w:rsidTr="000C5DA6">
        <w:trPr>
          <w:trHeight w:val="454"/>
        </w:trPr>
        <w:tc>
          <w:tcPr>
            <w:tcW w:w="5387" w:type="dxa"/>
            <w:shd w:val="clear" w:color="auto" w:fill="auto"/>
            <w:noWrap/>
            <w:vAlign w:val="center"/>
          </w:tcPr>
          <w:p w14:paraId="661853B9" w14:textId="77777777" w:rsidR="00A07AF1" w:rsidRDefault="00A07AF1" w:rsidP="000C5DA6">
            <w:pPr>
              <w:spacing w:line="240" w:lineRule="exact"/>
              <w:jc w:val="left"/>
              <w:rPr>
                <w:rFonts w:ascii="游明朝" w:eastAsia="游明朝" w:hAnsi="游明朝"/>
                <w:color w:val="000000"/>
                <w:szCs w:val="21"/>
              </w:rPr>
            </w:pPr>
            <w:r w:rsidRPr="00B60DB1">
              <w:rPr>
                <w:rFonts w:ascii="游明朝" w:eastAsia="游明朝" w:hAnsi="游明朝" w:hint="eastAsia"/>
                <w:color w:val="000000"/>
                <w:szCs w:val="21"/>
              </w:rPr>
              <w:t xml:space="preserve">２　</w:t>
            </w:r>
            <w:r w:rsidRPr="00B60DB1">
              <w:rPr>
                <w:rFonts w:ascii="游明朝" w:eastAsia="游明朝" w:hAnsi="游明朝"/>
                <w:color w:val="000000"/>
                <w:szCs w:val="21"/>
              </w:rPr>
              <w:t>CI-NETと他サービスを比較の上、CI-NETのみを利用している会社</w:t>
            </w:r>
          </w:p>
        </w:tc>
        <w:tc>
          <w:tcPr>
            <w:tcW w:w="1275" w:type="dxa"/>
            <w:shd w:val="clear" w:color="auto" w:fill="auto"/>
            <w:noWrap/>
            <w:vAlign w:val="center"/>
          </w:tcPr>
          <w:p w14:paraId="4E50BD91" w14:textId="77777777" w:rsidR="00A07AF1" w:rsidRPr="00B60DB1" w:rsidRDefault="00A07AF1" w:rsidP="000C5DA6">
            <w:pPr>
              <w:spacing w:line="240" w:lineRule="exact"/>
              <w:jc w:val="right"/>
              <w:rPr>
                <w:sz w:val="20"/>
                <w:szCs w:val="20"/>
              </w:rPr>
            </w:pPr>
            <w:r w:rsidRPr="00600EB5">
              <w:rPr>
                <w:rFonts w:hint="eastAsia"/>
                <w:sz w:val="20"/>
                <w:szCs w:val="20"/>
              </w:rPr>
              <w:t>0</w:t>
            </w:r>
          </w:p>
        </w:tc>
        <w:tc>
          <w:tcPr>
            <w:tcW w:w="1276" w:type="dxa"/>
            <w:shd w:val="clear" w:color="auto" w:fill="auto"/>
            <w:vAlign w:val="center"/>
          </w:tcPr>
          <w:p w14:paraId="0A8549F5" w14:textId="77777777" w:rsidR="00A07AF1" w:rsidRPr="00B60DB1" w:rsidRDefault="00A07AF1" w:rsidP="000C5DA6">
            <w:pPr>
              <w:spacing w:line="240" w:lineRule="exact"/>
              <w:jc w:val="right"/>
              <w:rPr>
                <w:sz w:val="20"/>
                <w:szCs w:val="20"/>
              </w:rPr>
            </w:pPr>
            <w:r w:rsidRPr="00600EB5">
              <w:rPr>
                <w:rFonts w:hint="eastAsia"/>
                <w:sz w:val="20"/>
                <w:szCs w:val="20"/>
              </w:rPr>
              <w:t>0</w:t>
            </w:r>
          </w:p>
        </w:tc>
      </w:tr>
      <w:tr w:rsidR="00A07AF1" w:rsidRPr="00B60DB1" w14:paraId="39EFFA6B" w14:textId="77777777" w:rsidTr="000C5DA6">
        <w:trPr>
          <w:trHeight w:val="454"/>
        </w:trPr>
        <w:tc>
          <w:tcPr>
            <w:tcW w:w="5387" w:type="dxa"/>
            <w:shd w:val="clear" w:color="auto" w:fill="auto"/>
            <w:noWrap/>
            <w:vAlign w:val="center"/>
            <w:hideMark/>
          </w:tcPr>
          <w:p w14:paraId="7200F75D" w14:textId="77777777" w:rsidR="00A07AF1" w:rsidRPr="00B60DB1" w:rsidRDefault="00A07AF1" w:rsidP="000C5DA6">
            <w:pPr>
              <w:spacing w:line="240" w:lineRule="exact"/>
              <w:jc w:val="left"/>
              <w:rPr>
                <w:sz w:val="20"/>
                <w:szCs w:val="20"/>
              </w:rPr>
            </w:pPr>
            <w:r>
              <w:rPr>
                <w:rFonts w:ascii="游明朝" w:eastAsia="游明朝" w:hAnsi="游明朝" w:hint="eastAsia"/>
                <w:color w:val="000000"/>
                <w:szCs w:val="21"/>
              </w:rPr>
              <w:t>３　CI-NETと他サービスを比較の上、CI-NETの導入に至らなかった会社</w:t>
            </w:r>
          </w:p>
        </w:tc>
        <w:tc>
          <w:tcPr>
            <w:tcW w:w="1275" w:type="dxa"/>
            <w:shd w:val="clear" w:color="auto" w:fill="auto"/>
            <w:noWrap/>
            <w:vAlign w:val="center"/>
            <w:hideMark/>
          </w:tcPr>
          <w:p w14:paraId="2A1E90D7" w14:textId="77777777" w:rsidR="00A07AF1" w:rsidRPr="00B60DB1" w:rsidRDefault="00A07AF1" w:rsidP="000C5DA6">
            <w:pPr>
              <w:spacing w:line="240" w:lineRule="exact"/>
              <w:jc w:val="right"/>
              <w:rPr>
                <w:sz w:val="20"/>
                <w:szCs w:val="20"/>
              </w:rPr>
            </w:pPr>
            <w:r w:rsidRPr="00600EB5">
              <w:rPr>
                <w:rFonts w:hint="eastAsia"/>
                <w:sz w:val="20"/>
                <w:szCs w:val="20"/>
              </w:rPr>
              <w:t>0</w:t>
            </w:r>
          </w:p>
        </w:tc>
        <w:tc>
          <w:tcPr>
            <w:tcW w:w="1276" w:type="dxa"/>
            <w:shd w:val="clear" w:color="auto" w:fill="auto"/>
            <w:vAlign w:val="center"/>
          </w:tcPr>
          <w:p w14:paraId="71A74ADD" w14:textId="77777777" w:rsidR="00A07AF1" w:rsidRPr="00B60DB1" w:rsidRDefault="00A07AF1" w:rsidP="000C5DA6">
            <w:pPr>
              <w:spacing w:line="240" w:lineRule="exact"/>
              <w:jc w:val="right"/>
              <w:rPr>
                <w:sz w:val="20"/>
                <w:szCs w:val="20"/>
              </w:rPr>
            </w:pPr>
            <w:r w:rsidRPr="00600EB5">
              <w:rPr>
                <w:rFonts w:hint="eastAsia"/>
                <w:sz w:val="20"/>
                <w:szCs w:val="20"/>
              </w:rPr>
              <w:t>0</w:t>
            </w:r>
          </w:p>
        </w:tc>
      </w:tr>
      <w:tr w:rsidR="00A07AF1" w:rsidRPr="00B60DB1" w14:paraId="714B7B56" w14:textId="77777777" w:rsidTr="000C5DA6">
        <w:trPr>
          <w:trHeight w:val="454"/>
        </w:trPr>
        <w:tc>
          <w:tcPr>
            <w:tcW w:w="5387" w:type="dxa"/>
            <w:shd w:val="clear" w:color="auto" w:fill="auto"/>
            <w:noWrap/>
            <w:vAlign w:val="center"/>
            <w:hideMark/>
          </w:tcPr>
          <w:p w14:paraId="4666B7B5" w14:textId="77777777" w:rsidR="00A07AF1" w:rsidRPr="00B60DB1" w:rsidRDefault="00A07AF1" w:rsidP="000C5DA6">
            <w:pPr>
              <w:spacing w:line="240" w:lineRule="exact"/>
              <w:jc w:val="left"/>
              <w:rPr>
                <w:sz w:val="20"/>
                <w:szCs w:val="20"/>
              </w:rPr>
            </w:pPr>
            <w:r>
              <w:rPr>
                <w:rFonts w:ascii="游明朝" w:eastAsia="游明朝" w:hAnsi="游明朝" w:hint="eastAsia"/>
                <w:color w:val="000000"/>
                <w:szCs w:val="21"/>
              </w:rPr>
              <w:t>４　CI-NETと他サービスを比較検討中の会社</w:t>
            </w:r>
          </w:p>
        </w:tc>
        <w:tc>
          <w:tcPr>
            <w:tcW w:w="1275" w:type="dxa"/>
            <w:shd w:val="clear" w:color="auto" w:fill="auto"/>
            <w:noWrap/>
            <w:vAlign w:val="center"/>
            <w:hideMark/>
          </w:tcPr>
          <w:p w14:paraId="6DA2769D" w14:textId="77777777" w:rsidR="00A07AF1" w:rsidRPr="00B60DB1" w:rsidRDefault="00A07AF1" w:rsidP="000C5DA6">
            <w:pPr>
              <w:spacing w:line="240" w:lineRule="exact"/>
              <w:jc w:val="right"/>
              <w:rPr>
                <w:sz w:val="20"/>
                <w:szCs w:val="20"/>
              </w:rPr>
            </w:pPr>
            <w:r w:rsidRPr="00600EB5">
              <w:rPr>
                <w:rFonts w:hint="eastAsia"/>
                <w:sz w:val="20"/>
                <w:szCs w:val="20"/>
              </w:rPr>
              <w:t>0</w:t>
            </w:r>
          </w:p>
        </w:tc>
        <w:tc>
          <w:tcPr>
            <w:tcW w:w="1276" w:type="dxa"/>
            <w:shd w:val="clear" w:color="auto" w:fill="auto"/>
            <w:vAlign w:val="center"/>
          </w:tcPr>
          <w:p w14:paraId="0CAD5967" w14:textId="68F3777B" w:rsidR="00A07AF1" w:rsidRPr="00B60DB1" w:rsidRDefault="004B35C2" w:rsidP="000C5DA6">
            <w:pPr>
              <w:spacing w:line="240" w:lineRule="exact"/>
              <w:jc w:val="right"/>
              <w:rPr>
                <w:sz w:val="20"/>
                <w:szCs w:val="20"/>
              </w:rPr>
            </w:pPr>
            <w:r>
              <w:rPr>
                <w:rFonts w:hint="eastAsia"/>
                <w:sz w:val="20"/>
                <w:szCs w:val="20"/>
              </w:rPr>
              <w:t>0</w:t>
            </w:r>
          </w:p>
        </w:tc>
      </w:tr>
    </w:tbl>
    <w:p w14:paraId="77C797E9" w14:textId="77777777" w:rsidR="00A07AF1" w:rsidRDefault="00A07AF1" w:rsidP="00A07AF1">
      <w:pPr>
        <w:widowControl/>
        <w:ind w:firstLineChars="100" w:firstLine="210"/>
        <w:jc w:val="left"/>
      </w:pPr>
    </w:p>
    <w:p w14:paraId="3F1BC7A5" w14:textId="77777777" w:rsidR="00A07AF1" w:rsidRDefault="00A07AF1" w:rsidP="00A07AF1">
      <w:pPr>
        <w:widowControl/>
        <w:jc w:val="left"/>
      </w:pPr>
      <w:r>
        <w:br w:type="page"/>
      </w:r>
    </w:p>
    <w:p w14:paraId="27C6E47A" w14:textId="77777777" w:rsidR="00A07AF1" w:rsidRDefault="00A07AF1" w:rsidP="00A07AF1">
      <w:pPr>
        <w:pStyle w:val="7"/>
      </w:pPr>
      <w:r>
        <w:rPr>
          <w:rFonts w:hint="eastAsia"/>
        </w:rPr>
        <w:lastRenderedPageBreak/>
        <w:t>調査結果の分析</w:t>
      </w:r>
    </w:p>
    <w:p w14:paraId="1437E681" w14:textId="77777777" w:rsidR="00A07AF1" w:rsidRDefault="00A07AF1" w:rsidP="00A07AF1">
      <w:pPr>
        <w:ind w:leftChars="500" w:left="1050"/>
      </w:pPr>
      <w:r>
        <w:rPr>
          <w:rFonts w:hint="eastAsia"/>
        </w:rPr>
        <w:t>建設業界における</w:t>
      </w:r>
      <w:r>
        <w:rPr>
          <w:rFonts w:hint="eastAsia"/>
        </w:rPr>
        <w:t>CI-NET</w:t>
      </w:r>
      <w:r>
        <w:rPr>
          <w:rFonts w:hint="eastAsia"/>
        </w:rPr>
        <w:t>サービスの評価と置かれている状況を見える化し、今後、取り組むべき課題を抽出し優先順位を付ける等、具体的に分析を行う。</w:t>
      </w:r>
    </w:p>
    <w:p w14:paraId="3F928F99" w14:textId="77777777" w:rsidR="00A07AF1" w:rsidRDefault="00A07AF1" w:rsidP="00A07AF1">
      <w:pPr>
        <w:ind w:leftChars="500" w:left="1050"/>
      </w:pPr>
      <w:r>
        <w:rPr>
          <w:rFonts w:hint="eastAsia"/>
        </w:rPr>
        <w:t>分析にあたっては、分析方法を調査会社と協議する。</w:t>
      </w:r>
    </w:p>
    <w:p w14:paraId="749BA4EA" w14:textId="77777777" w:rsidR="00A07AF1" w:rsidRDefault="00A07AF1" w:rsidP="00A07AF1">
      <w:pPr>
        <w:ind w:firstLineChars="300" w:firstLine="630"/>
      </w:pPr>
    </w:p>
    <w:p w14:paraId="12129807" w14:textId="0CA02DEA" w:rsidR="00A07AF1" w:rsidRDefault="00A07AF1" w:rsidP="00A07AF1">
      <w:pPr>
        <w:ind w:firstLineChars="300" w:firstLine="630"/>
      </w:pPr>
      <w:r>
        <w:rPr>
          <w:rFonts w:hint="eastAsia"/>
        </w:rPr>
        <w:t>＜</w:t>
      </w:r>
      <w:r w:rsidRPr="00140651">
        <w:rPr>
          <w:rFonts w:hint="eastAsia"/>
        </w:rPr>
        <w:t>分析方法のイメージ</w:t>
      </w:r>
      <w:r w:rsidR="00F22E13">
        <w:rPr>
          <w:rFonts w:hint="eastAsia"/>
        </w:rPr>
        <w:t>(</w:t>
      </w:r>
      <w:r w:rsidRPr="00140651">
        <w:rPr>
          <w:rFonts w:hint="eastAsia"/>
        </w:rPr>
        <w:t>例：</w:t>
      </w:r>
      <w:r w:rsidRPr="00140651">
        <w:rPr>
          <w:rFonts w:hint="eastAsia"/>
        </w:rPr>
        <w:t>SWOT</w:t>
      </w:r>
      <w:r w:rsidRPr="00140651">
        <w:rPr>
          <w:rFonts w:hint="eastAsia"/>
        </w:rPr>
        <w:t>分析</w:t>
      </w:r>
      <w:r w:rsidR="00F22E13">
        <w:rPr>
          <w:rFonts w:hint="eastAsia"/>
        </w:rPr>
        <w:t>)</w:t>
      </w:r>
      <w:r>
        <w:rPr>
          <w:rFonts w:hint="eastAsia"/>
        </w:rPr>
        <w:t>＞</w:t>
      </w:r>
    </w:p>
    <w:p w14:paraId="6E5EF11F" w14:textId="4F1280CA" w:rsidR="00A07AF1" w:rsidRPr="00140651" w:rsidRDefault="00A07AF1" w:rsidP="00A07AF1">
      <w:pPr>
        <w:ind w:leftChars="500" w:left="1050"/>
      </w:pPr>
      <w:r w:rsidRPr="00140651">
        <w:rPr>
          <w:rFonts w:hint="eastAsia"/>
        </w:rPr>
        <w:t>SWOT</w:t>
      </w:r>
      <w:r w:rsidR="00F22E13">
        <w:rPr>
          <w:rFonts w:hint="eastAsia"/>
        </w:rPr>
        <w:t>(</w:t>
      </w:r>
      <w:r w:rsidRPr="00140651">
        <w:rPr>
          <w:rFonts w:hint="eastAsia"/>
        </w:rPr>
        <w:t>スウォット</w:t>
      </w:r>
      <w:r w:rsidR="00F22E13">
        <w:rPr>
          <w:rFonts w:hint="eastAsia"/>
        </w:rPr>
        <w:t>)</w:t>
      </w:r>
      <w:r w:rsidRPr="00140651">
        <w:rPr>
          <w:rFonts w:hint="eastAsia"/>
        </w:rPr>
        <w:t>分析とは、経営戦略を立案するために、内部環境と外部環境のプラス面・マイナス面を洗い出す現状分析手法。「</w:t>
      </w:r>
      <w:r w:rsidRPr="00140651">
        <w:rPr>
          <w:rFonts w:hint="eastAsia"/>
        </w:rPr>
        <w:t>SWOT</w:t>
      </w:r>
      <w:r w:rsidRPr="00140651">
        <w:rPr>
          <w:rFonts w:hint="eastAsia"/>
        </w:rPr>
        <w:t>」とは、内部環境と外部環境における各要素を表す。ここでいう内部環境とは自社内を、外部環境とは市場や競合他社など、自社に影響を及ぼす外部要因を指す。</w:t>
      </w:r>
    </w:p>
    <w:p w14:paraId="4B553563" w14:textId="77777777" w:rsidR="00A07AF1" w:rsidRPr="00140651" w:rsidRDefault="00A07AF1" w:rsidP="00A07AF1">
      <w:pPr>
        <w:ind w:firstLineChars="300" w:firstLine="630"/>
      </w:pPr>
    </w:p>
    <w:p w14:paraId="1EEDEC03" w14:textId="77777777" w:rsidR="00A07AF1" w:rsidRPr="00140651" w:rsidRDefault="00A07AF1" w:rsidP="00A07AF1">
      <w:pPr>
        <w:ind w:firstLineChars="300" w:firstLine="630"/>
      </w:pPr>
      <w:r w:rsidRPr="00140651">
        <w:rPr>
          <w:rFonts w:hint="eastAsia"/>
        </w:rPr>
        <w:t>【内部環境】</w:t>
      </w:r>
    </w:p>
    <w:p w14:paraId="2883E8C9" w14:textId="1F5D1400" w:rsidR="00A07AF1" w:rsidRPr="00140651" w:rsidRDefault="00A07AF1" w:rsidP="00A07AF1">
      <w:pPr>
        <w:ind w:firstLineChars="300" w:firstLine="630"/>
      </w:pPr>
      <w:r w:rsidRPr="00140651">
        <w:rPr>
          <w:rFonts w:hint="eastAsia"/>
        </w:rPr>
        <w:t>S</w:t>
      </w:r>
      <w:r w:rsidRPr="00140651">
        <w:rPr>
          <w:rFonts w:hint="eastAsia"/>
        </w:rPr>
        <w:t>：強み</w:t>
      </w:r>
      <w:r w:rsidR="00F22E13">
        <w:rPr>
          <w:rFonts w:hint="eastAsia"/>
        </w:rPr>
        <w:t>(</w:t>
      </w:r>
      <w:r w:rsidRPr="00140651">
        <w:rPr>
          <w:rFonts w:hint="eastAsia"/>
        </w:rPr>
        <w:t>Strength</w:t>
      </w:r>
      <w:r w:rsidR="00F22E13">
        <w:rPr>
          <w:rFonts w:hint="eastAsia"/>
        </w:rPr>
        <w:t>)</w:t>
      </w:r>
      <w:r w:rsidRPr="00140651">
        <w:rPr>
          <w:rFonts w:hint="eastAsia"/>
        </w:rPr>
        <w:t>／自社や自社製品・サービスに好影響を与える内部環境の要素</w:t>
      </w:r>
    </w:p>
    <w:p w14:paraId="67863B9D" w14:textId="183A718F" w:rsidR="00A07AF1" w:rsidRPr="00140651" w:rsidRDefault="00A07AF1" w:rsidP="00A07AF1">
      <w:pPr>
        <w:ind w:firstLineChars="300" w:firstLine="630"/>
      </w:pPr>
      <w:r w:rsidRPr="00140651">
        <w:rPr>
          <w:rFonts w:hint="eastAsia"/>
        </w:rPr>
        <w:t>W</w:t>
      </w:r>
      <w:r w:rsidRPr="00140651">
        <w:rPr>
          <w:rFonts w:hint="eastAsia"/>
        </w:rPr>
        <w:t>：弱み</w:t>
      </w:r>
      <w:r w:rsidR="00F22E13">
        <w:rPr>
          <w:rFonts w:hint="eastAsia"/>
        </w:rPr>
        <w:t>(</w:t>
      </w:r>
      <w:r w:rsidRPr="00140651">
        <w:rPr>
          <w:rFonts w:hint="eastAsia"/>
        </w:rPr>
        <w:t>Weakness</w:t>
      </w:r>
      <w:r w:rsidR="00F22E13">
        <w:rPr>
          <w:rFonts w:hint="eastAsia"/>
        </w:rPr>
        <w:t>)</w:t>
      </w:r>
      <w:r w:rsidRPr="00140651">
        <w:rPr>
          <w:rFonts w:hint="eastAsia"/>
        </w:rPr>
        <w:t>／自社や自社製品・サービスに悪影響を及ぼす内部環境の要素</w:t>
      </w:r>
    </w:p>
    <w:p w14:paraId="23A9D2A6" w14:textId="77777777" w:rsidR="00A07AF1" w:rsidRPr="00140651" w:rsidRDefault="00A07AF1" w:rsidP="00A07AF1">
      <w:pPr>
        <w:ind w:firstLineChars="300" w:firstLine="630"/>
      </w:pPr>
      <w:r w:rsidRPr="00140651">
        <w:rPr>
          <w:rFonts w:hint="eastAsia"/>
        </w:rPr>
        <w:t>【外部環境】</w:t>
      </w:r>
    </w:p>
    <w:p w14:paraId="4502F143" w14:textId="04E9388B" w:rsidR="00A07AF1" w:rsidRPr="00140651" w:rsidRDefault="00A07AF1" w:rsidP="00A07AF1">
      <w:pPr>
        <w:ind w:firstLineChars="300" w:firstLine="630"/>
      </w:pPr>
      <w:r w:rsidRPr="00140651">
        <w:rPr>
          <w:rFonts w:hint="eastAsia"/>
        </w:rPr>
        <w:t>O</w:t>
      </w:r>
      <w:r w:rsidRPr="00140651">
        <w:rPr>
          <w:rFonts w:hint="eastAsia"/>
        </w:rPr>
        <w:t>：機会</w:t>
      </w:r>
      <w:r w:rsidR="00F22E13">
        <w:rPr>
          <w:rFonts w:hint="eastAsia"/>
        </w:rPr>
        <w:t>(</w:t>
      </w:r>
      <w:r w:rsidRPr="00140651">
        <w:rPr>
          <w:rFonts w:hint="eastAsia"/>
        </w:rPr>
        <w:t>Opportunity</w:t>
      </w:r>
      <w:r w:rsidR="00F22E13">
        <w:rPr>
          <w:rFonts w:hint="eastAsia"/>
        </w:rPr>
        <w:t>)</w:t>
      </w:r>
      <w:r w:rsidRPr="00140651">
        <w:rPr>
          <w:rFonts w:hint="eastAsia"/>
        </w:rPr>
        <w:t>／自社や自社製品・サービスに好影響を与える外部環境の要素</w:t>
      </w:r>
    </w:p>
    <w:p w14:paraId="1CEE71B5" w14:textId="44A24551" w:rsidR="00A07AF1" w:rsidRPr="00140651" w:rsidRDefault="00A07AF1" w:rsidP="00A07AF1">
      <w:pPr>
        <w:ind w:firstLineChars="300" w:firstLine="630"/>
      </w:pPr>
      <w:r w:rsidRPr="00140651">
        <w:rPr>
          <w:rFonts w:hint="eastAsia"/>
        </w:rPr>
        <w:t>T</w:t>
      </w:r>
      <w:r w:rsidRPr="00140651">
        <w:rPr>
          <w:rFonts w:hint="eastAsia"/>
        </w:rPr>
        <w:t>：脅威</w:t>
      </w:r>
      <w:r w:rsidR="00F22E13">
        <w:rPr>
          <w:rFonts w:hint="eastAsia"/>
        </w:rPr>
        <w:t>(</w:t>
      </w:r>
      <w:r w:rsidRPr="00140651">
        <w:rPr>
          <w:rFonts w:hint="eastAsia"/>
        </w:rPr>
        <w:t>Threat</w:t>
      </w:r>
      <w:r w:rsidR="00F22E13">
        <w:rPr>
          <w:rFonts w:hint="eastAsia"/>
        </w:rPr>
        <w:t>)</w:t>
      </w:r>
      <w:r w:rsidRPr="00140651">
        <w:rPr>
          <w:rFonts w:hint="eastAsia"/>
        </w:rPr>
        <w:t>／自社や自社製品・サービスに悪影響を及ぼす外部環境の要素</w:t>
      </w:r>
    </w:p>
    <w:p w14:paraId="028CE27B" w14:textId="77777777" w:rsidR="00A07AF1" w:rsidRDefault="00A07AF1" w:rsidP="00A07AF1">
      <w:pPr>
        <w:ind w:left="1365" w:hangingChars="650" w:hanging="1365"/>
      </w:pPr>
    </w:p>
    <w:p w14:paraId="71D94539" w14:textId="77777777" w:rsidR="00A07AF1" w:rsidRDefault="00A07AF1" w:rsidP="00A07AF1">
      <w:pPr>
        <w:ind w:left="1365" w:hangingChars="650" w:hanging="1365"/>
      </w:pPr>
      <w:r>
        <w:rPr>
          <w:noProof/>
        </w:rPr>
        <w:drawing>
          <wp:inline distT="0" distB="0" distL="0" distR="0" wp14:anchorId="65E2EA24" wp14:editId="52096FD3">
            <wp:extent cx="5768237" cy="1971675"/>
            <wp:effectExtent l="0" t="0" r="4445" b="0"/>
            <wp:docPr id="818071910" name="図 1" descr="QR コード&#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071910" name="図 1" descr="QR コード&#10;&#10;AI によって生成されたコンテンツは間違っている可能性があります。"/>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10929" cy="1986268"/>
                    </a:xfrm>
                    <a:prstGeom prst="rect">
                      <a:avLst/>
                    </a:prstGeom>
                    <a:noFill/>
                    <a:ln>
                      <a:noFill/>
                    </a:ln>
                  </pic:spPr>
                </pic:pic>
              </a:graphicData>
            </a:graphic>
          </wp:inline>
        </w:drawing>
      </w:r>
    </w:p>
    <w:p w14:paraId="374192EC" w14:textId="77777777" w:rsidR="00A07AF1" w:rsidRDefault="00A07AF1" w:rsidP="00A07AF1">
      <w:pPr>
        <w:widowControl/>
        <w:jc w:val="left"/>
      </w:pPr>
      <w:r>
        <w:br w:type="page"/>
      </w:r>
    </w:p>
    <w:p w14:paraId="61DD543C" w14:textId="77777777" w:rsidR="00C64DF6" w:rsidRDefault="00C64DF6" w:rsidP="00C64DF6">
      <w:pPr>
        <w:pStyle w:val="6"/>
        <w:numPr>
          <w:ilvl w:val="5"/>
          <w:numId w:val="102"/>
        </w:numPr>
      </w:pPr>
      <w:r>
        <w:rPr>
          <w:rFonts w:hint="eastAsia"/>
        </w:rPr>
        <w:lastRenderedPageBreak/>
        <w:t>CI-NET</w:t>
      </w:r>
      <w:r>
        <w:rPr>
          <w:rFonts w:hint="eastAsia"/>
        </w:rPr>
        <w:t>サービス展開戦略の立案</w:t>
      </w:r>
    </w:p>
    <w:p w14:paraId="452F4B84" w14:textId="13A1F3F9" w:rsidR="00106050" w:rsidRDefault="00C64DF6" w:rsidP="00106050">
      <w:pPr>
        <w:ind w:left="420" w:hangingChars="200" w:hanging="420"/>
      </w:pPr>
      <w:r>
        <w:rPr>
          <w:rFonts w:hint="eastAsia"/>
        </w:rPr>
        <w:t xml:space="preserve">　　　上記第</w:t>
      </w:r>
      <w:r>
        <w:rPr>
          <w:rFonts w:hint="eastAsia"/>
        </w:rPr>
        <w:t>2</w:t>
      </w:r>
      <w:r>
        <w:rPr>
          <w:rFonts w:hint="eastAsia"/>
        </w:rPr>
        <w:t>項の調査結果の分析に基づき、今後の</w:t>
      </w:r>
      <w:r>
        <w:rPr>
          <w:rFonts w:hint="eastAsia"/>
        </w:rPr>
        <w:t>CI-NET</w:t>
      </w:r>
      <w:r>
        <w:rPr>
          <w:rFonts w:hint="eastAsia"/>
        </w:rPr>
        <w:t>サービスを展開する為の具体的な戦略を立案した。</w:t>
      </w:r>
    </w:p>
    <w:p w14:paraId="6A72360B" w14:textId="7EF60252" w:rsidR="00A07AF1" w:rsidRDefault="00106050" w:rsidP="00106050">
      <w:pPr>
        <w:ind w:left="420" w:hangingChars="200" w:hanging="420"/>
      </w:pPr>
      <w:r>
        <w:rPr>
          <w:noProof/>
        </w:rPr>
        <w:drawing>
          <wp:anchor distT="0" distB="0" distL="114300" distR="114300" simplePos="0" relativeHeight="251660312" behindDoc="0" locked="0" layoutInCell="1" allowOverlap="1" wp14:anchorId="4057009E" wp14:editId="35D9C8B8">
            <wp:simplePos x="0" y="0"/>
            <wp:positionH relativeFrom="margin">
              <wp:align>center</wp:align>
            </wp:positionH>
            <wp:positionV relativeFrom="paragraph">
              <wp:posOffset>222278</wp:posOffset>
            </wp:positionV>
            <wp:extent cx="5478145" cy="3029585"/>
            <wp:effectExtent l="0" t="0" r="8255" b="0"/>
            <wp:wrapSquare wrapText="bothSides"/>
            <wp:docPr id="935825546"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78145" cy="30295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BDFE25" w14:textId="52731A14" w:rsidR="00106050" w:rsidRDefault="00106050" w:rsidP="00C64DF6">
      <w:pPr>
        <w:widowControl/>
      </w:pPr>
      <w:r>
        <w:rPr>
          <w:noProof/>
        </w:rPr>
        <w:drawing>
          <wp:anchor distT="0" distB="0" distL="114300" distR="114300" simplePos="0" relativeHeight="251659288" behindDoc="0" locked="0" layoutInCell="1" allowOverlap="1" wp14:anchorId="7847A96B" wp14:editId="76C3D684">
            <wp:simplePos x="0" y="0"/>
            <wp:positionH relativeFrom="margin">
              <wp:align>center</wp:align>
            </wp:positionH>
            <wp:positionV relativeFrom="paragraph">
              <wp:posOffset>3317820</wp:posOffset>
            </wp:positionV>
            <wp:extent cx="5454015" cy="3072765"/>
            <wp:effectExtent l="0" t="0" r="0" b="0"/>
            <wp:wrapSquare wrapText="bothSides"/>
            <wp:docPr id="1121253994"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454015" cy="30727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A5A5F16" w14:textId="513AA906" w:rsidR="00106050" w:rsidRDefault="00106050" w:rsidP="00C64DF6">
      <w:pPr>
        <w:widowControl/>
      </w:pPr>
    </w:p>
    <w:p w14:paraId="3A902B79" w14:textId="7853450D" w:rsidR="00A07AF1" w:rsidRDefault="00A07AF1" w:rsidP="00A07AF1">
      <w:pPr>
        <w:pStyle w:val="6"/>
      </w:pPr>
      <w:r>
        <w:rPr>
          <w:rFonts w:hint="eastAsia"/>
        </w:rPr>
        <w:t>展開戦略の実施結果に対するレビュー</w:t>
      </w:r>
      <w:r w:rsidR="00F22E13">
        <w:rPr>
          <w:rFonts w:hint="eastAsia"/>
        </w:rPr>
        <w:t>(</w:t>
      </w:r>
      <w:r>
        <w:rPr>
          <w:rFonts w:hint="eastAsia"/>
        </w:rPr>
        <w:t>次年度以降</w:t>
      </w:r>
      <w:r w:rsidR="00F22E13">
        <w:rPr>
          <w:rFonts w:hint="eastAsia"/>
        </w:rPr>
        <w:t>)</w:t>
      </w:r>
    </w:p>
    <w:p w14:paraId="47E094E0" w14:textId="3642376C" w:rsidR="00A07AF1" w:rsidRDefault="00A07AF1" w:rsidP="00C64C0D">
      <w:pPr>
        <w:pStyle w:val="afffffff9"/>
        <w:numPr>
          <w:ilvl w:val="0"/>
          <w:numId w:val="90"/>
        </w:numPr>
        <w:ind w:leftChars="0" w:left="993" w:hanging="709"/>
        <w:contextualSpacing/>
      </w:pPr>
      <w:r>
        <w:rPr>
          <w:rFonts w:hint="eastAsia"/>
        </w:rPr>
        <w:t>展開戦略の実施結果に対してレビューする。</w:t>
      </w:r>
    </w:p>
    <w:p w14:paraId="26E262D6" w14:textId="3846699E" w:rsidR="00A07AF1" w:rsidRPr="00C64DF6" w:rsidRDefault="00A07AF1" w:rsidP="00C64DF6">
      <w:pPr>
        <w:pStyle w:val="afffffff9"/>
        <w:numPr>
          <w:ilvl w:val="0"/>
          <w:numId w:val="90"/>
        </w:numPr>
        <w:ind w:leftChars="0" w:left="993" w:hanging="709"/>
        <w:contextualSpacing/>
      </w:pPr>
      <w:r>
        <w:rPr>
          <w:rFonts w:hint="eastAsia"/>
        </w:rPr>
        <w:t>レビューする項目は、上記調査結果に基づき定める。</w:t>
      </w:r>
    </w:p>
    <w:p w14:paraId="55F67E63" w14:textId="77777777" w:rsidR="00A07AF1" w:rsidRPr="00B0328E" w:rsidRDefault="00A07AF1" w:rsidP="00A07AF1">
      <w:pPr>
        <w:pStyle w:val="51"/>
      </w:pPr>
      <w:r w:rsidRPr="00B0328E">
        <w:rPr>
          <w:rFonts w:hint="eastAsia"/>
        </w:rPr>
        <w:lastRenderedPageBreak/>
        <w:t>設備見積の普及促進に向けた検討</w:t>
      </w:r>
    </w:p>
    <w:p w14:paraId="6C5B8337" w14:textId="77777777" w:rsidR="00A07AF1" w:rsidRPr="00B0328E" w:rsidRDefault="00A07AF1" w:rsidP="00A07AF1">
      <w:pPr>
        <w:pStyle w:val="6"/>
      </w:pPr>
      <w:r w:rsidRPr="00B0328E">
        <w:rPr>
          <w:rFonts w:hint="eastAsia"/>
        </w:rPr>
        <w:t>CI-NET</w:t>
      </w:r>
      <w:r w:rsidRPr="00B0328E">
        <w:rPr>
          <w:rFonts w:hint="eastAsia"/>
        </w:rPr>
        <w:t>設備見積の普及促進に向けた利用環境の整備</w:t>
      </w:r>
    </w:p>
    <w:p w14:paraId="0DC5BA5D" w14:textId="77777777" w:rsidR="00A07AF1" w:rsidRPr="003152A1" w:rsidRDefault="00A07AF1" w:rsidP="00A07AF1">
      <w:pPr>
        <w:pStyle w:val="8"/>
      </w:pPr>
      <w:bookmarkStart w:id="99" w:name="_Ref190338926"/>
      <w:r w:rsidRPr="003152A1">
        <w:rPr>
          <w:rFonts w:hint="eastAsia"/>
        </w:rPr>
        <w:t>設備見積業務の</w:t>
      </w:r>
      <w:r w:rsidRPr="003152A1">
        <w:rPr>
          <w:rFonts w:hint="eastAsia"/>
        </w:rPr>
        <w:t>Ver2.1</w:t>
      </w:r>
      <w:r w:rsidRPr="003152A1">
        <w:rPr>
          <w:rFonts w:hint="eastAsia"/>
        </w:rPr>
        <w:t>実運用の普及促進</w:t>
      </w:r>
      <w:bookmarkEnd w:id="99"/>
    </w:p>
    <w:p w14:paraId="758B2C1E" w14:textId="77777777" w:rsidR="00A07AF1" w:rsidRPr="009A4E73" w:rsidRDefault="00A07AF1" w:rsidP="00A07AF1">
      <w:pPr>
        <w:pStyle w:val="ae"/>
        <w:ind w:leftChars="400" w:left="1260" w:hangingChars="200" w:hanging="420"/>
      </w:pPr>
      <w:r w:rsidRPr="009A4E73">
        <w:rPr>
          <w:rFonts w:hint="eastAsia"/>
        </w:rPr>
        <w:t>①　各企業の設備見積</w:t>
      </w:r>
      <w:r w:rsidRPr="009A4E73">
        <w:rPr>
          <w:rFonts w:hint="eastAsia"/>
        </w:rPr>
        <w:t>Ver2.1</w:t>
      </w:r>
      <w:r w:rsidRPr="009A4E73">
        <w:rPr>
          <w:rFonts w:hint="eastAsia"/>
        </w:rPr>
        <w:t>実運用の進捗状況をヒアリングし、状況を共有した。</w:t>
      </w:r>
    </w:p>
    <w:p w14:paraId="77286CC9" w14:textId="77777777" w:rsidR="00A07AF1" w:rsidRPr="009A4E73" w:rsidRDefault="00A07AF1" w:rsidP="00A07AF1">
      <w:pPr>
        <w:pStyle w:val="ae"/>
        <w:ind w:leftChars="400" w:left="1260" w:hangingChars="200" w:hanging="420"/>
      </w:pPr>
      <w:r w:rsidRPr="009A4E73">
        <w:rPr>
          <w:rFonts w:hint="eastAsia"/>
        </w:rPr>
        <w:t>②　各企業の状況をリアルタイムで共有する為に、「設備見積</w:t>
      </w:r>
      <w:r w:rsidRPr="009A4E73">
        <w:rPr>
          <w:rFonts w:hint="eastAsia"/>
        </w:rPr>
        <w:t>Ver2.1</w:t>
      </w:r>
      <w:r w:rsidRPr="009A4E73">
        <w:rPr>
          <w:rFonts w:hint="eastAsia"/>
        </w:rPr>
        <w:t>実運用進捗状況一覧表」を、「設備見積フォーラム」に掲載した。</w:t>
      </w:r>
    </w:p>
    <w:p w14:paraId="64E25ED1" w14:textId="4C9575A0" w:rsidR="00A07AF1" w:rsidRPr="009A4E73" w:rsidRDefault="00A07AF1" w:rsidP="00A07AF1">
      <w:pPr>
        <w:pStyle w:val="ae"/>
        <w:ind w:leftChars="400" w:left="1260" w:hangingChars="200" w:hanging="420"/>
      </w:pPr>
      <w:r w:rsidRPr="009A4E73">
        <w:rPr>
          <w:rFonts w:hint="eastAsia"/>
        </w:rPr>
        <w:t>③　設備見積</w:t>
      </w:r>
      <w:r w:rsidRPr="009A4E73">
        <w:rPr>
          <w:rFonts w:hint="eastAsia"/>
        </w:rPr>
        <w:t>Ver.2.1</w:t>
      </w:r>
      <w:r w:rsidR="00F22E13">
        <w:rPr>
          <w:rFonts w:hint="eastAsia"/>
        </w:rPr>
        <w:t>(</w:t>
      </w:r>
      <w:r w:rsidRPr="009A4E73">
        <w:rPr>
          <w:rFonts w:hint="eastAsia"/>
        </w:rPr>
        <w:t>データ項目仕様に則った</w:t>
      </w:r>
      <w:r w:rsidRPr="009A4E73">
        <w:rPr>
          <w:rFonts w:hint="eastAsia"/>
        </w:rPr>
        <w:t>CSV</w:t>
      </w:r>
      <w:r w:rsidRPr="009A4E73">
        <w:rPr>
          <w:rFonts w:hint="eastAsia"/>
        </w:rPr>
        <w:t>ファイル利用</w:t>
      </w:r>
      <w:r w:rsidR="00F22E13">
        <w:rPr>
          <w:rFonts w:hint="eastAsia"/>
        </w:rPr>
        <w:t>)</w:t>
      </w:r>
      <w:r w:rsidRPr="009A4E73">
        <w:rPr>
          <w:rFonts w:hint="eastAsia"/>
        </w:rPr>
        <w:t>」の実運用に対応するシステム環境は、整備が進んでいる。</w:t>
      </w:r>
    </w:p>
    <w:p w14:paraId="01104778" w14:textId="77777777" w:rsidR="00793A27" w:rsidRPr="00793A27" w:rsidRDefault="00793A27" w:rsidP="00793A27">
      <w:pPr>
        <w:pStyle w:val="ae"/>
        <w:ind w:left="630" w:firstLine="210"/>
        <w:rPr>
          <w:color w:val="FF0000"/>
        </w:rPr>
      </w:pPr>
      <w:bookmarkStart w:id="100" w:name="_Ref190338933"/>
    </w:p>
    <w:p w14:paraId="5B5C653F" w14:textId="1C79A088" w:rsidR="00A07AF1" w:rsidRDefault="00A07AF1" w:rsidP="00A07AF1">
      <w:pPr>
        <w:pStyle w:val="8"/>
      </w:pPr>
      <w:r w:rsidRPr="0037759A">
        <w:rPr>
          <w:rFonts w:hint="eastAsia"/>
        </w:rPr>
        <w:t>設備見積</w:t>
      </w:r>
      <w:r w:rsidRPr="0037759A">
        <w:rPr>
          <w:rFonts w:hint="eastAsia"/>
        </w:rPr>
        <w:t>Ver.2.1</w:t>
      </w:r>
      <w:r w:rsidRPr="0037759A">
        <w:rPr>
          <w:rFonts w:hint="eastAsia"/>
        </w:rPr>
        <w:t>実運用の利用環境の整備</w:t>
      </w:r>
      <w:bookmarkEnd w:id="100"/>
    </w:p>
    <w:p w14:paraId="02A4FC41" w14:textId="77777777" w:rsidR="00A07AF1" w:rsidRDefault="00A07AF1" w:rsidP="00A07AF1">
      <w:pPr>
        <w:pStyle w:val="ae"/>
        <w:ind w:left="630" w:firstLine="210"/>
      </w:pPr>
      <w:r w:rsidRPr="00CA2C33">
        <w:rPr>
          <w:rFonts w:hint="eastAsia"/>
        </w:rPr>
        <w:t>設備見積</w:t>
      </w:r>
      <w:r w:rsidRPr="00CA2C33">
        <w:rPr>
          <w:rFonts w:hint="eastAsia"/>
        </w:rPr>
        <w:t>Ver2.1</w:t>
      </w:r>
      <w:r w:rsidRPr="00CA2C33">
        <w:rPr>
          <w:rFonts w:hint="eastAsia"/>
        </w:rPr>
        <w:t>実運用</w:t>
      </w:r>
      <w:r>
        <w:rPr>
          <w:rFonts w:hint="eastAsia"/>
        </w:rPr>
        <w:t>に伴う課題等をヒアリングし、「資機材コードの変換」に関する</w:t>
      </w:r>
      <w:r w:rsidRPr="00CA2C33">
        <w:rPr>
          <w:rFonts w:hint="eastAsia"/>
        </w:rPr>
        <w:t>課題</w:t>
      </w:r>
      <w:r>
        <w:rPr>
          <w:rFonts w:hint="eastAsia"/>
        </w:rPr>
        <w:t>が提示され、各企業の状況を共有した。</w:t>
      </w:r>
    </w:p>
    <w:p w14:paraId="556D8134" w14:textId="77777777" w:rsidR="00793A27" w:rsidRPr="00793A27" w:rsidRDefault="00793A27" w:rsidP="00793A27">
      <w:pPr>
        <w:pStyle w:val="ae"/>
        <w:ind w:left="630" w:firstLine="210"/>
        <w:rPr>
          <w:color w:val="FF0000"/>
        </w:rPr>
      </w:pPr>
    </w:p>
    <w:p w14:paraId="0E6DFF57" w14:textId="32488F01" w:rsidR="00A07AF1" w:rsidRPr="00787A44" w:rsidRDefault="00A07AF1" w:rsidP="00A07AF1">
      <w:pPr>
        <w:pStyle w:val="8"/>
      </w:pPr>
      <w:r w:rsidRPr="00787A44">
        <w:rPr>
          <w:rFonts w:hint="eastAsia"/>
        </w:rPr>
        <w:t>上記</w:t>
      </w:r>
      <w:r>
        <w:fldChar w:fldCharType="begin"/>
      </w:r>
      <w:r>
        <w:instrText xml:space="preserve"> </w:instrText>
      </w:r>
      <w:r>
        <w:rPr>
          <w:rFonts w:hint="eastAsia"/>
        </w:rPr>
        <w:instrText>REF _Ref190338926 \n \h</w:instrText>
      </w:r>
      <w:r>
        <w:instrText xml:space="preserve"> </w:instrText>
      </w:r>
      <w:r>
        <w:fldChar w:fldCharType="separate"/>
      </w:r>
      <w:r w:rsidR="003A3457">
        <w:t>a)</w:t>
      </w:r>
      <w:r>
        <w:fldChar w:fldCharType="end"/>
      </w:r>
      <w:r w:rsidRPr="00787A44">
        <w:rPr>
          <w:rFonts w:hint="eastAsia"/>
        </w:rPr>
        <w:t>およ</w:t>
      </w:r>
      <w:r w:rsidR="00C64DF6">
        <w:rPr>
          <w:rFonts w:hint="eastAsia"/>
        </w:rPr>
        <w:t>び</w:t>
      </w:r>
      <w:r w:rsidR="00C64DF6">
        <w:rPr>
          <w:rFonts w:hint="eastAsia"/>
        </w:rPr>
        <w:t>b</w:t>
      </w:r>
      <w:r w:rsidR="00C64DF6">
        <w:rPr>
          <w:rFonts w:hint="eastAsia"/>
        </w:rPr>
        <w:t>）</w:t>
      </w:r>
      <w:r w:rsidRPr="00787A44">
        <w:rPr>
          <w:rFonts w:hint="eastAsia"/>
        </w:rPr>
        <w:t>のヒアリングは、</w:t>
      </w:r>
      <w:r w:rsidR="001C0E0E">
        <w:rPr>
          <w:rFonts w:hint="eastAsia"/>
        </w:rPr>
        <w:t>2025</w:t>
      </w:r>
      <w:r w:rsidR="001C0E0E">
        <w:rPr>
          <w:rFonts w:hint="eastAsia"/>
        </w:rPr>
        <w:t>年度</w:t>
      </w:r>
      <w:r w:rsidRPr="00787A44">
        <w:rPr>
          <w:rFonts w:hint="eastAsia"/>
        </w:rPr>
        <w:t>も引き続き実施する。</w:t>
      </w:r>
    </w:p>
    <w:p w14:paraId="2CE96927" w14:textId="77777777" w:rsidR="00A07AF1" w:rsidRPr="00616CDA" w:rsidRDefault="00A07AF1" w:rsidP="00A07AF1">
      <w:pPr>
        <w:pStyle w:val="ae"/>
        <w:ind w:left="630" w:firstLine="210"/>
        <w:rPr>
          <w:color w:val="FF0000"/>
        </w:rPr>
      </w:pPr>
    </w:p>
    <w:p w14:paraId="1173BEA9" w14:textId="4C5644FF" w:rsidR="00A07AF1" w:rsidRPr="002D54FF" w:rsidRDefault="00A07AF1" w:rsidP="00A07AF1">
      <w:pPr>
        <w:pStyle w:val="6"/>
      </w:pPr>
      <w:r w:rsidRPr="002D54FF">
        <w:rPr>
          <w:rFonts w:hint="eastAsia"/>
        </w:rPr>
        <w:t>「</w:t>
      </w:r>
      <w:r w:rsidRPr="002D54FF">
        <w:rPr>
          <w:rFonts w:hint="eastAsia"/>
        </w:rPr>
        <w:t>CI-NET</w:t>
      </w:r>
      <w:r w:rsidRPr="002D54FF">
        <w:rPr>
          <w:rFonts w:hint="eastAsia"/>
        </w:rPr>
        <w:t>建設資機材コード</w:t>
      </w:r>
      <w:r w:rsidRPr="002D54FF">
        <w:rPr>
          <w:rFonts w:hint="eastAsia"/>
        </w:rPr>
        <w:t>Ver.1.8</w:t>
      </w:r>
      <w:r w:rsidRPr="002D54FF">
        <w:rPr>
          <w:rFonts w:hint="eastAsia"/>
        </w:rPr>
        <w:t>」</w:t>
      </w:r>
      <w:r w:rsidR="00F22E13">
        <w:rPr>
          <w:rFonts w:hint="eastAsia"/>
        </w:rPr>
        <w:t>(</w:t>
      </w:r>
      <w:r w:rsidRPr="002D54FF">
        <w:rPr>
          <w:rFonts w:hint="eastAsia"/>
        </w:rPr>
        <w:t>以下「</w:t>
      </w:r>
      <w:r w:rsidRPr="002D54FF">
        <w:rPr>
          <w:rFonts w:hint="eastAsia"/>
        </w:rPr>
        <w:t>CI-NET Ver.1.8</w:t>
      </w:r>
      <w:r w:rsidRPr="002D54FF">
        <w:rPr>
          <w:rFonts w:hint="eastAsia"/>
        </w:rPr>
        <w:t>」という</w:t>
      </w:r>
      <w:r w:rsidR="00F22E13">
        <w:rPr>
          <w:rFonts w:hint="eastAsia"/>
        </w:rPr>
        <w:t>)</w:t>
      </w:r>
      <w:r w:rsidRPr="002D54FF">
        <w:rPr>
          <w:rFonts w:hint="eastAsia"/>
        </w:rPr>
        <w:t>と「</w:t>
      </w:r>
      <w:r w:rsidRPr="002D54FF">
        <w:rPr>
          <w:rFonts w:hint="eastAsia"/>
        </w:rPr>
        <w:t>BLCJ</w:t>
      </w:r>
      <w:r w:rsidRPr="002D54FF">
        <w:rPr>
          <w:rFonts w:hint="eastAsia"/>
        </w:rPr>
        <w:t>オブジェクト標準</w:t>
      </w:r>
      <w:r w:rsidRPr="002D54FF">
        <w:rPr>
          <w:rFonts w:hint="eastAsia"/>
        </w:rPr>
        <w:t>Ver.2.0</w:t>
      </w:r>
      <w:r w:rsidRPr="002D54FF">
        <w:rPr>
          <w:rFonts w:hint="eastAsia"/>
        </w:rPr>
        <w:t>」</w:t>
      </w:r>
      <w:r w:rsidR="00F22E13">
        <w:rPr>
          <w:rFonts w:hint="eastAsia"/>
        </w:rPr>
        <w:t>(</w:t>
      </w:r>
      <w:r w:rsidRPr="002D54FF">
        <w:rPr>
          <w:rFonts w:hint="eastAsia"/>
        </w:rPr>
        <w:t>以下「</w:t>
      </w:r>
      <w:r w:rsidRPr="002D54FF">
        <w:rPr>
          <w:rFonts w:hint="eastAsia"/>
        </w:rPr>
        <w:t>BLCJ Ver.2.0</w:t>
      </w:r>
      <w:r w:rsidRPr="002D54FF">
        <w:rPr>
          <w:rFonts w:hint="eastAsia"/>
        </w:rPr>
        <w:t>」という</w:t>
      </w:r>
      <w:r w:rsidR="00F22E13">
        <w:rPr>
          <w:rFonts w:hint="eastAsia"/>
        </w:rPr>
        <w:t>)</w:t>
      </w:r>
      <w:r w:rsidRPr="002D54FF">
        <w:rPr>
          <w:rFonts w:hint="eastAsia"/>
        </w:rPr>
        <w:t>の同期作業</w:t>
      </w:r>
    </w:p>
    <w:p w14:paraId="2066036E" w14:textId="77777777" w:rsidR="00A07AF1" w:rsidRDefault="00A07AF1" w:rsidP="00A07AF1">
      <w:pPr>
        <w:pStyle w:val="8"/>
      </w:pPr>
      <w:r w:rsidRPr="00BC6926">
        <w:rPr>
          <w:rFonts w:hint="eastAsia"/>
        </w:rPr>
        <w:t>「</w:t>
      </w:r>
      <w:r w:rsidRPr="00BC6926">
        <w:rPr>
          <w:rFonts w:hint="eastAsia"/>
        </w:rPr>
        <w:t>CI-NET Ver.1.8</w:t>
      </w:r>
      <w:r w:rsidRPr="00BC6926">
        <w:rPr>
          <w:rFonts w:hint="eastAsia"/>
        </w:rPr>
        <w:t>」と「</w:t>
      </w:r>
      <w:r w:rsidRPr="00BC6926">
        <w:rPr>
          <w:rFonts w:hint="eastAsia"/>
        </w:rPr>
        <w:t>BLCJ Ver.2.0</w:t>
      </w:r>
      <w:r w:rsidRPr="00BC6926">
        <w:rPr>
          <w:rFonts w:hint="eastAsia"/>
        </w:rPr>
        <w:t>」の差分を分析し、その差分について、各委員の見解を伺った。</w:t>
      </w:r>
    </w:p>
    <w:p w14:paraId="5C7A2096" w14:textId="77777777" w:rsidR="00793A27" w:rsidRPr="00793A27" w:rsidRDefault="00793A27" w:rsidP="00793A27">
      <w:pPr>
        <w:pStyle w:val="ae"/>
        <w:ind w:left="630" w:firstLine="210"/>
      </w:pPr>
    </w:p>
    <w:p w14:paraId="049E68FC" w14:textId="77777777" w:rsidR="00A07AF1" w:rsidRPr="00A05CAA" w:rsidRDefault="00A07AF1" w:rsidP="00A07AF1">
      <w:pPr>
        <w:pStyle w:val="8"/>
      </w:pPr>
      <w:r w:rsidRPr="00A05CAA">
        <w:rPr>
          <w:rFonts w:hint="eastAsia"/>
        </w:rPr>
        <w:t>上記分析結果を認識した上で、今後の同期作業、資機材コードの整備について、各企業にアンケートを実施し、次の通り対応方針を決めた。</w:t>
      </w:r>
    </w:p>
    <w:p w14:paraId="4C2E2CBD" w14:textId="77777777" w:rsidR="00A07AF1" w:rsidRPr="005944C1" w:rsidRDefault="00A07AF1" w:rsidP="00A07AF1">
      <w:pPr>
        <w:pStyle w:val="ae"/>
        <w:ind w:leftChars="400" w:left="1260" w:hangingChars="200" w:hanging="420"/>
      </w:pPr>
      <w:r w:rsidRPr="005944C1">
        <w:rPr>
          <w:rFonts w:hint="eastAsia"/>
        </w:rPr>
        <w:t>①　同期作業は、「建築</w:t>
      </w:r>
      <w:r w:rsidRPr="005944C1">
        <w:rPr>
          <w:rFonts w:hint="eastAsia"/>
        </w:rPr>
        <w:t>BIM</w:t>
      </w:r>
      <w:r w:rsidRPr="005944C1">
        <w:rPr>
          <w:rFonts w:hint="eastAsia"/>
        </w:rPr>
        <w:t>推進会議」が採用する資機材コードに関する議論の動向を見守り、当面、作業は見合わせる。</w:t>
      </w:r>
    </w:p>
    <w:p w14:paraId="22773A69" w14:textId="77777777" w:rsidR="00A07AF1" w:rsidRPr="005944C1" w:rsidRDefault="00A07AF1" w:rsidP="00A07AF1">
      <w:pPr>
        <w:pStyle w:val="ae"/>
        <w:ind w:leftChars="400" w:left="1260" w:hangingChars="200" w:hanging="420"/>
      </w:pPr>
      <w:r w:rsidRPr="005944C1">
        <w:rPr>
          <w:rFonts w:hint="eastAsia"/>
        </w:rPr>
        <w:t>②　「</w:t>
      </w:r>
      <w:r w:rsidRPr="005944C1">
        <w:rPr>
          <w:rFonts w:hint="eastAsia"/>
        </w:rPr>
        <w:t>CI-NET Ver.1.8</w:t>
      </w:r>
      <w:r w:rsidRPr="005944C1">
        <w:rPr>
          <w:rFonts w:hint="eastAsia"/>
        </w:rPr>
        <w:t>」の更新作業は、更新する範囲・方法等について検討した上で実施する。</w:t>
      </w:r>
    </w:p>
    <w:p w14:paraId="53088943" w14:textId="77777777" w:rsidR="00A07AF1" w:rsidRPr="002D54FF" w:rsidRDefault="00A07AF1" w:rsidP="00A07AF1">
      <w:pPr>
        <w:pStyle w:val="ae"/>
        <w:ind w:leftChars="400" w:left="1260" w:hangingChars="200" w:hanging="420"/>
      </w:pPr>
    </w:p>
    <w:p w14:paraId="0986B53F" w14:textId="6D1AEC91" w:rsidR="00A07AF1" w:rsidRDefault="00A07AF1" w:rsidP="00A07AF1">
      <w:pPr>
        <w:pStyle w:val="6"/>
      </w:pPr>
      <w:r w:rsidRPr="002D54FF">
        <w:rPr>
          <w:rFonts w:hint="eastAsia"/>
        </w:rPr>
        <w:t>BLCJ</w:t>
      </w:r>
      <w:r w:rsidR="00F22E13">
        <w:rPr>
          <w:rFonts w:hint="eastAsia"/>
        </w:rPr>
        <w:t>(</w:t>
      </w:r>
      <w:r w:rsidRPr="002D54FF">
        <w:rPr>
          <w:rFonts w:hint="eastAsia"/>
        </w:rPr>
        <w:t>BIM</w:t>
      </w:r>
      <w:r w:rsidRPr="002D54FF">
        <w:rPr>
          <w:rFonts w:hint="eastAsia"/>
        </w:rPr>
        <w:t>ライブラリー技術研究組合</w:t>
      </w:r>
      <w:r w:rsidR="00F22E13">
        <w:rPr>
          <w:rFonts w:hint="eastAsia"/>
        </w:rPr>
        <w:t>)</w:t>
      </w:r>
      <w:r w:rsidRPr="002D54FF">
        <w:rPr>
          <w:rFonts w:hint="eastAsia"/>
        </w:rPr>
        <w:t>との連携</w:t>
      </w:r>
    </w:p>
    <w:p w14:paraId="0FE3E691" w14:textId="77777777" w:rsidR="00A07AF1" w:rsidRDefault="00A07AF1" w:rsidP="00A07AF1">
      <w:pPr>
        <w:pStyle w:val="8"/>
      </w:pPr>
      <w:r>
        <w:rPr>
          <w:rFonts w:hint="eastAsia"/>
        </w:rPr>
        <w:t>BLCJ</w:t>
      </w:r>
      <w:r>
        <w:rPr>
          <w:rFonts w:hint="eastAsia"/>
        </w:rPr>
        <w:t>から、設備設計分野における</w:t>
      </w:r>
      <w:r>
        <w:rPr>
          <w:rFonts w:hint="eastAsia"/>
        </w:rPr>
        <w:t>BIM</w:t>
      </w:r>
      <w:r>
        <w:rPr>
          <w:rFonts w:hint="eastAsia"/>
        </w:rPr>
        <w:t>化の進捗状況、および「建築</w:t>
      </w:r>
      <w:r>
        <w:rPr>
          <w:rFonts w:hint="eastAsia"/>
        </w:rPr>
        <w:t>BIM</w:t>
      </w:r>
      <w:r>
        <w:rPr>
          <w:rFonts w:hint="eastAsia"/>
        </w:rPr>
        <w:t>推進会議」の進捗状況をヒアリングした。</w:t>
      </w:r>
    </w:p>
    <w:p w14:paraId="5B79EC15" w14:textId="77777777" w:rsidR="00793A27" w:rsidRPr="00793A27" w:rsidRDefault="00793A27" w:rsidP="00793A27">
      <w:pPr>
        <w:pStyle w:val="ae"/>
        <w:ind w:left="630" w:firstLine="210"/>
      </w:pPr>
    </w:p>
    <w:p w14:paraId="2489DB68" w14:textId="77777777" w:rsidR="00EA7A11" w:rsidRDefault="00A07AF1" w:rsidP="004D7849">
      <w:pPr>
        <w:pStyle w:val="8"/>
      </w:pPr>
      <w:r>
        <w:rPr>
          <w:rFonts w:hint="eastAsia"/>
        </w:rPr>
        <w:lastRenderedPageBreak/>
        <w:t>「</w:t>
      </w:r>
      <w:r>
        <w:rPr>
          <w:rFonts w:hint="eastAsia"/>
        </w:rPr>
        <w:t>CI-NET Ver.1.8</w:t>
      </w:r>
      <w:r>
        <w:rPr>
          <w:rFonts w:hint="eastAsia"/>
        </w:rPr>
        <w:t>」と「</w:t>
      </w:r>
      <w:r>
        <w:rPr>
          <w:rFonts w:hint="eastAsia"/>
        </w:rPr>
        <w:t>BLCJ Ver.2.0</w:t>
      </w:r>
      <w:r>
        <w:rPr>
          <w:rFonts w:hint="eastAsia"/>
        </w:rPr>
        <w:t>」の同期作業について、差分の分析結果を提示し、意見交換を行った。また、「建築</w:t>
      </w:r>
      <w:r>
        <w:rPr>
          <w:rFonts w:hint="eastAsia"/>
        </w:rPr>
        <w:t>BIM</w:t>
      </w:r>
      <w:r>
        <w:rPr>
          <w:rFonts w:hint="eastAsia"/>
        </w:rPr>
        <w:t>推進会議」の資機材コードに関する議論の動向を見守ることにした。</w:t>
      </w:r>
    </w:p>
    <w:p w14:paraId="18ABD4B0" w14:textId="32849D0D" w:rsidR="009125F3" w:rsidRPr="00E15667" w:rsidRDefault="009125F3" w:rsidP="00EA7A11">
      <w:pPr>
        <w:pStyle w:val="ae"/>
        <w:ind w:leftChars="400" w:left="1260" w:hangingChars="200" w:hanging="420"/>
      </w:pPr>
      <w:r w:rsidRPr="00E15667">
        <w:br w:type="page"/>
      </w:r>
    </w:p>
    <w:p w14:paraId="3A74242F" w14:textId="77777777" w:rsidR="007B46B6" w:rsidRPr="005470F8" w:rsidRDefault="007B46B6" w:rsidP="009125F3">
      <w:pPr>
        <w:pStyle w:val="21"/>
      </w:pPr>
      <w:bookmarkStart w:id="101" w:name="_Toc99454487"/>
      <w:bookmarkStart w:id="102" w:name="_Toc99454488"/>
      <w:bookmarkStart w:id="103" w:name="_Toc99454489"/>
      <w:bookmarkStart w:id="104" w:name="_Toc99454490"/>
      <w:bookmarkStart w:id="105" w:name="_Toc99454491"/>
      <w:bookmarkStart w:id="106" w:name="_Toc99454492"/>
      <w:bookmarkStart w:id="107" w:name="_Toc99454493"/>
      <w:bookmarkStart w:id="108" w:name="_Toc99454494"/>
      <w:bookmarkStart w:id="109" w:name="_Toc99454495"/>
      <w:bookmarkStart w:id="110" w:name="_Toc99454640"/>
      <w:bookmarkStart w:id="111" w:name="_Toc99454641"/>
      <w:bookmarkStart w:id="112" w:name="_Toc99454642"/>
      <w:bookmarkStart w:id="113" w:name="_Toc99454643"/>
      <w:bookmarkStart w:id="114" w:name="_Toc99454644"/>
      <w:bookmarkStart w:id="115" w:name="_Toc99454656"/>
      <w:bookmarkStart w:id="116" w:name="_Toc99454657"/>
      <w:bookmarkStart w:id="117" w:name="_Toc99454658"/>
      <w:bookmarkStart w:id="118" w:name="_Toc99454659"/>
      <w:bookmarkStart w:id="119" w:name="_Toc99454689"/>
      <w:bookmarkStart w:id="120" w:name="_Toc36735312"/>
      <w:bookmarkStart w:id="121" w:name="_Toc36735313"/>
      <w:bookmarkStart w:id="122" w:name="_Toc36735314"/>
      <w:bookmarkStart w:id="123" w:name="_Toc36735315"/>
      <w:bookmarkStart w:id="124" w:name="_Toc36735316"/>
      <w:bookmarkStart w:id="125" w:name="_Toc36735322"/>
      <w:bookmarkStart w:id="126" w:name="_Toc36735323"/>
      <w:bookmarkStart w:id="127" w:name="_Toc36735324"/>
      <w:bookmarkStart w:id="128" w:name="_Toc36735325"/>
      <w:bookmarkStart w:id="129" w:name="_Toc36735326"/>
      <w:bookmarkStart w:id="130" w:name="_Toc36735327"/>
      <w:bookmarkStart w:id="131" w:name="_Toc36735328"/>
      <w:bookmarkStart w:id="132" w:name="_Toc36735329"/>
      <w:bookmarkStart w:id="133" w:name="_Toc36735330"/>
      <w:bookmarkStart w:id="134" w:name="_Toc36735394"/>
      <w:bookmarkStart w:id="135" w:name="_Toc36735395"/>
      <w:bookmarkStart w:id="136" w:name="_Toc36735496"/>
      <w:bookmarkStart w:id="137" w:name="_Toc36735497"/>
      <w:bookmarkStart w:id="138" w:name="_Toc36735516"/>
      <w:bookmarkStart w:id="139" w:name="_Toc36735517"/>
      <w:bookmarkStart w:id="140" w:name="_Toc36735518"/>
      <w:bookmarkStart w:id="141" w:name="_Toc36735519"/>
      <w:bookmarkStart w:id="142" w:name="_Toc36735520"/>
      <w:bookmarkStart w:id="143" w:name="_Toc36735521"/>
      <w:bookmarkStart w:id="144" w:name="_Toc510006064"/>
      <w:bookmarkStart w:id="145" w:name="_Toc36735537"/>
      <w:bookmarkStart w:id="146" w:name="_Toc36735538"/>
      <w:bookmarkStart w:id="147" w:name="_Toc36735539"/>
      <w:bookmarkStart w:id="148" w:name="_Toc36735540"/>
      <w:bookmarkStart w:id="149" w:name="_Toc36735541"/>
      <w:bookmarkStart w:id="150" w:name="_Toc36735542"/>
      <w:bookmarkStart w:id="151" w:name="_Toc36735543"/>
      <w:bookmarkStart w:id="152" w:name="_Toc36735544"/>
      <w:bookmarkStart w:id="153" w:name="_Toc36735545"/>
      <w:bookmarkStart w:id="154" w:name="_Toc36735546"/>
      <w:bookmarkStart w:id="155" w:name="_Toc36735547"/>
      <w:bookmarkStart w:id="156" w:name="_Toc36735548"/>
      <w:bookmarkStart w:id="157" w:name="_Toc36735549"/>
      <w:bookmarkStart w:id="158" w:name="_Toc36735550"/>
      <w:bookmarkStart w:id="159" w:name="_Toc36735551"/>
      <w:bookmarkStart w:id="160" w:name="_Toc36735552"/>
      <w:bookmarkStart w:id="161" w:name="_Toc36735553"/>
      <w:bookmarkStart w:id="162" w:name="_Toc36735554"/>
      <w:bookmarkStart w:id="163" w:name="_Toc36735555"/>
      <w:bookmarkStart w:id="164" w:name="_Toc36735556"/>
      <w:bookmarkStart w:id="165" w:name="_Toc36735557"/>
      <w:bookmarkStart w:id="166" w:name="_Toc36735558"/>
      <w:bookmarkStart w:id="167" w:name="_Toc36735559"/>
      <w:bookmarkStart w:id="168" w:name="_Toc36735560"/>
      <w:bookmarkStart w:id="169" w:name="_Toc36735561"/>
      <w:bookmarkStart w:id="170" w:name="_Toc36735562"/>
      <w:bookmarkStart w:id="171" w:name="_Toc36735563"/>
      <w:bookmarkStart w:id="172" w:name="_Toc36735564"/>
      <w:bookmarkStart w:id="173" w:name="_Toc36735565"/>
      <w:bookmarkStart w:id="174" w:name="_Toc36735566"/>
      <w:bookmarkStart w:id="175" w:name="_Toc36735567"/>
      <w:bookmarkStart w:id="176" w:name="_Toc36735568"/>
      <w:bookmarkStart w:id="177" w:name="_Toc36735635"/>
      <w:bookmarkStart w:id="178" w:name="_Toc36735636"/>
      <w:bookmarkStart w:id="179" w:name="_Toc36735653"/>
      <w:bookmarkStart w:id="180" w:name="_Toc36735654"/>
      <w:bookmarkStart w:id="181" w:name="_Toc36735717"/>
      <w:bookmarkStart w:id="182" w:name="_Toc36735718"/>
      <w:bookmarkStart w:id="183" w:name="_Toc510006069"/>
      <w:bookmarkStart w:id="184" w:name="_Toc36735719"/>
      <w:bookmarkStart w:id="185" w:name="_Toc36735720"/>
      <w:bookmarkStart w:id="186" w:name="_Toc36735721"/>
      <w:bookmarkStart w:id="187" w:name="_Toc36735722"/>
      <w:bookmarkStart w:id="188" w:name="_Toc36735723"/>
      <w:bookmarkStart w:id="189" w:name="_Toc36735724"/>
      <w:bookmarkStart w:id="190" w:name="_Toc36735725"/>
      <w:bookmarkStart w:id="191" w:name="_Toc36735726"/>
      <w:bookmarkStart w:id="192" w:name="_Toc36735727"/>
      <w:bookmarkStart w:id="193" w:name="_Toc36735728"/>
      <w:bookmarkStart w:id="194" w:name="_Toc36735729"/>
      <w:bookmarkStart w:id="195" w:name="_Toc36735730"/>
      <w:bookmarkStart w:id="196" w:name="_Toc36735731"/>
      <w:bookmarkStart w:id="197" w:name="_Toc36735732"/>
      <w:bookmarkStart w:id="198" w:name="_Toc36735733"/>
      <w:bookmarkStart w:id="199" w:name="_Toc36735734"/>
      <w:bookmarkStart w:id="200" w:name="_Toc36735735"/>
      <w:bookmarkStart w:id="201" w:name="_Toc36735736"/>
      <w:bookmarkStart w:id="202" w:name="_Toc36735737"/>
      <w:bookmarkStart w:id="203" w:name="_Toc36735738"/>
      <w:bookmarkStart w:id="204" w:name="_Toc36735739"/>
      <w:bookmarkStart w:id="205" w:name="_Toc36735740"/>
      <w:bookmarkStart w:id="206" w:name="_Toc36735741"/>
      <w:bookmarkStart w:id="207" w:name="_Toc36735742"/>
      <w:bookmarkStart w:id="208" w:name="_Toc36735743"/>
      <w:bookmarkStart w:id="209" w:name="_Toc36735744"/>
      <w:bookmarkStart w:id="210" w:name="_Toc36735771"/>
      <w:bookmarkStart w:id="211" w:name="_Toc36735772"/>
      <w:bookmarkStart w:id="212" w:name="_Toc36735773"/>
      <w:bookmarkStart w:id="213" w:name="_Toc36735774"/>
      <w:bookmarkStart w:id="214" w:name="_Toc36735775"/>
      <w:bookmarkStart w:id="215" w:name="_Toc36735776"/>
      <w:bookmarkStart w:id="216" w:name="_Toc36735777"/>
      <w:bookmarkStart w:id="217" w:name="_Toc36735778"/>
      <w:bookmarkStart w:id="218" w:name="_Toc36735779"/>
      <w:bookmarkStart w:id="219" w:name="_Toc36735780"/>
      <w:bookmarkStart w:id="220" w:name="_Toc36735781"/>
      <w:bookmarkStart w:id="221" w:name="_Toc36735782"/>
      <w:bookmarkStart w:id="222" w:name="_Toc36735783"/>
      <w:bookmarkStart w:id="223" w:name="_Toc36735784"/>
      <w:bookmarkStart w:id="224" w:name="_Toc36735785"/>
      <w:bookmarkStart w:id="225" w:name="_Toc36735786"/>
      <w:bookmarkStart w:id="226" w:name="_Toc36735787"/>
      <w:bookmarkStart w:id="227" w:name="_Toc36735788"/>
      <w:bookmarkStart w:id="228" w:name="_Toc36735789"/>
      <w:bookmarkStart w:id="229" w:name="_Toc36735790"/>
      <w:bookmarkStart w:id="230" w:name="_Toc36735791"/>
      <w:bookmarkStart w:id="231" w:name="_Toc36735792"/>
      <w:bookmarkStart w:id="232" w:name="_Toc36735793"/>
      <w:bookmarkStart w:id="233" w:name="_Toc36735794"/>
      <w:bookmarkStart w:id="234" w:name="_Toc36735795"/>
      <w:bookmarkStart w:id="235" w:name="_Toc36735796"/>
      <w:bookmarkStart w:id="236" w:name="_Toc36735797"/>
      <w:bookmarkStart w:id="237" w:name="_Toc36735798"/>
      <w:bookmarkStart w:id="238" w:name="_Toc36735799"/>
      <w:bookmarkStart w:id="239" w:name="_Toc36735800"/>
      <w:bookmarkStart w:id="240" w:name="_Toc36735801"/>
      <w:bookmarkStart w:id="241" w:name="_Toc36735802"/>
      <w:bookmarkStart w:id="242" w:name="_Toc36735803"/>
      <w:bookmarkStart w:id="243" w:name="_Toc36735804"/>
      <w:bookmarkStart w:id="244" w:name="_Toc36735805"/>
      <w:bookmarkStart w:id="245" w:name="_Toc36735806"/>
      <w:bookmarkStart w:id="246" w:name="_Toc66443031"/>
      <w:bookmarkStart w:id="247" w:name="_Toc192852912"/>
      <w:bookmarkStart w:id="248" w:name="_Hlk127473899"/>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r w:rsidRPr="005470F8">
        <w:rPr>
          <w:rFonts w:hint="eastAsia"/>
        </w:rPr>
        <w:lastRenderedPageBreak/>
        <w:t>標準委員会</w:t>
      </w:r>
      <w:bookmarkEnd w:id="246"/>
      <w:bookmarkEnd w:id="247"/>
    </w:p>
    <w:p w14:paraId="149CE9EE" w14:textId="77777777" w:rsidR="007B46B6" w:rsidRPr="005470F8" w:rsidRDefault="007B46B6" w:rsidP="00D34816">
      <w:pPr>
        <w:pStyle w:val="30"/>
      </w:pPr>
      <w:bookmarkStart w:id="249" w:name="_Toc66443032"/>
      <w:bookmarkStart w:id="250" w:name="_Toc192852913"/>
      <w:r w:rsidRPr="005470F8">
        <w:rPr>
          <w:rFonts w:hint="eastAsia"/>
        </w:rPr>
        <w:t>活動テーマ</w:t>
      </w:r>
      <w:bookmarkEnd w:id="249"/>
      <w:bookmarkEnd w:id="250"/>
    </w:p>
    <w:p w14:paraId="538C2E98" w14:textId="77777777" w:rsidR="00CA0994" w:rsidRPr="005470F8" w:rsidRDefault="00CA0994" w:rsidP="00CA0994">
      <w:pPr>
        <w:pStyle w:val="a7"/>
        <w:ind w:firstLine="210"/>
      </w:pPr>
      <w:r w:rsidRPr="005470F8">
        <w:rPr>
          <w:rFonts w:hint="eastAsia"/>
        </w:rPr>
        <w:t>202</w:t>
      </w:r>
      <w:r>
        <w:rPr>
          <w:rFonts w:hint="eastAsia"/>
        </w:rPr>
        <w:t>4</w:t>
      </w:r>
      <w:r w:rsidRPr="005470F8">
        <w:rPr>
          <w:rFonts w:hint="eastAsia"/>
        </w:rPr>
        <w:t>年度の標準委員会の主な活動テーマは、以下のとおりである。</w:t>
      </w:r>
    </w:p>
    <w:p w14:paraId="43E44E84" w14:textId="77777777" w:rsidR="00CA0994" w:rsidRPr="005470F8" w:rsidRDefault="00CA0994" w:rsidP="00CA0994">
      <w:pPr>
        <w:pStyle w:val="a8"/>
        <w:snapToGrid w:val="0"/>
        <w:ind w:firstLine="160"/>
        <w:rPr>
          <w:sz w:val="16"/>
          <w:szCs w:val="16"/>
        </w:rPr>
      </w:pPr>
    </w:p>
    <w:p w14:paraId="28A4FADE" w14:textId="77777777" w:rsidR="00CA0994" w:rsidRPr="005470F8" w:rsidRDefault="00CA0994" w:rsidP="00CA0994">
      <w:pPr>
        <w:pStyle w:val="a8"/>
        <w:ind w:firstLine="210"/>
      </w:pPr>
      <w:r w:rsidRPr="005470F8">
        <w:rPr>
          <w:rFonts w:hint="eastAsia"/>
        </w:rPr>
        <w:t>＜主な活動テーマ＞</w:t>
      </w:r>
    </w:p>
    <w:tbl>
      <w:tblPr>
        <w:tblW w:w="8280"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280"/>
      </w:tblGrid>
      <w:tr w:rsidR="00CA0994" w:rsidRPr="005470F8" w14:paraId="3369271A" w14:textId="77777777" w:rsidTr="009C0788">
        <w:tc>
          <w:tcPr>
            <w:tcW w:w="8280" w:type="dxa"/>
          </w:tcPr>
          <w:p w14:paraId="5C38D31D" w14:textId="77777777" w:rsidR="00CA0994" w:rsidRPr="005470F8" w:rsidRDefault="00CA0994" w:rsidP="009C0788">
            <w:pPr>
              <w:pStyle w:val="a8"/>
              <w:numPr>
                <w:ilvl w:val="0"/>
                <w:numId w:val="15"/>
              </w:numPr>
              <w:ind w:firstLineChars="0"/>
              <w:rPr>
                <w:rFonts w:eastAsia="ＭＳ Ｐ明朝"/>
                <w:szCs w:val="21"/>
              </w:rPr>
            </w:pPr>
            <w:r w:rsidRPr="005470F8">
              <w:rPr>
                <w:rFonts w:eastAsia="ＭＳ Ｐ明朝"/>
                <w:szCs w:val="21"/>
              </w:rPr>
              <w:t>CI-NET LiteS</w:t>
            </w:r>
            <w:r w:rsidRPr="005470F8">
              <w:rPr>
                <w:rFonts w:eastAsia="ＭＳ Ｐ明朝" w:hint="eastAsia"/>
                <w:szCs w:val="21"/>
              </w:rPr>
              <w:t>実装規約のメンテナンス</w:t>
            </w:r>
          </w:p>
          <w:p w14:paraId="0B07EFC8" w14:textId="77777777" w:rsidR="00CA0994" w:rsidRPr="005470F8" w:rsidRDefault="00CA0994" w:rsidP="009C0788">
            <w:pPr>
              <w:pStyle w:val="a8"/>
              <w:numPr>
                <w:ilvl w:val="0"/>
                <w:numId w:val="15"/>
              </w:numPr>
              <w:ind w:firstLineChars="0"/>
              <w:rPr>
                <w:rFonts w:eastAsia="ＭＳ Ｐ明朝"/>
                <w:szCs w:val="21"/>
              </w:rPr>
            </w:pPr>
            <w:r w:rsidRPr="005470F8">
              <w:rPr>
                <w:rFonts w:eastAsia="ＭＳ Ｐ明朝"/>
                <w:szCs w:val="21"/>
              </w:rPr>
              <w:t>CI-NET</w:t>
            </w:r>
            <w:r w:rsidRPr="005470F8">
              <w:rPr>
                <w:rFonts w:eastAsia="ＭＳ Ｐ明朝"/>
                <w:szCs w:val="21"/>
              </w:rPr>
              <w:t>利用に関連する法令や施策への対応</w:t>
            </w:r>
          </w:p>
          <w:p w14:paraId="4A8682E1" w14:textId="77777777" w:rsidR="00CA0994" w:rsidRPr="005470F8" w:rsidRDefault="00CA0994" w:rsidP="009C0788">
            <w:pPr>
              <w:pStyle w:val="a8"/>
              <w:numPr>
                <w:ilvl w:val="0"/>
                <w:numId w:val="15"/>
              </w:numPr>
              <w:ind w:firstLineChars="0"/>
              <w:rPr>
                <w:rFonts w:eastAsia="ＭＳ Ｐ明朝"/>
                <w:szCs w:val="21"/>
              </w:rPr>
            </w:pPr>
            <w:r w:rsidRPr="005470F8">
              <w:rPr>
                <w:rFonts w:eastAsia="ＭＳ Ｐ明朝"/>
                <w:szCs w:val="21"/>
              </w:rPr>
              <w:t>CI-NET</w:t>
            </w:r>
            <w:r w:rsidRPr="005470F8">
              <w:rPr>
                <w:rFonts w:eastAsia="ＭＳ Ｐ明朝" w:hint="eastAsia"/>
                <w:szCs w:val="21"/>
              </w:rPr>
              <w:t>を取り巻く公共発注者による電子契約、</w:t>
            </w:r>
            <w:r w:rsidRPr="005470F8">
              <w:rPr>
                <w:rFonts w:eastAsia="ＭＳ Ｐ明朝" w:hint="eastAsia"/>
                <w:szCs w:val="21"/>
              </w:rPr>
              <w:t>BIM/CIM</w:t>
            </w:r>
            <w:r w:rsidRPr="005470F8">
              <w:rPr>
                <w:rFonts w:eastAsia="ＭＳ Ｐ明朝" w:hint="eastAsia"/>
                <w:szCs w:val="21"/>
              </w:rPr>
              <w:t>等の動向に関する調査</w:t>
            </w:r>
          </w:p>
          <w:p w14:paraId="2557C68F" w14:textId="77777777" w:rsidR="00CA0994" w:rsidRPr="005470F8" w:rsidRDefault="00CA0994" w:rsidP="009C0788">
            <w:pPr>
              <w:pStyle w:val="a8"/>
              <w:numPr>
                <w:ilvl w:val="0"/>
                <w:numId w:val="15"/>
              </w:numPr>
              <w:ind w:firstLineChars="0"/>
              <w:rPr>
                <w:szCs w:val="21"/>
              </w:rPr>
            </w:pPr>
            <w:r w:rsidRPr="005470F8">
              <w:rPr>
                <w:rFonts w:eastAsia="ＭＳ Ｐ明朝"/>
                <w:szCs w:val="21"/>
              </w:rPr>
              <w:t>JP PINT</w:t>
            </w:r>
            <w:r w:rsidRPr="005470F8">
              <w:rPr>
                <w:rFonts w:eastAsia="ＭＳ Ｐ明朝" w:hint="eastAsia"/>
                <w:szCs w:val="21"/>
              </w:rPr>
              <w:t>に対する</w:t>
            </w:r>
            <w:r w:rsidRPr="005470F8">
              <w:rPr>
                <w:rFonts w:eastAsia="ＭＳ Ｐ明朝" w:hint="eastAsia"/>
                <w:szCs w:val="21"/>
              </w:rPr>
              <w:t>CI-NET</w:t>
            </w:r>
            <w:r w:rsidRPr="005470F8">
              <w:rPr>
                <w:rFonts w:eastAsia="ＭＳ Ｐ明朝" w:hint="eastAsia"/>
                <w:szCs w:val="21"/>
              </w:rPr>
              <w:t>対応の検討</w:t>
            </w:r>
          </w:p>
        </w:tc>
      </w:tr>
    </w:tbl>
    <w:p w14:paraId="640DF167" w14:textId="77777777" w:rsidR="00CA0994" w:rsidRPr="005470F8" w:rsidRDefault="00CA0994" w:rsidP="00CA0994">
      <w:pPr>
        <w:rPr>
          <w:szCs w:val="21"/>
        </w:rPr>
      </w:pPr>
    </w:p>
    <w:p w14:paraId="05F2D7E9" w14:textId="77777777" w:rsidR="00CA0994" w:rsidRPr="005470F8" w:rsidRDefault="00CA0994" w:rsidP="00CA0994">
      <w:pPr>
        <w:pStyle w:val="30"/>
        <w:ind w:left="1134" w:hanging="1134"/>
      </w:pPr>
      <w:bookmarkStart w:id="251" w:name="_Toc66443033"/>
      <w:bookmarkStart w:id="252" w:name="_Toc192766428"/>
      <w:bookmarkStart w:id="253" w:name="_Toc192852914"/>
      <w:r w:rsidRPr="005470F8">
        <w:rPr>
          <w:rFonts w:hint="eastAsia"/>
        </w:rPr>
        <w:t>活動体制</w:t>
      </w:r>
      <w:bookmarkEnd w:id="251"/>
      <w:bookmarkEnd w:id="252"/>
      <w:bookmarkEnd w:id="253"/>
    </w:p>
    <w:p w14:paraId="5051B0CD" w14:textId="77777777" w:rsidR="00CA0994" w:rsidRPr="005470F8" w:rsidRDefault="00CA0994" w:rsidP="00CA0994">
      <w:pPr>
        <w:pStyle w:val="a7"/>
        <w:ind w:firstLine="210"/>
      </w:pPr>
      <w:r w:rsidRPr="005470F8">
        <w:rPr>
          <w:rFonts w:hint="eastAsia"/>
        </w:rPr>
        <w:t>202</w:t>
      </w:r>
      <w:r>
        <w:rPr>
          <w:rFonts w:hint="eastAsia"/>
        </w:rPr>
        <w:t>4</w:t>
      </w:r>
      <w:r w:rsidRPr="005470F8">
        <w:rPr>
          <w:rFonts w:hint="eastAsia"/>
        </w:rPr>
        <w:t>年度の標準委員会では、主な活動テーマごとに以下の</w:t>
      </w:r>
      <w:r w:rsidRPr="005470F8">
        <w:t>WG</w:t>
      </w:r>
      <w:r w:rsidRPr="005470F8">
        <w:rPr>
          <w:rFonts w:hint="eastAsia"/>
        </w:rPr>
        <w:t>を設置して活動した。</w:t>
      </w:r>
    </w:p>
    <w:p w14:paraId="68F89A49" w14:textId="77777777" w:rsidR="00CA0994" w:rsidRPr="005470F8" w:rsidRDefault="00CA0994" w:rsidP="00CA0994">
      <w:pPr>
        <w:jc w:val="center"/>
      </w:pPr>
      <w:r w:rsidRPr="005470F8">
        <w:rPr>
          <w:noProof/>
        </w:rPr>
        <w:drawing>
          <wp:inline distT="0" distB="0" distL="0" distR="0" wp14:anchorId="25B8CBF2" wp14:editId="31AFCDE3">
            <wp:extent cx="5601718" cy="2137049"/>
            <wp:effectExtent l="0" t="0" r="0" b="0"/>
            <wp:docPr id="440028520" name="図 3"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028520" name="図 3" descr="テキスト&#10;&#10;AI によって生成されたコンテンツは間違っている可能性があります。"/>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11921" cy="2140941"/>
                    </a:xfrm>
                    <a:prstGeom prst="rect">
                      <a:avLst/>
                    </a:prstGeom>
                    <a:noFill/>
                    <a:ln>
                      <a:noFill/>
                    </a:ln>
                  </pic:spPr>
                </pic:pic>
              </a:graphicData>
            </a:graphic>
          </wp:inline>
        </w:drawing>
      </w:r>
    </w:p>
    <w:p w14:paraId="2443DF5A" w14:textId="1C52E437" w:rsidR="00CA0994" w:rsidRPr="005470F8" w:rsidRDefault="00CA0994" w:rsidP="00CA0994">
      <w:pPr>
        <w:pStyle w:val="affff2"/>
        <w:rPr>
          <w:lang w:eastAsia="zh-TW"/>
        </w:rPr>
      </w:pPr>
      <w:bookmarkStart w:id="254" w:name="_Ref127301200"/>
      <w:r w:rsidRPr="005470F8">
        <w:rPr>
          <w:rFonts w:hint="eastAsia"/>
          <w:lang w:eastAsia="zh-TW"/>
        </w:rPr>
        <w:t>図</w:t>
      </w:r>
      <w:r w:rsidRPr="005470F8">
        <w:rPr>
          <w:rFonts w:hint="eastAsia"/>
          <w:lang w:eastAsia="zh-TW"/>
        </w:rPr>
        <w:t xml:space="preserve"> </w:t>
      </w:r>
      <w:r>
        <w:rPr>
          <w:lang w:eastAsia="zh-TW"/>
        </w:rPr>
        <w:fldChar w:fldCharType="begin"/>
      </w:r>
      <w:r>
        <w:rPr>
          <w:lang w:eastAsia="zh-TW"/>
        </w:rPr>
        <w:instrText xml:space="preserve"> </w:instrText>
      </w:r>
      <w:r>
        <w:rPr>
          <w:rFonts w:hint="eastAsia"/>
          <w:lang w:eastAsia="zh-TW"/>
        </w:rPr>
        <w:instrText>STYLEREF 1 \s</w:instrText>
      </w:r>
      <w:r>
        <w:rPr>
          <w:lang w:eastAsia="zh-TW"/>
        </w:rPr>
        <w:instrText xml:space="preserve"> </w:instrText>
      </w:r>
      <w:r>
        <w:rPr>
          <w:lang w:eastAsia="zh-TW"/>
        </w:rPr>
        <w:fldChar w:fldCharType="separate"/>
      </w:r>
      <w:r w:rsidR="003A3457">
        <w:rPr>
          <w:noProof/>
          <w:lang w:eastAsia="zh-TW"/>
        </w:rPr>
        <w:t>6</w:t>
      </w:r>
      <w:r>
        <w:rPr>
          <w:lang w:eastAsia="zh-TW"/>
        </w:rPr>
        <w:fldChar w:fldCharType="end"/>
      </w:r>
      <w:r>
        <w:rPr>
          <w:lang w:eastAsia="zh-TW"/>
        </w:rPr>
        <w:noBreakHyphen/>
      </w:r>
      <w:r>
        <w:rPr>
          <w:lang w:eastAsia="zh-TW"/>
        </w:rPr>
        <w:fldChar w:fldCharType="begin"/>
      </w:r>
      <w:r>
        <w:rPr>
          <w:lang w:eastAsia="zh-TW"/>
        </w:rPr>
        <w:instrText xml:space="preserve"> </w:instrText>
      </w:r>
      <w:r>
        <w:rPr>
          <w:rFonts w:hint="eastAsia"/>
          <w:lang w:eastAsia="zh-TW"/>
        </w:rPr>
        <w:instrText xml:space="preserve">SEQ </w:instrText>
      </w:r>
      <w:r>
        <w:rPr>
          <w:rFonts w:hint="eastAsia"/>
          <w:lang w:eastAsia="zh-TW"/>
        </w:rPr>
        <w:instrText>図</w:instrText>
      </w:r>
      <w:r>
        <w:rPr>
          <w:rFonts w:hint="eastAsia"/>
          <w:lang w:eastAsia="zh-TW"/>
        </w:rPr>
        <w:instrText xml:space="preserve"> \* ARABIC \s 1</w:instrText>
      </w:r>
      <w:r>
        <w:rPr>
          <w:lang w:eastAsia="zh-TW"/>
        </w:rPr>
        <w:instrText xml:space="preserve"> </w:instrText>
      </w:r>
      <w:r>
        <w:rPr>
          <w:lang w:eastAsia="zh-TW"/>
        </w:rPr>
        <w:fldChar w:fldCharType="separate"/>
      </w:r>
      <w:r w:rsidR="003A3457">
        <w:rPr>
          <w:noProof/>
          <w:lang w:eastAsia="zh-TW"/>
        </w:rPr>
        <w:t>3</w:t>
      </w:r>
      <w:r>
        <w:rPr>
          <w:lang w:eastAsia="zh-TW"/>
        </w:rPr>
        <w:fldChar w:fldCharType="end"/>
      </w:r>
      <w:bookmarkEnd w:id="254"/>
      <w:r w:rsidRPr="005470F8">
        <w:rPr>
          <w:rFonts w:hint="eastAsia"/>
          <w:lang w:eastAsia="zh-TW"/>
        </w:rPr>
        <w:t xml:space="preserve">　</w:t>
      </w:r>
      <w:r w:rsidRPr="005470F8">
        <w:rPr>
          <w:rFonts w:hint="eastAsia"/>
        </w:rPr>
        <w:t>標準委員会の</w:t>
      </w:r>
      <w:r w:rsidRPr="005470F8">
        <w:rPr>
          <w:rFonts w:hint="eastAsia"/>
          <w:lang w:eastAsia="zh-TW"/>
        </w:rPr>
        <w:t>活動体制図</w:t>
      </w:r>
    </w:p>
    <w:p w14:paraId="5ADC4AB2" w14:textId="77777777" w:rsidR="00CA0994" w:rsidRPr="00F72700" w:rsidRDefault="00CA0994" w:rsidP="00CA0994">
      <w:pPr>
        <w:widowControl/>
        <w:jc w:val="left"/>
        <w:rPr>
          <w:color w:val="FF0000"/>
        </w:rPr>
      </w:pPr>
      <w:r w:rsidRPr="00F72700">
        <w:rPr>
          <w:color w:val="FF0000"/>
        </w:rPr>
        <w:br w:type="page"/>
      </w:r>
    </w:p>
    <w:p w14:paraId="502A880C" w14:textId="77777777" w:rsidR="00CA0994" w:rsidRPr="009C7817" w:rsidRDefault="00CA0994" w:rsidP="00CA0994">
      <w:pPr>
        <w:pStyle w:val="30"/>
        <w:tabs>
          <w:tab w:val="num" w:pos="1276"/>
        </w:tabs>
        <w:ind w:left="1134" w:hanging="1134"/>
      </w:pPr>
      <w:bookmarkStart w:id="255" w:name="_Toc66443034"/>
      <w:bookmarkStart w:id="256" w:name="_Toc192766429"/>
      <w:bookmarkStart w:id="257" w:name="_Toc192852915"/>
      <w:bookmarkStart w:id="258" w:name="_Hlk127449994"/>
      <w:r w:rsidRPr="009C7817">
        <w:rPr>
          <w:rFonts w:hint="eastAsia"/>
        </w:rPr>
        <w:lastRenderedPageBreak/>
        <w:t>活動経過</w:t>
      </w:r>
      <w:bookmarkEnd w:id="255"/>
      <w:bookmarkEnd w:id="256"/>
      <w:bookmarkEnd w:id="257"/>
    </w:p>
    <w:p w14:paraId="0AB21818" w14:textId="77777777" w:rsidR="00CA0994" w:rsidRPr="009C7817" w:rsidRDefault="00CA0994" w:rsidP="00CA0994">
      <w:pPr>
        <w:pStyle w:val="a7"/>
        <w:ind w:firstLine="210"/>
      </w:pPr>
      <w:r w:rsidRPr="009C7817">
        <w:rPr>
          <w:rFonts w:hint="eastAsia"/>
        </w:rPr>
        <w:t>以下の日程で委員会および</w:t>
      </w:r>
      <w:r w:rsidRPr="009C7817">
        <w:rPr>
          <w:rFonts w:hint="eastAsia"/>
        </w:rPr>
        <w:t>WG</w:t>
      </w:r>
      <w:r w:rsidRPr="009C7817">
        <w:rPr>
          <w:rFonts w:hint="eastAsia"/>
        </w:rPr>
        <w:t>を開催し、</w:t>
      </w:r>
      <w:r w:rsidRPr="009C7817">
        <w:t>CI-NET</w:t>
      </w:r>
      <w:r w:rsidRPr="009C7817">
        <w:rPr>
          <w:rFonts w:hint="eastAsia"/>
        </w:rPr>
        <w:t>のビジネスプロトコルおよび</w:t>
      </w:r>
      <w:r w:rsidRPr="009C7817">
        <w:t>LiteS</w:t>
      </w:r>
      <w:r w:rsidRPr="009C7817">
        <w:rPr>
          <w:rFonts w:hint="eastAsia"/>
        </w:rPr>
        <w:t>実装規約の改訂に係わる検討を行った。</w:t>
      </w:r>
    </w:p>
    <w:p w14:paraId="6D52FB20" w14:textId="77777777" w:rsidR="00CA0994" w:rsidRPr="003E09EE" w:rsidRDefault="00CA0994" w:rsidP="00CA0994">
      <w:pPr>
        <w:pStyle w:val="a7"/>
        <w:ind w:firstLine="210"/>
        <w:rPr>
          <w:color w:val="000000" w:themeColor="text1"/>
        </w:rPr>
      </w:pPr>
    </w:p>
    <w:p w14:paraId="2378F37D" w14:textId="77777777" w:rsidR="00CA0994" w:rsidRPr="003E09EE" w:rsidRDefault="00CA0994" w:rsidP="00CA0994">
      <w:pPr>
        <w:pStyle w:val="41"/>
        <w:rPr>
          <w:color w:val="000000" w:themeColor="text1"/>
        </w:rPr>
      </w:pPr>
      <w:bookmarkStart w:id="259" w:name="_Hlk157772690"/>
      <w:r w:rsidRPr="003E09EE">
        <w:rPr>
          <w:rFonts w:hint="eastAsia"/>
          <w:color w:val="000000" w:themeColor="text1"/>
        </w:rPr>
        <w:t>標準委員会</w:t>
      </w:r>
      <w:bookmarkStart w:id="260" w:name="_Hlk127298609"/>
    </w:p>
    <w:tbl>
      <w:tblPr>
        <w:tblW w:w="9072" w:type="dxa"/>
        <w:tblBorders>
          <w:top w:val="single" w:sz="12" w:space="0" w:color="auto"/>
          <w:bottom w:val="single" w:sz="4" w:space="0" w:color="auto"/>
          <w:insideH w:val="single" w:sz="4" w:space="0" w:color="auto"/>
        </w:tblBorders>
        <w:tblLayout w:type="fixed"/>
        <w:tblLook w:val="04A0" w:firstRow="1" w:lastRow="0" w:firstColumn="1" w:lastColumn="0" w:noHBand="0" w:noVBand="1"/>
      </w:tblPr>
      <w:tblGrid>
        <w:gridCol w:w="993"/>
        <w:gridCol w:w="1984"/>
        <w:gridCol w:w="6095"/>
      </w:tblGrid>
      <w:tr w:rsidR="00CA0994" w:rsidRPr="00C34D33" w14:paraId="613E3FD1" w14:textId="77777777" w:rsidTr="009C0788">
        <w:trPr>
          <w:trHeight w:val="20"/>
          <w:tblHeader/>
        </w:trPr>
        <w:tc>
          <w:tcPr>
            <w:tcW w:w="993" w:type="dxa"/>
            <w:tcBorders>
              <w:bottom w:val="single" w:sz="12" w:space="0" w:color="000000"/>
              <w:tl2br w:val="nil"/>
            </w:tcBorders>
            <w:shd w:val="clear" w:color="auto" w:fill="auto"/>
          </w:tcPr>
          <w:p w14:paraId="7221B56F" w14:textId="77777777" w:rsidR="00CA0994" w:rsidRPr="00C34D33" w:rsidRDefault="00CA0994" w:rsidP="009C0788">
            <w:pPr>
              <w:jc w:val="center"/>
            </w:pPr>
            <w:r w:rsidRPr="00C34D33">
              <w:rPr>
                <w:rFonts w:hint="eastAsia"/>
              </w:rPr>
              <w:t>会議名</w:t>
            </w:r>
          </w:p>
        </w:tc>
        <w:tc>
          <w:tcPr>
            <w:tcW w:w="1984" w:type="dxa"/>
            <w:tcBorders>
              <w:bottom w:val="single" w:sz="12" w:space="0" w:color="000000"/>
            </w:tcBorders>
            <w:shd w:val="clear" w:color="auto" w:fill="auto"/>
          </w:tcPr>
          <w:p w14:paraId="123A57EA" w14:textId="77777777" w:rsidR="00CA0994" w:rsidRPr="00C34D33" w:rsidRDefault="00CA0994" w:rsidP="009C0788">
            <w:pPr>
              <w:jc w:val="center"/>
            </w:pPr>
            <w:r w:rsidRPr="00C34D33">
              <w:rPr>
                <w:rFonts w:hint="eastAsia"/>
              </w:rPr>
              <w:t>開催日時、場所</w:t>
            </w:r>
          </w:p>
        </w:tc>
        <w:tc>
          <w:tcPr>
            <w:tcW w:w="6095" w:type="dxa"/>
            <w:tcBorders>
              <w:bottom w:val="single" w:sz="12" w:space="0" w:color="000000"/>
            </w:tcBorders>
            <w:shd w:val="clear" w:color="auto" w:fill="auto"/>
          </w:tcPr>
          <w:p w14:paraId="634B77C2" w14:textId="77777777" w:rsidR="00CA0994" w:rsidRPr="00C34D33" w:rsidRDefault="00CA0994" w:rsidP="009C0788">
            <w:pPr>
              <w:jc w:val="center"/>
            </w:pPr>
            <w:r w:rsidRPr="00C34D33">
              <w:rPr>
                <w:rFonts w:hint="eastAsia"/>
              </w:rPr>
              <w:t>主な議題</w:t>
            </w:r>
          </w:p>
        </w:tc>
      </w:tr>
      <w:tr w:rsidR="00CA0994" w:rsidRPr="00C34D33" w14:paraId="3EC0BCE1" w14:textId="77777777" w:rsidTr="009C0788">
        <w:trPr>
          <w:trHeight w:val="20"/>
        </w:trPr>
        <w:tc>
          <w:tcPr>
            <w:tcW w:w="993" w:type="dxa"/>
            <w:shd w:val="clear" w:color="auto" w:fill="auto"/>
          </w:tcPr>
          <w:p w14:paraId="2C2315CF" w14:textId="77777777" w:rsidR="00CA0994" w:rsidRPr="00C34D33" w:rsidRDefault="00CA0994" w:rsidP="009C0788">
            <w:pPr>
              <w:jc w:val="center"/>
            </w:pPr>
            <w:r w:rsidRPr="00C34D33">
              <w:rPr>
                <w:rFonts w:hint="eastAsia"/>
              </w:rPr>
              <w:t>第</w:t>
            </w:r>
            <w:r w:rsidRPr="00C34D33">
              <w:t>1</w:t>
            </w:r>
            <w:r w:rsidRPr="00C34D33">
              <w:rPr>
                <w:rFonts w:hint="eastAsia"/>
              </w:rPr>
              <w:t>回</w:t>
            </w:r>
          </w:p>
        </w:tc>
        <w:tc>
          <w:tcPr>
            <w:tcW w:w="1984" w:type="dxa"/>
            <w:shd w:val="clear" w:color="auto" w:fill="auto"/>
          </w:tcPr>
          <w:p w14:paraId="59087AB8" w14:textId="77777777" w:rsidR="00CA0994" w:rsidRPr="00C34D33" w:rsidRDefault="00CA0994" w:rsidP="009C0788">
            <w:pPr>
              <w:rPr>
                <w:rFonts w:eastAsia="ＭＳ Ｐ明朝"/>
              </w:rPr>
            </w:pPr>
            <w:r w:rsidRPr="00C34D33">
              <w:rPr>
                <w:rFonts w:eastAsia="ＭＳ Ｐ明朝" w:hint="eastAsia"/>
              </w:rPr>
              <w:t>2024</w:t>
            </w:r>
            <w:r w:rsidRPr="00C34D33">
              <w:rPr>
                <w:rFonts w:eastAsia="ＭＳ Ｐ明朝" w:hint="eastAsia"/>
              </w:rPr>
              <w:t>年</w:t>
            </w:r>
            <w:r w:rsidRPr="00C34D33">
              <w:rPr>
                <w:rFonts w:eastAsia="ＭＳ Ｐ明朝" w:hint="eastAsia"/>
              </w:rPr>
              <w:t>5</w:t>
            </w:r>
            <w:r w:rsidRPr="00C34D33">
              <w:rPr>
                <w:rFonts w:eastAsia="ＭＳ Ｐ明朝" w:hint="eastAsia"/>
              </w:rPr>
              <w:t>月</w:t>
            </w:r>
            <w:r w:rsidRPr="00C34D33">
              <w:rPr>
                <w:rFonts w:eastAsia="ＭＳ Ｐ明朝" w:hint="eastAsia"/>
              </w:rPr>
              <w:t>20</w:t>
            </w:r>
            <w:r w:rsidRPr="00C34D33">
              <w:rPr>
                <w:rFonts w:eastAsia="ＭＳ Ｐ明朝" w:hint="eastAsia"/>
              </w:rPr>
              <w:t>日</w:t>
            </w:r>
          </w:p>
          <w:p w14:paraId="3558BA7D" w14:textId="77777777" w:rsidR="00CA0994" w:rsidRPr="00C34D33" w:rsidRDefault="00CA0994" w:rsidP="009C0788">
            <w:pPr>
              <w:rPr>
                <w:rFonts w:eastAsia="ＭＳ Ｐ明朝"/>
                <w:szCs w:val="21"/>
              </w:rPr>
            </w:pPr>
            <w:r w:rsidRPr="00C34D33">
              <w:rPr>
                <w:rFonts w:eastAsia="ＭＳ Ｐ明朝" w:hint="eastAsia"/>
                <w:szCs w:val="21"/>
              </w:rPr>
              <w:t>(</w:t>
            </w:r>
            <w:r w:rsidRPr="00C34D33">
              <w:rPr>
                <w:rFonts w:eastAsia="ＭＳ Ｐ明朝" w:hint="eastAsia"/>
                <w:szCs w:val="21"/>
              </w:rPr>
              <w:t>月</w:t>
            </w:r>
            <w:r w:rsidRPr="00C34D33">
              <w:rPr>
                <w:rFonts w:eastAsia="ＭＳ Ｐ明朝" w:hint="eastAsia"/>
                <w:szCs w:val="21"/>
              </w:rPr>
              <w:t>)1</w:t>
            </w:r>
            <w:r>
              <w:rPr>
                <w:rFonts w:eastAsia="ＭＳ Ｐ明朝" w:hint="eastAsia"/>
                <w:szCs w:val="21"/>
              </w:rPr>
              <w:t>5</w:t>
            </w:r>
            <w:r w:rsidRPr="00C34D33">
              <w:rPr>
                <w:rFonts w:eastAsia="ＭＳ Ｐ明朝" w:hint="eastAsia"/>
                <w:szCs w:val="21"/>
              </w:rPr>
              <w:t>：</w:t>
            </w:r>
            <w:r w:rsidRPr="00C34D33">
              <w:rPr>
                <w:rFonts w:eastAsia="ＭＳ Ｐ明朝" w:hint="eastAsia"/>
                <w:szCs w:val="21"/>
              </w:rPr>
              <w:t>00</w:t>
            </w:r>
            <w:r w:rsidRPr="00C34D33">
              <w:rPr>
                <w:rFonts w:eastAsia="ＭＳ Ｐ明朝" w:hint="eastAsia"/>
                <w:szCs w:val="21"/>
              </w:rPr>
              <w:t>～</w:t>
            </w:r>
            <w:r w:rsidRPr="00C34D33">
              <w:rPr>
                <w:rFonts w:eastAsia="ＭＳ Ｐ明朝"/>
                <w:szCs w:val="21"/>
              </w:rPr>
              <w:t>1</w:t>
            </w:r>
            <w:r>
              <w:rPr>
                <w:rFonts w:eastAsia="ＭＳ Ｐ明朝" w:hint="eastAsia"/>
                <w:szCs w:val="21"/>
              </w:rPr>
              <w:t>6</w:t>
            </w:r>
            <w:r w:rsidRPr="00C34D33">
              <w:rPr>
                <w:rFonts w:eastAsia="ＭＳ Ｐ明朝"/>
                <w:szCs w:val="21"/>
              </w:rPr>
              <w:t>:</w:t>
            </w:r>
            <w:r>
              <w:rPr>
                <w:rFonts w:eastAsia="ＭＳ Ｐ明朝" w:hint="eastAsia"/>
                <w:szCs w:val="21"/>
              </w:rPr>
              <w:t>3</w:t>
            </w:r>
            <w:r w:rsidRPr="00C34D33">
              <w:rPr>
                <w:rFonts w:eastAsia="ＭＳ Ｐ明朝" w:hint="eastAsia"/>
                <w:szCs w:val="21"/>
              </w:rPr>
              <w:t>0</w:t>
            </w:r>
          </w:p>
          <w:p w14:paraId="27F7187D" w14:textId="77777777" w:rsidR="00CA0994" w:rsidRPr="00C34D33" w:rsidRDefault="00CA0994" w:rsidP="009C0788">
            <w:pPr>
              <w:rPr>
                <w:rFonts w:eastAsia="ＭＳ Ｐ明朝"/>
                <w:szCs w:val="21"/>
              </w:rPr>
            </w:pPr>
            <w:r w:rsidRPr="00C34D33">
              <w:rPr>
                <w:rFonts w:eastAsia="ＭＳ Ｐ明朝" w:hint="eastAsia"/>
                <w:szCs w:val="21"/>
              </w:rPr>
              <w:t>建設業振興基金</w:t>
            </w:r>
          </w:p>
          <w:p w14:paraId="4D734D66" w14:textId="77777777" w:rsidR="00CA0994" w:rsidRDefault="00CA0994" w:rsidP="009C0788">
            <w:pPr>
              <w:rPr>
                <w:rFonts w:eastAsia="ＭＳ Ｐ明朝"/>
                <w:szCs w:val="21"/>
              </w:rPr>
            </w:pPr>
            <w:r>
              <w:rPr>
                <w:rFonts w:eastAsia="ＭＳ Ｐ明朝" w:hint="eastAsia"/>
                <w:szCs w:val="21"/>
              </w:rPr>
              <w:t>5</w:t>
            </w:r>
            <w:r w:rsidRPr="00C34D33">
              <w:rPr>
                <w:rFonts w:eastAsia="ＭＳ Ｐ明朝"/>
                <w:szCs w:val="21"/>
              </w:rPr>
              <w:t>階</w:t>
            </w:r>
            <w:r>
              <w:rPr>
                <w:rFonts w:eastAsia="ＭＳ Ｐ明朝" w:hint="eastAsia"/>
                <w:szCs w:val="21"/>
              </w:rPr>
              <w:t>504</w:t>
            </w:r>
            <w:r w:rsidRPr="00C34D33">
              <w:rPr>
                <w:rFonts w:eastAsia="ＭＳ Ｐ明朝" w:hint="eastAsia"/>
                <w:szCs w:val="21"/>
              </w:rPr>
              <w:t>会議室および電子会議</w:t>
            </w:r>
          </w:p>
          <w:p w14:paraId="5B6D21A9" w14:textId="77777777" w:rsidR="00CA0994" w:rsidRDefault="00CA0994" w:rsidP="009C0788">
            <w:pPr>
              <w:rPr>
                <w:rFonts w:eastAsia="ＭＳ Ｐ明朝"/>
                <w:szCs w:val="21"/>
              </w:rPr>
            </w:pPr>
          </w:p>
          <w:p w14:paraId="04B147E9" w14:textId="77777777" w:rsidR="00CA0994" w:rsidRPr="00C34D33" w:rsidRDefault="00CA0994" w:rsidP="009C0788">
            <w:pPr>
              <w:rPr>
                <w:rFonts w:eastAsia="ＭＳ Ｐ明朝"/>
              </w:rPr>
            </w:pPr>
            <w:r>
              <w:rPr>
                <w:rFonts w:eastAsia="ＭＳ Ｐ明朝" w:hint="eastAsia"/>
                <w:szCs w:val="21"/>
              </w:rPr>
              <w:t>※</w:t>
            </w:r>
            <w:r>
              <w:rPr>
                <w:rFonts w:eastAsia="ＭＳ Ｐ明朝" w:hint="eastAsia"/>
                <w:szCs w:val="21"/>
              </w:rPr>
              <w:t>LiteS</w:t>
            </w:r>
            <w:r>
              <w:rPr>
                <w:rFonts w:eastAsia="ＭＳ Ｐ明朝" w:hint="eastAsia"/>
                <w:szCs w:val="21"/>
              </w:rPr>
              <w:t>規約</w:t>
            </w:r>
            <w:r>
              <w:rPr>
                <w:rFonts w:eastAsia="ＭＳ Ｐ明朝" w:hint="eastAsia"/>
                <w:szCs w:val="21"/>
              </w:rPr>
              <w:t>WG</w:t>
            </w:r>
            <w:r>
              <w:rPr>
                <w:rFonts w:eastAsia="ＭＳ Ｐ明朝" w:hint="eastAsia"/>
                <w:szCs w:val="21"/>
              </w:rPr>
              <w:t>第</w:t>
            </w:r>
            <w:r>
              <w:rPr>
                <w:rFonts w:eastAsia="ＭＳ Ｐ明朝" w:hint="eastAsia"/>
                <w:szCs w:val="21"/>
              </w:rPr>
              <w:t>1</w:t>
            </w:r>
            <w:r>
              <w:rPr>
                <w:rFonts w:eastAsia="ＭＳ Ｐ明朝" w:hint="eastAsia"/>
                <w:szCs w:val="21"/>
              </w:rPr>
              <w:t>回と同時開催</w:t>
            </w:r>
          </w:p>
        </w:tc>
        <w:tc>
          <w:tcPr>
            <w:tcW w:w="6095" w:type="dxa"/>
            <w:shd w:val="clear" w:color="auto" w:fill="auto"/>
          </w:tcPr>
          <w:p w14:paraId="20205E42" w14:textId="77777777" w:rsidR="00CA0994" w:rsidRPr="00C34D33" w:rsidRDefault="00CA0994" w:rsidP="00CA0994">
            <w:pPr>
              <w:pStyle w:val="afffffff9"/>
              <w:numPr>
                <w:ilvl w:val="0"/>
                <w:numId w:val="30"/>
              </w:numPr>
              <w:spacing w:line="0" w:lineRule="atLeast"/>
              <w:ind w:leftChars="0"/>
              <w:rPr>
                <w:lang w:eastAsia="zh-TW"/>
              </w:rPr>
            </w:pPr>
            <w:r w:rsidRPr="00C34D33">
              <w:rPr>
                <w:rFonts w:hint="eastAsia"/>
                <w:lang w:eastAsia="zh-TW"/>
              </w:rPr>
              <w:t>前回議事録</w:t>
            </w:r>
            <w:r w:rsidRPr="00C34D33">
              <w:rPr>
                <w:rFonts w:hint="eastAsia"/>
                <w:lang w:eastAsia="zh-TW"/>
              </w:rPr>
              <w:t>(</w:t>
            </w:r>
            <w:r w:rsidRPr="00C34D33">
              <w:rPr>
                <w:rFonts w:hint="eastAsia"/>
                <w:lang w:eastAsia="zh-TW"/>
              </w:rPr>
              <w:t>案</w:t>
            </w:r>
            <w:r w:rsidRPr="00C34D33">
              <w:rPr>
                <w:rFonts w:hint="eastAsia"/>
                <w:lang w:eastAsia="zh-TW"/>
              </w:rPr>
              <w:t>)</w:t>
            </w:r>
            <w:r w:rsidRPr="00C34D33">
              <w:rPr>
                <w:rFonts w:hint="eastAsia"/>
                <w:lang w:eastAsia="zh-TW"/>
              </w:rPr>
              <w:t xml:space="preserve">確認　</w:t>
            </w:r>
            <w:r w:rsidRPr="00C34D33">
              <w:rPr>
                <w:rFonts w:hint="eastAsia"/>
                <w:lang w:eastAsia="zh-TW"/>
              </w:rPr>
              <w:t>(</w:t>
            </w:r>
            <w:r w:rsidRPr="00C34D33">
              <w:rPr>
                <w:rFonts w:hint="eastAsia"/>
                <w:lang w:eastAsia="zh-TW"/>
              </w:rPr>
              <w:t>承認</w:t>
            </w:r>
            <w:r w:rsidRPr="00C34D33">
              <w:rPr>
                <w:rFonts w:hint="eastAsia"/>
                <w:lang w:eastAsia="zh-TW"/>
              </w:rPr>
              <w:t>)</w:t>
            </w:r>
          </w:p>
          <w:p w14:paraId="14CCCEB0" w14:textId="77777777" w:rsidR="00CA0994" w:rsidRPr="00C34D33" w:rsidRDefault="00CA0994" w:rsidP="00CA0994">
            <w:pPr>
              <w:pStyle w:val="afffffff9"/>
              <w:numPr>
                <w:ilvl w:val="0"/>
                <w:numId w:val="30"/>
              </w:numPr>
              <w:ind w:leftChars="0"/>
              <w:rPr>
                <w:lang w:eastAsia="zh-TW"/>
              </w:rPr>
            </w:pPr>
            <w:r w:rsidRPr="00C34D33">
              <w:rPr>
                <w:lang w:eastAsia="zh-TW"/>
              </w:rPr>
              <w:t>202</w:t>
            </w:r>
            <w:r w:rsidRPr="00C34D33">
              <w:rPr>
                <w:rFonts w:hint="eastAsia"/>
              </w:rPr>
              <w:t>3</w:t>
            </w:r>
            <w:r w:rsidRPr="00C34D33">
              <w:rPr>
                <w:lang w:eastAsia="zh-TW"/>
              </w:rPr>
              <w:t>年度　情報化評議会　活動報告</w:t>
            </w:r>
            <w:r w:rsidRPr="00C34D33">
              <w:rPr>
                <w:rFonts w:hint="eastAsia"/>
                <w:lang w:eastAsia="zh-TW"/>
              </w:rPr>
              <w:t xml:space="preserve">　</w:t>
            </w:r>
            <w:r w:rsidRPr="00C34D33">
              <w:rPr>
                <w:lang w:eastAsia="zh-TW"/>
              </w:rPr>
              <w:t>(</w:t>
            </w:r>
            <w:r w:rsidRPr="00C34D33">
              <w:rPr>
                <w:lang w:eastAsia="zh-TW"/>
              </w:rPr>
              <w:t>報告</w:t>
            </w:r>
            <w:r w:rsidRPr="00C34D33">
              <w:rPr>
                <w:lang w:eastAsia="zh-TW"/>
              </w:rPr>
              <w:t>)</w:t>
            </w:r>
          </w:p>
          <w:p w14:paraId="1021FF12" w14:textId="77777777" w:rsidR="00CA0994" w:rsidRPr="00C34D33" w:rsidRDefault="00CA0994" w:rsidP="00CA0994">
            <w:pPr>
              <w:pStyle w:val="afffffff9"/>
              <w:numPr>
                <w:ilvl w:val="0"/>
                <w:numId w:val="30"/>
              </w:numPr>
              <w:ind w:leftChars="0"/>
              <w:rPr>
                <w:lang w:eastAsia="zh-TW"/>
              </w:rPr>
            </w:pPr>
            <w:r w:rsidRPr="00C34D33">
              <w:rPr>
                <w:lang w:eastAsia="zh-TW"/>
              </w:rPr>
              <w:t>202</w:t>
            </w:r>
            <w:r w:rsidRPr="00C34D33">
              <w:rPr>
                <w:rFonts w:hint="eastAsia"/>
              </w:rPr>
              <w:t>4</w:t>
            </w:r>
            <w:r w:rsidRPr="00C34D33">
              <w:rPr>
                <w:lang w:eastAsia="zh-TW"/>
              </w:rPr>
              <w:t>年度　情報化評議会　活動計画</w:t>
            </w:r>
            <w:r w:rsidRPr="00C34D33">
              <w:rPr>
                <w:rFonts w:hint="eastAsia"/>
                <w:lang w:eastAsia="zh-TW"/>
              </w:rPr>
              <w:t xml:space="preserve">　</w:t>
            </w:r>
            <w:r w:rsidRPr="00C34D33">
              <w:rPr>
                <w:lang w:eastAsia="zh-TW"/>
              </w:rPr>
              <w:t>(</w:t>
            </w:r>
            <w:r w:rsidRPr="00C34D33">
              <w:rPr>
                <w:rFonts w:hint="eastAsia"/>
                <w:lang w:eastAsia="zh-TW"/>
              </w:rPr>
              <w:t>報告</w:t>
            </w:r>
            <w:r w:rsidRPr="00C34D33">
              <w:rPr>
                <w:lang w:eastAsia="zh-TW"/>
              </w:rPr>
              <w:t>)</w:t>
            </w:r>
          </w:p>
          <w:p w14:paraId="034313CF" w14:textId="77777777" w:rsidR="00CA0994" w:rsidRPr="00C34D33" w:rsidRDefault="00CA0994" w:rsidP="00CA0994">
            <w:pPr>
              <w:pStyle w:val="afffffff9"/>
              <w:numPr>
                <w:ilvl w:val="0"/>
                <w:numId w:val="30"/>
              </w:numPr>
              <w:ind w:leftChars="0"/>
              <w:rPr>
                <w:lang w:eastAsia="zh-TW"/>
              </w:rPr>
            </w:pPr>
            <w:r w:rsidRPr="00C34D33">
              <w:rPr>
                <w:rFonts w:hint="eastAsia"/>
                <w:lang w:eastAsia="zh-TW"/>
              </w:rPr>
              <w:t>実装規約</w:t>
            </w:r>
            <w:r w:rsidRPr="00C34D33">
              <w:rPr>
                <w:rFonts w:hint="eastAsia"/>
                <w:lang w:eastAsia="zh-TW"/>
              </w:rPr>
              <w:t xml:space="preserve"> Ver.2.2 ad.1</w:t>
            </w:r>
            <w:r w:rsidRPr="00C34D33">
              <w:rPr>
                <w:rFonts w:hint="eastAsia"/>
                <w:lang w:eastAsia="zh-TW"/>
              </w:rPr>
              <w:t>のために</w:t>
            </w:r>
            <w:r w:rsidRPr="00C34D33">
              <w:br/>
            </w:r>
            <w:r>
              <w:rPr>
                <w:rFonts w:hint="eastAsia"/>
              </w:rPr>
              <w:t>(</w:t>
            </w:r>
            <w:r w:rsidRPr="00C34D33">
              <w:rPr>
                <w:rFonts w:hint="eastAsia"/>
                <w:lang w:eastAsia="zh-TW"/>
              </w:rPr>
              <w:t>1)CR L-2024-001</w:t>
            </w:r>
            <w:r>
              <w:rPr>
                <w:rFonts w:hint="eastAsia"/>
                <w:lang w:eastAsia="zh-TW"/>
              </w:rPr>
              <w:t>[</w:t>
            </w:r>
            <w:r w:rsidRPr="00C34D33">
              <w:rPr>
                <w:rFonts w:hint="eastAsia"/>
                <w:lang w:eastAsia="zh-TW"/>
              </w:rPr>
              <w:t>1098</w:t>
            </w:r>
            <w:r>
              <w:rPr>
                <w:rFonts w:hint="eastAsia"/>
                <w:lang w:eastAsia="zh-TW"/>
              </w:rPr>
              <w:t>]</w:t>
            </w:r>
            <w:r w:rsidRPr="00C34D33">
              <w:rPr>
                <w:rFonts w:hint="eastAsia"/>
                <w:lang w:eastAsia="zh-TW"/>
              </w:rPr>
              <w:t>契約金額消費税額、</w:t>
            </w:r>
            <w:r>
              <w:rPr>
                <w:rFonts w:hint="eastAsia"/>
                <w:lang w:eastAsia="zh-TW"/>
              </w:rPr>
              <w:t>[</w:t>
            </w:r>
            <w:r w:rsidRPr="00C34D33">
              <w:rPr>
                <w:rFonts w:hint="eastAsia"/>
                <w:lang w:eastAsia="zh-TW"/>
              </w:rPr>
              <w:t>1334</w:t>
            </w:r>
            <w:r>
              <w:rPr>
                <w:rFonts w:hint="eastAsia"/>
                <w:lang w:eastAsia="zh-TW"/>
              </w:rPr>
              <w:t>]</w:t>
            </w:r>
            <w:r w:rsidRPr="00C34D33">
              <w:rPr>
                <w:rFonts w:hint="eastAsia"/>
                <w:lang w:eastAsia="zh-TW"/>
              </w:rPr>
              <w:t xml:space="preserve">今回迄累積請求金額計消費税額の定義の改正　</w:t>
            </w:r>
            <w:r w:rsidRPr="00C34D33">
              <w:rPr>
                <w:lang w:eastAsia="zh-TW"/>
              </w:rPr>
              <w:t>(</w:t>
            </w:r>
            <w:r w:rsidRPr="00C34D33">
              <w:rPr>
                <w:rFonts w:hint="eastAsia"/>
                <w:lang w:eastAsia="zh-TW"/>
              </w:rPr>
              <w:t>審議</w:t>
            </w:r>
            <w:r w:rsidRPr="00C34D33">
              <w:rPr>
                <w:rFonts w:hint="eastAsia"/>
                <w:lang w:eastAsia="zh-TW"/>
              </w:rPr>
              <w:t>)</w:t>
            </w:r>
          </w:p>
          <w:p w14:paraId="3F5B9D81" w14:textId="77777777" w:rsidR="00CA0994" w:rsidRPr="00C34D33" w:rsidRDefault="00CA0994" w:rsidP="00CA0994">
            <w:pPr>
              <w:pStyle w:val="afffffff9"/>
              <w:numPr>
                <w:ilvl w:val="0"/>
                <w:numId w:val="30"/>
              </w:numPr>
              <w:ind w:leftChars="0"/>
              <w:rPr>
                <w:lang w:eastAsia="zh-TW"/>
              </w:rPr>
            </w:pPr>
            <w:r w:rsidRPr="00C34D33">
              <w:rPr>
                <w:rFonts w:hint="eastAsia"/>
                <w:lang w:eastAsia="zh-TW"/>
              </w:rPr>
              <w:t>電子帳簿保存法における電子取引データの保存方法について</w:t>
            </w:r>
            <w:r w:rsidRPr="00C34D33">
              <w:rPr>
                <w:rFonts w:hint="eastAsia"/>
                <w:lang w:eastAsia="zh-TW"/>
              </w:rPr>
              <w:t>(CI-NET</w:t>
            </w:r>
            <w:r w:rsidRPr="00C34D33">
              <w:rPr>
                <w:rFonts w:hint="eastAsia"/>
                <w:lang w:eastAsia="zh-TW"/>
              </w:rPr>
              <w:t>の対応</w:t>
            </w:r>
            <w:r w:rsidRPr="00C34D33">
              <w:rPr>
                <w:rFonts w:hint="eastAsia"/>
                <w:lang w:eastAsia="zh-TW"/>
              </w:rPr>
              <w:t xml:space="preserve">) </w:t>
            </w:r>
            <w:r w:rsidRPr="00C34D33">
              <w:rPr>
                <w:rFonts w:hint="eastAsia"/>
                <w:lang w:eastAsia="zh-TW"/>
              </w:rPr>
              <w:t xml:space="preserve">チラシ　</w:t>
            </w:r>
            <w:r w:rsidRPr="00C34D33">
              <w:rPr>
                <w:lang w:eastAsia="zh-TW"/>
              </w:rPr>
              <w:t>(</w:t>
            </w:r>
            <w:r w:rsidRPr="00C34D33">
              <w:rPr>
                <w:rFonts w:hint="eastAsia"/>
                <w:lang w:eastAsia="zh-TW"/>
              </w:rPr>
              <w:t>審議</w:t>
            </w:r>
            <w:r w:rsidRPr="00C34D33">
              <w:rPr>
                <w:rFonts w:hint="eastAsia"/>
                <w:lang w:eastAsia="zh-TW"/>
              </w:rPr>
              <w:t>)</w:t>
            </w:r>
          </w:p>
          <w:p w14:paraId="38B62546" w14:textId="77777777" w:rsidR="00CA0994" w:rsidRPr="00C34D33" w:rsidRDefault="00CA0994" w:rsidP="00CA0994">
            <w:pPr>
              <w:pStyle w:val="afffffff9"/>
              <w:numPr>
                <w:ilvl w:val="0"/>
                <w:numId w:val="30"/>
              </w:numPr>
              <w:ind w:leftChars="0"/>
              <w:rPr>
                <w:lang w:eastAsia="zh-TW"/>
              </w:rPr>
            </w:pPr>
            <w:r w:rsidRPr="00C34D33">
              <w:rPr>
                <w:rFonts w:hint="eastAsia"/>
                <w:lang w:eastAsia="zh-TW"/>
              </w:rPr>
              <w:t>JP PINT</w:t>
            </w:r>
            <w:r w:rsidRPr="00C34D33">
              <w:rPr>
                <w:rFonts w:hint="eastAsia"/>
                <w:lang w:eastAsia="zh-TW"/>
              </w:rPr>
              <w:t>と</w:t>
            </w:r>
            <w:r w:rsidRPr="00C34D33">
              <w:rPr>
                <w:rFonts w:hint="eastAsia"/>
                <w:lang w:eastAsia="zh-TW"/>
              </w:rPr>
              <w:t>CI-NET</w:t>
            </w:r>
            <w:r w:rsidRPr="00C34D33">
              <w:rPr>
                <w:rFonts w:hint="eastAsia"/>
                <w:lang w:eastAsia="zh-TW"/>
              </w:rPr>
              <w:t xml:space="preserve">データ項目のマッピング作業状況の報告　</w:t>
            </w:r>
            <w:r w:rsidRPr="00C34D33">
              <w:rPr>
                <w:lang w:eastAsia="zh-TW"/>
              </w:rPr>
              <w:t>(</w:t>
            </w:r>
            <w:r w:rsidRPr="00C34D33">
              <w:rPr>
                <w:rFonts w:hint="eastAsia"/>
                <w:lang w:eastAsia="zh-TW"/>
              </w:rPr>
              <w:t>報告</w:t>
            </w:r>
            <w:r w:rsidRPr="00C34D33">
              <w:rPr>
                <w:lang w:eastAsia="zh-TW"/>
              </w:rPr>
              <w:t>)</w:t>
            </w:r>
          </w:p>
        </w:tc>
      </w:tr>
      <w:tr w:rsidR="00CA0994" w:rsidRPr="003A6A10" w14:paraId="7344B7B6" w14:textId="77777777" w:rsidTr="009C0788">
        <w:trPr>
          <w:trHeight w:val="20"/>
        </w:trPr>
        <w:tc>
          <w:tcPr>
            <w:tcW w:w="993" w:type="dxa"/>
            <w:shd w:val="clear" w:color="auto" w:fill="auto"/>
          </w:tcPr>
          <w:p w14:paraId="031AE466" w14:textId="77777777" w:rsidR="00CA0994" w:rsidRPr="006664B6" w:rsidRDefault="00CA0994" w:rsidP="009C0788">
            <w:pPr>
              <w:jc w:val="center"/>
            </w:pPr>
            <w:r w:rsidRPr="006664B6">
              <w:rPr>
                <w:rFonts w:hint="eastAsia"/>
              </w:rPr>
              <w:t>第</w:t>
            </w:r>
            <w:r w:rsidRPr="006664B6">
              <w:t>2</w:t>
            </w:r>
            <w:r w:rsidRPr="006664B6">
              <w:rPr>
                <w:rFonts w:hint="eastAsia"/>
              </w:rPr>
              <w:t>回</w:t>
            </w:r>
          </w:p>
        </w:tc>
        <w:tc>
          <w:tcPr>
            <w:tcW w:w="1984" w:type="dxa"/>
            <w:shd w:val="clear" w:color="auto" w:fill="auto"/>
          </w:tcPr>
          <w:p w14:paraId="39B8DCAB" w14:textId="77777777" w:rsidR="00CA0994" w:rsidRPr="00C34D33" w:rsidRDefault="00CA0994" w:rsidP="009C0788">
            <w:pPr>
              <w:rPr>
                <w:rFonts w:eastAsia="ＭＳ Ｐ明朝"/>
              </w:rPr>
            </w:pPr>
            <w:r w:rsidRPr="00C34D33">
              <w:rPr>
                <w:rFonts w:eastAsia="ＭＳ Ｐ明朝" w:hint="eastAsia"/>
              </w:rPr>
              <w:t>2024</w:t>
            </w:r>
            <w:r w:rsidRPr="00C34D33">
              <w:rPr>
                <w:rFonts w:eastAsia="ＭＳ Ｐ明朝" w:hint="eastAsia"/>
              </w:rPr>
              <w:t>年</w:t>
            </w:r>
            <w:r>
              <w:rPr>
                <w:rFonts w:eastAsia="ＭＳ Ｐ明朝" w:hint="eastAsia"/>
              </w:rPr>
              <w:t>12</w:t>
            </w:r>
            <w:r w:rsidRPr="00C34D33">
              <w:rPr>
                <w:rFonts w:eastAsia="ＭＳ Ｐ明朝" w:hint="eastAsia"/>
              </w:rPr>
              <w:t>月</w:t>
            </w:r>
            <w:r>
              <w:rPr>
                <w:rFonts w:eastAsia="ＭＳ Ｐ明朝" w:hint="eastAsia"/>
              </w:rPr>
              <w:t>11</w:t>
            </w:r>
            <w:r w:rsidRPr="00C34D33">
              <w:rPr>
                <w:rFonts w:eastAsia="ＭＳ Ｐ明朝" w:hint="eastAsia"/>
              </w:rPr>
              <w:t>日</w:t>
            </w:r>
          </w:p>
          <w:p w14:paraId="03F66E22" w14:textId="77777777" w:rsidR="00CA0994" w:rsidRPr="00C34D33" w:rsidRDefault="00CA0994" w:rsidP="009C0788">
            <w:pPr>
              <w:rPr>
                <w:rFonts w:eastAsia="ＭＳ Ｐ明朝"/>
                <w:szCs w:val="21"/>
              </w:rPr>
            </w:pPr>
            <w:r w:rsidRPr="00C34D33">
              <w:rPr>
                <w:rFonts w:eastAsia="ＭＳ Ｐ明朝" w:hint="eastAsia"/>
                <w:szCs w:val="21"/>
              </w:rPr>
              <w:t>(</w:t>
            </w:r>
            <w:r>
              <w:rPr>
                <w:rFonts w:eastAsia="ＭＳ Ｐ明朝" w:hint="eastAsia"/>
                <w:szCs w:val="21"/>
              </w:rPr>
              <w:t>水</w:t>
            </w:r>
            <w:r w:rsidRPr="00C34D33">
              <w:rPr>
                <w:rFonts w:eastAsia="ＭＳ Ｐ明朝" w:hint="eastAsia"/>
                <w:szCs w:val="21"/>
              </w:rPr>
              <w:t>)1</w:t>
            </w:r>
            <w:r>
              <w:rPr>
                <w:rFonts w:eastAsia="ＭＳ Ｐ明朝" w:hint="eastAsia"/>
                <w:szCs w:val="21"/>
              </w:rPr>
              <w:t>4</w:t>
            </w:r>
            <w:r w:rsidRPr="00C34D33">
              <w:rPr>
                <w:rFonts w:eastAsia="ＭＳ Ｐ明朝" w:hint="eastAsia"/>
                <w:szCs w:val="21"/>
              </w:rPr>
              <w:t>：</w:t>
            </w:r>
            <w:r w:rsidRPr="00C34D33">
              <w:rPr>
                <w:rFonts w:eastAsia="ＭＳ Ｐ明朝" w:hint="eastAsia"/>
                <w:szCs w:val="21"/>
              </w:rPr>
              <w:t>00</w:t>
            </w:r>
            <w:r w:rsidRPr="00C34D33">
              <w:rPr>
                <w:rFonts w:eastAsia="ＭＳ Ｐ明朝" w:hint="eastAsia"/>
                <w:szCs w:val="21"/>
              </w:rPr>
              <w:t>～</w:t>
            </w:r>
            <w:r w:rsidRPr="00C34D33">
              <w:rPr>
                <w:rFonts w:eastAsia="ＭＳ Ｐ明朝"/>
                <w:szCs w:val="21"/>
              </w:rPr>
              <w:t>1</w:t>
            </w:r>
            <w:r>
              <w:rPr>
                <w:rFonts w:eastAsia="ＭＳ Ｐ明朝" w:hint="eastAsia"/>
                <w:szCs w:val="21"/>
              </w:rPr>
              <w:t>6</w:t>
            </w:r>
            <w:r w:rsidRPr="00C34D33">
              <w:rPr>
                <w:rFonts w:eastAsia="ＭＳ Ｐ明朝"/>
                <w:szCs w:val="21"/>
              </w:rPr>
              <w:t>:</w:t>
            </w:r>
            <w:r>
              <w:rPr>
                <w:rFonts w:eastAsia="ＭＳ Ｐ明朝" w:hint="eastAsia"/>
                <w:szCs w:val="21"/>
              </w:rPr>
              <w:t>0</w:t>
            </w:r>
            <w:r w:rsidRPr="00C34D33">
              <w:rPr>
                <w:rFonts w:eastAsia="ＭＳ Ｐ明朝" w:hint="eastAsia"/>
                <w:szCs w:val="21"/>
              </w:rPr>
              <w:t>0</w:t>
            </w:r>
          </w:p>
          <w:p w14:paraId="1FEBC8F3" w14:textId="77777777" w:rsidR="00CA0994" w:rsidRPr="00C34D33" w:rsidRDefault="00CA0994" w:rsidP="009C0788">
            <w:pPr>
              <w:rPr>
                <w:rFonts w:eastAsia="ＭＳ Ｐ明朝"/>
                <w:szCs w:val="21"/>
              </w:rPr>
            </w:pPr>
            <w:r w:rsidRPr="00C34D33">
              <w:rPr>
                <w:rFonts w:eastAsia="ＭＳ Ｐ明朝" w:hint="eastAsia"/>
                <w:szCs w:val="21"/>
              </w:rPr>
              <w:t>建設業振興基金</w:t>
            </w:r>
          </w:p>
          <w:p w14:paraId="3388C767" w14:textId="77777777" w:rsidR="00CA0994" w:rsidRDefault="00CA0994" w:rsidP="009C0788">
            <w:pPr>
              <w:rPr>
                <w:rFonts w:eastAsia="ＭＳ Ｐ明朝"/>
                <w:szCs w:val="21"/>
              </w:rPr>
            </w:pPr>
            <w:r>
              <w:rPr>
                <w:rFonts w:eastAsia="ＭＳ Ｐ明朝" w:hint="eastAsia"/>
                <w:szCs w:val="21"/>
              </w:rPr>
              <w:t>5</w:t>
            </w:r>
            <w:r w:rsidRPr="00C34D33">
              <w:rPr>
                <w:rFonts w:eastAsia="ＭＳ Ｐ明朝"/>
                <w:szCs w:val="21"/>
              </w:rPr>
              <w:t>階</w:t>
            </w:r>
            <w:r>
              <w:rPr>
                <w:rFonts w:eastAsia="ＭＳ Ｐ明朝" w:hint="eastAsia"/>
                <w:szCs w:val="21"/>
              </w:rPr>
              <w:t>504</w:t>
            </w:r>
            <w:r w:rsidRPr="00C34D33">
              <w:rPr>
                <w:rFonts w:eastAsia="ＭＳ Ｐ明朝" w:hint="eastAsia"/>
                <w:szCs w:val="21"/>
              </w:rPr>
              <w:t>会議室および電子会議</w:t>
            </w:r>
          </w:p>
          <w:p w14:paraId="21568BF1" w14:textId="77777777" w:rsidR="00CA0994" w:rsidRDefault="00CA0994" w:rsidP="009C0788">
            <w:pPr>
              <w:rPr>
                <w:rFonts w:eastAsia="ＭＳ Ｐ明朝"/>
                <w:szCs w:val="21"/>
              </w:rPr>
            </w:pPr>
          </w:p>
          <w:p w14:paraId="10436802" w14:textId="77777777" w:rsidR="00CA0994" w:rsidRPr="00F72700" w:rsidRDefault="00CA0994" w:rsidP="009C0788">
            <w:pPr>
              <w:rPr>
                <w:rFonts w:eastAsia="ＭＳ Ｐ明朝"/>
                <w:color w:val="FF0000"/>
              </w:rPr>
            </w:pPr>
            <w:r>
              <w:rPr>
                <w:rFonts w:eastAsia="ＭＳ Ｐ明朝" w:hint="eastAsia"/>
                <w:szCs w:val="21"/>
              </w:rPr>
              <w:t>※</w:t>
            </w:r>
            <w:r>
              <w:rPr>
                <w:rFonts w:eastAsia="ＭＳ Ｐ明朝" w:hint="eastAsia"/>
                <w:szCs w:val="21"/>
              </w:rPr>
              <w:t>LiteS</w:t>
            </w:r>
            <w:r>
              <w:rPr>
                <w:rFonts w:eastAsia="ＭＳ Ｐ明朝" w:hint="eastAsia"/>
                <w:szCs w:val="21"/>
              </w:rPr>
              <w:t>規約</w:t>
            </w:r>
            <w:r>
              <w:rPr>
                <w:rFonts w:eastAsia="ＭＳ Ｐ明朝" w:hint="eastAsia"/>
                <w:szCs w:val="21"/>
              </w:rPr>
              <w:t>WG</w:t>
            </w:r>
            <w:r>
              <w:rPr>
                <w:rFonts w:eastAsia="ＭＳ Ｐ明朝" w:hint="eastAsia"/>
                <w:szCs w:val="21"/>
              </w:rPr>
              <w:t>第</w:t>
            </w:r>
            <w:r>
              <w:rPr>
                <w:rFonts w:eastAsia="ＭＳ Ｐ明朝" w:hint="eastAsia"/>
                <w:szCs w:val="21"/>
              </w:rPr>
              <w:t>3</w:t>
            </w:r>
            <w:r>
              <w:rPr>
                <w:rFonts w:eastAsia="ＭＳ Ｐ明朝" w:hint="eastAsia"/>
                <w:szCs w:val="21"/>
              </w:rPr>
              <w:t>回と同時開催</w:t>
            </w:r>
          </w:p>
        </w:tc>
        <w:tc>
          <w:tcPr>
            <w:tcW w:w="6095" w:type="dxa"/>
            <w:shd w:val="clear" w:color="auto" w:fill="auto"/>
          </w:tcPr>
          <w:p w14:paraId="04F9C4D6" w14:textId="77777777" w:rsidR="00CA0994" w:rsidRPr="00C34D33" w:rsidRDefault="00CA0994" w:rsidP="00CA0994">
            <w:pPr>
              <w:pStyle w:val="afffffff9"/>
              <w:numPr>
                <w:ilvl w:val="0"/>
                <w:numId w:val="78"/>
              </w:numPr>
              <w:spacing w:line="0" w:lineRule="atLeast"/>
              <w:ind w:leftChars="0"/>
              <w:rPr>
                <w:lang w:eastAsia="zh-TW"/>
              </w:rPr>
            </w:pPr>
            <w:r w:rsidRPr="00C34D33">
              <w:rPr>
                <w:rFonts w:hint="eastAsia"/>
                <w:lang w:eastAsia="zh-TW"/>
              </w:rPr>
              <w:t>前回議事録</w:t>
            </w:r>
            <w:r w:rsidRPr="00C34D33">
              <w:rPr>
                <w:rFonts w:hint="eastAsia"/>
                <w:lang w:eastAsia="zh-TW"/>
              </w:rPr>
              <w:t>(</w:t>
            </w:r>
            <w:r w:rsidRPr="00C34D33">
              <w:rPr>
                <w:rFonts w:hint="eastAsia"/>
                <w:lang w:eastAsia="zh-TW"/>
              </w:rPr>
              <w:t>案</w:t>
            </w:r>
            <w:r w:rsidRPr="00C34D33">
              <w:rPr>
                <w:rFonts w:hint="eastAsia"/>
                <w:lang w:eastAsia="zh-TW"/>
              </w:rPr>
              <w:t>)</w:t>
            </w:r>
            <w:r w:rsidRPr="00C34D33">
              <w:rPr>
                <w:rFonts w:hint="eastAsia"/>
                <w:lang w:eastAsia="zh-TW"/>
              </w:rPr>
              <w:t xml:space="preserve">確認　</w:t>
            </w:r>
            <w:r w:rsidRPr="00C34D33">
              <w:rPr>
                <w:rFonts w:hint="eastAsia"/>
                <w:lang w:eastAsia="zh-TW"/>
              </w:rPr>
              <w:t>(</w:t>
            </w:r>
            <w:r w:rsidRPr="00C34D33">
              <w:rPr>
                <w:rFonts w:hint="eastAsia"/>
                <w:lang w:eastAsia="zh-TW"/>
              </w:rPr>
              <w:t>承認</w:t>
            </w:r>
            <w:r w:rsidRPr="00C34D33">
              <w:rPr>
                <w:rFonts w:hint="eastAsia"/>
                <w:lang w:eastAsia="zh-TW"/>
              </w:rPr>
              <w:t>)</w:t>
            </w:r>
          </w:p>
          <w:p w14:paraId="7D00EA61" w14:textId="77777777" w:rsidR="00CA0994" w:rsidRPr="00C34D33" w:rsidRDefault="00CA0994" w:rsidP="00CA0994">
            <w:pPr>
              <w:pStyle w:val="afffffff9"/>
              <w:numPr>
                <w:ilvl w:val="0"/>
                <w:numId w:val="78"/>
              </w:numPr>
              <w:ind w:leftChars="0"/>
              <w:rPr>
                <w:lang w:eastAsia="zh-TW"/>
              </w:rPr>
            </w:pPr>
            <w:r w:rsidRPr="00C34D33">
              <w:rPr>
                <w:rFonts w:hint="eastAsia"/>
                <w:lang w:eastAsia="zh-TW"/>
              </w:rPr>
              <w:t>実装規約</w:t>
            </w:r>
            <w:r w:rsidRPr="00C34D33">
              <w:rPr>
                <w:rFonts w:hint="eastAsia"/>
                <w:lang w:eastAsia="zh-TW"/>
              </w:rPr>
              <w:t xml:space="preserve"> Ver.2.2 ad.</w:t>
            </w:r>
            <w:r>
              <w:rPr>
                <w:rFonts w:hint="eastAsia"/>
              </w:rPr>
              <w:t>0</w:t>
            </w:r>
            <w:r w:rsidRPr="00C34D33">
              <w:rPr>
                <w:rFonts w:hint="eastAsia"/>
                <w:lang w:eastAsia="zh-TW"/>
              </w:rPr>
              <w:t>のために</w:t>
            </w:r>
            <w:r w:rsidRPr="00C34D33">
              <w:br/>
            </w:r>
            <w:r>
              <w:rPr>
                <w:rFonts w:hint="eastAsia"/>
              </w:rPr>
              <w:t>(1</w:t>
            </w:r>
            <w:r w:rsidRPr="00C34D33">
              <w:rPr>
                <w:rFonts w:hint="eastAsia"/>
                <w:lang w:eastAsia="zh-TW"/>
              </w:rPr>
              <w:t>)</w:t>
            </w:r>
            <w:r>
              <w:rPr>
                <w:rFonts w:hint="eastAsia"/>
              </w:rPr>
              <w:t xml:space="preserve"> </w:t>
            </w:r>
            <w:r w:rsidRPr="004B142C">
              <w:rPr>
                <w:rFonts w:hint="eastAsia"/>
                <w:lang w:eastAsia="zh-TW"/>
              </w:rPr>
              <w:t>修正対照表、</w:t>
            </w:r>
            <w:r w:rsidRPr="004B142C">
              <w:rPr>
                <w:rFonts w:hint="eastAsia"/>
                <w:lang w:eastAsia="zh-TW"/>
              </w:rPr>
              <w:t>A.</w:t>
            </w:r>
            <w:r w:rsidRPr="004B142C">
              <w:rPr>
                <w:rFonts w:hint="eastAsia"/>
                <w:lang w:eastAsia="zh-TW"/>
              </w:rPr>
              <w:t>情報伝達規約　表</w:t>
            </w:r>
            <w:r w:rsidRPr="004B142C">
              <w:rPr>
                <w:rFonts w:hint="eastAsia"/>
                <w:lang w:eastAsia="zh-TW"/>
              </w:rPr>
              <w:t>A-4</w:t>
            </w:r>
            <w:r w:rsidRPr="004B142C">
              <w:rPr>
                <w:rFonts w:hint="eastAsia"/>
                <w:lang w:eastAsia="zh-TW"/>
              </w:rPr>
              <w:t>電子証明書プロファイル　説明文の欠如の修正</w:t>
            </w:r>
            <w:r w:rsidRPr="00C34D33">
              <w:rPr>
                <w:rFonts w:hint="eastAsia"/>
                <w:lang w:eastAsia="zh-TW"/>
              </w:rPr>
              <w:t xml:space="preserve">　</w:t>
            </w:r>
            <w:r w:rsidRPr="00C34D33">
              <w:rPr>
                <w:lang w:eastAsia="zh-TW"/>
              </w:rPr>
              <w:t>(</w:t>
            </w:r>
            <w:r w:rsidRPr="00C34D33">
              <w:rPr>
                <w:rFonts w:hint="eastAsia"/>
                <w:lang w:eastAsia="zh-TW"/>
              </w:rPr>
              <w:t>審議</w:t>
            </w:r>
            <w:r w:rsidRPr="00C34D33">
              <w:rPr>
                <w:rFonts w:hint="eastAsia"/>
                <w:lang w:eastAsia="zh-TW"/>
              </w:rPr>
              <w:t>)</w:t>
            </w:r>
          </w:p>
          <w:p w14:paraId="272C84A0" w14:textId="77777777" w:rsidR="00CA0994" w:rsidRPr="00C34D33" w:rsidRDefault="00CA0994" w:rsidP="00CA0994">
            <w:pPr>
              <w:pStyle w:val="afffffff9"/>
              <w:numPr>
                <w:ilvl w:val="0"/>
                <w:numId w:val="78"/>
              </w:numPr>
              <w:ind w:leftChars="0"/>
              <w:rPr>
                <w:lang w:eastAsia="zh-TW"/>
              </w:rPr>
            </w:pPr>
            <w:r w:rsidRPr="00C34D33">
              <w:rPr>
                <w:rFonts w:hint="eastAsia"/>
                <w:lang w:eastAsia="zh-TW"/>
              </w:rPr>
              <w:t>実装規約</w:t>
            </w:r>
            <w:r w:rsidRPr="00C34D33">
              <w:rPr>
                <w:rFonts w:hint="eastAsia"/>
                <w:lang w:eastAsia="zh-TW"/>
              </w:rPr>
              <w:t xml:space="preserve"> Ver.2.2 ad.1</w:t>
            </w:r>
            <w:r w:rsidRPr="00C34D33">
              <w:rPr>
                <w:rFonts w:hint="eastAsia"/>
                <w:lang w:eastAsia="zh-TW"/>
              </w:rPr>
              <w:t>のために</w:t>
            </w:r>
            <w:r w:rsidRPr="00C34D33">
              <w:br/>
            </w:r>
            <w:r>
              <w:rPr>
                <w:rFonts w:hint="eastAsia"/>
              </w:rPr>
              <w:t>(2</w:t>
            </w:r>
            <w:r w:rsidRPr="00C34D33">
              <w:rPr>
                <w:rFonts w:hint="eastAsia"/>
                <w:lang w:eastAsia="zh-TW"/>
              </w:rPr>
              <w:t>)</w:t>
            </w:r>
            <w:r>
              <w:rPr>
                <w:rFonts w:hint="eastAsia"/>
              </w:rPr>
              <w:t xml:space="preserve"> </w:t>
            </w:r>
            <w:r w:rsidRPr="00C0294B">
              <w:rPr>
                <w:rFonts w:hint="eastAsia"/>
                <w:lang w:eastAsia="zh-TW"/>
              </w:rPr>
              <w:t>S-2024-002</w:t>
            </w:r>
            <w:r w:rsidRPr="00C0294B">
              <w:rPr>
                <w:rFonts w:hint="eastAsia"/>
                <w:lang w:eastAsia="zh-TW"/>
              </w:rPr>
              <w:t>データ交換協定書の締結に関するガイドラインの修正について</w:t>
            </w:r>
            <w:r w:rsidRPr="00C34D33">
              <w:rPr>
                <w:rFonts w:hint="eastAsia"/>
                <w:lang w:eastAsia="zh-TW"/>
              </w:rPr>
              <w:t xml:space="preserve">　</w:t>
            </w:r>
            <w:r w:rsidRPr="00C34D33">
              <w:rPr>
                <w:lang w:eastAsia="zh-TW"/>
              </w:rPr>
              <w:t>(</w:t>
            </w:r>
            <w:r w:rsidRPr="00C34D33">
              <w:rPr>
                <w:rFonts w:hint="eastAsia"/>
                <w:lang w:eastAsia="zh-TW"/>
              </w:rPr>
              <w:t>審議</w:t>
            </w:r>
            <w:r w:rsidRPr="00C34D33">
              <w:rPr>
                <w:rFonts w:hint="eastAsia"/>
                <w:lang w:eastAsia="zh-TW"/>
              </w:rPr>
              <w:t>)</w:t>
            </w:r>
          </w:p>
          <w:p w14:paraId="71E8AB7D" w14:textId="77777777" w:rsidR="00CA0994" w:rsidRDefault="00CA0994" w:rsidP="00CA0994">
            <w:pPr>
              <w:pStyle w:val="afffffff9"/>
              <w:numPr>
                <w:ilvl w:val="0"/>
                <w:numId w:val="78"/>
              </w:numPr>
              <w:ind w:leftChars="0"/>
              <w:rPr>
                <w:lang w:eastAsia="zh-TW"/>
              </w:rPr>
            </w:pPr>
            <w:r w:rsidRPr="00C34D33">
              <w:rPr>
                <w:rFonts w:hint="eastAsia"/>
                <w:lang w:eastAsia="zh-TW"/>
              </w:rPr>
              <w:t>電子帳簿保存法における電子取引データの保存方法について</w:t>
            </w:r>
            <w:r>
              <w:rPr>
                <w:rFonts w:hint="eastAsia"/>
              </w:rPr>
              <w:t>、</w:t>
            </w:r>
            <w:r w:rsidRPr="00C34D33">
              <w:rPr>
                <w:rFonts w:hint="eastAsia"/>
                <w:lang w:eastAsia="zh-TW"/>
              </w:rPr>
              <w:t xml:space="preserve">チラシ　</w:t>
            </w:r>
            <w:r w:rsidRPr="00C34D33">
              <w:rPr>
                <w:lang w:eastAsia="zh-TW"/>
              </w:rPr>
              <w:t>(</w:t>
            </w:r>
            <w:r w:rsidRPr="00C34D33">
              <w:rPr>
                <w:rFonts w:hint="eastAsia"/>
                <w:lang w:eastAsia="zh-TW"/>
              </w:rPr>
              <w:t>審議</w:t>
            </w:r>
            <w:r w:rsidRPr="00C34D33">
              <w:rPr>
                <w:rFonts w:hint="eastAsia"/>
                <w:lang w:eastAsia="zh-TW"/>
              </w:rPr>
              <w:t>)</w:t>
            </w:r>
          </w:p>
          <w:p w14:paraId="0607D18D" w14:textId="77777777" w:rsidR="00CA0994" w:rsidRDefault="00CA0994" w:rsidP="00CA0994">
            <w:pPr>
              <w:pStyle w:val="afffffff9"/>
              <w:numPr>
                <w:ilvl w:val="0"/>
                <w:numId w:val="78"/>
              </w:numPr>
              <w:ind w:leftChars="0"/>
              <w:rPr>
                <w:lang w:eastAsia="zh-TW"/>
              </w:rPr>
            </w:pPr>
            <w:r w:rsidRPr="00C34D33">
              <w:rPr>
                <w:rFonts w:hint="eastAsia"/>
                <w:lang w:eastAsia="zh-TW"/>
              </w:rPr>
              <w:t>JP PINT</w:t>
            </w:r>
            <w:r w:rsidRPr="00C34D33">
              <w:rPr>
                <w:rFonts w:hint="eastAsia"/>
                <w:lang w:eastAsia="zh-TW"/>
              </w:rPr>
              <w:t>と</w:t>
            </w:r>
            <w:r w:rsidRPr="00C34D33">
              <w:rPr>
                <w:rFonts w:hint="eastAsia"/>
                <w:lang w:eastAsia="zh-TW"/>
              </w:rPr>
              <w:t>CI-NET</w:t>
            </w:r>
            <w:r>
              <w:rPr>
                <w:rFonts w:hint="eastAsia"/>
              </w:rPr>
              <w:t>の対応</w:t>
            </w:r>
            <w:r w:rsidRPr="00C34D33">
              <w:rPr>
                <w:rFonts w:hint="eastAsia"/>
                <w:lang w:eastAsia="zh-TW"/>
              </w:rPr>
              <w:t xml:space="preserve">状況　</w:t>
            </w:r>
            <w:r w:rsidRPr="00C34D33">
              <w:rPr>
                <w:lang w:eastAsia="zh-TW"/>
              </w:rPr>
              <w:t>(</w:t>
            </w:r>
            <w:r w:rsidRPr="00C34D33">
              <w:rPr>
                <w:rFonts w:hint="eastAsia"/>
                <w:lang w:eastAsia="zh-TW"/>
              </w:rPr>
              <w:t>報告</w:t>
            </w:r>
            <w:r w:rsidRPr="00C34D33">
              <w:rPr>
                <w:lang w:eastAsia="zh-TW"/>
              </w:rPr>
              <w:t>)</w:t>
            </w:r>
          </w:p>
          <w:p w14:paraId="74FEBA81" w14:textId="77777777" w:rsidR="00CA0994" w:rsidRDefault="00CA0994" w:rsidP="00CA0994">
            <w:pPr>
              <w:pStyle w:val="afffffff9"/>
              <w:numPr>
                <w:ilvl w:val="0"/>
                <w:numId w:val="78"/>
              </w:numPr>
              <w:ind w:leftChars="0"/>
              <w:rPr>
                <w:lang w:eastAsia="zh-TW"/>
              </w:rPr>
            </w:pPr>
            <w:r w:rsidRPr="00D60EAF">
              <w:rPr>
                <w:rFonts w:hint="eastAsia"/>
                <w:lang w:eastAsia="zh-TW"/>
              </w:rPr>
              <w:t>CI-NET LiteS</w:t>
            </w:r>
            <w:r w:rsidRPr="00D60EAF">
              <w:rPr>
                <w:rFonts w:hint="eastAsia"/>
                <w:lang w:eastAsia="zh-TW"/>
              </w:rPr>
              <w:t>実装規約準拠基準</w:t>
            </w:r>
            <w:r w:rsidRPr="00C34D33">
              <w:rPr>
                <w:rFonts w:hint="eastAsia"/>
                <w:lang w:eastAsia="zh-TW"/>
              </w:rPr>
              <w:t xml:space="preserve">　</w:t>
            </w:r>
            <w:r w:rsidRPr="00C34D33">
              <w:rPr>
                <w:lang w:eastAsia="zh-TW"/>
              </w:rPr>
              <w:t>(</w:t>
            </w:r>
            <w:r w:rsidRPr="00C34D33">
              <w:rPr>
                <w:rFonts w:hint="eastAsia"/>
                <w:lang w:eastAsia="zh-TW"/>
              </w:rPr>
              <w:t>報告</w:t>
            </w:r>
            <w:r w:rsidRPr="00C34D33">
              <w:rPr>
                <w:lang w:eastAsia="zh-TW"/>
              </w:rPr>
              <w:t>)</w:t>
            </w:r>
          </w:p>
          <w:p w14:paraId="6B45CE1D" w14:textId="77777777" w:rsidR="00CA0994" w:rsidRDefault="00CA0994" w:rsidP="00CA0994">
            <w:pPr>
              <w:pStyle w:val="afffffff9"/>
              <w:numPr>
                <w:ilvl w:val="0"/>
                <w:numId w:val="78"/>
              </w:numPr>
              <w:ind w:leftChars="0"/>
              <w:rPr>
                <w:lang w:eastAsia="zh-TW"/>
              </w:rPr>
            </w:pPr>
            <w:r w:rsidRPr="00715094">
              <w:rPr>
                <w:rFonts w:hint="eastAsia"/>
                <w:lang w:eastAsia="zh-TW"/>
              </w:rPr>
              <w:t>2024</w:t>
            </w:r>
            <w:r w:rsidRPr="00715094">
              <w:rPr>
                <w:rFonts w:hint="eastAsia"/>
                <w:lang w:eastAsia="zh-TW"/>
              </w:rPr>
              <w:t>年度　情報化評議会　活動　中間報告</w:t>
            </w:r>
            <w:r w:rsidRPr="00C34D33">
              <w:rPr>
                <w:rFonts w:hint="eastAsia"/>
                <w:lang w:eastAsia="zh-TW"/>
              </w:rPr>
              <w:t xml:space="preserve">　</w:t>
            </w:r>
            <w:r w:rsidRPr="00C34D33">
              <w:rPr>
                <w:lang w:eastAsia="zh-TW"/>
              </w:rPr>
              <w:t>(</w:t>
            </w:r>
            <w:r w:rsidRPr="00C34D33">
              <w:rPr>
                <w:rFonts w:hint="eastAsia"/>
                <w:lang w:eastAsia="zh-TW"/>
              </w:rPr>
              <w:t>報告</w:t>
            </w:r>
            <w:r w:rsidRPr="00C34D33">
              <w:rPr>
                <w:lang w:eastAsia="zh-TW"/>
              </w:rPr>
              <w:t>)</w:t>
            </w:r>
          </w:p>
          <w:p w14:paraId="7001140F" w14:textId="77777777" w:rsidR="00CA0994" w:rsidRDefault="00CA0994" w:rsidP="009C0788"/>
          <w:p w14:paraId="746B8872" w14:textId="77777777" w:rsidR="00CA0994" w:rsidRDefault="00CA0994" w:rsidP="009C0788"/>
          <w:p w14:paraId="5C5E6723" w14:textId="77777777" w:rsidR="00CA0994" w:rsidRDefault="00CA0994" w:rsidP="009C0788"/>
          <w:p w14:paraId="2CA78EF2" w14:textId="77777777" w:rsidR="00CA0994" w:rsidRDefault="00CA0994" w:rsidP="009C0788"/>
          <w:p w14:paraId="33239C9A" w14:textId="77777777" w:rsidR="00CA0994" w:rsidRDefault="00CA0994" w:rsidP="009C0788"/>
          <w:p w14:paraId="783B8CBE" w14:textId="77777777" w:rsidR="00CA0994" w:rsidRDefault="00CA0994" w:rsidP="009C0788"/>
          <w:p w14:paraId="1F935C32" w14:textId="77777777" w:rsidR="00CA0994" w:rsidRPr="003A6A10" w:rsidRDefault="00CA0994" w:rsidP="009C0788"/>
        </w:tc>
      </w:tr>
      <w:tr w:rsidR="00CA0994" w:rsidRPr="003A6A10" w14:paraId="4B0D77DB" w14:textId="77777777" w:rsidTr="009C0788">
        <w:trPr>
          <w:trHeight w:val="20"/>
        </w:trPr>
        <w:tc>
          <w:tcPr>
            <w:tcW w:w="993" w:type="dxa"/>
            <w:shd w:val="clear" w:color="auto" w:fill="auto"/>
          </w:tcPr>
          <w:p w14:paraId="2E48C13F" w14:textId="77777777" w:rsidR="00CA0994" w:rsidRPr="006664B6" w:rsidRDefault="00CA0994" w:rsidP="009C0788">
            <w:pPr>
              <w:jc w:val="center"/>
            </w:pPr>
            <w:r>
              <w:rPr>
                <w:rFonts w:hint="eastAsia"/>
              </w:rPr>
              <w:lastRenderedPageBreak/>
              <w:t>第</w:t>
            </w:r>
            <w:r>
              <w:rPr>
                <w:rFonts w:hint="eastAsia"/>
              </w:rPr>
              <w:t>3</w:t>
            </w:r>
            <w:r>
              <w:rPr>
                <w:rFonts w:hint="eastAsia"/>
              </w:rPr>
              <w:t>回</w:t>
            </w:r>
          </w:p>
        </w:tc>
        <w:tc>
          <w:tcPr>
            <w:tcW w:w="1984" w:type="dxa"/>
            <w:shd w:val="clear" w:color="auto" w:fill="auto"/>
          </w:tcPr>
          <w:p w14:paraId="382A58BE" w14:textId="77777777" w:rsidR="00CA0994" w:rsidRPr="00C34D33" w:rsidRDefault="00CA0994" w:rsidP="009C0788">
            <w:pPr>
              <w:rPr>
                <w:rFonts w:eastAsia="ＭＳ Ｐ明朝"/>
              </w:rPr>
            </w:pPr>
            <w:r w:rsidRPr="00C34D33">
              <w:rPr>
                <w:rFonts w:eastAsia="ＭＳ Ｐ明朝" w:hint="eastAsia"/>
              </w:rPr>
              <w:t>202</w:t>
            </w:r>
            <w:r>
              <w:rPr>
                <w:rFonts w:eastAsia="ＭＳ Ｐ明朝" w:hint="eastAsia"/>
              </w:rPr>
              <w:t>5</w:t>
            </w:r>
            <w:r w:rsidRPr="00C34D33">
              <w:rPr>
                <w:rFonts w:eastAsia="ＭＳ Ｐ明朝" w:hint="eastAsia"/>
              </w:rPr>
              <w:t>年</w:t>
            </w:r>
            <w:r>
              <w:rPr>
                <w:rFonts w:eastAsia="ＭＳ Ｐ明朝" w:hint="eastAsia"/>
              </w:rPr>
              <w:t>2</w:t>
            </w:r>
            <w:r w:rsidRPr="00C34D33">
              <w:rPr>
                <w:rFonts w:eastAsia="ＭＳ Ｐ明朝" w:hint="eastAsia"/>
              </w:rPr>
              <w:t>月</w:t>
            </w:r>
            <w:r>
              <w:rPr>
                <w:rFonts w:eastAsia="ＭＳ Ｐ明朝" w:hint="eastAsia"/>
              </w:rPr>
              <w:t>26</w:t>
            </w:r>
            <w:r w:rsidRPr="00C34D33">
              <w:rPr>
                <w:rFonts w:eastAsia="ＭＳ Ｐ明朝" w:hint="eastAsia"/>
              </w:rPr>
              <w:t>日</w:t>
            </w:r>
          </w:p>
          <w:p w14:paraId="4B9B361B" w14:textId="77777777" w:rsidR="00CA0994" w:rsidRPr="00C34D33" w:rsidRDefault="00CA0994" w:rsidP="009C0788">
            <w:pPr>
              <w:rPr>
                <w:rFonts w:eastAsia="ＭＳ Ｐ明朝"/>
                <w:szCs w:val="21"/>
              </w:rPr>
            </w:pPr>
            <w:r w:rsidRPr="00C34D33">
              <w:rPr>
                <w:rFonts w:eastAsia="ＭＳ Ｐ明朝" w:hint="eastAsia"/>
                <w:szCs w:val="21"/>
              </w:rPr>
              <w:t>(</w:t>
            </w:r>
            <w:r>
              <w:rPr>
                <w:rFonts w:eastAsia="ＭＳ Ｐ明朝" w:hint="eastAsia"/>
                <w:szCs w:val="21"/>
              </w:rPr>
              <w:t>水</w:t>
            </w:r>
            <w:r w:rsidRPr="00C34D33">
              <w:rPr>
                <w:rFonts w:eastAsia="ＭＳ Ｐ明朝" w:hint="eastAsia"/>
                <w:szCs w:val="21"/>
              </w:rPr>
              <w:t>)1</w:t>
            </w:r>
            <w:r>
              <w:rPr>
                <w:rFonts w:eastAsia="ＭＳ Ｐ明朝" w:hint="eastAsia"/>
                <w:szCs w:val="21"/>
              </w:rPr>
              <w:t>4</w:t>
            </w:r>
            <w:r w:rsidRPr="00C34D33">
              <w:rPr>
                <w:rFonts w:eastAsia="ＭＳ Ｐ明朝" w:hint="eastAsia"/>
                <w:szCs w:val="21"/>
              </w:rPr>
              <w:t>：</w:t>
            </w:r>
            <w:r w:rsidRPr="00C34D33">
              <w:rPr>
                <w:rFonts w:eastAsia="ＭＳ Ｐ明朝" w:hint="eastAsia"/>
                <w:szCs w:val="21"/>
              </w:rPr>
              <w:t>00</w:t>
            </w:r>
            <w:r w:rsidRPr="00C34D33">
              <w:rPr>
                <w:rFonts w:eastAsia="ＭＳ Ｐ明朝" w:hint="eastAsia"/>
                <w:szCs w:val="21"/>
              </w:rPr>
              <w:t>～</w:t>
            </w:r>
            <w:r w:rsidRPr="00C34D33">
              <w:rPr>
                <w:rFonts w:eastAsia="ＭＳ Ｐ明朝"/>
                <w:szCs w:val="21"/>
              </w:rPr>
              <w:t>1</w:t>
            </w:r>
            <w:r>
              <w:rPr>
                <w:rFonts w:eastAsia="ＭＳ Ｐ明朝" w:hint="eastAsia"/>
                <w:szCs w:val="21"/>
              </w:rPr>
              <w:t>6</w:t>
            </w:r>
            <w:r w:rsidRPr="00C34D33">
              <w:rPr>
                <w:rFonts w:eastAsia="ＭＳ Ｐ明朝"/>
                <w:szCs w:val="21"/>
              </w:rPr>
              <w:t>:</w:t>
            </w:r>
            <w:r>
              <w:rPr>
                <w:rFonts w:eastAsia="ＭＳ Ｐ明朝" w:hint="eastAsia"/>
                <w:szCs w:val="21"/>
              </w:rPr>
              <w:t>0</w:t>
            </w:r>
            <w:r w:rsidRPr="00C34D33">
              <w:rPr>
                <w:rFonts w:eastAsia="ＭＳ Ｐ明朝" w:hint="eastAsia"/>
                <w:szCs w:val="21"/>
              </w:rPr>
              <w:t>0</w:t>
            </w:r>
          </w:p>
          <w:p w14:paraId="1C7795C8" w14:textId="77777777" w:rsidR="00CA0994" w:rsidRPr="00C34D33" w:rsidRDefault="00CA0994" w:rsidP="009C0788">
            <w:pPr>
              <w:rPr>
                <w:rFonts w:eastAsia="ＭＳ Ｐ明朝"/>
                <w:szCs w:val="21"/>
              </w:rPr>
            </w:pPr>
            <w:r w:rsidRPr="00C34D33">
              <w:rPr>
                <w:rFonts w:eastAsia="ＭＳ Ｐ明朝" w:hint="eastAsia"/>
                <w:szCs w:val="21"/>
              </w:rPr>
              <w:t>建設業振興基金</w:t>
            </w:r>
          </w:p>
          <w:p w14:paraId="32B9E9AE" w14:textId="77777777" w:rsidR="00CA0994" w:rsidRDefault="00CA0994" w:rsidP="009C0788">
            <w:pPr>
              <w:rPr>
                <w:rFonts w:eastAsia="ＭＳ Ｐ明朝"/>
                <w:szCs w:val="21"/>
              </w:rPr>
            </w:pPr>
            <w:r>
              <w:rPr>
                <w:rFonts w:eastAsia="ＭＳ Ｐ明朝" w:hint="eastAsia"/>
                <w:szCs w:val="21"/>
              </w:rPr>
              <w:t>5</w:t>
            </w:r>
            <w:r w:rsidRPr="00C34D33">
              <w:rPr>
                <w:rFonts w:eastAsia="ＭＳ Ｐ明朝"/>
                <w:szCs w:val="21"/>
              </w:rPr>
              <w:t>階</w:t>
            </w:r>
            <w:r>
              <w:rPr>
                <w:rFonts w:eastAsia="ＭＳ Ｐ明朝" w:hint="eastAsia"/>
                <w:szCs w:val="21"/>
              </w:rPr>
              <w:t>504</w:t>
            </w:r>
            <w:r w:rsidRPr="00C34D33">
              <w:rPr>
                <w:rFonts w:eastAsia="ＭＳ Ｐ明朝" w:hint="eastAsia"/>
                <w:szCs w:val="21"/>
              </w:rPr>
              <w:t>会議室および電子会議</w:t>
            </w:r>
          </w:p>
          <w:p w14:paraId="214691C1" w14:textId="77777777" w:rsidR="00CA0994" w:rsidRPr="003E09EE" w:rsidRDefault="00CA0994" w:rsidP="009C0788">
            <w:pPr>
              <w:rPr>
                <w:rFonts w:eastAsia="ＭＳ Ｐ明朝"/>
              </w:rPr>
            </w:pPr>
          </w:p>
        </w:tc>
        <w:tc>
          <w:tcPr>
            <w:tcW w:w="6095" w:type="dxa"/>
            <w:shd w:val="clear" w:color="auto" w:fill="auto"/>
          </w:tcPr>
          <w:p w14:paraId="2B524EEA" w14:textId="77777777" w:rsidR="00CA0994" w:rsidRPr="00C34D33" w:rsidRDefault="00CA0994" w:rsidP="00CA0994">
            <w:pPr>
              <w:pStyle w:val="afffffff9"/>
              <w:numPr>
                <w:ilvl w:val="0"/>
                <w:numId w:val="95"/>
              </w:numPr>
              <w:spacing w:line="0" w:lineRule="atLeast"/>
              <w:ind w:leftChars="0"/>
              <w:rPr>
                <w:lang w:eastAsia="zh-TW"/>
              </w:rPr>
            </w:pPr>
            <w:r w:rsidRPr="00C34D33">
              <w:rPr>
                <w:rFonts w:hint="eastAsia"/>
                <w:lang w:eastAsia="zh-TW"/>
              </w:rPr>
              <w:t>前回議事録</w:t>
            </w:r>
            <w:r w:rsidRPr="00C34D33">
              <w:rPr>
                <w:rFonts w:hint="eastAsia"/>
                <w:lang w:eastAsia="zh-TW"/>
              </w:rPr>
              <w:t>(</w:t>
            </w:r>
            <w:r w:rsidRPr="00C34D33">
              <w:rPr>
                <w:rFonts w:hint="eastAsia"/>
                <w:lang w:eastAsia="zh-TW"/>
              </w:rPr>
              <w:t>案</w:t>
            </w:r>
            <w:r w:rsidRPr="00C34D33">
              <w:rPr>
                <w:rFonts w:hint="eastAsia"/>
                <w:lang w:eastAsia="zh-TW"/>
              </w:rPr>
              <w:t>)</w:t>
            </w:r>
            <w:r w:rsidRPr="00C34D33">
              <w:rPr>
                <w:rFonts w:hint="eastAsia"/>
                <w:lang w:eastAsia="zh-TW"/>
              </w:rPr>
              <w:t xml:space="preserve">確認　</w:t>
            </w:r>
            <w:r w:rsidRPr="00C34D33">
              <w:rPr>
                <w:rFonts w:hint="eastAsia"/>
                <w:lang w:eastAsia="zh-TW"/>
              </w:rPr>
              <w:t>(</w:t>
            </w:r>
            <w:r w:rsidRPr="00C34D33">
              <w:rPr>
                <w:rFonts w:hint="eastAsia"/>
                <w:lang w:eastAsia="zh-TW"/>
              </w:rPr>
              <w:t>承認</w:t>
            </w:r>
            <w:r w:rsidRPr="00C34D33">
              <w:rPr>
                <w:rFonts w:hint="eastAsia"/>
                <w:lang w:eastAsia="zh-TW"/>
              </w:rPr>
              <w:t>)</w:t>
            </w:r>
          </w:p>
          <w:p w14:paraId="0FAA2A85" w14:textId="1A20739F" w:rsidR="00CA0994" w:rsidRPr="00C34D33" w:rsidRDefault="00CA0994" w:rsidP="00CA0994">
            <w:pPr>
              <w:pStyle w:val="afffffff9"/>
              <w:numPr>
                <w:ilvl w:val="0"/>
                <w:numId w:val="95"/>
              </w:numPr>
              <w:ind w:leftChars="0"/>
              <w:rPr>
                <w:lang w:eastAsia="zh-TW"/>
              </w:rPr>
            </w:pPr>
            <w:r>
              <w:rPr>
                <w:rFonts w:hint="eastAsia"/>
              </w:rPr>
              <w:t>CI-NET LiteS</w:t>
            </w:r>
            <w:r>
              <w:rPr>
                <w:rFonts w:hint="eastAsia"/>
              </w:rPr>
              <w:t>規約実装規約準拠基準</w:t>
            </w:r>
            <w:r w:rsidR="00F22E13">
              <w:rPr>
                <w:rFonts w:hint="eastAsia"/>
              </w:rPr>
              <w:t>(</w:t>
            </w:r>
            <w:r>
              <w:rPr>
                <w:rFonts w:hint="eastAsia"/>
              </w:rPr>
              <w:t>審議</w:t>
            </w:r>
            <w:r w:rsidR="00F22E13">
              <w:rPr>
                <w:rFonts w:hint="eastAsia"/>
              </w:rPr>
              <w:t>)</w:t>
            </w:r>
          </w:p>
          <w:p w14:paraId="0E2DFD0C" w14:textId="0357BA0F" w:rsidR="00CA0994" w:rsidRDefault="00CA0994" w:rsidP="00CA0994">
            <w:pPr>
              <w:pStyle w:val="afffffff9"/>
              <w:numPr>
                <w:ilvl w:val="0"/>
                <w:numId w:val="95"/>
              </w:numPr>
              <w:ind w:leftChars="0"/>
              <w:rPr>
                <w:lang w:eastAsia="zh-TW"/>
              </w:rPr>
            </w:pPr>
            <w:r w:rsidRPr="00C34D33">
              <w:rPr>
                <w:rFonts w:hint="eastAsia"/>
                <w:lang w:eastAsia="zh-TW"/>
              </w:rPr>
              <w:t>実装規約</w:t>
            </w:r>
            <w:r w:rsidRPr="00C34D33">
              <w:rPr>
                <w:rFonts w:hint="eastAsia"/>
                <w:lang w:eastAsia="zh-TW"/>
              </w:rPr>
              <w:t xml:space="preserve"> Ver.2.2 ad.1</w:t>
            </w:r>
            <w:r w:rsidRPr="00C34D33">
              <w:rPr>
                <w:rFonts w:hint="eastAsia"/>
                <w:lang w:eastAsia="zh-TW"/>
              </w:rPr>
              <w:t>のために</w:t>
            </w:r>
            <w:r w:rsidR="00F22E13">
              <w:rPr>
                <w:rFonts w:hint="eastAsia"/>
              </w:rPr>
              <w:t>(</w:t>
            </w:r>
            <w:r>
              <w:rPr>
                <w:rFonts w:hint="eastAsia"/>
              </w:rPr>
              <w:t>報告</w:t>
            </w:r>
            <w:r w:rsidR="00F22E13">
              <w:rPr>
                <w:rFonts w:hint="eastAsia"/>
              </w:rPr>
              <w:t>)</w:t>
            </w:r>
            <w:r w:rsidRPr="00C34D33">
              <w:br/>
            </w:r>
            <w:r>
              <w:rPr>
                <w:rFonts w:hint="eastAsia"/>
              </w:rPr>
              <w:t>(1</w:t>
            </w:r>
            <w:r w:rsidRPr="00C34D33">
              <w:rPr>
                <w:rFonts w:hint="eastAsia"/>
                <w:lang w:eastAsia="zh-TW"/>
              </w:rPr>
              <w:t>)</w:t>
            </w:r>
            <w:r>
              <w:rPr>
                <w:rFonts w:hint="eastAsia"/>
              </w:rPr>
              <w:t xml:space="preserve"> </w:t>
            </w:r>
            <w:r w:rsidRPr="003F3300">
              <w:rPr>
                <w:rFonts w:hint="eastAsia"/>
                <w:lang w:eastAsia="zh-TW"/>
              </w:rPr>
              <w:t>注文業務の訂正、取消等の場合における注文メッセージの運用</w:t>
            </w:r>
            <w:r>
              <w:rPr>
                <w:rFonts w:hint="eastAsia"/>
              </w:rPr>
              <w:t>方法</w:t>
            </w:r>
            <w:r w:rsidR="00F22E13">
              <w:rPr>
                <w:rFonts w:hint="eastAsia"/>
              </w:rPr>
              <w:t>(</w:t>
            </w:r>
            <w:r>
              <w:rPr>
                <w:rFonts w:hint="eastAsia"/>
              </w:rPr>
              <w:t>報告</w:t>
            </w:r>
            <w:r w:rsidR="00F22E13">
              <w:rPr>
                <w:rFonts w:hint="eastAsia"/>
              </w:rPr>
              <w:t>)</w:t>
            </w:r>
            <w:r>
              <w:br/>
            </w:r>
            <w:r>
              <w:rPr>
                <w:rFonts w:hint="eastAsia"/>
              </w:rPr>
              <w:t xml:space="preserve">(2) </w:t>
            </w:r>
            <w:r w:rsidRPr="00815A25">
              <w:rPr>
                <w:rFonts w:hint="eastAsia"/>
              </w:rPr>
              <w:t>注文業務の｢取引を特定するデータ項目｣に係る</w:t>
            </w:r>
            <w:r w:rsidRPr="00815A25">
              <w:rPr>
                <w:rFonts w:hint="eastAsia"/>
              </w:rPr>
              <w:t>[1300]</w:t>
            </w:r>
            <w:r w:rsidRPr="00815A25">
              <w:rPr>
                <w:rFonts w:hint="eastAsia"/>
              </w:rPr>
              <w:t>注文番号枝番､</w:t>
            </w:r>
            <w:r w:rsidRPr="00815A25">
              <w:rPr>
                <w:rFonts w:hint="eastAsia"/>
              </w:rPr>
              <w:t>[1301]</w:t>
            </w:r>
            <w:r w:rsidRPr="00815A25">
              <w:rPr>
                <w:rFonts w:hint="eastAsia"/>
              </w:rPr>
              <w:t>参照帳票</w:t>
            </w:r>
            <w:r w:rsidRPr="00815A25">
              <w:rPr>
                <w:rFonts w:hint="eastAsia"/>
              </w:rPr>
              <w:t>No.2</w:t>
            </w:r>
            <w:r w:rsidRPr="00815A25">
              <w:rPr>
                <w:rFonts w:hint="eastAsia"/>
              </w:rPr>
              <w:t>の扱い</w:t>
            </w:r>
            <w:r w:rsidR="00F22E13">
              <w:rPr>
                <w:rFonts w:hint="eastAsia"/>
              </w:rPr>
              <w:t>(</w:t>
            </w:r>
            <w:r>
              <w:rPr>
                <w:rFonts w:hint="eastAsia"/>
              </w:rPr>
              <w:t>報告</w:t>
            </w:r>
            <w:r w:rsidR="00F22E13">
              <w:rPr>
                <w:rFonts w:hint="eastAsia"/>
              </w:rPr>
              <w:t>)</w:t>
            </w:r>
          </w:p>
          <w:p w14:paraId="155168D7" w14:textId="77777777" w:rsidR="00CA0994" w:rsidRDefault="00CA0994" w:rsidP="00CA0994">
            <w:pPr>
              <w:pStyle w:val="afffffff9"/>
              <w:numPr>
                <w:ilvl w:val="0"/>
                <w:numId w:val="95"/>
              </w:numPr>
              <w:ind w:leftChars="0"/>
              <w:rPr>
                <w:lang w:eastAsia="zh-TW"/>
              </w:rPr>
            </w:pPr>
            <w:r w:rsidRPr="00C34D33">
              <w:rPr>
                <w:rFonts w:hint="eastAsia"/>
                <w:lang w:eastAsia="zh-TW"/>
              </w:rPr>
              <w:t>JP PINT</w:t>
            </w:r>
            <w:r w:rsidRPr="00C34D33">
              <w:rPr>
                <w:rFonts w:hint="eastAsia"/>
                <w:lang w:eastAsia="zh-TW"/>
              </w:rPr>
              <w:t>と</w:t>
            </w:r>
            <w:r w:rsidRPr="00C34D33">
              <w:rPr>
                <w:rFonts w:hint="eastAsia"/>
                <w:lang w:eastAsia="zh-TW"/>
              </w:rPr>
              <w:t>CI-NET</w:t>
            </w:r>
            <w:r>
              <w:rPr>
                <w:rFonts w:hint="eastAsia"/>
              </w:rPr>
              <w:t>の対応</w:t>
            </w:r>
            <w:r w:rsidRPr="00C34D33">
              <w:rPr>
                <w:rFonts w:hint="eastAsia"/>
                <w:lang w:eastAsia="zh-TW"/>
              </w:rPr>
              <w:t xml:space="preserve">状況　</w:t>
            </w:r>
            <w:r w:rsidRPr="00C34D33">
              <w:rPr>
                <w:lang w:eastAsia="zh-TW"/>
              </w:rPr>
              <w:t>(</w:t>
            </w:r>
            <w:r w:rsidRPr="00C34D33">
              <w:rPr>
                <w:rFonts w:hint="eastAsia"/>
                <w:lang w:eastAsia="zh-TW"/>
              </w:rPr>
              <w:t>報告</w:t>
            </w:r>
            <w:r w:rsidRPr="00C34D33">
              <w:rPr>
                <w:lang w:eastAsia="zh-TW"/>
              </w:rPr>
              <w:t>)</w:t>
            </w:r>
          </w:p>
          <w:p w14:paraId="6F2FAB69" w14:textId="77777777" w:rsidR="00CA0994" w:rsidRPr="00B57816" w:rsidRDefault="00CA0994" w:rsidP="00CA0994">
            <w:pPr>
              <w:pStyle w:val="afffffff9"/>
              <w:numPr>
                <w:ilvl w:val="0"/>
                <w:numId w:val="95"/>
              </w:numPr>
              <w:ind w:leftChars="0"/>
              <w:rPr>
                <w:lang w:eastAsia="zh-TW"/>
              </w:rPr>
            </w:pPr>
            <w:r>
              <w:rPr>
                <w:rFonts w:hint="eastAsia"/>
                <w:color w:val="000000" w:themeColor="text1"/>
                <w:szCs w:val="21"/>
              </w:rPr>
              <w:t>2024</w:t>
            </w:r>
            <w:r>
              <w:rPr>
                <w:rFonts w:hint="eastAsia"/>
                <w:color w:val="000000" w:themeColor="text1"/>
                <w:szCs w:val="21"/>
              </w:rPr>
              <w:t>年度</w:t>
            </w:r>
            <w:r w:rsidRPr="003A0877">
              <w:rPr>
                <w:rFonts w:hint="eastAsia"/>
                <w:color w:val="000000" w:themeColor="text1"/>
                <w:szCs w:val="21"/>
              </w:rPr>
              <w:t>度情報化評議会活動報告</w:t>
            </w:r>
            <w:r w:rsidRPr="0000297C">
              <w:rPr>
                <w:rFonts w:hint="eastAsia"/>
                <w:color w:val="000000" w:themeColor="text1"/>
                <w:szCs w:val="21"/>
              </w:rPr>
              <w:t xml:space="preserve">　</w:t>
            </w:r>
            <w:r>
              <w:rPr>
                <w:rFonts w:hint="eastAsia"/>
                <w:color w:val="000000" w:themeColor="text1"/>
                <w:szCs w:val="21"/>
              </w:rPr>
              <w:t>(</w:t>
            </w:r>
            <w:r>
              <w:rPr>
                <w:rFonts w:hint="eastAsia"/>
                <w:color w:val="000000" w:themeColor="text1"/>
                <w:szCs w:val="21"/>
              </w:rPr>
              <w:t>審議</w:t>
            </w:r>
            <w:r>
              <w:rPr>
                <w:rFonts w:hint="eastAsia"/>
                <w:color w:val="000000" w:themeColor="text1"/>
                <w:szCs w:val="21"/>
              </w:rPr>
              <w:t>)</w:t>
            </w:r>
          </w:p>
          <w:p w14:paraId="12CFDAE6" w14:textId="77777777" w:rsidR="00CA0994" w:rsidRPr="00C34D33" w:rsidRDefault="00CA0994" w:rsidP="00CA0994">
            <w:pPr>
              <w:pStyle w:val="afffffff9"/>
              <w:numPr>
                <w:ilvl w:val="0"/>
                <w:numId w:val="95"/>
              </w:numPr>
              <w:ind w:leftChars="0"/>
            </w:pPr>
            <w:r>
              <w:rPr>
                <w:rFonts w:hint="eastAsia"/>
                <w:color w:val="000000" w:themeColor="text1"/>
                <w:szCs w:val="21"/>
              </w:rPr>
              <w:t>2025</w:t>
            </w:r>
            <w:r>
              <w:rPr>
                <w:rFonts w:hint="eastAsia"/>
                <w:color w:val="000000" w:themeColor="text1"/>
                <w:szCs w:val="21"/>
              </w:rPr>
              <w:t>年度</w:t>
            </w:r>
            <w:r w:rsidRPr="003A0877">
              <w:rPr>
                <w:rFonts w:hint="eastAsia"/>
                <w:color w:val="000000" w:themeColor="text1"/>
                <w:szCs w:val="21"/>
              </w:rPr>
              <w:t>度情報化評議会活動</w:t>
            </w:r>
            <w:r>
              <w:rPr>
                <w:rFonts w:hint="eastAsia"/>
                <w:color w:val="000000" w:themeColor="text1"/>
                <w:szCs w:val="21"/>
              </w:rPr>
              <w:t>計画</w:t>
            </w:r>
            <w:r w:rsidRPr="0000297C">
              <w:rPr>
                <w:rFonts w:hint="eastAsia"/>
                <w:color w:val="000000" w:themeColor="text1"/>
                <w:szCs w:val="21"/>
              </w:rPr>
              <w:t xml:space="preserve">　</w:t>
            </w:r>
            <w:r>
              <w:rPr>
                <w:rFonts w:hint="eastAsia"/>
                <w:color w:val="000000" w:themeColor="text1"/>
                <w:szCs w:val="21"/>
              </w:rPr>
              <w:t>(</w:t>
            </w:r>
            <w:r>
              <w:rPr>
                <w:rFonts w:hint="eastAsia"/>
                <w:color w:val="000000" w:themeColor="text1"/>
                <w:szCs w:val="21"/>
              </w:rPr>
              <w:t>審議</w:t>
            </w:r>
            <w:r>
              <w:rPr>
                <w:rFonts w:hint="eastAsia"/>
                <w:color w:val="000000" w:themeColor="text1"/>
                <w:szCs w:val="21"/>
              </w:rPr>
              <w:t>)</w:t>
            </w:r>
          </w:p>
        </w:tc>
      </w:tr>
    </w:tbl>
    <w:p w14:paraId="5EBBDF47" w14:textId="77777777" w:rsidR="00CA0994" w:rsidRPr="003E09EE" w:rsidRDefault="00CA0994" w:rsidP="00CA0994">
      <w:pPr>
        <w:pStyle w:val="aa"/>
        <w:ind w:firstLine="210"/>
      </w:pPr>
    </w:p>
    <w:bookmarkEnd w:id="260"/>
    <w:p w14:paraId="68719503" w14:textId="77777777" w:rsidR="00CA0994" w:rsidRPr="00E53D2F" w:rsidRDefault="00CA0994" w:rsidP="00CA0994">
      <w:pPr>
        <w:pStyle w:val="41"/>
        <w:rPr>
          <w:color w:val="000000" w:themeColor="text1"/>
        </w:rPr>
      </w:pPr>
      <w:r w:rsidRPr="00E53D2F">
        <w:rPr>
          <w:color w:val="000000" w:themeColor="text1"/>
        </w:rPr>
        <w:t>LiteS</w:t>
      </w:r>
      <w:r w:rsidRPr="00E53D2F">
        <w:rPr>
          <w:rFonts w:hint="eastAsia"/>
          <w:color w:val="000000" w:themeColor="text1"/>
        </w:rPr>
        <w:t>規約WG</w:t>
      </w:r>
    </w:p>
    <w:tbl>
      <w:tblPr>
        <w:tblW w:w="9072" w:type="dxa"/>
        <w:tblBorders>
          <w:top w:val="single" w:sz="12" w:space="0" w:color="auto"/>
          <w:bottom w:val="single" w:sz="4" w:space="0" w:color="auto"/>
          <w:insideH w:val="single" w:sz="4" w:space="0" w:color="auto"/>
        </w:tblBorders>
        <w:tblLook w:val="04A0" w:firstRow="1" w:lastRow="0" w:firstColumn="1" w:lastColumn="0" w:noHBand="0" w:noVBand="1"/>
      </w:tblPr>
      <w:tblGrid>
        <w:gridCol w:w="879"/>
        <w:gridCol w:w="2064"/>
        <w:gridCol w:w="6129"/>
      </w:tblGrid>
      <w:tr w:rsidR="00CA0994" w:rsidRPr="00126E75" w14:paraId="2FE45553" w14:textId="77777777" w:rsidTr="009C0788">
        <w:trPr>
          <w:tblHeader/>
        </w:trPr>
        <w:tc>
          <w:tcPr>
            <w:tcW w:w="879" w:type="dxa"/>
            <w:tcBorders>
              <w:bottom w:val="single" w:sz="12" w:space="0" w:color="000000"/>
              <w:tl2br w:val="nil"/>
            </w:tcBorders>
            <w:shd w:val="clear" w:color="auto" w:fill="auto"/>
          </w:tcPr>
          <w:p w14:paraId="686E7558" w14:textId="77777777" w:rsidR="00CA0994" w:rsidRPr="00126E75" w:rsidRDefault="00CA0994" w:rsidP="009C0788">
            <w:pPr>
              <w:jc w:val="center"/>
            </w:pPr>
            <w:r w:rsidRPr="00126E75">
              <w:rPr>
                <w:rFonts w:hint="eastAsia"/>
              </w:rPr>
              <w:t>会議名</w:t>
            </w:r>
          </w:p>
        </w:tc>
        <w:tc>
          <w:tcPr>
            <w:tcW w:w="2064" w:type="dxa"/>
            <w:tcBorders>
              <w:bottom w:val="single" w:sz="12" w:space="0" w:color="000000"/>
            </w:tcBorders>
            <w:shd w:val="clear" w:color="auto" w:fill="auto"/>
          </w:tcPr>
          <w:p w14:paraId="7098A854" w14:textId="77777777" w:rsidR="00CA0994" w:rsidRPr="00126E75" w:rsidRDefault="00CA0994" w:rsidP="009C0788">
            <w:pPr>
              <w:jc w:val="center"/>
            </w:pPr>
            <w:r w:rsidRPr="00126E75">
              <w:rPr>
                <w:rFonts w:hint="eastAsia"/>
              </w:rPr>
              <w:t>開催日時、場所</w:t>
            </w:r>
          </w:p>
        </w:tc>
        <w:tc>
          <w:tcPr>
            <w:tcW w:w="6129" w:type="dxa"/>
            <w:tcBorders>
              <w:bottom w:val="single" w:sz="12" w:space="0" w:color="000000"/>
            </w:tcBorders>
            <w:shd w:val="clear" w:color="auto" w:fill="auto"/>
          </w:tcPr>
          <w:p w14:paraId="2B7E85EB" w14:textId="77777777" w:rsidR="00CA0994" w:rsidRPr="00126E75" w:rsidRDefault="00CA0994" w:rsidP="009C0788">
            <w:pPr>
              <w:jc w:val="center"/>
            </w:pPr>
            <w:r w:rsidRPr="00126E75">
              <w:rPr>
                <w:rFonts w:hint="eastAsia"/>
              </w:rPr>
              <w:t>主な議題</w:t>
            </w:r>
          </w:p>
        </w:tc>
      </w:tr>
      <w:tr w:rsidR="00CA0994" w:rsidRPr="00F72700" w14:paraId="0F8CC3E4" w14:textId="77777777" w:rsidTr="009C0788">
        <w:tc>
          <w:tcPr>
            <w:tcW w:w="879" w:type="dxa"/>
            <w:shd w:val="clear" w:color="auto" w:fill="auto"/>
          </w:tcPr>
          <w:p w14:paraId="65AA1988" w14:textId="77777777" w:rsidR="00CA0994" w:rsidRPr="00F72700" w:rsidRDefault="00CA0994" w:rsidP="009C0788">
            <w:pPr>
              <w:jc w:val="center"/>
              <w:rPr>
                <w:color w:val="FF0000"/>
              </w:rPr>
            </w:pPr>
            <w:r w:rsidRPr="00C34D33">
              <w:rPr>
                <w:rFonts w:hint="eastAsia"/>
              </w:rPr>
              <w:t>第</w:t>
            </w:r>
            <w:r w:rsidRPr="00C34D33">
              <w:t>1</w:t>
            </w:r>
            <w:r w:rsidRPr="00C34D33">
              <w:rPr>
                <w:rFonts w:hint="eastAsia"/>
              </w:rPr>
              <w:t>回</w:t>
            </w:r>
          </w:p>
        </w:tc>
        <w:tc>
          <w:tcPr>
            <w:tcW w:w="2064" w:type="dxa"/>
            <w:shd w:val="clear" w:color="auto" w:fill="auto"/>
          </w:tcPr>
          <w:p w14:paraId="49A26214" w14:textId="77777777" w:rsidR="00CA0994" w:rsidRPr="00C34D33" w:rsidRDefault="00CA0994" w:rsidP="009C0788">
            <w:pPr>
              <w:rPr>
                <w:rFonts w:eastAsia="ＭＳ Ｐ明朝"/>
              </w:rPr>
            </w:pPr>
            <w:r w:rsidRPr="00C34D33">
              <w:rPr>
                <w:rFonts w:eastAsia="ＭＳ Ｐ明朝" w:hint="eastAsia"/>
              </w:rPr>
              <w:t>2024</w:t>
            </w:r>
            <w:r w:rsidRPr="00C34D33">
              <w:rPr>
                <w:rFonts w:eastAsia="ＭＳ Ｐ明朝" w:hint="eastAsia"/>
              </w:rPr>
              <w:t>年</w:t>
            </w:r>
            <w:r w:rsidRPr="00C34D33">
              <w:rPr>
                <w:rFonts w:eastAsia="ＭＳ Ｐ明朝" w:hint="eastAsia"/>
              </w:rPr>
              <w:t>5</w:t>
            </w:r>
            <w:r w:rsidRPr="00C34D33">
              <w:rPr>
                <w:rFonts w:eastAsia="ＭＳ Ｐ明朝" w:hint="eastAsia"/>
              </w:rPr>
              <w:t>月</w:t>
            </w:r>
            <w:r w:rsidRPr="00C34D33">
              <w:rPr>
                <w:rFonts w:eastAsia="ＭＳ Ｐ明朝" w:hint="eastAsia"/>
              </w:rPr>
              <w:t>20</w:t>
            </w:r>
            <w:r w:rsidRPr="00C34D33">
              <w:rPr>
                <w:rFonts w:eastAsia="ＭＳ Ｐ明朝" w:hint="eastAsia"/>
              </w:rPr>
              <w:t>日</w:t>
            </w:r>
          </w:p>
          <w:p w14:paraId="759973C7" w14:textId="77777777" w:rsidR="00CA0994" w:rsidRPr="00C34D33" w:rsidRDefault="00CA0994" w:rsidP="009C0788">
            <w:pPr>
              <w:rPr>
                <w:rFonts w:eastAsia="ＭＳ Ｐ明朝"/>
                <w:szCs w:val="21"/>
              </w:rPr>
            </w:pPr>
            <w:r w:rsidRPr="00C34D33">
              <w:rPr>
                <w:rFonts w:eastAsia="ＭＳ Ｐ明朝" w:hint="eastAsia"/>
                <w:szCs w:val="21"/>
              </w:rPr>
              <w:t>(</w:t>
            </w:r>
            <w:r w:rsidRPr="00C34D33">
              <w:rPr>
                <w:rFonts w:eastAsia="ＭＳ Ｐ明朝" w:hint="eastAsia"/>
                <w:szCs w:val="21"/>
              </w:rPr>
              <w:t>月</w:t>
            </w:r>
            <w:r w:rsidRPr="00C34D33">
              <w:rPr>
                <w:rFonts w:eastAsia="ＭＳ Ｐ明朝" w:hint="eastAsia"/>
                <w:szCs w:val="21"/>
              </w:rPr>
              <w:t>)1</w:t>
            </w:r>
            <w:r>
              <w:rPr>
                <w:rFonts w:eastAsia="ＭＳ Ｐ明朝" w:hint="eastAsia"/>
                <w:szCs w:val="21"/>
              </w:rPr>
              <w:t>5</w:t>
            </w:r>
            <w:r w:rsidRPr="00C34D33">
              <w:rPr>
                <w:rFonts w:eastAsia="ＭＳ Ｐ明朝" w:hint="eastAsia"/>
                <w:szCs w:val="21"/>
              </w:rPr>
              <w:t>：</w:t>
            </w:r>
            <w:r w:rsidRPr="00C34D33">
              <w:rPr>
                <w:rFonts w:eastAsia="ＭＳ Ｐ明朝" w:hint="eastAsia"/>
                <w:szCs w:val="21"/>
              </w:rPr>
              <w:t>00</w:t>
            </w:r>
            <w:r w:rsidRPr="00C34D33">
              <w:rPr>
                <w:rFonts w:eastAsia="ＭＳ Ｐ明朝" w:hint="eastAsia"/>
                <w:szCs w:val="21"/>
              </w:rPr>
              <w:t>～</w:t>
            </w:r>
            <w:r w:rsidRPr="00C34D33">
              <w:rPr>
                <w:rFonts w:eastAsia="ＭＳ Ｐ明朝"/>
                <w:szCs w:val="21"/>
              </w:rPr>
              <w:t>1</w:t>
            </w:r>
            <w:r>
              <w:rPr>
                <w:rFonts w:eastAsia="ＭＳ Ｐ明朝" w:hint="eastAsia"/>
                <w:szCs w:val="21"/>
              </w:rPr>
              <w:t>6</w:t>
            </w:r>
            <w:r w:rsidRPr="00C34D33">
              <w:rPr>
                <w:rFonts w:eastAsia="ＭＳ Ｐ明朝"/>
                <w:szCs w:val="21"/>
              </w:rPr>
              <w:t>:</w:t>
            </w:r>
            <w:r>
              <w:rPr>
                <w:rFonts w:eastAsia="ＭＳ Ｐ明朝" w:hint="eastAsia"/>
                <w:szCs w:val="21"/>
              </w:rPr>
              <w:t>3</w:t>
            </w:r>
            <w:r w:rsidRPr="00C34D33">
              <w:rPr>
                <w:rFonts w:eastAsia="ＭＳ Ｐ明朝" w:hint="eastAsia"/>
                <w:szCs w:val="21"/>
              </w:rPr>
              <w:t>0</w:t>
            </w:r>
          </w:p>
          <w:p w14:paraId="1AFB8352" w14:textId="77777777" w:rsidR="00CA0994" w:rsidRPr="00C34D33" w:rsidRDefault="00CA0994" w:rsidP="009C0788">
            <w:pPr>
              <w:rPr>
                <w:rFonts w:eastAsia="ＭＳ Ｐ明朝"/>
                <w:szCs w:val="21"/>
              </w:rPr>
            </w:pPr>
            <w:r w:rsidRPr="00C34D33">
              <w:rPr>
                <w:rFonts w:eastAsia="ＭＳ Ｐ明朝" w:hint="eastAsia"/>
                <w:szCs w:val="21"/>
              </w:rPr>
              <w:t>建設業振興基金</w:t>
            </w:r>
          </w:p>
          <w:p w14:paraId="3DE9952A" w14:textId="77777777" w:rsidR="00CA0994" w:rsidRDefault="00CA0994" w:rsidP="009C0788">
            <w:pPr>
              <w:rPr>
                <w:rFonts w:eastAsia="ＭＳ Ｐ明朝"/>
                <w:szCs w:val="21"/>
              </w:rPr>
            </w:pPr>
            <w:r>
              <w:rPr>
                <w:rFonts w:eastAsia="ＭＳ Ｐ明朝" w:hint="eastAsia"/>
                <w:szCs w:val="21"/>
              </w:rPr>
              <w:t>5</w:t>
            </w:r>
            <w:r w:rsidRPr="00C34D33">
              <w:rPr>
                <w:rFonts w:eastAsia="ＭＳ Ｐ明朝"/>
                <w:szCs w:val="21"/>
              </w:rPr>
              <w:t>階</w:t>
            </w:r>
            <w:r>
              <w:rPr>
                <w:rFonts w:eastAsia="ＭＳ Ｐ明朝" w:hint="eastAsia"/>
                <w:szCs w:val="21"/>
              </w:rPr>
              <w:t>504</w:t>
            </w:r>
            <w:r w:rsidRPr="00C34D33">
              <w:rPr>
                <w:rFonts w:eastAsia="ＭＳ Ｐ明朝" w:hint="eastAsia"/>
                <w:szCs w:val="21"/>
              </w:rPr>
              <w:t>会議室および電子会議</w:t>
            </w:r>
          </w:p>
          <w:p w14:paraId="450C44D3" w14:textId="77777777" w:rsidR="00CA0994" w:rsidRDefault="00CA0994" w:rsidP="009C0788">
            <w:pPr>
              <w:rPr>
                <w:rFonts w:eastAsia="ＭＳ Ｐ明朝"/>
                <w:szCs w:val="21"/>
              </w:rPr>
            </w:pPr>
          </w:p>
          <w:p w14:paraId="02B920F5" w14:textId="77777777" w:rsidR="00CA0994" w:rsidRPr="00F72700" w:rsidRDefault="00CA0994" w:rsidP="009C0788">
            <w:pPr>
              <w:rPr>
                <w:rFonts w:eastAsia="ＭＳ Ｐ明朝"/>
                <w:color w:val="FF0000"/>
              </w:rPr>
            </w:pPr>
            <w:r>
              <w:rPr>
                <w:rFonts w:eastAsia="ＭＳ Ｐ明朝" w:hint="eastAsia"/>
                <w:szCs w:val="21"/>
              </w:rPr>
              <w:t>※標準委員会第</w:t>
            </w:r>
            <w:r>
              <w:rPr>
                <w:rFonts w:eastAsia="ＭＳ Ｐ明朝" w:hint="eastAsia"/>
                <w:szCs w:val="21"/>
              </w:rPr>
              <w:t>1</w:t>
            </w:r>
            <w:r>
              <w:rPr>
                <w:rFonts w:eastAsia="ＭＳ Ｐ明朝" w:hint="eastAsia"/>
                <w:szCs w:val="21"/>
              </w:rPr>
              <w:t>回と同時開催</w:t>
            </w:r>
          </w:p>
        </w:tc>
        <w:tc>
          <w:tcPr>
            <w:tcW w:w="6129" w:type="dxa"/>
            <w:shd w:val="clear" w:color="auto" w:fill="auto"/>
          </w:tcPr>
          <w:p w14:paraId="1332035D" w14:textId="77777777" w:rsidR="00CA0994" w:rsidRPr="00C34D33" w:rsidRDefault="00CA0994" w:rsidP="00CA0994">
            <w:pPr>
              <w:pStyle w:val="afffffff9"/>
              <w:numPr>
                <w:ilvl w:val="0"/>
                <w:numId w:val="80"/>
              </w:numPr>
              <w:spacing w:line="0" w:lineRule="atLeast"/>
              <w:ind w:leftChars="0"/>
              <w:rPr>
                <w:lang w:eastAsia="zh-TW"/>
              </w:rPr>
            </w:pPr>
            <w:r w:rsidRPr="00C34D33">
              <w:rPr>
                <w:rFonts w:hint="eastAsia"/>
                <w:lang w:eastAsia="zh-TW"/>
              </w:rPr>
              <w:t>前回議事録</w:t>
            </w:r>
            <w:r w:rsidRPr="00C34D33">
              <w:rPr>
                <w:rFonts w:hint="eastAsia"/>
                <w:lang w:eastAsia="zh-TW"/>
              </w:rPr>
              <w:t>(</w:t>
            </w:r>
            <w:r w:rsidRPr="00C34D33">
              <w:rPr>
                <w:rFonts w:hint="eastAsia"/>
                <w:lang w:eastAsia="zh-TW"/>
              </w:rPr>
              <w:t>案</w:t>
            </w:r>
            <w:r w:rsidRPr="00C34D33">
              <w:rPr>
                <w:rFonts w:hint="eastAsia"/>
                <w:lang w:eastAsia="zh-TW"/>
              </w:rPr>
              <w:t>)</w:t>
            </w:r>
            <w:r w:rsidRPr="00C34D33">
              <w:rPr>
                <w:rFonts w:hint="eastAsia"/>
                <w:lang w:eastAsia="zh-TW"/>
              </w:rPr>
              <w:t xml:space="preserve">確認　</w:t>
            </w:r>
            <w:r w:rsidRPr="00C34D33">
              <w:rPr>
                <w:rFonts w:hint="eastAsia"/>
                <w:lang w:eastAsia="zh-TW"/>
              </w:rPr>
              <w:t>(</w:t>
            </w:r>
            <w:r w:rsidRPr="00C34D33">
              <w:rPr>
                <w:rFonts w:hint="eastAsia"/>
                <w:lang w:eastAsia="zh-TW"/>
              </w:rPr>
              <w:t>承認</w:t>
            </w:r>
            <w:r w:rsidRPr="00C34D33">
              <w:rPr>
                <w:rFonts w:hint="eastAsia"/>
                <w:lang w:eastAsia="zh-TW"/>
              </w:rPr>
              <w:t>)</w:t>
            </w:r>
          </w:p>
          <w:p w14:paraId="00B7CEA6" w14:textId="77777777" w:rsidR="00CA0994" w:rsidRPr="00C34D33" w:rsidRDefault="00CA0994" w:rsidP="00CA0994">
            <w:pPr>
              <w:pStyle w:val="afffffff9"/>
              <w:numPr>
                <w:ilvl w:val="0"/>
                <w:numId w:val="80"/>
              </w:numPr>
              <w:ind w:leftChars="0"/>
              <w:rPr>
                <w:lang w:eastAsia="zh-TW"/>
              </w:rPr>
            </w:pPr>
            <w:r w:rsidRPr="00C34D33">
              <w:rPr>
                <w:lang w:eastAsia="zh-TW"/>
              </w:rPr>
              <w:t>202</w:t>
            </w:r>
            <w:r w:rsidRPr="00C34D33">
              <w:rPr>
                <w:rFonts w:hint="eastAsia"/>
              </w:rPr>
              <w:t>3</w:t>
            </w:r>
            <w:r w:rsidRPr="00C34D33">
              <w:rPr>
                <w:lang w:eastAsia="zh-TW"/>
              </w:rPr>
              <w:t>年度　情報化評議会　活動報告</w:t>
            </w:r>
            <w:r w:rsidRPr="00C34D33">
              <w:rPr>
                <w:rFonts w:hint="eastAsia"/>
                <w:lang w:eastAsia="zh-TW"/>
              </w:rPr>
              <w:t xml:space="preserve">　</w:t>
            </w:r>
            <w:r w:rsidRPr="00C34D33">
              <w:rPr>
                <w:lang w:eastAsia="zh-TW"/>
              </w:rPr>
              <w:t>(</w:t>
            </w:r>
            <w:r w:rsidRPr="00C34D33">
              <w:rPr>
                <w:lang w:eastAsia="zh-TW"/>
              </w:rPr>
              <w:t>報告</w:t>
            </w:r>
            <w:r w:rsidRPr="00C34D33">
              <w:rPr>
                <w:lang w:eastAsia="zh-TW"/>
              </w:rPr>
              <w:t>)</w:t>
            </w:r>
          </w:p>
          <w:p w14:paraId="267F61D7" w14:textId="77777777" w:rsidR="00CA0994" w:rsidRPr="00C34D33" w:rsidRDefault="00CA0994" w:rsidP="00CA0994">
            <w:pPr>
              <w:pStyle w:val="afffffff9"/>
              <w:numPr>
                <w:ilvl w:val="0"/>
                <w:numId w:val="80"/>
              </w:numPr>
              <w:ind w:leftChars="0"/>
              <w:rPr>
                <w:lang w:eastAsia="zh-TW"/>
              </w:rPr>
            </w:pPr>
            <w:r w:rsidRPr="00C34D33">
              <w:rPr>
                <w:lang w:eastAsia="zh-TW"/>
              </w:rPr>
              <w:t>202</w:t>
            </w:r>
            <w:r w:rsidRPr="00C34D33">
              <w:rPr>
                <w:rFonts w:hint="eastAsia"/>
              </w:rPr>
              <w:t>4</w:t>
            </w:r>
            <w:r w:rsidRPr="00C34D33">
              <w:rPr>
                <w:lang w:eastAsia="zh-TW"/>
              </w:rPr>
              <w:t>年度　情報化評議会　活動計画</w:t>
            </w:r>
            <w:r w:rsidRPr="00C34D33">
              <w:rPr>
                <w:rFonts w:hint="eastAsia"/>
                <w:lang w:eastAsia="zh-TW"/>
              </w:rPr>
              <w:t xml:space="preserve">　</w:t>
            </w:r>
            <w:r w:rsidRPr="00C34D33">
              <w:rPr>
                <w:lang w:eastAsia="zh-TW"/>
              </w:rPr>
              <w:t>(</w:t>
            </w:r>
            <w:r w:rsidRPr="00C34D33">
              <w:rPr>
                <w:rFonts w:hint="eastAsia"/>
                <w:lang w:eastAsia="zh-TW"/>
              </w:rPr>
              <w:t>報告</w:t>
            </w:r>
            <w:r w:rsidRPr="00C34D33">
              <w:rPr>
                <w:lang w:eastAsia="zh-TW"/>
              </w:rPr>
              <w:t>)</w:t>
            </w:r>
          </w:p>
          <w:p w14:paraId="7FD93D09" w14:textId="77777777" w:rsidR="00CA0994" w:rsidRPr="00C34D33" w:rsidRDefault="00CA0994" w:rsidP="00CA0994">
            <w:pPr>
              <w:pStyle w:val="afffffff9"/>
              <w:numPr>
                <w:ilvl w:val="0"/>
                <w:numId w:val="80"/>
              </w:numPr>
              <w:ind w:leftChars="0"/>
              <w:rPr>
                <w:lang w:eastAsia="zh-TW"/>
              </w:rPr>
            </w:pPr>
            <w:r w:rsidRPr="00C34D33">
              <w:rPr>
                <w:rFonts w:hint="eastAsia"/>
                <w:lang w:eastAsia="zh-TW"/>
              </w:rPr>
              <w:t>実装規約</w:t>
            </w:r>
            <w:r w:rsidRPr="00C34D33">
              <w:rPr>
                <w:rFonts w:hint="eastAsia"/>
                <w:lang w:eastAsia="zh-TW"/>
              </w:rPr>
              <w:t xml:space="preserve"> Ver.2.2 ad.1</w:t>
            </w:r>
            <w:r w:rsidRPr="00C34D33">
              <w:rPr>
                <w:rFonts w:hint="eastAsia"/>
                <w:lang w:eastAsia="zh-TW"/>
              </w:rPr>
              <w:t>のために</w:t>
            </w:r>
            <w:r w:rsidRPr="00C34D33">
              <w:br/>
            </w:r>
            <w:r>
              <w:rPr>
                <w:rFonts w:hint="eastAsia"/>
              </w:rPr>
              <w:t>(</w:t>
            </w:r>
            <w:r w:rsidRPr="00C34D33">
              <w:rPr>
                <w:rFonts w:hint="eastAsia"/>
                <w:lang w:eastAsia="zh-TW"/>
              </w:rPr>
              <w:t>1)CR L-2024-001</w:t>
            </w:r>
            <w:r>
              <w:rPr>
                <w:rFonts w:hint="eastAsia"/>
                <w:lang w:eastAsia="zh-TW"/>
              </w:rPr>
              <w:t>[</w:t>
            </w:r>
            <w:r w:rsidRPr="00C34D33">
              <w:rPr>
                <w:rFonts w:hint="eastAsia"/>
                <w:lang w:eastAsia="zh-TW"/>
              </w:rPr>
              <w:t>1098</w:t>
            </w:r>
            <w:r>
              <w:rPr>
                <w:rFonts w:hint="eastAsia"/>
                <w:lang w:eastAsia="zh-TW"/>
              </w:rPr>
              <w:t>]</w:t>
            </w:r>
            <w:r w:rsidRPr="00C34D33">
              <w:rPr>
                <w:rFonts w:hint="eastAsia"/>
                <w:lang w:eastAsia="zh-TW"/>
              </w:rPr>
              <w:t>契約金額消費税額、</w:t>
            </w:r>
            <w:r>
              <w:rPr>
                <w:rFonts w:hint="eastAsia"/>
                <w:lang w:eastAsia="zh-TW"/>
              </w:rPr>
              <w:t>[</w:t>
            </w:r>
            <w:r w:rsidRPr="00C34D33">
              <w:rPr>
                <w:rFonts w:hint="eastAsia"/>
                <w:lang w:eastAsia="zh-TW"/>
              </w:rPr>
              <w:t>1334</w:t>
            </w:r>
            <w:r>
              <w:rPr>
                <w:rFonts w:hint="eastAsia"/>
                <w:lang w:eastAsia="zh-TW"/>
              </w:rPr>
              <w:t>]</w:t>
            </w:r>
            <w:r w:rsidRPr="00C34D33">
              <w:rPr>
                <w:rFonts w:hint="eastAsia"/>
                <w:lang w:eastAsia="zh-TW"/>
              </w:rPr>
              <w:t xml:space="preserve">今回迄累積請求金額計消費税額の定義の改正　</w:t>
            </w:r>
            <w:r w:rsidRPr="00C34D33">
              <w:rPr>
                <w:lang w:eastAsia="zh-TW"/>
              </w:rPr>
              <w:t>(</w:t>
            </w:r>
            <w:r w:rsidRPr="00C34D33">
              <w:rPr>
                <w:rFonts w:hint="eastAsia"/>
                <w:lang w:eastAsia="zh-TW"/>
              </w:rPr>
              <w:t>審議</w:t>
            </w:r>
            <w:r w:rsidRPr="00C34D33">
              <w:rPr>
                <w:rFonts w:hint="eastAsia"/>
                <w:lang w:eastAsia="zh-TW"/>
              </w:rPr>
              <w:t>)</w:t>
            </w:r>
          </w:p>
          <w:p w14:paraId="4C0775FF" w14:textId="77777777" w:rsidR="00CA0994" w:rsidRDefault="00CA0994" w:rsidP="00CA0994">
            <w:pPr>
              <w:pStyle w:val="afffffff9"/>
              <w:numPr>
                <w:ilvl w:val="0"/>
                <w:numId w:val="80"/>
              </w:numPr>
              <w:ind w:leftChars="0"/>
              <w:rPr>
                <w:lang w:eastAsia="zh-TW"/>
              </w:rPr>
            </w:pPr>
            <w:r w:rsidRPr="00C34D33">
              <w:rPr>
                <w:rFonts w:hint="eastAsia"/>
                <w:lang w:eastAsia="zh-TW"/>
              </w:rPr>
              <w:t>電子帳簿保存法における電子取引データの保存方法について</w:t>
            </w:r>
            <w:r w:rsidRPr="00C34D33">
              <w:rPr>
                <w:rFonts w:hint="eastAsia"/>
                <w:lang w:eastAsia="zh-TW"/>
              </w:rPr>
              <w:t>(CI-NET</w:t>
            </w:r>
            <w:r w:rsidRPr="00C34D33">
              <w:rPr>
                <w:rFonts w:hint="eastAsia"/>
                <w:lang w:eastAsia="zh-TW"/>
              </w:rPr>
              <w:t>の対応</w:t>
            </w:r>
            <w:r w:rsidRPr="00C34D33">
              <w:rPr>
                <w:rFonts w:hint="eastAsia"/>
                <w:lang w:eastAsia="zh-TW"/>
              </w:rPr>
              <w:t xml:space="preserve">) </w:t>
            </w:r>
            <w:r w:rsidRPr="00C34D33">
              <w:rPr>
                <w:rFonts w:hint="eastAsia"/>
                <w:lang w:eastAsia="zh-TW"/>
              </w:rPr>
              <w:t xml:space="preserve">チラシ　</w:t>
            </w:r>
            <w:r w:rsidRPr="00C34D33">
              <w:rPr>
                <w:lang w:eastAsia="zh-TW"/>
              </w:rPr>
              <w:t>(</w:t>
            </w:r>
            <w:r w:rsidRPr="00C34D33">
              <w:rPr>
                <w:rFonts w:hint="eastAsia"/>
                <w:lang w:eastAsia="zh-TW"/>
              </w:rPr>
              <w:t>審議</w:t>
            </w:r>
            <w:r w:rsidRPr="00C34D33">
              <w:rPr>
                <w:rFonts w:hint="eastAsia"/>
                <w:lang w:eastAsia="zh-TW"/>
              </w:rPr>
              <w:t>)</w:t>
            </w:r>
          </w:p>
          <w:p w14:paraId="55469346" w14:textId="77777777" w:rsidR="00CA0994" w:rsidRPr="00F72700" w:rsidRDefault="00CA0994" w:rsidP="00CA0994">
            <w:pPr>
              <w:numPr>
                <w:ilvl w:val="0"/>
                <w:numId w:val="80"/>
              </w:numPr>
              <w:tabs>
                <w:tab w:val="right" w:pos="8504"/>
              </w:tabs>
              <w:rPr>
                <w:color w:val="FF0000"/>
              </w:rPr>
            </w:pPr>
            <w:r w:rsidRPr="00C34D33">
              <w:rPr>
                <w:rFonts w:hint="eastAsia"/>
                <w:lang w:eastAsia="zh-TW"/>
              </w:rPr>
              <w:t>JP PINT</w:t>
            </w:r>
            <w:r w:rsidRPr="00C34D33">
              <w:rPr>
                <w:rFonts w:hint="eastAsia"/>
                <w:lang w:eastAsia="zh-TW"/>
              </w:rPr>
              <w:t>と</w:t>
            </w:r>
            <w:r w:rsidRPr="00C34D33">
              <w:rPr>
                <w:rFonts w:hint="eastAsia"/>
                <w:lang w:eastAsia="zh-TW"/>
              </w:rPr>
              <w:t>CI-NET</w:t>
            </w:r>
            <w:r w:rsidRPr="00C34D33">
              <w:rPr>
                <w:rFonts w:hint="eastAsia"/>
                <w:lang w:eastAsia="zh-TW"/>
              </w:rPr>
              <w:t xml:space="preserve">データ項目のマッピング作業状況の報告　</w:t>
            </w:r>
            <w:r w:rsidRPr="00C34D33">
              <w:rPr>
                <w:lang w:eastAsia="zh-TW"/>
              </w:rPr>
              <w:t>(</w:t>
            </w:r>
            <w:r w:rsidRPr="00C34D33">
              <w:rPr>
                <w:rFonts w:hint="eastAsia"/>
                <w:lang w:eastAsia="zh-TW"/>
              </w:rPr>
              <w:t>報告</w:t>
            </w:r>
            <w:r w:rsidRPr="00C34D33">
              <w:rPr>
                <w:lang w:eastAsia="zh-TW"/>
              </w:rPr>
              <w:t>)</w:t>
            </w:r>
          </w:p>
        </w:tc>
      </w:tr>
      <w:tr w:rsidR="00CA0994" w:rsidRPr="00F72700" w14:paraId="66191F29" w14:textId="77777777" w:rsidTr="009C0788">
        <w:tc>
          <w:tcPr>
            <w:tcW w:w="879" w:type="dxa"/>
            <w:shd w:val="clear" w:color="auto" w:fill="auto"/>
          </w:tcPr>
          <w:p w14:paraId="2643C50A" w14:textId="77777777" w:rsidR="00CA0994" w:rsidRPr="00C34D33" w:rsidRDefault="00CA0994" w:rsidP="009C0788">
            <w:pPr>
              <w:jc w:val="center"/>
            </w:pPr>
            <w:r w:rsidRPr="006664B6">
              <w:rPr>
                <w:rFonts w:hint="eastAsia"/>
              </w:rPr>
              <w:t>第</w:t>
            </w:r>
            <w:r w:rsidRPr="006664B6">
              <w:t>2</w:t>
            </w:r>
            <w:r w:rsidRPr="006664B6">
              <w:rPr>
                <w:rFonts w:hint="eastAsia"/>
              </w:rPr>
              <w:t>回</w:t>
            </w:r>
          </w:p>
        </w:tc>
        <w:tc>
          <w:tcPr>
            <w:tcW w:w="2064" w:type="dxa"/>
            <w:shd w:val="clear" w:color="auto" w:fill="auto"/>
          </w:tcPr>
          <w:p w14:paraId="10EAE7DA" w14:textId="77777777" w:rsidR="00CA0994" w:rsidRPr="00C34D33" w:rsidRDefault="00CA0994" w:rsidP="009C0788">
            <w:pPr>
              <w:rPr>
                <w:rFonts w:eastAsia="ＭＳ Ｐ明朝"/>
              </w:rPr>
            </w:pPr>
            <w:r w:rsidRPr="00C34D33">
              <w:rPr>
                <w:rFonts w:eastAsia="ＭＳ Ｐ明朝" w:hint="eastAsia"/>
              </w:rPr>
              <w:t>2024</w:t>
            </w:r>
            <w:r w:rsidRPr="00C34D33">
              <w:rPr>
                <w:rFonts w:eastAsia="ＭＳ Ｐ明朝" w:hint="eastAsia"/>
              </w:rPr>
              <w:t>年</w:t>
            </w:r>
            <w:r>
              <w:rPr>
                <w:rFonts w:eastAsia="ＭＳ Ｐ明朝" w:hint="eastAsia"/>
              </w:rPr>
              <w:t>7</w:t>
            </w:r>
            <w:r w:rsidRPr="00C34D33">
              <w:rPr>
                <w:rFonts w:eastAsia="ＭＳ Ｐ明朝" w:hint="eastAsia"/>
              </w:rPr>
              <w:t>月</w:t>
            </w:r>
            <w:r>
              <w:rPr>
                <w:rFonts w:eastAsia="ＭＳ Ｐ明朝" w:hint="eastAsia"/>
              </w:rPr>
              <w:t>25</w:t>
            </w:r>
            <w:r w:rsidRPr="00C34D33">
              <w:rPr>
                <w:rFonts w:eastAsia="ＭＳ Ｐ明朝" w:hint="eastAsia"/>
              </w:rPr>
              <w:t>日</w:t>
            </w:r>
          </w:p>
          <w:p w14:paraId="1ECD5A28" w14:textId="77777777" w:rsidR="00CA0994" w:rsidRPr="00C34D33" w:rsidRDefault="00CA0994" w:rsidP="009C0788">
            <w:pPr>
              <w:rPr>
                <w:rFonts w:eastAsia="ＭＳ Ｐ明朝"/>
                <w:szCs w:val="21"/>
              </w:rPr>
            </w:pPr>
            <w:r w:rsidRPr="00C34D33">
              <w:rPr>
                <w:rFonts w:eastAsia="ＭＳ Ｐ明朝" w:hint="eastAsia"/>
                <w:szCs w:val="21"/>
              </w:rPr>
              <w:t>(</w:t>
            </w:r>
            <w:r>
              <w:rPr>
                <w:rFonts w:eastAsia="ＭＳ Ｐ明朝" w:hint="eastAsia"/>
                <w:szCs w:val="21"/>
              </w:rPr>
              <w:t>木</w:t>
            </w:r>
            <w:r w:rsidRPr="00C34D33">
              <w:rPr>
                <w:rFonts w:eastAsia="ＭＳ Ｐ明朝" w:hint="eastAsia"/>
                <w:szCs w:val="21"/>
              </w:rPr>
              <w:t>)1</w:t>
            </w:r>
            <w:r>
              <w:rPr>
                <w:rFonts w:eastAsia="ＭＳ Ｐ明朝" w:hint="eastAsia"/>
                <w:szCs w:val="21"/>
              </w:rPr>
              <w:t>0</w:t>
            </w:r>
            <w:r w:rsidRPr="00C34D33">
              <w:rPr>
                <w:rFonts w:eastAsia="ＭＳ Ｐ明朝" w:hint="eastAsia"/>
                <w:szCs w:val="21"/>
              </w:rPr>
              <w:t>：</w:t>
            </w:r>
            <w:r w:rsidRPr="00C34D33">
              <w:rPr>
                <w:rFonts w:eastAsia="ＭＳ Ｐ明朝" w:hint="eastAsia"/>
                <w:szCs w:val="21"/>
              </w:rPr>
              <w:t>00</w:t>
            </w:r>
            <w:r w:rsidRPr="00C34D33">
              <w:rPr>
                <w:rFonts w:eastAsia="ＭＳ Ｐ明朝" w:hint="eastAsia"/>
                <w:szCs w:val="21"/>
              </w:rPr>
              <w:t>～</w:t>
            </w:r>
            <w:r w:rsidRPr="00C34D33">
              <w:rPr>
                <w:rFonts w:eastAsia="ＭＳ Ｐ明朝"/>
                <w:szCs w:val="21"/>
              </w:rPr>
              <w:t>1</w:t>
            </w:r>
            <w:r>
              <w:rPr>
                <w:rFonts w:eastAsia="ＭＳ Ｐ明朝" w:hint="eastAsia"/>
                <w:szCs w:val="21"/>
              </w:rPr>
              <w:t>1</w:t>
            </w:r>
            <w:r w:rsidRPr="00C34D33">
              <w:rPr>
                <w:rFonts w:eastAsia="ＭＳ Ｐ明朝"/>
                <w:szCs w:val="21"/>
              </w:rPr>
              <w:t>:</w:t>
            </w:r>
            <w:r>
              <w:rPr>
                <w:rFonts w:eastAsia="ＭＳ Ｐ明朝" w:hint="eastAsia"/>
                <w:szCs w:val="21"/>
              </w:rPr>
              <w:t>3</w:t>
            </w:r>
            <w:r w:rsidRPr="00C34D33">
              <w:rPr>
                <w:rFonts w:eastAsia="ＭＳ Ｐ明朝" w:hint="eastAsia"/>
                <w:szCs w:val="21"/>
              </w:rPr>
              <w:t>0</w:t>
            </w:r>
          </w:p>
          <w:p w14:paraId="470880B4" w14:textId="77777777" w:rsidR="00CA0994" w:rsidRPr="00C34D33" w:rsidRDefault="00CA0994" w:rsidP="009C0788">
            <w:pPr>
              <w:rPr>
                <w:rFonts w:eastAsia="ＭＳ Ｐ明朝"/>
                <w:szCs w:val="21"/>
              </w:rPr>
            </w:pPr>
            <w:r w:rsidRPr="00C34D33">
              <w:rPr>
                <w:rFonts w:eastAsia="ＭＳ Ｐ明朝" w:hint="eastAsia"/>
                <w:szCs w:val="21"/>
              </w:rPr>
              <w:t>建設業振興基金</w:t>
            </w:r>
          </w:p>
          <w:p w14:paraId="2C3E60DE" w14:textId="77777777" w:rsidR="00CA0994" w:rsidRPr="00126E75" w:rsidRDefault="00CA0994" w:rsidP="009C0788">
            <w:pPr>
              <w:rPr>
                <w:rFonts w:eastAsia="ＭＳ Ｐ明朝"/>
                <w:szCs w:val="21"/>
              </w:rPr>
            </w:pPr>
            <w:r>
              <w:rPr>
                <w:rFonts w:eastAsia="ＭＳ Ｐ明朝" w:hint="eastAsia"/>
                <w:szCs w:val="21"/>
              </w:rPr>
              <w:t>役員</w:t>
            </w:r>
            <w:r w:rsidRPr="00C34D33">
              <w:rPr>
                <w:rFonts w:eastAsia="ＭＳ Ｐ明朝" w:hint="eastAsia"/>
                <w:szCs w:val="21"/>
              </w:rPr>
              <w:t>会議室および電子会議</w:t>
            </w:r>
          </w:p>
        </w:tc>
        <w:tc>
          <w:tcPr>
            <w:tcW w:w="6129" w:type="dxa"/>
            <w:shd w:val="clear" w:color="auto" w:fill="auto"/>
          </w:tcPr>
          <w:p w14:paraId="7016F891" w14:textId="77777777" w:rsidR="00CA0994" w:rsidRPr="00C34D33" w:rsidRDefault="00CA0994" w:rsidP="00CA0994">
            <w:pPr>
              <w:pStyle w:val="afffffff9"/>
              <w:numPr>
                <w:ilvl w:val="0"/>
                <w:numId w:val="81"/>
              </w:numPr>
              <w:ind w:leftChars="0" w:left="442" w:hanging="442"/>
              <w:rPr>
                <w:lang w:eastAsia="zh-TW"/>
              </w:rPr>
            </w:pPr>
            <w:r w:rsidRPr="00C34D33">
              <w:rPr>
                <w:rFonts w:hint="eastAsia"/>
                <w:lang w:eastAsia="zh-TW"/>
              </w:rPr>
              <w:t>前回議事録</w:t>
            </w:r>
            <w:r w:rsidRPr="00C34D33">
              <w:rPr>
                <w:rFonts w:hint="eastAsia"/>
                <w:lang w:eastAsia="zh-TW"/>
              </w:rPr>
              <w:t>(</w:t>
            </w:r>
            <w:r w:rsidRPr="00C34D33">
              <w:rPr>
                <w:rFonts w:hint="eastAsia"/>
                <w:lang w:eastAsia="zh-TW"/>
              </w:rPr>
              <w:t>案</w:t>
            </w:r>
            <w:r w:rsidRPr="00C34D33">
              <w:rPr>
                <w:rFonts w:hint="eastAsia"/>
                <w:lang w:eastAsia="zh-TW"/>
              </w:rPr>
              <w:t>)</w:t>
            </w:r>
            <w:r w:rsidRPr="00C34D33">
              <w:rPr>
                <w:rFonts w:hint="eastAsia"/>
                <w:lang w:eastAsia="zh-TW"/>
              </w:rPr>
              <w:t xml:space="preserve">確認　</w:t>
            </w:r>
            <w:r w:rsidRPr="00C34D33">
              <w:rPr>
                <w:rFonts w:hint="eastAsia"/>
                <w:lang w:eastAsia="zh-TW"/>
              </w:rPr>
              <w:t>(</w:t>
            </w:r>
            <w:r w:rsidRPr="00C34D33">
              <w:rPr>
                <w:rFonts w:hint="eastAsia"/>
                <w:lang w:eastAsia="zh-TW"/>
              </w:rPr>
              <w:t>承認</w:t>
            </w:r>
            <w:r w:rsidRPr="00C34D33">
              <w:rPr>
                <w:rFonts w:hint="eastAsia"/>
                <w:lang w:eastAsia="zh-TW"/>
              </w:rPr>
              <w:t>)</w:t>
            </w:r>
          </w:p>
          <w:p w14:paraId="3C4ABD4D" w14:textId="77777777" w:rsidR="00CA0994" w:rsidRDefault="00CA0994" w:rsidP="00CA0994">
            <w:pPr>
              <w:pStyle w:val="afffffff9"/>
              <w:numPr>
                <w:ilvl w:val="0"/>
                <w:numId w:val="81"/>
              </w:numPr>
              <w:ind w:leftChars="0" w:left="442" w:hanging="442"/>
              <w:rPr>
                <w:lang w:eastAsia="zh-TW"/>
              </w:rPr>
            </w:pPr>
            <w:r w:rsidRPr="00017957">
              <w:rPr>
                <w:rFonts w:hint="eastAsia"/>
                <w:lang w:eastAsia="zh-TW"/>
              </w:rPr>
              <w:t>電子帳簿保存法に係る</w:t>
            </w:r>
            <w:r w:rsidRPr="00017957">
              <w:rPr>
                <w:rFonts w:hint="eastAsia"/>
                <w:lang w:eastAsia="zh-TW"/>
              </w:rPr>
              <w:t>CI-NET</w:t>
            </w:r>
            <w:r w:rsidRPr="00017957">
              <w:rPr>
                <w:rFonts w:hint="eastAsia"/>
                <w:lang w:eastAsia="zh-TW"/>
              </w:rPr>
              <w:t>の対応について､チラシ</w:t>
            </w:r>
            <w:r w:rsidRPr="00C34D33">
              <w:rPr>
                <w:rFonts w:hint="eastAsia"/>
                <w:lang w:eastAsia="zh-TW"/>
              </w:rPr>
              <w:t xml:space="preserve">　</w:t>
            </w:r>
            <w:r w:rsidRPr="00C34D33">
              <w:rPr>
                <w:lang w:eastAsia="zh-TW"/>
              </w:rPr>
              <w:t>(</w:t>
            </w:r>
            <w:r w:rsidRPr="00C34D33">
              <w:rPr>
                <w:rFonts w:hint="eastAsia"/>
                <w:lang w:eastAsia="zh-TW"/>
              </w:rPr>
              <w:t>審議</w:t>
            </w:r>
            <w:r w:rsidRPr="00C34D33">
              <w:rPr>
                <w:rFonts w:hint="eastAsia"/>
                <w:lang w:eastAsia="zh-TW"/>
              </w:rPr>
              <w:t>)</w:t>
            </w:r>
          </w:p>
          <w:p w14:paraId="1A4CF8BC" w14:textId="77777777" w:rsidR="00CA0994" w:rsidRDefault="00CA0994" w:rsidP="00CA0994">
            <w:pPr>
              <w:pStyle w:val="afffffff9"/>
              <w:numPr>
                <w:ilvl w:val="0"/>
                <w:numId w:val="81"/>
              </w:numPr>
              <w:ind w:leftChars="0" w:left="442" w:hanging="442"/>
              <w:rPr>
                <w:lang w:eastAsia="zh-TW"/>
              </w:rPr>
            </w:pPr>
            <w:r w:rsidRPr="00CC12B8">
              <w:rPr>
                <w:rFonts w:hint="eastAsia"/>
                <w:lang w:eastAsia="zh-TW"/>
              </w:rPr>
              <w:t xml:space="preserve">実装規約　</w:t>
            </w:r>
            <w:r w:rsidRPr="00CC12B8">
              <w:rPr>
                <w:rFonts w:hint="eastAsia"/>
                <w:lang w:eastAsia="zh-TW"/>
              </w:rPr>
              <w:t>Ver.2.2 ad.1</w:t>
            </w:r>
            <w:r w:rsidRPr="00CC12B8">
              <w:rPr>
                <w:rFonts w:hint="eastAsia"/>
                <w:lang w:eastAsia="zh-TW"/>
              </w:rPr>
              <w:t>のために</w:t>
            </w:r>
            <w:r w:rsidRPr="00CC12B8">
              <w:rPr>
                <w:rFonts w:hint="eastAsia"/>
                <w:lang w:eastAsia="zh-TW"/>
              </w:rPr>
              <w:t>CI-NET</w:t>
            </w:r>
            <w:r w:rsidRPr="00CC12B8">
              <w:rPr>
                <w:rFonts w:hint="eastAsia"/>
                <w:lang w:eastAsia="zh-TW"/>
              </w:rPr>
              <w:t>実装規約</w:t>
            </w:r>
            <w:r w:rsidRPr="00CC12B8">
              <w:rPr>
                <w:rFonts w:hint="eastAsia"/>
                <w:lang w:eastAsia="zh-TW"/>
              </w:rPr>
              <w:t>Ver.2.2 ad.0</w:t>
            </w:r>
            <w:r w:rsidRPr="00CC12B8">
              <w:rPr>
                <w:rFonts w:hint="eastAsia"/>
                <w:lang w:eastAsia="zh-TW"/>
              </w:rPr>
              <w:t xml:space="preserve">改正における、注文業務の｢表　</w:t>
            </w:r>
            <w:r>
              <w:rPr>
                <w:rFonts w:hint="eastAsia"/>
                <w:lang w:eastAsia="zh-TW"/>
              </w:rPr>
              <w:t>[</w:t>
            </w:r>
            <w:r w:rsidRPr="00CC12B8">
              <w:rPr>
                <w:rFonts w:hint="eastAsia"/>
                <w:lang w:eastAsia="zh-TW"/>
              </w:rPr>
              <w:t>1007</w:t>
            </w:r>
            <w:r>
              <w:rPr>
                <w:rFonts w:hint="eastAsia"/>
                <w:lang w:eastAsia="zh-TW"/>
              </w:rPr>
              <w:t>]</w:t>
            </w:r>
            <w:r w:rsidRPr="00CC12B8">
              <w:rPr>
                <w:rFonts w:hint="eastAsia"/>
                <w:lang w:eastAsia="zh-TW"/>
              </w:rPr>
              <w:t>帳票</w:t>
            </w:r>
            <w:r w:rsidRPr="00CC12B8">
              <w:rPr>
                <w:rFonts w:hint="eastAsia"/>
                <w:lang w:eastAsia="zh-TW"/>
              </w:rPr>
              <w:t>No.</w:t>
            </w:r>
            <w:r>
              <w:rPr>
                <w:rFonts w:hint="eastAsia"/>
                <w:lang w:eastAsia="zh-TW"/>
              </w:rPr>
              <w:t>[</w:t>
            </w:r>
            <w:r w:rsidRPr="00CC12B8">
              <w:rPr>
                <w:rFonts w:hint="eastAsia"/>
                <w:lang w:eastAsia="zh-TW"/>
              </w:rPr>
              <w:t>1009</w:t>
            </w:r>
            <w:r>
              <w:rPr>
                <w:rFonts w:hint="eastAsia"/>
                <w:lang w:eastAsia="zh-TW"/>
              </w:rPr>
              <w:t>]</w:t>
            </w:r>
            <w:r w:rsidRPr="00CC12B8">
              <w:rPr>
                <w:rFonts w:hint="eastAsia"/>
                <w:lang w:eastAsia="zh-TW"/>
              </w:rPr>
              <w:t>参照帳票</w:t>
            </w:r>
            <w:r w:rsidRPr="00CC12B8">
              <w:rPr>
                <w:rFonts w:hint="eastAsia"/>
                <w:lang w:eastAsia="zh-TW"/>
              </w:rPr>
              <w:t>No.</w:t>
            </w:r>
            <w:r w:rsidRPr="00CC12B8">
              <w:rPr>
                <w:rFonts w:hint="eastAsia"/>
                <w:lang w:eastAsia="zh-TW"/>
              </w:rPr>
              <w:t>等の記載方法｣に係る</w:t>
            </w:r>
            <w:r>
              <w:rPr>
                <w:rFonts w:hint="eastAsia"/>
                <w:lang w:eastAsia="zh-TW"/>
              </w:rPr>
              <w:t>[</w:t>
            </w:r>
            <w:r w:rsidRPr="00CC12B8">
              <w:rPr>
                <w:rFonts w:hint="eastAsia"/>
                <w:lang w:eastAsia="zh-TW"/>
              </w:rPr>
              <w:t>1300</w:t>
            </w:r>
            <w:r>
              <w:rPr>
                <w:rFonts w:hint="eastAsia"/>
                <w:lang w:eastAsia="zh-TW"/>
              </w:rPr>
              <w:t>]</w:t>
            </w:r>
            <w:r w:rsidRPr="00CC12B8">
              <w:rPr>
                <w:rFonts w:hint="eastAsia"/>
                <w:lang w:eastAsia="zh-TW"/>
              </w:rPr>
              <w:t>注文番号枝番､</w:t>
            </w:r>
            <w:r>
              <w:rPr>
                <w:rFonts w:hint="eastAsia"/>
                <w:lang w:eastAsia="zh-TW"/>
              </w:rPr>
              <w:t>[</w:t>
            </w:r>
            <w:r w:rsidRPr="00CC12B8">
              <w:rPr>
                <w:rFonts w:hint="eastAsia"/>
                <w:lang w:eastAsia="zh-TW"/>
              </w:rPr>
              <w:t>1301</w:t>
            </w:r>
            <w:r>
              <w:rPr>
                <w:rFonts w:hint="eastAsia"/>
                <w:lang w:eastAsia="zh-TW"/>
              </w:rPr>
              <w:t>]</w:t>
            </w:r>
            <w:r w:rsidRPr="00CC12B8">
              <w:rPr>
                <w:rFonts w:hint="eastAsia"/>
                <w:lang w:eastAsia="zh-TW"/>
              </w:rPr>
              <w:t>参照帳票</w:t>
            </w:r>
            <w:r w:rsidRPr="00CC12B8">
              <w:rPr>
                <w:rFonts w:hint="eastAsia"/>
                <w:lang w:eastAsia="zh-TW"/>
              </w:rPr>
              <w:t>No.2</w:t>
            </w:r>
            <w:r w:rsidRPr="00CC12B8">
              <w:rPr>
                <w:rFonts w:hint="eastAsia"/>
                <w:lang w:eastAsia="zh-TW"/>
              </w:rPr>
              <w:t>の扱いを</w:t>
            </w:r>
            <w:r w:rsidRPr="00CC12B8">
              <w:rPr>
                <w:rFonts w:hint="eastAsia"/>
                <w:lang w:eastAsia="zh-TW"/>
              </w:rPr>
              <w:t>Ver.2.1 ad.7</w:t>
            </w:r>
            <w:r w:rsidRPr="00CC12B8">
              <w:rPr>
                <w:rFonts w:hint="eastAsia"/>
                <w:lang w:eastAsia="zh-TW"/>
              </w:rPr>
              <w:t>に戻す</w:t>
            </w:r>
            <w:r w:rsidRPr="00C34D33">
              <w:rPr>
                <w:rFonts w:hint="eastAsia"/>
                <w:lang w:eastAsia="zh-TW"/>
              </w:rPr>
              <w:t xml:space="preserve">　</w:t>
            </w:r>
            <w:r w:rsidRPr="00C34D33">
              <w:rPr>
                <w:lang w:eastAsia="zh-TW"/>
              </w:rPr>
              <w:t>(</w:t>
            </w:r>
            <w:r w:rsidRPr="00C34D33">
              <w:rPr>
                <w:rFonts w:hint="eastAsia"/>
                <w:lang w:eastAsia="zh-TW"/>
              </w:rPr>
              <w:t>審議</w:t>
            </w:r>
            <w:r w:rsidRPr="00C34D33">
              <w:rPr>
                <w:rFonts w:hint="eastAsia"/>
                <w:lang w:eastAsia="zh-TW"/>
              </w:rPr>
              <w:t>)</w:t>
            </w:r>
          </w:p>
          <w:p w14:paraId="15EEFBE6" w14:textId="77777777" w:rsidR="00CA0994" w:rsidRDefault="00CA0994" w:rsidP="00CA0994">
            <w:pPr>
              <w:pStyle w:val="afffffff9"/>
              <w:numPr>
                <w:ilvl w:val="0"/>
                <w:numId w:val="81"/>
              </w:numPr>
              <w:ind w:leftChars="0" w:left="442" w:hanging="442"/>
              <w:rPr>
                <w:lang w:eastAsia="zh-TW"/>
              </w:rPr>
            </w:pPr>
            <w:r w:rsidRPr="00792070">
              <w:rPr>
                <w:rFonts w:hint="eastAsia"/>
                <w:lang w:eastAsia="zh-TW"/>
              </w:rPr>
              <w:t>JP-PINT</w:t>
            </w:r>
            <w:r w:rsidRPr="00792070">
              <w:rPr>
                <w:rFonts w:hint="eastAsia"/>
                <w:lang w:eastAsia="zh-TW"/>
              </w:rPr>
              <w:t>と</w:t>
            </w:r>
            <w:r w:rsidRPr="00792070">
              <w:rPr>
                <w:rFonts w:hint="eastAsia"/>
                <w:lang w:eastAsia="zh-TW"/>
              </w:rPr>
              <w:t>CI-NET</w:t>
            </w:r>
            <w:r w:rsidRPr="00792070">
              <w:rPr>
                <w:rFonts w:hint="eastAsia"/>
                <w:lang w:eastAsia="zh-TW"/>
              </w:rPr>
              <w:t>データ項目のマッピング</w:t>
            </w:r>
            <w:r w:rsidRPr="00C34D33">
              <w:rPr>
                <w:rFonts w:hint="eastAsia"/>
                <w:lang w:eastAsia="zh-TW"/>
              </w:rPr>
              <w:t xml:space="preserve">　</w:t>
            </w:r>
            <w:r w:rsidRPr="00C34D33">
              <w:rPr>
                <w:lang w:eastAsia="zh-TW"/>
              </w:rPr>
              <w:t>(</w:t>
            </w:r>
            <w:r w:rsidRPr="00C34D33">
              <w:rPr>
                <w:rFonts w:hint="eastAsia"/>
                <w:lang w:eastAsia="zh-TW"/>
              </w:rPr>
              <w:t>報告</w:t>
            </w:r>
            <w:r w:rsidRPr="00C34D33">
              <w:rPr>
                <w:lang w:eastAsia="zh-TW"/>
              </w:rPr>
              <w:t>)</w:t>
            </w:r>
          </w:p>
          <w:p w14:paraId="0C42517E" w14:textId="77777777" w:rsidR="00CA0994" w:rsidRDefault="00CA0994" w:rsidP="009C0788"/>
          <w:p w14:paraId="673D0552" w14:textId="77777777" w:rsidR="00CA0994" w:rsidRDefault="00CA0994" w:rsidP="009C0788"/>
          <w:p w14:paraId="2B01FD9F" w14:textId="77777777" w:rsidR="00CA0994" w:rsidRDefault="00CA0994" w:rsidP="009C0788"/>
          <w:p w14:paraId="066B86A5" w14:textId="77777777" w:rsidR="00CA0994" w:rsidRPr="00C34D33" w:rsidRDefault="00CA0994" w:rsidP="009C0788"/>
        </w:tc>
      </w:tr>
      <w:tr w:rsidR="00CA0994" w:rsidRPr="00D327DF" w14:paraId="44906CAC" w14:textId="77777777" w:rsidTr="009C0788">
        <w:tc>
          <w:tcPr>
            <w:tcW w:w="879" w:type="dxa"/>
            <w:shd w:val="clear" w:color="auto" w:fill="auto"/>
          </w:tcPr>
          <w:p w14:paraId="6CCD6313" w14:textId="77777777" w:rsidR="00CA0994" w:rsidRPr="00F72700" w:rsidRDefault="00CA0994" w:rsidP="009C0788">
            <w:pPr>
              <w:jc w:val="center"/>
              <w:rPr>
                <w:color w:val="FF0000"/>
              </w:rPr>
            </w:pPr>
            <w:r w:rsidRPr="006664B6">
              <w:rPr>
                <w:rFonts w:hint="eastAsia"/>
              </w:rPr>
              <w:lastRenderedPageBreak/>
              <w:t>第</w:t>
            </w:r>
            <w:r>
              <w:rPr>
                <w:rFonts w:hint="eastAsia"/>
              </w:rPr>
              <w:t>3</w:t>
            </w:r>
            <w:r w:rsidRPr="006664B6">
              <w:rPr>
                <w:rFonts w:hint="eastAsia"/>
              </w:rPr>
              <w:t>回</w:t>
            </w:r>
          </w:p>
        </w:tc>
        <w:tc>
          <w:tcPr>
            <w:tcW w:w="2064" w:type="dxa"/>
            <w:shd w:val="clear" w:color="auto" w:fill="auto"/>
          </w:tcPr>
          <w:p w14:paraId="1E5EC16C" w14:textId="77777777" w:rsidR="00CA0994" w:rsidRPr="00C34D33" w:rsidRDefault="00CA0994" w:rsidP="009C0788">
            <w:pPr>
              <w:rPr>
                <w:rFonts w:eastAsia="ＭＳ Ｐ明朝"/>
              </w:rPr>
            </w:pPr>
            <w:r w:rsidRPr="00C34D33">
              <w:rPr>
                <w:rFonts w:eastAsia="ＭＳ Ｐ明朝" w:hint="eastAsia"/>
              </w:rPr>
              <w:t>2024</w:t>
            </w:r>
            <w:r w:rsidRPr="00C34D33">
              <w:rPr>
                <w:rFonts w:eastAsia="ＭＳ Ｐ明朝" w:hint="eastAsia"/>
              </w:rPr>
              <w:t>年</w:t>
            </w:r>
            <w:r>
              <w:rPr>
                <w:rFonts w:eastAsia="ＭＳ Ｐ明朝" w:hint="eastAsia"/>
              </w:rPr>
              <w:t>12</w:t>
            </w:r>
            <w:r w:rsidRPr="00C34D33">
              <w:rPr>
                <w:rFonts w:eastAsia="ＭＳ Ｐ明朝" w:hint="eastAsia"/>
              </w:rPr>
              <w:t>月</w:t>
            </w:r>
            <w:r>
              <w:rPr>
                <w:rFonts w:eastAsia="ＭＳ Ｐ明朝" w:hint="eastAsia"/>
              </w:rPr>
              <w:t>11</w:t>
            </w:r>
            <w:r w:rsidRPr="00C34D33">
              <w:rPr>
                <w:rFonts w:eastAsia="ＭＳ Ｐ明朝" w:hint="eastAsia"/>
              </w:rPr>
              <w:t>日</w:t>
            </w:r>
          </w:p>
          <w:p w14:paraId="342F06E7" w14:textId="77777777" w:rsidR="00CA0994" w:rsidRPr="00C34D33" w:rsidRDefault="00CA0994" w:rsidP="009C0788">
            <w:pPr>
              <w:rPr>
                <w:rFonts w:eastAsia="ＭＳ Ｐ明朝"/>
                <w:szCs w:val="21"/>
              </w:rPr>
            </w:pPr>
            <w:r w:rsidRPr="00C34D33">
              <w:rPr>
                <w:rFonts w:eastAsia="ＭＳ Ｐ明朝" w:hint="eastAsia"/>
                <w:szCs w:val="21"/>
              </w:rPr>
              <w:t>(</w:t>
            </w:r>
            <w:r>
              <w:rPr>
                <w:rFonts w:eastAsia="ＭＳ Ｐ明朝" w:hint="eastAsia"/>
                <w:szCs w:val="21"/>
              </w:rPr>
              <w:t>水</w:t>
            </w:r>
            <w:r w:rsidRPr="00C34D33">
              <w:rPr>
                <w:rFonts w:eastAsia="ＭＳ Ｐ明朝" w:hint="eastAsia"/>
                <w:szCs w:val="21"/>
              </w:rPr>
              <w:t>)1</w:t>
            </w:r>
            <w:r>
              <w:rPr>
                <w:rFonts w:eastAsia="ＭＳ Ｐ明朝" w:hint="eastAsia"/>
                <w:szCs w:val="21"/>
              </w:rPr>
              <w:t>4</w:t>
            </w:r>
            <w:r w:rsidRPr="00C34D33">
              <w:rPr>
                <w:rFonts w:eastAsia="ＭＳ Ｐ明朝" w:hint="eastAsia"/>
                <w:szCs w:val="21"/>
              </w:rPr>
              <w:t>：</w:t>
            </w:r>
            <w:r w:rsidRPr="00C34D33">
              <w:rPr>
                <w:rFonts w:eastAsia="ＭＳ Ｐ明朝" w:hint="eastAsia"/>
                <w:szCs w:val="21"/>
              </w:rPr>
              <w:t>00</w:t>
            </w:r>
            <w:r w:rsidRPr="00C34D33">
              <w:rPr>
                <w:rFonts w:eastAsia="ＭＳ Ｐ明朝" w:hint="eastAsia"/>
                <w:szCs w:val="21"/>
              </w:rPr>
              <w:t>～</w:t>
            </w:r>
            <w:r w:rsidRPr="00C34D33">
              <w:rPr>
                <w:rFonts w:eastAsia="ＭＳ Ｐ明朝"/>
                <w:szCs w:val="21"/>
              </w:rPr>
              <w:t>1</w:t>
            </w:r>
            <w:r>
              <w:rPr>
                <w:rFonts w:eastAsia="ＭＳ Ｐ明朝" w:hint="eastAsia"/>
                <w:szCs w:val="21"/>
              </w:rPr>
              <w:t>6</w:t>
            </w:r>
            <w:r w:rsidRPr="00C34D33">
              <w:rPr>
                <w:rFonts w:eastAsia="ＭＳ Ｐ明朝"/>
                <w:szCs w:val="21"/>
              </w:rPr>
              <w:t>:</w:t>
            </w:r>
            <w:r>
              <w:rPr>
                <w:rFonts w:eastAsia="ＭＳ Ｐ明朝" w:hint="eastAsia"/>
                <w:szCs w:val="21"/>
              </w:rPr>
              <w:t>0</w:t>
            </w:r>
            <w:r w:rsidRPr="00C34D33">
              <w:rPr>
                <w:rFonts w:eastAsia="ＭＳ Ｐ明朝" w:hint="eastAsia"/>
                <w:szCs w:val="21"/>
              </w:rPr>
              <w:t>0</w:t>
            </w:r>
          </w:p>
          <w:p w14:paraId="0B28AE61" w14:textId="77777777" w:rsidR="00CA0994" w:rsidRPr="00C34D33" w:rsidRDefault="00CA0994" w:rsidP="009C0788">
            <w:pPr>
              <w:rPr>
                <w:rFonts w:eastAsia="ＭＳ Ｐ明朝"/>
                <w:szCs w:val="21"/>
              </w:rPr>
            </w:pPr>
            <w:r w:rsidRPr="00C34D33">
              <w:rPr>
                <w:rFonts w:eastAsia="ＭＳ Ｐ明朝" w:hint="eastAsia"/>
                <w:szCs w:val="21"/>
              </w:rPr>
              <w:t>建設業振興基金</w:t>
            </w:r>
          </w:p>
          <w:p w14:paraId="32B66647" w14:textId="77777777" w:rsidR="00CA0994" w:rsidRDefault="00CA0994" w:rsidP="009C0788">
            <w:pPr>
              <w:rPr>
                <w:rFonts w:eastAsia="ＭＳ Ｐ明朝"/>
                <w:szCs w:val="21"/>
              </w:rPr>
            </w:pPr>
            <w:r>
              <w:rPr>
                <w:rFonts w:eastAsia="ＭＳ Ｐ明朝" w:hint="eastAsia"/>
                <w:szCs w:val="21"/>
              </w:rPr>
              <w:t>5</w:t>
            </w:r>
            <w:r w:rsidRPr="00C34D33">
              <w:rPr>
                <w:rFonts w:eastAsia="ＭＳ Ｐ明朝"/>
                <w:szCs w:val="21"/>
              </w:rPr>
              <w:t>階</w:t>
            </w:r>
            <w:r>
              <w:rPr>
                <w:rFonts w:eastAsia="ＭＳ Ｐ明朝" w:hint="eastAsia"/>
                <w:szCs w:val="21"/>
              </w:rPr>
              <w:t>504</w:t>
            </w:r>
            <w:r w:rsidRPr="00C34D33">
              <w:rPr>
                <w:rFonts w:eastAsia="ＭＳ Ｐ明朝" w:hint="eastAsia"/>
                <w:szCs w:val="21"/>
              </w:rPr>
              <w:t>会議室および電子会議</w:t>
            </w:r>
          </w:p>
          <w:p w14:paraId="1A7E7D9F" w14:textId="77777777" w:rsidR="00CA0994" w:rsidRDefault="00CA0994" w:rsidP="009C0788">
            <w:pPr>
              <w:rPr>
                <w:rFonts w:eastAsia="ＭＳ Ｐ明朝"/>
                <w:szCs w:val="21"/>
              </w:rPr>
            </w:pPr>
          </w:p>
          <w:p w14:paraId="01A60FB6" w14:textId="77777777" w:rsidR="00CA0994" w:rsidRPr="00F72700" w:rsidRDefault="00CA0994" w:rsidP="009C0788">
            <w:pPr>
              <w:rPr>
                <w:rFonts w:eastAsia="ＭＳ Ｐ明朝"/>
                <w:color w:val="FF0000"/>
              </w:rPr>
            </w:pPr>
            <w:r>
              <w:rPr>
                <w:rFonts w:eastAsia="ＭＳ Ｐ明朝" w:hint="eastAsia"/>
                <w:szCs w:val="21"/>
              </w:rPr>
              <w:t>※標準委員会第</w:t>
            </w:r>
            <w:r>
              <w:rPr>
                <w:rFonts w:eastAsia="ＭＳ Ｐ明朝" w:hint="eastAsia"/>
                <w:szCs w:val="21"/>
              </w:rPr>
              <w:t>2</w:t>
            </w:r>
            <w:r>
              <w:rPr>
                <w:rFonts w:eastAsia="ＭＳ Ｐ明朝" w:hint="eastAsia"/>
                <w:szCs w:val="21"/>
              </w:rPr>
              <w:t>回と同時開催</w:t>
            </w:r>
          </w:p>
        </w:tc>
        <w:tc>
          <w:tcPr>
            <w:tcW w:w="6129" w:type="dxa"/>
            <w:shd w:val="clear" w:color="auto" w:fill="auto"/>
          </w:tcPr>
          <w:p w14:paraId="5AB56F84" w14:textId="77777777" w:rsidR="00CA0994" w:rsidRPr="00C34D33" w:rsidRDefault="00CA0994" w:rsidP="00CA0994">
            <w:pPr>
              <w:pStyle w:val="afffffff9"/>
              <w:numPr>
                <w:ilvl w:val="0"/>
                <w:numId w:val="79"/>
              </w:numPr>
              <w:ind w:leftChars="0" w:left="442" w:hanging="442"/>
              <w:rPr>
                <w:lang w:eastAsia="zh-TW"/>
              </w:rPr>
            </w:pPr>
            <w:r w:rsidRPr="00C34D33">
              <w:rPr>
                <w:rFonts w:hint="eastAsia"/>
                <w:lang w:eastAsia="zh-TW"/>
              </w:rPr>
              <w:t>前回議事録</w:t>
            </w:r>
            <w:r w:rsidRPr="00C34D33">
              <w:rPr>
                <w:rFonts w:hint="eastAsia"/>
                <w:lang w:eastAsia="zh-TW"/>
              </w:rPr>
              <w:t>(</w:t>
            </w:r>
            <w:r w:rsidRPr="00C34D33">
              <w:rPr>
                <w:rFonts w:hint="eastAsia"/>
                <w:lang w:eastAsia="zh-TW"/>
              </w:rPr>
              <w:t>案</w:t>
            </w:r>
            <w:r w:rsidRPr="00C34D33">
              <w:rPr>
                <w:rFonts w:hint="eastAsia"/>
                <w:lang w:eastAsia="zh-TW"/>
              </w:rPr>
              <w:t>)</w:t>
            </w:r>
            <w:r w:rsidRPr="00C34D33">
              <w:rPr>
                <w:rFonts w:hint="eastAsia"/>
                <w:lang w:eastAsia="zh-TW"/>
              </w:rPr>
              <w:t xml:space="preserve">確認　</w:t>
            </w:r>
            <w:r w:rsidRPr="00C34D33">
              <w:rPr>
                <w:rFonts w:hint="eastAsia"/>
                <w:lang w:eastAsia="zh-TW"/>
              </w:rPr>
              <w:t>(</w:t>
            </w:r>
            <w:r w:rsidRPr="00C34D33">
              <w:rPr>
                <w:rFonts w:hint="eastAsia"/>
                <w:lang w:eastAsia="zh-TW"/>
              </w:rPr>
              <w:t>承認</w:t>
            </w:r>
            <w:r w:rsidRPr="00C34D33">
              <w:rPr>
                <w:rFonts w:hint="eastAsia"/>
                <w:lang w:eastAsia="zh-TW"/>
              </w:rPr>
              <w:t>)</w:t>
            </w:r>
          </w:p>
          <w:p w14:paraId="7D83EFD8" w14:textId="77777777" w:rsidR="00CA0994" w:rsidRPr="00C34D33" w:rsidRDefault="00CA0994" w:rsidP="00CA0994">
            <w:pPr>
              <w:pStyle w:val="afffffff9"/>
              <w:numPr>
                <w:ilvl w:val="0"/>
                <w:numId w:val="79"/>
              </w:numPr>
              <w:ind w:leftChars="0" w:left="442" w:hanging="442"/>
              <w:rPr>
                <w:lang w:eastAsia="zh-TW"/>
              </w:rPr>
            </w:pPr>
            <w:r w:rsidRPr="00C34D33">
              <w:rPr>
                <w:rFonts w:hint="eastAsia"/>
                <w:lang w:eastAsia="zh-TW"/>
              </w:rPr>
              <w:t>実装規約</w:t>
            </w:r>
            <w:r w:rsidRPr="00C34D33">
              <w:rPr>
                <w:rFonts w:hint="eastAsia"/>
                <w:lang w:eastAsia="zh-TW"/>
              </w:rPr>
              <w:t xml:space="preserve"> Ver.2.2 ad.</w:t>
            </w:r>
            <w:r>
              <w:rPr>
                <w:rFonts w:hint="eastAsia"/>
              </w:rPr>
              <w:t>0</w:t>
            </w:r>
            <w:r w:rsidRPr="00C34D33">
              <w:rPr>
                <w:rFonts w:hint="eastAsia"/>
                <w:lang w:eastAsia="zh-TW"/>
              </w:rPr>
              <w:t>のために</w:t>
            </w:r>
            <w:r w:rsidRPr="00C34D33">
              <w:br/>
            </w:r>
            <w:r>
              <w:rPr>
                <w:rFonts w:hint="eastAsia"/>
              </w:rPr>
              <w:t>(1</w:t>
            </w:r>
            <w:r w:rsidRPr="00C34D33">
              <w:rPr>
                <w:rFonts w:hint="eastAsia"/>
                <w:lang w:eastAsia="zh-TW"/>
              </w:rPr>
              <w:t>)</w:t>
            </w:r>
            <w:r>
              <w:rPr>
                <w:rFonts w:hint="eastAsia"/>
              </w:rPr>
              <w:t xml:space="preserve"> </w:t>
            </w:r>
            <w:r w:rsidRPr="004B142C">
              <w:rPr>
                <w:rFonts w:hint="eastAsia"/>
                <w:lang w:eastAsia="zh-TW"/>
              </w:rPr>
              <w:t>修正対照表、</w:t>
            </w:r>
            <w:r w:rsidRPr="004B142C">
              <w:rPr>
                <w:rFonts w:hint="eastAsia"/>
                <w:lang w:eastAsia="zh-TW"/>
              </w:rPr>
              <w:t>A.</w:t>
            </w:r>
            <w:r w:rsidRPr="004B142C">
              <w:rPr>
                <w:rFonts w:hint="eastAsia"/>
                <w:lang w:eastAsia="zh-TW"/>
              </w:rPr>
              <w:t>情報伝達規約　表</w:t>
            </w:r>
            <w:r w:rsidRPr="004B142C">
              <w:rPr>
                <w:rFonts w:hint="eastAsia"/>
                <w:lang w:eastAsia="zh-TW"/>
              </w:rPr>
              <w:t>A-4</w:t>
            </w:r>
            <w:r w:rsidRPr="004B142C">
              <w:rPr>
                <w:rFonts w:hint="eastAsia"/>
                <w:lang w:eastAsia="zh-TW"/>
              </w:rPr>
              <w:t>電子証明書プロファイル　説明文の欠如の修正</w:t>
            </w:r>
            <w:r w:rsidRPr="00C34D33">
              <w:rPr>
                <w:rFonts w:hint="eastAsia"/>
                <w:lang w:eastAsia="zh-TW"/>
              </w:rPr>
              <w:t xml:space="preserve">　</w:t>
            </w:r>
            <w:r w:rsidRPr="00C34D33">
              <w:rPr>
                <w:lang w:eastAsia="zh-TW"/>
              </w:rPr>
              <w:t>(</w:t>
            </w:r>
            <w:r w:rsidRPr="00C34D33">
              <w:rPr>
                <w:rFonts w:hint="eastAsia"/>
                <w:lang w:eastAsia="zh-TW"/>
              </w:rPr>
              <w:t>審議</w:t>
            </w:r>
            <w:r w:rsidRPr="00C34D33">
              <w:rPr>
                <w:rFonts w:hint="eastAsia"/>
                <w:lang w:eastAsia="zh-TW"/>
              </w:rPr>
              <w:t>)</w:t>
            </w:r>
          </w:p>
          <w:p w14:paraId="4995356B" w14:textId="77777777" w:rsidR="00CA0994" w:rsidRPr="00C34D33" w:rsidRDefault="00CA0994" w:rsidP="00CA0994">
            <w:pPr>
              <w:pStyle w:val="afffffff9"/>
              <w:numPr>
                <w:ilvl w:val="0"/>
                <w:numId w:val="79"/>
              </w:numPr>
              <w:ind w:leftChars="0" w:left="442" w:hanging="442"/>
              <w:rPr>
                <w:lang w:eastAsia="zh-TW"/>
              </w:rPr>
            </w:pPr>
            <w:r w:rsidRPr="00C34D33">
              <w:rPr>
                <w:rFonts w:hint="eastAsia"/>
                <w:lang w:eastAsia="zh-TW"/>
              </w:rPr>
              <w:t>実装規約</w:t>
            </w:r>
            <w:r w:rsidRPr="00C34D33">
              <w:rPr>
                <w:rFonts w:hint="eastAsia"/>
                <w:lang w:eastAsia="zh-TW"/>
              </w:rPr>
              <w:t xml:space="preserve"> Ver.2.2 ad.1</w:t>
            </w:r>
            <w:r w:rsidRPr="00C34D33">
              <w:rPr>
                <w:rFonts w:hint="eastAsia"/>
                <w:lang w:eastAsia="zh-TW"/>
              </w:rPr>
              <w:t>のために</w:t>
            </w:r>
            <w:r w:rsidRPr="00C34D33">
              <w:br/>
            </w:r>
            <w:r>
              <w:rPr>
                <w:rFonts w:hint="eastAsia"/>
              </w:rPr>
              <w:t>(2</w:t>
            </w:r>
            <w:r w:rsidRPr="00C34D33">
              <w:rPr>
                <w:rFonts w:hint="eastAsia"/>
                <w:lang w:eastAsia="zh-TW"/>
              </w:rPr>
              <w:t>)</w:t>
            </w:r>
            <w:r>
              <w:rPr>
                <w:rFonts w:hint="eastAsia"/>
              </w:rPr>
              <w:t xml:space="preserve"> </w:t>
            </w:r>
            <w:r w:rsidRPr="00C0294B">
              <w:rPr>
                <w:rFonts w:hint="eastAsia"/>
                <w:lang w:eastAsia="zh-TW"/>
              </w:rPr>
              <w:t>S-2024-002</w:t>
            </w:r>
            <w:r w:rsidRPr="00C0294B">
              <w:rPr>
                <w:rFonts w:hint="eastAsia"/>
                <w:lang w:eastAsia="zh-TW"/>
              </w:rPr>
              <w:t>データ交換協定書の締結に関するガイドラインの修正について</w:t>
            </w:r>
            <w:r w:rsidRPr="00C34D33">
              <w:rPr>
                <w:rFonts w:hint="eastAsia"/>
                <w:lang w:eastAsia="zh-TW"/>
              </w:rPr>
              <w:t xml:space="preserve">　</w:t>
            </w:r>
            <w:r w:rsidRPr="00C34D33">
              <w:rPr>
                <w:lang w:eastAsia="zh-TW"/>
              </w:rPr>
              <w:t>(</w:t>
            </w:r>
            <w:r w:rsidRPr="00C34D33">
              <w:rPr>
                <w:rFonts w:hint="eastAsia"/>
                <w:lang w:eastAsia="zh-TW"/>
              </w:rPr>
              <w:t>審議</w:t>
            </w:r>
            <w:r w:rsidRPr="00C34D33">
              <w:rPr>
                <w:rFonts w:hint="eastAsia"/>
                <w:lang w:eastAsia="zh-TW"/>
              </w:rPr>
              <w:t>)</w:t>
            </w:r>
          </w:p>
          <w:p w14:paraId="7C2F1EC3" w14:textId="77777777" w:rsidR="00CA0994" w:rsidRDefault="00CA0994" w:rsidP="00CA0994">
            <w:pPr>
              <w:pStyle w:val="afffffff9"/>
              <w:numPr>
                <w:ilvl w:val="0"/>
                <w:numId w:val="79"/>
              </w:numPr>
              <w:ind w:leftChars="0" w:left="442" w:hanging="442"/>
              <w:rPr>
                <w:lang w:eastAsia="zh-TW"/>
              </w:rPr>
            </w:pPr>
            <w:r w:rsidRPr="00C34D33">
              <w:rPr>
                <w:rFonts w:hint="eastAsia"/>
                <w:lang w:eastAsia="zh-TW"/>
              </w:rPr>
              <w:t>電子帳簿保存法における電子取引データの保存方法について</w:t>
            </w:r>
            <w:r>
              <w:rPr>
                <w:rFonts w:hint="eastAsia"/>
              </w:rPr>
              <w:t>、</w:t>
            </w:r>
            <w:r w:rsidRPr="00C34D33">
              <w:rPr>
                <w:rFonts w:hint="eastAsia"/>
                <w:lang w:eastAsia="zh-TW"/>
              </w:rPr>
              <w:t xml:space="preserve">チラシ　</w:t>
            </w:r>
            <w:r w:rsidRPr="00C34D33">
              <w:rPr>
                <w:lang w:eastAsia="zh-TW"/>
              </w:rPr>
              <w:t>(</w:t>
            </w:r>
            <w:r w:rsidRPr="00C34D33">
              <w:rPr>
                <w:rFonts w:hint="eastAsia"/>
                <w:lang w:eastAsia="zh-TW"/>
              </w:rPr>
              <w:t>審議</w:t>
            </w:r>
            <w:r w:rsidRPr="00C34D33">
              <w:rPr>
                <w:rFonts w:hint="eastAsia"/>
                <w:lang w:eastAsia="zh-TW"/>
              </w:rPr>
              <w:t>)</w:t>
            </w:r>
          </w:p>
          <w:p w14:paraId="36BC1753" w14:textId="77777777" w:rsidR="00CA0994" w:rsidRDefault="00CA0994" w:rsidP="00CA0994">
            <w:pPr>
              <w:pStyle w:val="afffffff9"/>
              <w:numPr>
                <w:ilvl w:val="0"/>
                <w:numId w:val="79"/>
              </w:numPr>
              <w:ind w:leftChars="0" w:left="442" w:hanging="442"/>
              <w:rPr>
                <w:lang w:eastAsia="zh-TW"/>
              </w:rPr>
            </w:pPr>
            <w:r w:rsidRPr="00C34D33">
              <w:rPr>
                <w:rFonts w:hint="eastAsia"/>
                <w:lang w:eastAsia="zh-TW"/>
              </w:rPr>
              <w:t>JP PINT</w:t>
            </w:r>
            <w:r w:rsidRPr="00C34D33">
              <w:rPr>
                <w:rFonts w:hint="eastAsia"/>
                <w:lang w:eastAsia="zh-TW"/>
              </w:rPr>
              <w:t>と</w:t>
            </w:r>
            <w:r w:rsidRPr="00C34D33">
              <w:rPr>
                <w:rFonts w:hint="eastAsia"/>
                <w:lang w:eastAsia="zh-TW"/>
              </w:rPr>
              <w:t>CI-NET</w:t>
            </w:r>
            <w:r>
              <w:rPr>
                <w:rFonts w:hint="eastAsia"/>
              </w:rPr>
              <w:t>の対応</w:t>
            </w:r>
            <w:r w:rsidRPr="00C34D33">
              <w:rPr>
                <w:rFonts w:hint="eastAsia"/>
                <w:lang w:eastAsia="zh-TW"/>
              </w:rPr>
              <w:t xml:space="preserve">状況　</w:t>
            </w:r>
            <w:r w:rsidRPr="00C34D33">
              <w:rPr>
                <w:lang w:eastAsia="zh-TW"/>
              </w:rPr>
              <w:t>(</w:t>
            </w:r>
            <w:r w:rsidRPr="00C34D33">
              <w:rPr>
                <w:rFonts w:hint="eastAsia"/>
                <w:lang w:eastAsia="zh-TW"/>
              </w:rPr>
              <w:t>報告</w:t>
            </w:r>
            <w:r w:rsidRPr="00C34D33">
              <w:rPr>
                <w:lang w:eastAsia="zh-TW"/>
              </w:rPr>
              <w:t>)</w:t>
            </w:r>
          </w:p>
          <w:p w14:paraId="68D7A7FD" w14:textId="77777777" w:rsidR="00CA0994" w:rsidRDefault="00CA0994" w:rsidP="00CA0994">
            <w:pPr>
              <w:pStyle w:val="afffffff9"/>
              <w:numPr>
                <w:ilvl w:val="0"/>
                <w:numId w:val="79"/>
              </w:numPr>
              <w:ind w:leftChars="0" w:left="442" w:hanging="442"/>
              <w:rPr>
                <w:lang w:eastAsia="zh-TW"/>
              </w:rPr>
            </w:pPr>
            <w:r w:rsidRPr="00D60EAF">
              <w:rPr>
                <w:rFonts w:hint="eastAsia"/>
                <w:lang w:eastAsia="zh-TW"/>
              </w:rPr>
              <w:t>CI-NET LiteS</w:t>
            </w:r>
            <w:r w:rsidRPr="00D60EAF">
              <w:rPr>
                <w:rFonts w:hint="eastAsia"/>
                <w:lang w:eastAsia="zh-TW"/>
              </w:rPr>
              <w:t>実装規約準拠基準</w:t>
            </w:r>
            <w:r w:rsidRPr="00C34D33">
              <w:rPr>
                <w:rFonts w:hint="eastAsia"/>
                <w:lang w:eastAsia="zh-TW"/>
              </w:rPr>
              <w:t xml:space="preserve">　</w:t>
            </w:r>
            <w:r w:rsidRPr="00C34D33">
              <w:rPr>
                <w:lang w:eastAsia="zh-TW"/>
              </w:rPr>
              <w:t>(</w:t>
            </w:r>
            <w:r w:rsidRPr="00C34D33">
              <w:rPr>
                <w:rFonts w:hint="eastAsia"/>
                <w:lang w:eastAsia="zh-TW"/>
              </w:rPr>
              <w:t>報告</w:t>
            </w:r>
            <w:r w:rsidRPr="00C34D33">
              <w:rPr>
                <w:lang w:eastAsia="zh-TW"/>
              </w:rPr>
              <w:t>)</w:t>
            </w:r>
          </w:p>
          <w:p w14:paraId="345470C6" w14:textId="77777777" w:rsidR="00CA0994" w:rsidRDefault="00CA0994" w:rsidP="00CA0994">
            <w:pPr>
              <w:pStyle w:val="afffffff9"/>
              <w:numPr>
                <w:ilvl w:val="0"/>
                <w:numId w:val="79"/>
              </w:numPr>
              <w:ind w:leftChars="0" w:left="442" w:hanging="442"/>
              <w:rPr>
                <w:lang w:eastAsia="zh-TW"/>
              </w:rPr>
            </w:pPr>
            <w:r w:rsidRPr="00715094">
              <w:rPr>
                <w:rFonts w:hint="eastAsia"/>
                <w:lang w:eastAsia="zh-TW"/>
              </w:rPr>
              <w:t>2024</w:t>
            </w:r>
            <w:r w:rsidRPr="00715094">
              <w:rPr>
                <w:rFonts w:hint="eastAsia"/>
                <w:lang w:eastAsia="zh-TW"/>
              </w:rPr>
              <w:t>年度　情報化評議会　活動　中間報告</w:t>
            </w:r>
            <w:r w:rsidRPr="00C34D33">
              <w:rPr>
                <w:rFonts w:hint="eastAsia"/>
                <w:lang w:eastAsia="zh-TW"/>
              </w:rPr>
              <w:t xml:space="preserve">　</w:t>
            </w:r>
            <w:r w:rsidRPr="00C34D33">
              <w:rPr>
                <w:lang w:eastAsia="zh-TW"/>
              </w:rPr>
              <w:t>(</w:t>
            </w:r>
            <w:r w:rsidRPr="00C34D33">
              <w:rPr>
                <w:rFonts w:hint="eastAsia"/>
                <w:lang w:eastAsia="zh-TW"/>
              </w:rPr>
              <w:t>報告</w:t>
            </w:r>
            <w:r w:rsidRPr="00C34D33">
              <w:rPr>
                <w:lang w:eastAsia="zh-TW"/>
              </w:rPr>
              <w:t>)</w:t>
            </w:r>
          </w:p>
          <w:p w14:paraId="267729EF" w14:textId="77777777" w:rsidR="00CA0994" w:rsidRPr="00D327DF" w:rsidRDefault="00CA0994" w:rsidP="00CA0994">
            <w:pPr>
              <w:pStyle w:val="afffffff9"/>
              <w:numPr>
                <w:ilvl w:val="0"/>
                <w:numId w:val="79"/>
              </w:numPr>
              <w:ind w:leftChars="0" w:left="442" w:hanging="442"/>
              <w:rPr>
                <w:lang w:eastAsia="zh-TW"/>
              </w:rPr>
            </w:pPr>
            <w:r>
              <w:rPr>
                <w:rFonts w:hint="eastAsia"/>
              </w:rPr>
              <w:t>2025</w:t>
            </w:r>
            <w:r>
              <w:rPr>
                <w:rFonts w:hint="eastAsia"/>
              </w:rPr>
              <w:t>年度　情報化評議会　活動計画　意見交換</w:t>
            </w:r>
          </w:p>
        </w:tc>
      </w:tr>
      <w:tr w:rsidR="00CA0994" w:rsidRPr="00F72700" w14:paraId="0EE7142C" w14:textId="77777777" w:rsidTr="009C0788">
        <w:tc>
          <w:tcPr>
            <w:tcW w:w="879" w:type="dxa"/>
            <w:shd w:val="clear" w:color="auto" w:fill="auto"/>
          </w:tcPr>
          <w:p w14:paraId="73A5DAD2" w14:textId="77777777" w:rsidR="00CA0994" w:rsidRPr="006664B6" w:rsidRDefault="00CA0994" w:rsidP="009C0788">
            <w:pPr>
              <w:jc w:val="center"/>
            </w:pPr>
            <w:r>
              <w:rPr>
                <w:rFonts w:hint="eastAsia"/>
              </w:rPr>
              <w:t>第</w:t>
            </w:r>
            <w:r>
              <w:rPr>
                <w:rFonts w:hint="eastAsia"/>
              </w:rPr>
              <w:t>4</w:t>
            </w:r>
            <w:r>
              <w:rPr>
                <w:rFonts w:hint="eastAsia"/>
              </w:rPr>
              <w:t>回</w:t>
            </w:r>
          </w:p>
        </w:tc>
        <w:tc>
          <w:tcPr>
            <w:tcW w:w="2064" w:type="dxa"/>
            <w:shd w:val="clear" w:color="auto" w:fill="auto"/>
          </w:tcPr>
          <w:p w14:paraId="3CC8B069" w14:textId="77777777" w:rsidR="00CA0994" w:rsidRPr="00C34D33" w:rsidRDefault="00CA0994" w:rsidP="009C0788">
            <w:pPr>
              <w:rPr>
                <w:rFonts w:eastAsia="ＭＳ Ｐ明朝"/>
              </w:rPr>
            </w:pPr>
            <w:r w:rsidRPr="00C34D33">
              <w:rPr>
                <w:rFonts w:eastAsia="ＭＳ Ｐ明朝" w:hint="eastAsia"/>
              </w:rPr>
              <w:t>202</w:t>
            </w:r>
            <w:r>
              <w:rPr>
                <w:rFonts w:eastAsia="ＭＳ Ｐ明朝" w:hint="eastAsia"/>
              </w:rPr>
              <w:t>5</w:t>
            </w:r>
            <w:r w:rsidRPr="00C34D33">
              <w:rPr>
                <w:rFonts w:eastAsia="ＭＳ Ｐ明朝" w:hint="eastAsia"/>
              </w:rPr>
              <w:t>年</w:t>
            </w:r>
            <w:r>
              <w:rPr>
                <w:rFonts w:eastAsia="ＭＳ Ｐ明朝" w:hint="eastAsia"/>
              </w:rPr>
              <w:t>2</w:t>
            </w:r>
            <w:r w:rsidRPr="00C34D33">
              <w:rPr>
                <w:rFonts w:eastAsia="ＭＳ Ｐ明朝" w:hint="eastAsia"/>
              </w:rPr>
              <w:t>月</w:t>
            </w:r>
            <w:r>
              <w:rPr>
                <w:rFonts w:eastAsia="ＭＳ Ｐ明朝" w:hint="eastAsia"/>
              </w:rPr>
              <w:t>２</w:t>
            </w:r>
            <w:r>
              <w:rPr>
                <w:rFonts w:eastAsia="ＭＳ Ｐ明朝" w:hint="eastAsia"/>
              </w:rPr>
              <w:t>1</w:t>
            </w:r>
            <w:r w:rsidRPr="00C34D33">
              <w:rPr>
                <w:rFonts w:eastAsia="ＭＳ Ｐ明朝" w:hint="eastAsia"/>
              </w:rPr>
              <w:t>日</w:t>
            </w:r>
          </w:p>
          <w:p w14:paraId="7A248B60" w14:textId="77777777" w:rsidR="00CA0994" w:rsidRPr="00C34D33" w:rsidRDefault="00CA0994" w:rsidP="009C0788">
            <w:pPr>
              <w:rPr>
                <w:rFonts w:eastAsia="ＭＳ Ｐ明朝"/>
                <w:szCs w:val="21"/>
              </w:rPr>
            </w:pPr>
            <w:r w:rsidRPr="00C34D33">
              <w:rPr>
                <w:rFonts w:eastAsia="ＭＳ Ｐ明朝" w:hint="eastAsia"/>
                <w:szCs w:val="21"/>
              </w:rPr>
              <w:t>(</w:t>
            </w:r>
            <w:r>
              <w:rPr>
                <w:rFonts w:eastAsia="ＭＳ Ｐ明朝" w:hint="eastAsia"/>
                <w:szCs w:val="21"/>
              </w:rPr>
              <w:t>金</w:t>
            </w:r>
            <w:r w:rsidRPr="00C34D33">
              <w:rPr>
                <w:rFonts w:eastAsia="ＭＳ Ｐ明朝" w:hint="eastAsia"/>
                <w:szCs w:val="21"/>
              </w:rPr>
              <w:t>)1</w:t>
            </w:r>
            <w:r>
              <w:rPr>
                <w:rFonts w:eastAsia="ＭＳ Ｐ明朝" w:hint="eastAsia"/>
                <w:szCs w:val="21"/>
              </w:rPr>
              <w:t>0</w:t>
            </w:r>
            <w:r w:rsidRPr="00C34D33">
              <w:rPr>
                <w:rFonts w:eastAsia="ＭＳ Ｐ明朝" w:hint="eastAsia"/>
                <w:szCs w:val="21"/>
              </w:rPr>
              <w:t>：</w:t>
            </w:r>
            <w:r w:rsidRPr="00C34D33">
              <w:rPr>
                <w:rFonts w:eastAsia="ＭＳ Ｐ明朝" w:hint="eastAsia"/>
                <w:szCs w:val="21"/>
              </w:rPr>
              <w:t>00</w:t>
            </w:r>
            <w:r w:rsidRPr="00C34D33">
              <w:rPr>
                <w:rFonts w:eastAsia="ＭＳ Ｐ明朝" w:hint="eastAsia"/>
                <w:szCs w:val="21"/>
              </w:rPr>
              <w:t>～</w:t>
            </w:r>
            <w:r w:rsidRPr="00C34D33">
              <w:rPr>
                <w:rFonts w:eastAsia="ＭＳ Ｐ明朝"/>
                <w:szCs w:val="21"/>
              </w:rPr>
              <w:t>1</w:t>
            </w:r>
            <w:r>
              <w:rPr>
                <w:rFonts w:eastAsia="ＭＳ Ｐ明朝" w:hint="eastAsia"/>
                <w:szCs w:val="21"/>
              </w:rPr>
              <w:t>2</w:t>
            </w:r>
            <w:r w:rsidRPr="00C34D33">
              <w:rPr>
                <w:rFonts w:eastAsia="ＭＳ Ｐ明朝"/>
                <w:szCs w:val="21"/>
              </w:rPr>
              <w:t>:</w:t>
            </w:r>
            <w:r>
              <w:rPr>
                <w:rFonts w:eastAsia="ＭＳ Ｐ明朝" w:hint="eastAsia"/>
                <w:szCs w:val="21"/>
              </w:rPr>
              <w:t>0</w:t>
            </w:r>
            <w:r w:rsidRPr="00C34D33">
              <w:rPr>
                <w:rFonts w:eastAsia="ＭＳ Ｐ明朝" w:hint="eastAsia"/>
                <w:szCs w:val="21"/>
              </w:rPr>
              <w:t>0</w:t>
            </w:r>
          </w:p>
          <w:p w14:paraId="6703DCE8" w14:textId="77777777" w:rsidR="00CA0994" w:rsidRPr="00C34D33" w:rsidRDefault="00CA0994" w:rsidP="009C0788">
            <w:pPr>
              <w:rPr>
                <w:rFonts w:eastAsia="ＭＳ Ｐ明朝"/>
                <w:szCs w:val="21"/>
              </w:rPr>
            </w:pPr>
            <w:r w:rsidRPr="00C34D33">
              <w:rPr>
                <w:rFonts w:eastAsia="ＭＳ Ｐ明朝" w:hint="eastAsia"/>
                <w:szCs w:val="21"/>
              </w:rPr>
              <w:t>建設業振興基金</w:t>
            </w:r>
          </w:p>
          <w:p w14:paraId="1A3E9403" w14:textId="77777777" w:rsidR="00CA0994" w:rsidRPr="001F3928" w:rsidRDefault="00CA0994" w:rsidP="009C0788">
            <w:pPr>
              <w:rPr>
                <w:rFonts w:eastAsia="ＭＳ Ｐ明朝"/>
              </w:rPr>
            </w:pPr>
            <w:r>
              <w:rPr>
                <w:rFonts w:eastAsia="ＭＳ Ｐ明朝" w:hint="eastAsia"/>
                <w:szCs w:val="21"/>
              </w:rPr>
              <w:t>役員</w:t>
            </w:r>
            <w:r w:rsidRPr="00C34D33">
              <w:rPr>
                <w:rFonts w:eastAsia="ＭＳ Ｐ明朝" w:hint="eastAsia"/>
                <w:szCs w:val="21"/>
              </w:rPr>
              <w:t>会議室および電子会議</w:t>
            </w:r>
          </w:p>
        </w:tc>
        <w:tc>
          <w:tcPr>
            <w:tcW w:w="6129" w:type="dxa"/>
            <w:shd w:val="clear" w:color="auto" w:fill="auto"/>
          </w:tcPr>
          <w:p w14:paraId="6DC107DC" w14:textId="77777777" w:rsidR="00CA0994" w:rsidRDefault="00CA0994" w:rsidP="00CA0994">
            <w:pPr>
              <w:pStyle w:val="afffffff9"/>
              <w:numPr>
                <w:ilvl w:val="0"/>
                <w:numId w:val="96"/>
              </w:numPr>
              <w:ind w:leftChars="0" w:left="442" w:hanging="442"/>
            </w:pPr>
            <w:r w:rsidRPr="00C34D33">
              <w:rPr>
                <w:rFonts w:hint="eastAsia"/>
                <w:lang w:eastAsia="zh-TW"/>
              </w:rPr>
              <w:t>前回議事録</w:t>
            </w:r>
            <w:r w:rsidRPr="00C34D33">
              <w:rPr>
                <w:rFonts w:hint="eastAsia"/>
                <w:lang w:eastAsia="zh-TW"/>
              </w:rPr>
              <w:t>(</w:t>
            </w:r>
            <w:r w:rsidRPr="00C34D33">
              <w:rPr>
                <w:rFonts w:hint="eastAsia"/>
                <w:lang w:eastAsia="zh-TW"/>
              </w:rPr>
              <w:t>案</w:t>
            </w:r>
            <w:r w:rsidRPr="00C34D33">
              <w:rPr>
                <w:rFonts w:hint="eastAsia"/>
                <w:lang w:eastAsia="zh-TW"/>
              </w:rPr>
              <w:t>)</w:t>
            </w:r>
            <w:r w:rsidRPr="00C34D33">
              <w:rPr>
                <w:rFonts w:hint="eastAsia"/>
                <w:lang w:eastAsia="zh-TW"/>
              </w:rPr>
              <w:t xml:space="preserve">確認　</w:t>
            </w:r>
            <w:r w:rsidRPr="00C34D33">
              <w:rPr>
                <w:rFonts w:hint="eastAsia"/>
                <w:lang w:eastAsia="zh-TW"/>
              </w:rPr>
              <w:t>(</w:t>
            </w:r>
            <w:r w:rsidRPr="00C34D33">
              <w:rPr>
                <w:rFonts w:hint="eastAsia"/>
                <w:lang w:eastAsia="zh-TW"/>
              </w:rPr>
              <w:t>承認</w:t>
            </w:r>
            <w:r w:rsidRPr="00C34D33">
              <w:rPr>
                <w:rFonts w:hint="eastAsia"/>
                <w:lang w:eastAsia="zh-TW"/>
              </w:rPr>
              <w:t>)</w:t>
            </w:r>
          </w:p>
          <w:p w14:paraId="21577BC9" w14:textId="77777777" w:rsidR="00CA0994" w:rsidRDefault="00CA0994" w:rsidP="00CA0994">
            <w:pPr>
              <w:pStyle w:val="afffffff9"/>
              <w:numPr>
                <w:ilvl w:val="0"/>
                <w:numId w:val="96"/>
              </w:numPr>
              <w:ind w:leftChars="0" w:left="442" w:hanging="442"/>
            </w:pPr>
            <w:r w:rsidRPr="00EE0D36">
              <w:rPr>
                <w:rFonts w:hint="eastAsia"/>
                <w:lang w:eastAsia="zh-TW"/>
              </w:rPr>
              <w:t>CI-NET LiteS</w:t>
            </w:r>
            <w:r w:rsidRPr="00EE0D36">
              <w:rPr>
                <w:rFonts w:hint="eastAsia"/>
                <w:lang w:eastAsia="zh-TW"/>
              </w:rPr>
              <w:t xml:space="preserve">実装規約準拠基準　</w:t>
            </w:r>
            <w:r w:rsidRPr="00EE0D36">
              <w:rPr>
                <w:rFonts w:hint="eastAsia"/>
                <w:lang w:eastAsia="zh-TW"/>
              </w:rPr>
              <w:t>(</w:t>
            </w:r>
            <w:r w:rsidRPr="00EE0D36">
              <w:rPr>
                <w:rFonts w:hint="eastAsia"/>
                <w:lang w:eastAsia="zh-TW"/>
              </w:rPr>
              <w:t>審議</w:t>
            </w:r>
            <w:r w:rsidRPr="00EE0D36">
              <w:rPr>
                <w:rFonts w:hint="eastAsia"/>
                <w:lang w:eastAsia="zh-TW"/>
              </w:rPr>
              <w:t>)</w:t>
            </w:r>
          </w:p>
          <w:p w14:paraId="3434810C" w14:textId="77777777" w:rsidR="00CA0994" w:rsidRPr="000542DB" w:rsidRDefault="00CA0994" w:rsidP="00CA0994">
            <w:pPr>
              <w:pStyle w:val="afffffff9"/>
              <w:numPr>
                <w:ilvl w:val="0"/>
                <w:numId w:val="96"/>
              </w:numPr>
              <w:ind w:leftChars="0"/>
            </w:pPr>
            <w:r w:rsidRPr="006E2ADE">
              <w:rPr>
                <w:rFonts w:hint="eastAsia"/>
              </w:rPr>
              <w:t xml:space="preserve">実装規約　</w:t>
            </w:r>
            <w:r w:rsidRPr="006E2ADE">
              <w:rPr>
                <w:rFonts w:hint="eastAsia"/>
              </w:rPr>
              <w:t>Ver.2.2 ad.1</w:t>
            </w:r>
            <w:r w:rsidRPr="006E2ADE">
              <w:rPr>
                <w:rFonts w:hint="eastAsia"/>
              </w:rPr>
              <w:t xml:space="preserve">のために　</w:t>
            </w:r>
            <w:r w:rsidRPr="006E2ADE">
              <w:rPr>
                <w:rFonts w:hint="eastAsia"/>
              </w:rPr>
              <w:t>(</w:t>
            </w:r>
            <w:r w:rsidRPr="006E2ADE">
              <w:rPr>
                <w:rFonts w:hint="eastAsia"/>
              </w:rPr>
              <w:t>報告</w:t>
            </w:r>
            <w:r w:rsidRPr="006E2ADE">
              <w:rPr>
                <w:rFonts w:hint="eastAsia"/>
              </w:rPr>
              <w:t>)</w:t>
            </w:r>
            <w:r>
              <w:br/>
            </w:r>
            <w:r>
              <w:rPr>
                <w:rFonts w:hint="eastAsia"/>
              </w:rPr>
              <w:t>(1)</w:t>
            </w:r>
            <w:r w:rsidRPr="000542DB">
              <w:rPr>
                <w:rFonts w:hint="eastAsia"/>
              </w:rPr>
              <w:t>注文業務の訂正、取消等の場合における注文メッセージの運用方法</w:t>
            </w:r>
            <w:r>
              <w:br/>
            </w:r>
            <w:r>
              <w:rPr>
                <w:rFonts w:hint="eastAsia"/>
              </w:rPr>
              <w:t>(2)</w:t>
            </w:r>
            <w:r w:rsidRPr="00395A33">
              <w:rPr>
                <w:rFonts w:hint="eastAsia"/>
              </w:rPr>
              <w:t>注文業務の｢取引を特定するデータ項目｣に係る</w:t>
            </w:r>
            <w:r w:rsidRPr="00395A33">
              <w:rPr>
                <w:rFonts w:hint="eastAsia"/>
              </w:rPr>
              <w:t>[1300]</w:t>
            </w:r>
            <w:r w:rsidRPr="00395A33">
              <w:rPr>
                <w:rFonts w:hint="eastAsia"/>
              </w:rPr>
              <w:t>注文番号枝番､</w:t>
            </w:r>
            <w:r w:rsidRPr="00395A33">
              <w:rPr>
                <w:rFonts w:hint="eastAsia"/>
              </w:rPr>
              <w:t>[1301]</w:t>
            </w:r>
            <w:r w:rsidRPr="00395A33">
              <w:rPr>
                <w:rFonts w:hint="eastAsia"/>
              </w:rPr>
              <w:t>参照帳票</w:t>
            </w:r>
            <w:r w:rsidRPr="00395A33">
              <w:rPr>
                <w:rFonts w:hint="eastAsia"/>
              </w:rPr>
              <w:t>No.2</w:t>
            </w:r>
            <w:r w:rsidRPr="00395A33">
              <w:rPr>
                <w:rFonts w:hint="eastAsia"/>
              </w:rPr>
              <w:t>の扱い</w:t>
            </w:r>
          </w:p>
          <w:p w14:paraId="5D477795" w14:textId="77777777" w:rsidR="00CA0994" w:rsidRDefault="00CA0994" w:rsidP="00CA0994">
            <w:pPr>
              <w:pStyle w:val="afffffff9"/>
              <w:numPr>
                <w:ilvl w:val="0"/>
                <w:numId w:val="96"/>
              </w:numPr>
              <w:ind w:leftChars="0" w:left="442" w:hanging="442"/>
            </w:pPr>
            <w:r w:rsidRPr="00BB0FF8">
              <w:rPr>
                <w:rFonts w:hint="eastAsia"/>
              </w:rPr>
              <w:t>JP PINT</w:t>
            </w:r>
            <w:r w:rsidRPr="00BB0FF8">
              <w:rPr>
                <w:rFonts w:hint="eastAsia"/>
              </w:rPr>
              <w:t>と</w:t>
            </w:r>
            <w:r w:rsidRPr="00BB0FF8">
              <w:rPr>
                <w:rFonts w:hint="eastAsia"/>
              </w:rPr>
              <w:t>CI-NET</w:t>
            </w:r>
            <w:r w:rsidRPr="00BB0FF8">
              <w:rPr>
                <w:rFonts w:hint="eastAsia"/>
              </w:rPr>
              <w:t xml:space="preserve">の対応状況　</w:t>
            </w:r>
            <w:r w:rsidRPr="00BB0FF8">
              <w:rPr>
                <w:rFonts w:hint="eastAsia"/>
              </w:rPr>
              <w:t>(</w:t>
            </w:r>
            <w:r w:rsidRPr="00BB0FF8">
              <w:rPr>
                <w:rFonts w:hint="eastAsia"/>
              </w:rPr>
              <w:t>報告</w:t>
            </w:r>
            <w:r w:rsidRPr="00BB0FF8">
              <w:rPr>
                <w:rFonts w:hint="eastAsia"/>
              </w:rPr>
              <w:t>)</w:t>
            </w:r>
            <w:r>
              <w:br/>
            </w:r>
            <w:r>
              <w:rPr>
                <w:rFonts w:hint="eastAsia"/>
              </w:rPr>
              <w:t>(1)TF</w:t>
            </w:r>
            <w:r>
              <w:rPr>
                <w:rFonts w:hint="eastAsia"/>
              </w:rPr>
              <w:t>実証</w:t>
            </w:r>
            <w:r>
              <w:br/>
            </w:r>
            <w:r>
              <w:rPr>
                <w:rFonts w:hint="eastAsia"/>
              </w:rPr>
              <w:t>(2)TF</w:t>
            </w:r>
            <w:r>
              <w:rPr>
                <w:rFonts w:hint="eastAsia"/>
              </w:rPr>
              <w:t>実証での項目設定　課題</w:t>
            </w:r>
          </w:p>
          <w:p w14:paraId="19C3813F" w14:textId="77777777" w:rsidR="00CA0994" w:rsidRDefault="00CA0994" w:rsidP="00CA0994">
            <w:pPr>
              <w:pStyle w:val="afffffff9"/>
              <w:numPr>
                <w:ilvl w:val="0"/>
                <w:numId w:val="96"/>
              </w:numPr>
              <w:ind w:leftChars="0" w:left="442" w:hanging="442"/>
            </w:pPr>
            <w:r w:rsidRPr="00772FC9">
              <w:rPr>
                <w:rFonts w:hint="eastAsia"/>
              </w:rPr>
              <w:t>2024</w:t>
            </w:r>
            <w:r w:rsidRPr="00772FC9">
              <w:rPr>
                <w:rFonts w:hint="eastAsia"/>
              </w:rPr>
              <w:t xml:space="preserve">年度度情報化評議会活動報告　</w:t>
            </w:r>
            <w:r w:rsidRPr="00772FC9">
              <w:rPr>
                <w:rFonts w:hint="eastAsia"/>
              </w:rPr>
              <w:t>(</w:t>
            </w:r>
            <w:r w:rsidRPr="00772FC9">
              <w:rPr>
                <w:rFonts w:hint="eastAsia"/>
              </w:rPr>
              <w:t>審議</w:t>
            </w:r>
            <w:r w:rsidRPr="00772FC9">
              <w:rPr>
                <w:rFonts w:hint="eastAsia"/>
              </w:rPr>
              <w:t>)</w:t>
            </w:r>
          </w:p>
          <w:p w14:paraId="7C4219DC" w14:textId="77777777" w:rsidR="00CA0994" w:rsidRPr="00C34D33" w:rsidRDefault="00CA0994" w:rsidP="00CA0994">
            <w:pPr>
              <w:pStyle w:val="afffffff9"/>
              <w:numPr>
                <w:ilvl w:val="0"/>
                <w:numId w:val="96"/>
              </w:numPr>
              <w:ind w:leftChars="0" w:left="442" w:hanging="442"/>
            </w:pPr>
            <w:r w:rsidRPr="00810F36">
              <w:t>2025</w:t>
            </w:r>
            <w:r w:rsidRPr="00810F36">
              <w:rPr>
                <w:rFonts w:hint="eastAsia"/>
              </w:rPr>
              <w:t xml:space="preserve">年度度情報化評議会活動計画　</w:t>
            </w:r>
            <w:r w:rsidRPr="00810F36">
              <w:t>(</w:t>
            </w:r>
            <w:r w:rsidRPr="00810F36">
              <w:rPr>
                <w:rFonts w:hint="eastAsia"/>
              </w:rPr>
              <w:t>審議</w:t>
            </w:r>
            <w:r w:rsidRPr="00810F36">
              <w:t>)</w:t>
            </w:r>
          </w:p>
        </w:tc>
      </w:tr>
    </w:tbl>
    <w:p w14:paraId="51FD8A37" w14:textId="77777777" w:rsidR="00CA0994" w:rsidRDefault="00CA0994" w:rsidP="00CA0994">
      <w:pPr>
        <w:widowControl/>
        <w:jc w:val="left"/>
        <w:rPr>
          <w:color w:val="000000" w:themeColor="text1"/>
        </w:rPr>
      </w:pPr>
      <w:bookmarkStart w:id="261" w:name="_Ref127301097"/>
      <w:bookmarkEnd w:id="258"/>
      <w:bookmarkEnd w:id="259"/>
    </w:p>
    <w:p w14:paraId="06AC3C98" w14:textId="77777777" w:rsidR="00CA0994" w:rsidRDefault="00CA0994" w:rsidP="00CA0994">
      <w:pPr>
        <w:widowControl/>
        <w:jc w:val="left"/>
        <w:rPr>
          <w:rFonts w:ascii="HG創英角ｺﾞｼｯｸUB" w:eastAsia="HG創英角ｺﾞｼｯｸUB" w:hAnsi="Arial"/>
          <w:color w:val="000000" w:themeColor="text1"/>
          <w:kern w:val="28"/>
          <w:sz w:val="24"/>
        </w:rPr>
      </w:pPr>
      <w:r>
        <w:rPr>
          <w:color w:val="000000" w:themeColor="text1"/>
        </w:rPr>
        <w:br w:type="page"/>
      </w:r>
    </w:p>
    <w:p w14:paraId="189D5A2E" w14:textId="77777777" w:rsidR="00CA0994" w:rsidRPr="00E53D2F" w:rsidRDefault="00CA0994" w:rsidP="00CA0994">
      <w:pPr>
        <w:pStyle w:val="41"/>
        <w:rPr>
          <w:color w:val="000000" w:themeColor="text1"/>
        </w:rPr>
      </w:pPr>
      <w:r w:rsidRPr="00E53D2F">
        <w:rPr>
          <w:rFonts w:hint="eastAsia"/>
          <w:color w:val="000000" w:themeColor="text1"/>
        </w:rPr>
        <w:lastRenderedPageBreak/>
        <w:t>技術検討WG</w:t>
      </w:r>
      <w:bookmarkEnd w:id="261"/>
    </w:p>
    <w:p w14:paraId="67994AB6" w14:textId="77777777" w:rsidR="00CA0994" w:rsidRDefault="00CA0994" w:rsidP="00CA0994">
      <w:pPr>
        <w:pStyle w:val="ab"/>
        <w:ind w:firstLine="210"/>
        <w:rPr>
          <w:color w:val="000000" w:themeColor="text1"/>
        </w:rPr>
      </w:pPr>
      <w:r w:rsidRPr="00E53D2F">
        <w:rPr>
          <w:rFonts w:eastAsia="ＭＳ Ｐ明朝" w:hint="eastAsia"/>
          <w:color w:val="000000" w:themeColor="text1"/>
          <w:szCs w:val="21"/>
        </w:rPr>
        <w:t>2024</w:t>
      </w:r>
      <w:r w:rsidRPr="00E53D2F">
        <w:rPr>
          <w:rFonts w:eastAsia="ＭＳ Ｐ明朝" w:hint="eastAsia"/>
          <w:color w:val="000000" w:themeColor="text1"/>
          <w:szCs w:val="21"/>
        </w:rPr>
        <w:t>年度は、</w:t>
      </w:r>
      <w:r w:rsidRPr="00E53D2F">
        <w:rPr>
          <w:color w:val="000000" w:themeColor="text1"/>
        </w:rPr>
        <w:t>LiteS</w:t>
      </w:r>
      <w:r w:rsidRPr="00E53D2F">
        <w:rPr>
          <w:rFonts w:hint="eastAsia"/>
          <w:color w:val="000000" w:themeColor="text1"/>
        </w:rPr>
        <w:t>実装規約、指針・参考資料のスムーズな移行が重要課題であり、技術検討</w:t>
      </w:r>
      <w:r w:rsidRPr="00E53D2F">
        <w:rPr>
          <w:rFonts w:hint="eastAsia"/>
          <w:color w:val="000000" w:themeColor="text1"/>
        </w:rPr>
        <w:t>WG</w:t>
      </w:r>
      <w:r w:rsidRPr="00E53D2F">
        <w:rPr>
          <w:rFonts w:hint="eastAsia"/>
          <w:color w:val="000000" w:themeColor="text1"/>
        </w:rPr>
        <w:t>の検討の優先度が下がったため、技術検討</w:t>
      </w:r>
      <w:r w:rsidRPr="00E53D2F">
        <w:rPr>
          <w:rFonts w:hint="eastAsia"/>
          <w:color w:val="000000" w:themeColor="text1"/>
        </w:rPr>
        <w:t>WG</w:t>
      </w:r>
      <w:r w:rsidRPr="00E53D2F">
        <w:rPr>
          <w:rFonts w:hint="eastAsia"/>
          <w:color w:val="000000" w:themeColor="text1"/>
        </w:rPr>
        <w:t>は開催していない。</w:t>
      </w:r>
    </w:p>
    <w:p w14:paraId="7ED40433" w14:textId="77777777" w:rsidR="00CA0994" w:rsidRDefault="00CA0994" w:rsidP="00CA0994">
      <w:pPr>
        <w:widowControl/>
        <w:jc w:val="left"/>
        <w:rPr>
          <w:color w:val="000000" w:themeColor="text1"/>
        </w:rPr>
      </w:pPr>
      <w:r>
        <w:rPr>
          <w:color w:val="000000" w:themeColor="text1"/>
        </w:rPr>
        <w:br w:type="page"/>
      </w:r>
    </w:p>
    <w:p w14:paraId="26B221CC" w14:textId="77777777" w:rsidR="00CA0994" w:rsidRPr="00F60CBA" w:rsidRDefault="00CA0994" w:rsidP="00CA0994">
      <w:pPr>
        <w:pStyle w:val="41"/>
      </w:pPr>
      <w:r w:rsidRPr="00F60CBA">
        <w:rPr>
          <w:rFonts w:hint="eastAsia"/>
        </w:rPr>
        <w:lastRenderedPageBreak/>
        <w:t>JP PINT TF</w:t>
      </w:r>
    </w:p>
    <w:tbl>
      <w:tblPr>
        <w:tblW w:w="9072" w:type="dxa"/>
        <w:tblBorders>
          <w:top w:val="single" w:sz="12" w:space="0" w:color="auto"/>
          <w:bottom w:val="single" w:sz="4" w:space="0" w:color="auto"/>
          <w:insideH w:val="single" w:sz="4" w:space="0" w:color="auto"/>
        </w:tblBorders>
        <w:tblLook w:val="04A0" w:firstRow="1" w:lastRow="0" w:firstColumn="1" w:lastColumn="0" w:noHBand="0" w:noVBand="1"/>
      </w:tblPr>
      <w:tblGrid>
        <w:gridCol w:w="879"/>
        <w:gridCol w:w="2064"/>
        <w:gridCol w:w="6129"/>
      </w:tblGrid>
      <w:tr w:rsidR="00CA0994" w:rsidRPr="00F60CBA" w14:paraId="7E938816" w14:textId="77777777" w:rsidTr="009C0788">
        <w:trPr>
          <w:tblHeader/>
        </w:trPr>
        <w:tc>
          <w:tcPr>
            <w:tcW w:w="879" w:type="dxa"/>
            <w:tcBorders>
              <w:bottom w:val="single" w:sz="12" w:space="0" w:color="000000"/>
              <w:tl2br w:val="nil"/>
            </w:tcBorders>
            <w:shd w:val="clear" w:color="auto" w:fill="auto"/>
          </w:tcPr>
          <w:p w14:paraId="1AC75FF6" w14:textId="77777777" w:rsidR="00CA0994" w:rsidRPr="00F60CBA" w:rsidRDefault="00CA0994" w:rsidP="009C0788">
            <w:pPr>
              <w:jc w:val="center"/>
            </w:pPr>
            <w:r w:rsidRPr="00F60CBA">
              <w:rPr>
                <w:rFonts w:hint="eastAsia"/>
              </w:rPr>
              <w:t>会議名</w:t>
            </w:r>
          </w:p>
        </w:tc>
        <w:tc>
          <w:tcPr>
            <w:tcW w:w="2064" w:type="dxa"/>
            <w:tcBorders>
              <w:bottom w:val="single" w:sz="12" w:space="0" w:color="000000"/>
            </w:tcBorders>
            <w:shd w:val="clear" w:color="auto" w:fill="auto"/>
          </w:tcPr>
          <w:p w14:paraId="6DB91377" w14:textId="77777777" w:rsidR="00CA0994" w:rsidRPr="00F60CBA" w:rsidRDefault="00CA0994" w:rsidP="009C0788">
            <w:pPr>
              <w:jc w:val="center"/>
            </w:pPr>
            <w:r w:rsidRPr="00F60CBA">
              <w:rPr>
                <w:rFonts w:hint="eastAsia"/>
              </w:rPr>
              <w:t>開催日時、場所</w:t>
            </w:r>
          </w:p>
        </w:tc>
        <w:tc>
          <w:tcPr>
            <w:tcW w:w="6129" w:type="dxa"/>
            <w:tcBorders>
              <w:bottom w:val="single" w:sz="12" w:space="0" w:color="000000"/>
            </w:tcBorders>
            <w:shd w:val="clear" w:color="auto" w:fill="auto"/>
          </w:tcPr>
          <w:p w14:paraId="702CB7C9" w14:textId="77777777" w:rsidR="00CA0994" w:rsidRPr="00F60CBA" w:rsidRDefault="00CA0994" w:rsidP="009C0788">
            <w:pPr>
              <w:jc w:val="center"/>
            </w:pPr>
            <w:r w:rsidRPr="00F60CBA">
              <w:rPr>
                <w:rFonts w:hint="eastAsia"/>
              </w:rPr>
              <w:t>主な議題</w:t>
            </w:r>
          </w:p>
        </w:tc>
      </w:tr>
      <w:tr w:rsidR="00CA0994" w:rsidRPr="00F60CBA" w14:paraId="51F3358B" w14:textId="77777777" w:rsidTr="009C0788">
        <w:tc>
          <w:tcPr>
            <w:tcW w:w="879" w:type="dxa"/>
            <w:shd w:val="clear" w:color="auto" w:fill="auto"/>
          </w:tcPr>
          <w:p w14:paraId="7CD8ADBF" w14:textId="77777777" w:rsidR="00CA0994" w:rsidRPr="00F60CBA" w:rsidRDefault="00CA0994" w:rsidP="009C0788">
            <w:pPr>
              <w:jc w:val="center"/>
            </w:pPr>
            <w:r w:rsidRPr="00F60CBA">
              <w:rPr>
                <w:rFonts w:hint="eastAsia"/>
              </w:rPr>
              <w:t>第</w:t>
            </w:r>
            <w:r w:rsidRPr="00F60CBA">
              <w:t>1</w:t>
            </w:r>
            <w:r w:rsidRPr="00F60CBA">
              <w:rPr>
                <w:rFonts w:hint="eastAsia"/>
              </w:rPr>
              <w:t>回</w:t>
            </w:r>
          </w:p>
        </w:tc>
        <w:tc>
          <w:tcPr>
            <w:tcW w:w="2064" w:type="dxa"/>
            <w:shd w:val="clear" w:color="auto" w:fill="auto"/>
          </w:tcPr>
          <w:p w14:paraId="1F8E7F09" w14:textId="77777777" w:rsidR="00CA0994" w:rsidRPr="00F60CBA" w:rsidRDefault="00CA0994" w:rsidP="009C0788">
            <w:pPr>
              <w:rPr>
                <w:rFonts w:eastAsia="ＭＳ Ｐ明朝"/>
              </w:rPr>
            </w:pPr>
            <w:r w:rsidRPr="00F60CBA">
              <w:rPr>
                <w:rFonts w:eastAsia="ＭＳ Ｐ明朝" w:hint="eastAsia"/>
              </w:rPr>
              <w:t>20</w:t>
            </w:r>
            <w:r w:rsidRPr="00F60CBA">
              <w:rPr>
                <w:rFonts w:eastAsia="ＭＳ Ｐ明朝"/>
              </w:rPr>
              <w:t>2</w:t>
            </w:r>
            <w:r w:rsidRPr="00F60CBA">
              <w:rPr>
                <w:rFonts w:eastAsia="ＭＳ Ｐ明朝" w:hint="eastAsia"/>
              </w:rPr>
              <w:t>4</w:t>
            </w:r>
            <w:r w:rsidRPr="00F60CBA">
              <w:rPr>
                <w:rFonts w:eastAsia="ＭＳ Ｐ明朝" w:hint="eastAsia"/>
              </w:rPr>
              <w:t>年</w:t>
            </w:r>
            <w:r w:rsidRPr="00F60CBA">
              <w:rPr>
                <w:rFonts w:eastAsia="ＭＳ Ｐ明朝" w:hint="eastAsia"/>
              </w:rPr>
              <w:t>8</w:t>
            </w:r>
            <w:r w:rsidRPr="00F60CBA">
              <w:rPr>
                <w:rFonts w:eastAsia="ＭＳ Ｐ明朝" w:hint="eastAsia"/>
              </w:rPr>
              <w:t>月</w:t>
            </w:r>
            <w:r w:rsidRPr="00F60CBA">
              <w:rPr>
                <w:rFonts w:eastAsia="ＭＳ Ｐ明朝" w:hint="eastAsia"/>
              </w:rPr>
              <w:t>29</w:t>
            </w:r>
            <w:r w:rsidRPr="00F60CBA">
              <w:rPr>
                <w:rFonts w:eastAsia="ＭＳ Ｐ明朝" w:hint="eastAsia"/>
              </w:rPr>
              <w:t>日</w:t>
            </w:r>
            <w:r w:rsidRPr="00F60CBA">
              <w:rPr>
                <w:rFonts w:eastAsia="ＭＳ Ｐ明朝" w:hint="eastAsia"/>
              </w:rPr>
              <w:t>(</w:t>
            </w:r>
            <w:r w:rsidRPr="00F60CBA">
              <w:rPr>
                <w:rFonts w:eastAsia="ＭＳ Ｐ明朝" w:hint="eastAsia"/>
              </w:rPr>
              <w:t>木</w:t>
            </w:r>
            <w:r w:rsidRPr="00F60CBA">
              <w:rPr>
                <w:rFonts w:eastAsia="ＭＳ Ｐ明朝" w:hint="eastAsia"/>
              </w:rPr>
              <w:t>)15</w:t>
            </w:r>
            <w:r w:rsidRPr="00F60CBA">
              <w:rPr>
                <w:rFonts w:eastAsia="ＭＳ Ｐ明朝"/>
              </w:rPr>
              <w:t>:</w:t>
            </w:r>
            <w:r w:rsidRPr="00F60CBA">
              <w:rPr>
                <w:rFonts w:eastAsia="ＭＳ Ｐ明朝" w:hint="eastAsia"/>
              </w:rPr>
              <w:t>00</w:t>
            </w:r>
            <w:r w:rsidRPr="00F60CBA">
              <w:rPr>
                <w:rFonts w:eastAsia="ＭＳ Ｐ明朝" w:hint="eastAsia"/>
              </w:rPr>
              <w:t>～</w:t>
            </w:r>
            <w:r w:rsidRPr="00F60CBA">
              <w:rPr>
                <w:rFonts w:eastAsia="ＭＳ Ｐ明朝"/>
              </w:rPr>
              <w:t>1</w:t>
            </w:r>
            <w:r w:rsidRPr="00F60CBA">
              <w:rPr>
                <w:rFonts w:eastAsia="ＭＳ Ｐ明朝" w:hint="eastAsia"/>
              </w:rPr>
              <w:t>7</w:t>
            </w:r>
            <w:r w:rsidRPr="00F60CBA">
              <w:rPr>
                <w:rFonts w:eastAsia="ＭＳ Ｐ明朝"/>
              </w:rPr>
              <w:t>:</w:t>
            </w:r>
            <w:r w:rsidRPr="00F60CBA">
              <w:rPr>
                <w:rFonts w:eastAsia="ＭＳ Ｐ明朝" w:hint="eastAsia"/>
              </w:rPr>
              <w:t>00</w:t>
            </w:r>
          </w:p>
          <w:p w14:paraId="38AC3F7B" w14:textId="77777777" w:rsidR="00CA0994" w:rsidRPr="00F60CBA" w:rsidRDefault="00CA0994" w:rsidP="009C0788">
            <w:r w:rsidRPr="00F60CBA">
              <w:rPr>
                <w:rFonts w:hint="eastAsia"/>
              </w:rPr>
              <w:t>建設業振興基金</w:t>
            </w:r>
          </w:p>
          <w:p w14:paraId="430C28E6" w14:textId="77777777" w:rsidR="00CA0994" w:rsidRPr="00F60CBA" w:rsidRDefault="00CA0994" w:rsidP="009C0788">
            <w:pPr>
              <w:rPr>
                <w:rFonts w:eastAsia="ＭＳ Ｐ明朝"/>
              </w:rPr>
            </w:pPr>
            <w:r w:rsidRPr="00F60CBA">
              <w:rPr>
                <w:rFonts w:hint="eastAsia"/>
              </w:rPr>
              <w:t>3</w:t>
            </w:r>
            <w:r w:rsidRPr="00F60CBA">
              <w:rPr>
                <w:rFonts w:eastAsia="ＭＳ Ｐ明朝"/>
              </w:rPr>
              <w:t>階</w:t>
            </w:r>
            <w:r w:rsidRPr="00F60CBA">
              <w:rPr>
                <w:rFonts w:eastAsia="ＭＳ Ｐ明朝" w:hint="eastAsia"/>
              </w:rPr>
              <w:t xml:space="preserve">　</w:t>
            </w:r>
            <w:r w:rsidRPr="00F60CBA">
              <w:rPr>
                <w:rFonts w:eastAsia="ＭＳ Ｐ明朝" w:hint="eastAsia"/>
              </w:rPr>
              <w:t>302</w:t>
            </w:r>
            <w:r w:rsidRPr="00F60CBA">
              <w:rPr>
                <w:rFonts w:eastAsia="ＭＳ Ｐ明朝"/>
              </w:rPr>
              <w:t>会議室</w:t>
            </w:r>
            <w:r w:rsidRPr="00F60CBA">
              <w:rPr>
                <w:rFonts w:eastAsia="ＭＳ Ｐ明朝" w:hint="eastAsia"/>
              </w:rPr>
              <w:t>および電子会議</w:t>
            </w:r>
          </w:p>
        </w:tc>
        <w:tc>
          <w:tcPr>
            <w:tcW w:w="6129" w:type="dxa"/>
            <w:shd w:val="clear" w:color="auto" w:fill="auto"/>
          </w:tcPr>
          <w:p w14:paraId="4489E9E1" w14:textId="77777777" w:rsidR="00CA0994" w:rsidRPr="00F60CBA" w:rsidRDefault="00CA0994" w:rsidP="00CA0994">
            <w:pPr>
              <w:numPr>
                <w:ilvl w:val="0"/>
                <w:numId w:val="69"/>
              </w:numPr>
              <w:tabs>
                <w:tab w:val="right" w:pos="8504"/>
              </w:tabs>
            </w:pPr>
            <w:r w:rsidRPr="00F60CBA">
              <w:rPr>
                <w:rFonts w:hint="eastAsia"/>
              </w:rPr>
              <w:t>狙い</w:t>
            </w:r>
          </w:p>
          <w:p w14:paraId="79DE2CE9" w14:textId="77777777" w:rsidR="00CA0994" w:rsidRPr="00F60CBA" w:rsidRDefault="00CA0994" w:rsidP="00CA0994">
            <w:pPr>
              <w:numPr>
                <w:ilvl w:val="0"/>
                <w:numId w:val="71"/>
              </w:numPr>
              <w:tabs>
                <w:tab w:val="right" w:pos="8504"/>
              </w:tabs>
            </w:pPr>
            <w:r w:rsidRPr="00F60CBA">
              <w:rPr>
                <w:rFonts w:hint="eastAsia"/>
              </w:rPr>
              <w:t>検討方法</w:t>
            </w:r>
          </w:p>
          <w:p w14:paraId="5B6DCE1F" w14:textId="77777777" w:rsidR="00CA0994" w:rsidRPr="00F60CBA" w:rsidRDefault="00CA0994" w:rsidP="00CA0994">
            <w:pPr>
              <w:numPr>
                <w:ilvl w:val="0"/>
                <w:numId w:val="71"/>
              </w:numPr>
              <w:tabs>
                <w:tab w:val="right" w:pos="8504"/>
              </w:tabs>
            </w:pPr>
            <w:r w:rsidRPr="00F60CBA">
              <w:rPr>
                <w:rFonts w:hint="eastAsia"/>
              </w:rPr>
              <w:t>課題</w:t>
            </w:r>
          </w:p>
          <w:p w14:paraId="1E894F42" w14:textId="77777777" w:rsidR="00CA0994" w:rsidRPr="00F60CBA" w:rsidRDefault="00CA0994" w:rsidP="00CA0994">
            <w:pPr>
              <w:numPr>
                <w:ilvl w:val="0"/>
                <w:numId w:val="69"/>
              </w:numPr>
              <w:tabs>
                <w:tab w:val="right" w:pos="8504"/>
              </w:tabs>
            </w:pPr>
            <w:r w:rsidRPr="00F60CBA">
              <w:rPr>
                <w:rFonts w:hint="eastAsia"/>
              </w:rPr>
              <w:t>JP PINT</w:t>
            </w:r>
            <w:r w:rsidRPr="00F60CBA">
              <w:rPr>
                <w:rFonts w:hint="eastAsia"/>
              </w:rPr>
              <w:t>の仕様を介して送受信する場合、考慮すべき課題</w:t>
            </w:r>
          </w:p>
          <w:p w14:paraId="14B26235" w14:textId="77777777" w:rsidR="00CA0994" w:rsidRPr="00F60CBA" w:rsidRDefault="00CA0994" w:rsidP="00CA0994">
            <w:pPr>
              <w:numPr>
                <w:ilvl w:val="0"/>
                <w:numId w:val="72"/>
              </w:numPr>
              <w:tabs>
                <w:tab w:val="right" w:pos="8504"/>
              </w:tabs>
            </w:pPr>
            <w:r w:rsidRPr="00F60CBA">
              <w:rPr>
                <w:rFonts w:hint="eastAsia"/>
              </w:rPr>
              <w:t>JP PINT</w:t>
            </w:r>
            <w:r w:rsidRPr="00F60CBA">
              <w:rPr>
                <w:rFonts w:hint="eastAsia"/>
              </w:rPr>
              <w:t>の概要</w:t>
            </w:r>
          </w:p>
          <w:p w14:paraId="1A6E4CD2" w14:textId="77777777" w:rsidR="00CA0994" w:rsidRPr="00F60CBA" w:rsidRDefault="00CA0994" w:rsidP="00CA0994">
            <w:pPr>
              <w:numPr>
                <w:ilvl w:val="0"/>
                <w:numId w:val="72"/>
              </w:numPr>
              <w:tabs>
                <w:tab w:val="right" w:pos="8504"/>
              </w:tabs>
            </w:pPr>
            <w:r w:rsidRPr="00F60CBA">
              <w:rPr>
                <w:rFonts w:hint="eastAsia"/>
              </w:rPr>
              <w:t>先行する仕様を参考</w:t>
            </w:r>
          </w:p>
          <w:p w14:paraId="1485C54C" w14:textId="77777777" w:rsidR="00CA0994" w:rsidRPr="00F60CBA" w:rsidRDefault="00CA0994" w:rsidP="00CA0994">
            <w:pPr>
              <w:numPr>
                <w:ilvl w:val="0"/>
                <w:numId w:val="72"/>
              </w:numPr>
              <w:tabs>
                <w:tab w:val="right" w:pos="8504"/>
              </w:tabs>
            </w:pPr>
            <w:r w:rsidRPr="00F60CBA">
              <w:rPr>
                <w:rFonts w:hint="eastAsia"/>
              </w:rPr>
              <w:t>CI-NET</w:t>
            </w:r>
            <w:r w:rsidRPr="00F60CBA">
              <w:rPr>
                <w:rFonts w:hint="eastAsia"/>
              </w:rPr>
              <w:t>にあって、</w:t>
            </w:r>
            <w:r w:rsidRPr="00F60CBA">
              <w:rPr>
                <w:rFonts w:hint="eastAsia"/>
              </w:rPr>
              <w:t>JP PINT</w:t>
            </w:r>
            <w:r w:rsidRPr="00F60CBA">
              <w:rPr>
                <w:rFonts w:hint="eastAsia"/>
              </w:rPr>
              <w:t>にない項目の対処</w:t>
            </w:r>
          </w:p>
          <w:p w14:paraId="6AEEA024" w14:textId="77777777" w:rsidR="00CA0994" w:rsidRPr="00F60CBA" w:rsidRDefault="00CA0994" w:rsidP="00CA0994">
            <w:pPr>
              <w:numPr>
                <w:ilvl w:val="0"/>
                <w:numId w:val="72"/>
              </w:numPr>
              <w:tabs>
                <w:tab w:val="right" w:pos="8504"/>
              </w:tabs>
            </w:pPr>
            <w:r w:rsidRPr="00F60CBA">
              <w:rPr>
                <w:rFonts w:hint="eastAsia"/>
              </w:rPr>
              <w:t>項目の構造違いの対処</w:t>
            </w:r>
          </w:p>
          <w:p w14:paraId="5F82735F" w14:textId="77777777" w:rsidR="00CA0994" w:rsidRPr="00F60CBA" w:rsidRDefault="00CA0994" w:rsidP="00CA0994">
            <w:pPr>
              <w:numPr>
                <w:ilvl w:val="0"/>
                <w:numId w:val="69"/>
              </w:numPr>
              <w:tabs>
                <w:tab w:val="right" w:pos="8504"/>
              </w:tabs>
            </w:pPr>
            <w:r w:rsidRPr="00F60CBA">
              <w:rPr>
                <w:rFonts w:hint="eastAsia"/>
              </w:rPr>
              <w:t>JP PINT_CI-NET</w:t>
            </w:r>
            <w:r w:rsidRPr="00F60CBA">
              <w:rPr>
                <w:rFonts w:hint="eastAsia"/>
              </w:rPr>
              <w:t>項目の確認</w:t>
            </w:r>
          </w:p>
          <w:p w14:paraId="2A90EBBD" w14:textId="77777777" w:rsidR="00CA0994" w:rsidRPr="00F60CBA" w:rsidRDefault="00CA0994" w:rsidP="00CA0994">
            <w:pPr>
              <w:numPr>
                <w:ilvl w:val="0"/>
                <w:numId w:val="73"/>
              </w:numPr>
              <w:tabs>
                <w:tab w:val="right" w:pos="8504"/>
              </w:tabs>
            </w:pPr>
            <w:r w:rsidRPr="00F60CBA">
              <w:rPr>
                <w:rFonts w:hint="eastAsia"/>
              </w:rPr>
              <w:t>CI-NET</w:t>
            </w:r>
            <w:r w:rsidRPr="00F60CBA">
              <w:rPr>
                <w:rFonts w:hint="eastAsia"/>
              </w:rPr>
              <w:t>における</w:t>
            </w:r>
            <w:r w:rsidRPr="00F60CBA">
              <w:rPr>
                <w:rFonts w:hint="eastAsia"/>
              </w:rPr>
              <w:t>JP PINT</w:t>
            </w:r>
            <w:r w:rsidRPr="00F60CBA">
              <w:rPr>
                <w:rFonts w:hint="eastAsia"/>
              </w:rPr>
              <w:t>対応課題</w:t>
            </w:r>
            <w:r w:rsidRPr="00F60CBA">
              <w:rPr>
                <w:rFonts w:hint="eastAsia"/>
              </w:rPr>
              <w:t>Q&amp;A</w:t>
            </w:r>
            <w:r w:rsidRPr="00F60CBA">
              <w:rPr>
                <w:rFonts w:hint="eastAsia"/>
              </w:rPr>
              <w:t>、回答等</w:t>
            </w:r>
          </w:p>
          <w:p w14:paraId="14B07E8A" w14:textId="77777777" w:rsidR="00CA0994" w:rsidRPr="00F60CBA" w:rsidRDefault="00CA0994" w:rsidP="00CA0994">
            <w:pPr>
              <w:numPr>
                <w:ilvl w:val="0"/>
                <w:numId w:val="73"/>
              </w:numPr>
              <w:tabs>
                <w:tab w:val="right" w:pos="8504"/>
              </w:tabs>
            </w:pPr>
            <w:r w:rsidRPr="00F60CBA">
              <w:rPr>
                <w:rFonts w:hint="eastAsia"/>
              </w:rPr>
              <w:t>CI-NET</w:t>
            </w:r>
            <w:r w:rsidRPr="00F60CBA">
              <w:rPr>
                <w:rFonts w:hint="eastAsia"/>
              </w:rPr>
              <w:t>項目の対応関係</w:t>
            </w:r>
          </w:p>
        </w:tc>
      </w:tr>
      <w:tr w:rsidR="00CA0994" w:rsidRPr="00F60CBA" w14:paraId="24EC0435" w14:textId="77777777" w:rsidTr="009C0788">
        <w:tc>
          <w:tcPr>
            <w:tcW w:w="879" w:type="dxa"/>
            <w:shd w:val="clear" w:color="auto" w:fill="auto"/>
          </w:tcPr>
          <w:p w14:paraId="7A5A0549" w14:textId="77777777" w:rsidR="00CA0994" w:rsidRPr="00F60CBA" w:rsidRDefault="00CA0994" w:rsidP="009C0788">
            <w:pPr>
              <w:jc w:val="center"/>
            </w:pPr>
            <w:r w:rsidRPr="00F60CBA">
              <w:rPr>
                <w:rFonts w:hint="eastAsia"/>
              </w:rPr>
              <w:t>第</w:t>
            </w:r>
            <w:r w:rsidRPr="00F60CBA">
              <w:t>2</w:t>
            </w:r>
            <w:r w:rsidRPr="00F60CBA">
              <w:rPr>
                <w:rFonts w:hint="eastAsia"/>
              </w:rPr>
              <w:t>回</w:t>
            </w:r>
          </w:p>
        </w:tc>
        <w:tc>
          <w:tcPr>
            <w:tcW w:w="2064" w:type="dxa"/>
            <w:shd w:val="clear" w:color="auto" w:fill="auto"/>
          </w:tcPr>
          <w:p w14:paraId="6A89C205" w14:textId="77777777" w:rsidR="00CA0994" w:rsidRPr="00F60CBA" w:rsidRDefault="00CA0994" w:rsidP="009C0788">
            <w:pPr>
              <w:rPr>
                <w:rFonts w:eastAsia="ＭＳ Ｐ明朝"/>
              </w:rPr>
            </w:pPr>
            <w:r w:rsidRPr="00F60CBA">
              <w:rPr>
                <w:rFonts w:eastAsia="ＭＳ Ｐ明朝" w:hint="eastAsia"/>
              </w:rPr>
              <w:t>20</w:t>
            </w:r>
            <w:r w:rsidRPr="00F60CBA">
              <w:rPr>
                <w:rFonts w:eastAsia="ＭＳ Ｐ明朝"/>
              </w:rPr>
              <w:t>2</w:t>
            </w:r>
            <w:r w:rsidRPr="00F60CBA">
              <w:rPr>
                <w:rFonts w:eastAsia="ＭＳ Ｐ明朝" w:hint="eastAsia"/>
              </w:rPr>
              <w:t>4</w:t>
            </w:r>
            <w:r w:rsidRPr="00F60CBA">
              <w:rPr>
                <w:rFonts w:eastAsia="ＭＳ Ｐ明朝" w:hint="eastAsia"/>
              </w:rPr>
              <w:t>年</w:t>
            </w:r>
            <w:r w:rsidRPr="00F60CBA">
              <w:rPr>
                <w:rFonts w:eastAsia="ＭＳ Ｐ明朝" w:hint="eastAsia"/>
              </w:rPr>
              <w:t>9</w:t>
            </w:r>
            <w:r w:rsidRPr="00F60CBA">
              <w:rPr>
                <w:rFonts w:eastAsia="ＭＳ Ｐ明朝" w:hint="eastAsia"/>
              </w:rPr>
              <w:t>月</w:t>
            </w:r>
            <w:r w:rsidRPr="00F60CBA">
              <w:rPr>
                <w:rFonts w:eastAsia="ＭＳ Ｐ明朝" w:hint="eastAsia"/>
              </w:rPr>
              <w:t>26</w:t>
            </w:r>
            <w:r w:rsidRPr="00F60CBA">
              <w:rPr>
                <w:rFonts w:eastAsia="ＭＳ Ｐ明朝" w:hint="eastAsia"/>
              </w:rPr>
              <w:t>日</w:t>
            </w:r>
            <w:r w:rsidRPr="00F60CBA">
              <w:rPr>
                <w:rFonts w:eastAsia="ＭＳ Ｐ明朝" w:hint="eastAsia"/>
              </w:rPr>
              <w:t>(</w:t>
            </w:r>
            <w:r w:rsidRPr="00F60CBA">
              <w:rPr>
                <w:rFonts w:eastAsia="ＭＳ Ｐ明朝" w:hint="eastAsia"/>
              </w:rPr>
              <w:t>木</w:t>
            </w:r>
            <w:r w:rsidRPr="00F60CBA">
              <w:rPr>
                <w:rFonts w:eastAsia="ＭＳ Ｐ明朝" w:hint="eastAsia"/>
              </w:rPr>
              <w:t>)10</w:t>
            </w:r>
            <w:r w:rsidRPr="00F60CBA">
              <w:rPr>
                <w:rFonts w:eastAsia="ＭＳ Ｐ明朝"/>
              </w:rPr>
              <w:t>:</w:t>
            </w:r>
            <w:r w:rsidRPr="00F60CBA">
              <w:rPr>
                <w:rFonts w:eastAsia="ＭＳ Ｐ明朝" w:hint="eastAsia"/>
              </w:rPr>
              <w:t>00</w:t>
            </w:r>
            <w:r w:rsidRPr="00F60CBA">
              <w:rPr>
                <w:rFonts w:eastAsia="ＭＳ Ｐ明朝" w:hint="eastAsia"/>
              </w:rPr>
              <w:t>～</w:t>
            </w:r>
            <w:r w:rsidRPr="00F60CBA">
              <w:rPr>
                <w:rFonts w:eastAsia="ＭＳ Ｐ明朝"/>
              </w:rPr>
              <w:t>1</w:t>
            </w:r>
            <w:r w:rsidRPr="00F60CBA">
              <w:rPr>
                <w:rFonts w:eastAsia="ＭＳ Ｐ明朝" w:hint="eastAsia"/>
              </w:rPr>
              <w:t>2</w:t>
            </w:r>
            <w:r w:rsidRPr="00F60CBA">
              <w:rPr>
                <w:rFonts w:eastAsia="ＭＳ Ｐ明朝"/>
              </w:rPr>
              <w:t>:00</w:t>
            </w:r>
          </w:p>
          <w:p w14:paraId="41E52770" w14:textId="77777777" w:rsidR="00CA0994" w:rsidRPr="00F60CBA" w:rsidRDefault="00CA0994" w:rsidP="009C0788">
            <w:r w:rsidRPr="00F60CBA">
              <w:rPr>
                <w:rFonts w:hint="eastAsia"/>
              </w:rPr>
              <w:t>建設業振興基金</w:t>
            </w:r>
          </w:p>
          <w:p w14:paraId="0F26C390" w14:textId="77777777" w:rsidR="00CA0994" w:rsidRPr="00F60CBA" w:rsidRDefault="00CA0994" w:rsidP="009C0788">
            <w:pPr>
              <w:rPr>
                <w:rFonts w:eastAsia="ＭＳ Ｐ明朝"/>
              </w:rPr>
            </w:pPr>
            <w:r w:rsidRPr="00F60CBA">
              <w:rPr>
                <w:rFonts w:eastAsia="ＭＳ Ｐ明朝" w:hint="eastAsia"/>
              </w:rPr>
              <w:t>7</w:t>
            </w:r>
            <w:r w:rsidRPr="00F60CBA">
              <w:rPr>
                <w:rFonts w:eastAsia="ＭＳ Ｐ明朝" w:hint="eastAsia"/>
              </w:rPr>
              <w:t xml:space="preserve">階　</w:t>
            </w:r>
            <w:r w:rsidRPr="00F60CBA">
              <w:rPr>
                <w:rFonts w:eastAsia="ＭＳ Ｐ明朝" w:hint="eastAsia"/>
              </w:rPr>
              <w:t>7</w:t>
            </w:r>
            <w:r w:rsidRPr="00F60CBA">
              <w:rPr>
                <w:rFonts w:eastAsia="ＭＳ Ｐ明朝"/>
              </w:rPr>
              <w:t>01</w:t>
            </w:r>
            <w:r w:rsidRPr="00F60CBA">
              <w:rPr>
                <w:rFonts w:eastAsia="ＭＳ Ｐ明朝" w:hint="eastAsia"/>
                <w:szCs w:val="21"/>
              </w:rPr>
              <w:t>会議室および電子会議</w:t>
            </w:r>
          </w:p>
        </w:tc>
        <w:tc>
          <w:tcPr>
            <w:tcW w:w="6129" w:type="dxa"/>
            <w:shd w:val="clear" w:color="auto" w:fill="auto"/>
          </w:tcPr>
          <w:p w14:paraId="5D2936EA" w14:textId="77777777" w:rsidR="00CA0994" w:rsidRPr="00F60CBA" w:rsidRDefault="00CA0994" w:rsidP="00CA0994">
            <w:pPr>
              <w:numPr>
                <w:ilvl w:val="0"/>
                <w:numId w:val="70"/>
              </w:numPr>
              <w:tabs>
                <w:tab w:val="right" w:pos="8504"/>
              </w:tabs>
            </w:pPr>
            <w:r w:rsidRPr="00F60CBA">
              <w:rPr>
                <w:rFonts w:hint="eastAsia"/>
              </w:rPr>
              <w:t>CI-NET</w:t>
            </w:r>
            <w:r w:rsidRPr="00F60CBA">
              <w:rPr>
                <w:rFonts w:hint="eastAsia"/>
              </w:rPr>
              <w:t>における</w:t>
            </w:r>
            <w:r w:rsidRPr="00F60CBA">
              <w:rPr>
                <w:rFonts w:hint="eastAsia"/>
              </w:rPr>
              <w:t>JP PINT</w:t>
            </w:r>
            <w:r w:rsidRPr="00F60CBA">
              <w:rPr>
                <w:rFonts w:hint="eastAsia"/>
              </w:rPr>
              <w:t>対応課題</w:t>
            </w:r>
          </w:p>
          <w:p w14:paraId="112C936A" w14:textId="77777777" w:rsidR="00CA0994" w:rsidRPr="00F60CBA" w:rsidRDefault="00CA0994" w:rsidP="00CA0994">
            <w:pPr>
              <w:numPr>
                <w:ilvl w:val="0"/>
                <w:numId w:val="74"/>
              </w:numPr>
              <w:tabs>
                <w:tab w:val="right" w:pos="8504"/>
              </w:tabs>
            </w:pPr>
            <w:r w:rsidRPr="00F60CBA">
              <w:rPr>
                <w:rFonts w:hint="eastAsia"/>
              </w:rPr>
              <w:t>実証実験のための</w:t>
            </w:r>
            <w:r w:rsidRPr="00F60CBA">
              <w:rPr>
                <w:rFonts w:hint="eastAsia"/>
              </w:rPr>
              <w:t>TF</w:t>
            </w:r>
            <w:r w:rsidRPr="00F60CBA">
              <w:rPr>
                <w:rFonts w:hint="eastAsia"/>
              </w:rPr>
              <w:t>実証</w:t>
            </w:r>
          </w:p>
          <w:p w14:paraId="76200C44" w14:textId="77777777" w:rsidR="00CA0994" w:rsidRPr="00F60CBA" w:rsidRDefault="00CA0994" w:rsidP="00CA0994">
            <w:pPr>
              <w:numPr>
                <w:ilvl w:val="0"/>
                <w:numId w:val="74"/>
              </w:numPr>
              <w:tabs>
                <w:tab w:val="right" w:pos="8504"/>
              </w:tabs>
            </w:pPr>
            <w:r w:rsidRPr="00F60CBA">
              <w:rPr>
                <w:rFonts w:hint="eastAsia"/>
              </w:rPr>
              <w:t>課題</w:t>
            </w:r>
          </w:p>
          <w:p w14:paraId="468386D6" w14:textId="77777777" w:rsidR="00CA0994" w:rsidRPr="00F60CBA" w:rsidRDefault="00CA0994" w:rsidP="00CA0994">
            <w:pPr>
              <w:numPr>
                <w:ilvl w:val="0"/>
                <w:numId w:val="70"/>
              </w:numPr>
              <w:tabs>
                <w:tab w:val="right" w:pos="8504"/>
              </w:tabs>
            </w:pPr>
            <w:r w:rsidRPr="00F60CBA">
              <w:rPr>
                <w:rFonts w:hint="eastAsia"/>
              </w:rPr>
              <w:t>実証実験のための</w:t>
            </w:r>
            <w:r w:rsidRPr="00F60CBA">
              <w:rPr>
                <w:rFonts w:hint="eastAsia"/>
              </w:rPr>
              <w:t>TF</w:t>
            </w:r>
            <w:r w:rsidRPr="00F60CBA">
              <w:rPr>
                <w:rFonts w:hint="eastAsia"/>
              </w:rPr>
              <w:t>実証</w:t>
            </w:r>
          </w:p>
          <w:p w14:paraId="3ED89C94" w14:textId="77777777" w:rsidR="00CA0994" w:rsidRPr="00F60CBA" w:rsidRDefault="00CA0994" w:rsidP="00CA0994">
            <w:pPr>
              <w:numPr>
                <w:ilvl w:val="0"/>
                <w:numId w:val="75"/>
              </w:numPr>
              <w:tabs>
                <w:tab w:val="right" w:pos="8504"/>
              </w:tabs>
            </w:pPr>
            <w:r w:rsidRPr="00F60CBA">
              <w:rPr>
                <w:rFonts w:hint="eastAsia"/>
              </w:rPr>
              <w:t>TF</w:t>
            </w:r>
            <w:r w:rsidRPr="00F60CBA">
              <w:rPr>
                <w:rFonts w:hint="eastAsia"/>
              </w:rPr>
              <w:t>実証概要</w:t>
            </w:r>
            <w:r w:rsidRPr="00F60CBA">
              <w:rPr>
                <w:rFonts w:hint="eastAsia"/>
              </w:rPr>
              <w:t>(</w:t>
            </w:r>
            <w:r w:rsidRPr="00F60CBA">
              <w:rPr>
                <w:rFonts w:hint="eastAsia"/>
              </w:rPr>
              <w:t>案</w:t>
            </w:r>
            <w:r w:rsidRPr="00F60CBA">
              <w:rPr>
                <w:rFonts w:hint="eastAsia"/>
              </w:rPr>
              <w:t>)</w:t>
            </w:r>
          </w:p>
          <w:p w14:paraId="16FBB5A1" w14:textId="77777777" w:rsidR="00CA0994" w:rsidRPr="00F60CBA" w:rsidRDefault="00CA0994" w:rsidP="00CA0994">
            <w:pPr>
              <w:numPr>
                <w:ilvl w:val="0"/>
                <w:numId w:val="75"/>
              </w:numPr>
              <w:tabs>
                <w:tab w:val="right" w:pos="8504"/>
              </w:tabs>
            </w:pPr>
            <w:r w:rsidRPr="00F60CBA">
              <w:rPr>
                <w:rFonts w:hint="eastAsia"/>
              </w:rPr>
              <w:t>実施項目</w:t>
            </w:r>
          </w:p>
          <w:p w14:paraId="5173AF7D" w14:textId="77777777" w:rsidR="00CA0994" w:rsidRPr="00F60CBA" w:rsidRDefault="00CA0994" w:rsidP="00CA0994">
            <w:pPr>
              <w:numPr>
                <w:ilvl w:val="0"/>
                <w:numId w:val="75"/>
              </w:numPr>
              <w:tabs>
                <w:tab w:val="right" w:pos="8504"/>
              </w:tabs>
            </w:pPr>
            <w:r w:rsidRPr="00F60CBA">
              <w:rPr>
                <w:rFonts w:hint="eastAsia"/>
              </w:rPr>
              <w:t>課題</w:t>
            </w:r>
          </w:p>
          <w:p w14:paraId="5E202B9F" w14:textId="77777777" w:rsidR="00CA0994" w:rsidRPr="00F60CBA" w:rsidRDefault="00CA0994" w:rsidP="00CA0994">
            <w:pPr>
              <w:numPr>
                <w:ilvl w:val="0"/>
                <w:numId w:val="70"/>
              </w:numPr>
              <w:tabs>
                <w:tab w:val="right" w:pos="8504"/>
              </w:tabs>
            </w:pPr>
            <w:r w:rsidRPr="00F60CBA">
              <w:rPr>
                <w:rFonts w:hint="eastAsia"/>
              </w:rPr>
              <w:t>JP PINT</w:t>
            </w:r>
            <w:r w:rsidRPr="00F60CBA">
              <w:rPr>
                <w:rFonts w:hint="eastAsia"/>
              </w:rPr>
              <w:t>対応のための仕様把握、項目確認</w:t>
            </w:r>
          </w:p>
          <w:p w14:paraId="13364B1B" w14:textId="77777777" w:rsidR="00CA0994" w:rsidRPr="00F60CBA" w:rsidRDefault="00CA0994" w:rsidP="00CA0994">
            <w:pPr>
              <w:numPr>
                <w:ilvl w:val="0"/>
                <w:numId w:val="76"/>
              </w:numPr>
              <w:tabs>
                <w:tab w:val="right" w:pos="8504"/>
              </w:tabs>
              <w:ind w:leftChars="400" w:left="1260" w:hangingChars="200"/>
            </w:pPr>
            <w:r w:rsidRPr="00F60CBA">
              <w:rPr>
                <w:rFonts w:hint="eastAsia"/>
              </w:rPr>
              <w:t>JP PINT</w:t>
            </w:r>
            <w:r w:rsidRPr="00F60CBA">
              <w:rPr>
                <w:rFonts w:hint="eastAsia"/>
              </w:rPr>
              <w:t>と</w:t>
            </w:r>
            <w:r w:rsidRPr="00F60CBA">
              <w:rPr>
                <w:rFonts w:hint="eastAsia"/>
              </w:rPr>
              <w:t>CI-NET</w:t>
            </w:r>
            <w:r w:rsidRPr="00F60CBA">
              <w:rPr>
                <w:rFonts w:hint="eastAsia"/>
              </w:rPr>
              <w:t>の紐付け</w:t>
            </w:r>
          </w:p>
        </w:tc>
      </w:tr>
      <w:tr w:rsidR="00CA0994" w:rsidRPr="00F60CBA" w14:paraId="0EA7D2C6" w14:textId="77777777" w:rsidTr="009C0788">
        <w:tc>
          <w:tcPr>
            <w:tcW w:w="879" w:type="dxa"/>
            <w:shd w:val="clear" w:color="auto" w:fill="auto"/>
          </w:tcPr>
          <w:p w14:paraId="0D6A1DFA" w14:textId="77777777" w:rsidR="00CA0994" w:rsidRPr="00F60CBA" w:rsidRDefault="00CA0994" w:rsidP="009C0788">
            <w:pPr>
              <w:jc w:val="center"/>
            </w:pPr>
            <w:r w:rsidRPr="00F60CBA">
              <w:rPr>
                <w:rFonts w:hint="eastAsia"/>
              </w:rPr>
              <w:t>第</w:t>
            </w:r>
            <w:r>
              <w:rPr>
                <w:rFonts w:hint="eastAsia"/>
              </w:rPr>
              <w:t>3</w:t>
            </w:r>
            <w:r w:rsidRPr="00F60CBA">
              <w:rPr>
                <w:rFonts w:hint="eastAsia"/>
              </w:rPr>
              <w:t>回</w:t>
            </w:r>
          </w:p>
        </w:tc>
        <w:tc>
          <w:tcPr>
            <w:tcW w:w="2064" w:type="dxa"/>
            <w:shd w:val="clear" w:color="auto" w:fill="auto"/>
          </w:tcPr>
          <w:p w14:paraId="3B0CC68E" w14:textId="77777777" w:rsidR="00CA0994" w:rsidRPr="00F60CBA" w:rsidRDefault="00CA0994" w:rsidP="009C0788">
            <w:pPr>
              <w:rPr>
                <w:rFonts w:eastAsia="ＭＳ Ｐ明朝"/>
              </w:rPr>
            </w:pPr>
            <w:r w:rsidRPr="00F60CBA">
              <w:rPr>
                <w:rFonts w:eastAsia="ＭＳ Ｐ明朝" w:hint="eastAsia"/>
              </w:rPr>
              <w:t>20</w:t>
            </w:r>
            <w:r w:rsidRPr="00F60CBA">
              <w:rPr>
                <w:rFonts w:eastAsia="ＭＳ Ｐ明朝"/>
              </w:rPr>
              <w:t>2</w:t>
            </w:r>
            <w:r w:rsidRPr="00F60CBA">
              <w:rPr>
                <w:rFonts w:eastAsia="ＭＳ Ｐ明朝" w:hint="eastAsia"/>
              </w:rPr>
              <w:t>4</w:t>
            </w:r>
            <w:r w:rsidRPr="00F60CBA">
              <w:rPr>
                <w:rFonts w:eastAsia="ＭＳ Ｐ明朝" w:hint="eastAsia"/>
              </w:rPr>
              <w:t>年</w:t>
            </w:r>
            <w:r>
              <w:rPr>
                <w:rFonts w:eastAsia="ＭＳ Ｐ明朝" w:hint="eastAsia"/>
              </w:rPr>
              <w:t>12</w:t>
            </w:r>
            <w:r w:rsidRPr="00F60CBA">
              <w:rPr>
                <w:rFonts w:eastAsia="ＭＳ Ｐ明朝" w:hint="eastAsia"/>
              </w:rPr>
              <w:t>月</w:t>
            </w:r>
            <w:r>
              <w:rPr>
                <w:rFonts w:eastAsia="ＭＳ Ｐ明朝" w:hint="eastAsia"/>
              </w:rPr>
              <w:t>19</w:t>
            </w:r>
            <w:r w:rsidRPr="00F60CBA">
              <w:rPr>
                <w:rFonts w:eastAsia="ＭＳ Ｐ明朝" w:hint="eastAsia"/>
              </w:rPr>
              <w:t>日</w:t>
            </w:r>
            <w:r w:rsidRPr="00F60CBA">
              <w:rPr>
                <w:rFonts w:eastAsia="ＭＳ Ｐ明朝" w:hint="eastAsia"/>
              </w:rPr>
              <w:t>(</w:t>
            </w:r>
            <w:r w:rsidRPr="00F60CBA">
              <w:rPr>
                <w:rFonts w:eastAsia="ＭＳ Ｐ明朝" w:hint="eastAsia"/>
              </w:rPr>
              <w:t>木</w:t>
            </w:r>
            <w:r w:rsidRPr="00F60CBA">
              <w:rPr>
                <w:rFonts w:eastAsia="ＭＳ Ｐ明朝" w:hint="eastAsia"/>
              </w:rPr>
              <w:t>)</w:t>
            </w:r>
            <w:r>
              <w:rPr>
                <w:rFonts w:eastAsia="ＭＳ Ｐ明朝" w:hint="eastAsia"/>
              </w:rPr>
              <w:t>9</w:t>
            </w:r>
            <w:r w:rsidRPr="00F60CBA">
              <w:rPr>
                <w:rFonts w:eastAsia="ＭＳ Ｐ明朝"/>
              </w:rPr>
              <w:t>:</w:t>
            </w:r>
            <w:r>
              <w:rPr>
                <w:rFonts w:eastAsia="ＭＳ Ｐ明朝" w:hint="eastAsia"/>
              </w:rPr>
              <w:t>3</w:t>
            </w:r>
            <w:r w:rsidRPr="00F60CBA">
              <w:rPr>
                <w:rFonts w:eastAsia="ＭＳ Ｐ明朝" w:hint="eastAsia"/>
              </w:rPr>
              <w:t>0</w:t>
            </w:r>
            <w:r w:rsidRPr="00F60CBA">
              <w:rPr>
                <w:rFonts w:eastAsia="ＭＳ Ｐ明朝" w:hint="eastAsia"/>
              </w:rPr>
              <w:t>～</w:t>
            </w:r>
            <w:r w:rsidRPr="00F60CBA">
              <w:rPr>
                <w:rFonts w:eastAsia="ＭＳ Ｐ明朝"/>
              </w:rPr>
              <w:t>1</w:t>
            </w:r>
            <w:r>
              <w:rPr>
                <w:rFonts w:eastAsia="ＭＳ Ｐ明朝" w:hint="eastAsia"/>
              </w:rPr>
              <w:t>1</w:t>
            </w:r>
            <w:r w:rsidRPr="00F60CBA">
              <w:rPr>
                <w:rFonts w:eastAsia="ＭＳ Ｐ明朝"/>
              </w:rPr>
              <w:t>:00</w:t>
            </w:r>
          </w:p>
          <w:p w14:paraId="7429FB0B" w14:textId="77777777" w:rsidR="00CA0994" w:rsidRPr="00F60CBA" w:rsidRDefault="00CA0994" w:rsidP="009C0788">
            <w:r w:rsidRPr="00F60CBA">
              <w:rPr>
                <w:rFonts w:hint="eastAsia"/>
              </w:rPr>
              <w:t>建設業振興基金</w:t>
            </w:r>
          </w:p>
          <w:p w14:paraId="0990BD73" w14:textId="77777777" w:rsidR="00CA0994" w:rsidRPr="00F60CBA" w:rsidRDefault="00CA0994" w:rsidP="009C0788">
            <w:pPr>
              <w:rPr>
                <w:rFonts w:eastAsia="ＭＳ Ｐ明朝"/>
              </w:rPr>
            </w:pPr>
            <w:r>
              <w:rPr>
                <w:rFonts w:eastAsia="ＭＳ Ｐ明朝" w:hint="eastAsia"/>
              </w:rPr>
              <w:t>6</w:t>
            </w:r>
            <w:r w:rsidRPr="00F60CBA">
              <w:rPr>
                <w:rFonts w:eastAsia="ＭＳ Ｐ明朝" w:hint="eastAsia"/>
              </w:rPr>
              <w:t xml:space="preserve">階　</w:t>
            </w:r>
            <w:r>
              <w:rPr>
                <w:rFonts w:eastAsia="ＭＳ Ｐ明朝" w:hint="eastAsia"/>
              </w:rPr>
              <w:t>6</w:t>
            </w:r>
            <w:r w:rsidRPr="00F60CBA">
              <w:rPr>
                <w:rFonts w:eastAsia="ＭＳ Ｐ明朝"/>
              </w:rPr>
              <w:t>01</w:t>
            </w:r>
            <w:r w:rsidRPr="00F60CBA">
              <w:rPr>
                <w:rFonts w:eastAsia="ＭＳ Ｐ明朝" w:hint="eastAsia"/>
                <w:szCs w:val="21"/>
              </w:rPr>
              <w:t>会議室および電子会議</w:t>
            </w:r>
          </w:p>
        </w:tc>
        <w:tc>
          <w:tcPr>
            <w:tcW w:w="6129" w:type="dxa"/>
            <w:shd w:val="clear" w:color="auto" w:fill="auto"/>
          </w:tcPr>
          <w:p w14:paraId="10C0A059" w14:textId="77777777" w:rsidR="00CA0994" w:rsidRDefault="00CA0994" w:rsidP="00CA0994">
            <w:pPr>
              <w:numPr>
                <w:ilvl w:val="0"/>
                <w:numId w:val="77"/>
              </w:numPr>
              <w:tabs>
                <w:tab w:val="right" w:pos="8504"/>
              </w:tabs>
            </w:pPr>
            <w:r>
              <w:rPr>
                <w:rFonts w:hint="eastAsia"/>
              </w:rPr>
              <w:t>前回議事録</w:t>
            </w:r>
            <w:r>
              <w:rPr>
                <w:rFonts w:hint="eastAsia"/>
              </w:rPr>
              <w:t>(</w:t>
            </w:r>
            <w:r>
              <w:rPr>
                <w:rFonts w:hint="eastAsia"/>
              </w:rPr>
              <w:t>案</w:t>
            </w:r>
            <w:r>
              <w:rPr>
                <w:rFonts w:hint="eastAsia"/>
              </w:rPr>
              <w:t>)</w:t>
            </w:r>
            <w:r>
              <w:rPr>
                <w:rFonts w:hint="eastAsia"/>
              </w:rPr>
              <w:t>確認</w:t>
            </w:r>
          </w:p>
          <w:p w14:paraId="48D43951" w14:textId="77777777" w:rsidR="00CA0994" w:rsidRDefault="00CA0994" w:rsidP="00CA0994">
            <w:pPr>
              <w:numPr>
                <w:ilvl w:val="0"/>
                <w:numId w:val="77"/>
              </w:numPr>
              <w:tabs>
                <w:tab w:val="right" w:pos="8504"/>
              </w:tabs>
            </w:pPr>
            <w:r>
              <w:rPr>
                <w:rFonts w:hint="eastAsia"/>
              </w:rPr>
              <w:t>実証実験のための</w:t>
            </w:r>
            <w:r>
              <w:rPr>
                <w:rFonts w:hint="eastAsia"/>
              </w:rPr>
              <w:t>TF</w:t>
            </w:r>
            <w:r>
              <w:rPr>
                <w:rFonts w:hint="eastAsia"/>
              </w:rPr>
              <w:t>実証</w:t>
            </w:r>
          </w:p>
          <w:p w14:paraId="10A7C11B" w14:textId="50199CA7" w:rsidR="00CA0994" w:rsidRPr="00F60CBA" w:rsidRDefault="00CA0994" w:rsidP="009C0788">
            <w:pPr>
              <w:tabs>
                <w:tab w:val="right" w:pos="8504"/>
              </w:tabs>
              <w:ind w:left="440"/>
            </w:pPr>
            <w:r>
              <w:rPr>
                <w:rFonts w:hint="eastAsia"/>
              </w:rPr>
              <w:t>授受した</w:t>
            </w:r>
            <w:r>
              <w:rPr>
                <w:rFonts w:hint="eastAsia"/>
              </w:rPr>
              <w:t>CI-NET</w:t>
            </w:r>
            <w:r>
              <w:rPr>
                <w:rFonts w:hint="eastAsia"/>
              </w:rPr>
              <w:t>データ</w:t>
            </w:r>
            <w:r w:rsidR="00F22E13">
              <w:rPr>
                <w:rFonts w:hint="eastAsia"/>
              </w:rPr>
              <w:t>(</w:t>
            </w:r>
            <w:r>
              <w:rPr>
                <w:rFonts w:hint="eastAsia"/>
              </w:rPr>
              <w:t>工事請負契約外請求</w:t>
            </w:r>
            <w:r w:rsidR="00F22E13">
              <w:rPr>
                <w:rFonts w:hint="eastAsia"/>
              </w:rPr>
              <w:t>)</w:t>
            </w:r>
            <w:r>
              <w:rPr>
                <w:rFonts w:hint="eastAsia"/>
              </w:rPr>
              <w:t>の出力　報告</w:t>
            </w:r>
          </w:p>
        </w:tc>
      </w:tr>
      <w:tr w:rsidR="00CA0994" w:rsidRPr="00F60CBA" w14:paraId="1DC4E603" w14:textId="77777777" w:rsidTr="009C0788">
        <w:tc>
          <w:tcPr>
            <w:tcW w:w="879" w:type="dxa"/>
            <w:shd w:val="clear" w:color="auto" w:fill="auto"/>
          </w:tcPr>
          <w:p w14:paraId="574D9E9D" w14:textId="77777777" w:rsidR="00CA0994" w:rsidRPr="00F60CBA" w:rsidRDefault="00CA0994" w:rsidP="009C0788">
            <w:pPr>
              <w:jc w:val="center"/>
            </w:pPr>
            <w:r>
              <w:rPr>
                <w:rFonts w:hint="eastAsia"/>
              </w:rPr>
              <w:t>第</w:t>
            </w:r>
            <w:r>
              <w:rPr>
                <w:rFonts w:hint="eastAsia"/>
              </w:rPr>
              <w:t>4</w:t>
            </w:r>
            <w:r>
              <w:rPr>
                <w:rFonts w:hint="eastAsia"/>
              </w:rPr>
              <w:t>回</w:t>
            </w:r>
          </w:p>
        </w:tc>
        <w:tc>
          <w:tcPr>
            <w:tcW w:w="2064" w:type="dxa"/>
            <w:shd w:val="clear" w:color="auto" w:fill="auto"/>
          </w:tcPr>
          <w:p w14:paraId="57CADF13" w14:textId="77777777" w:rsidR="00CA0994" w:rsidRPr="00C34D33" w:rsidRDefault="00CA0994" w:rsidP="009C0788">
            <w:pPr>
              <w:rPr>
                <w:rFonts w:eastAsia="ＭＳ Ｐ明朝"/>
              </w:rPr>
            </w:pPr>
            <w:r w:rsidRPr="00C34D33">
              <w:rPr>
                <w:rFonts w:eastAsia="ＭＳ Ｐ明朝" w:hint="eastAsia"/>
              </w:rPr>
              <w:t>202</w:t>
            </w:r>
            <w:r>
              <w:rPr>
                <w:rFonts w:eastAsia="ＭＳ Ｐ明朝" w:hint="eastAsia"/>
              </w:rPr>
              <w:t>5</w:t>
            </w:r>
            <w:r w:rsidRPr="00C34D33">
              <w:rPr>
                <w:rFonts w:eastAsia="ＭＳ Ｐ明朝" w:hint="eastAsia"/>
              </w:rPr>
              <w:t>年</w:t>
            </w:r>
            <w:r>
              <w:rPr>
                <w:rFonts w:eastAsia="ＭＳ Ｐ明朝" w:hint="eastAsia"/>
              </w:rPr>
              <w:t>2</w:t>
            </w:r>
            <w:r w:rsidRPr="00C34D33">
              <w:rPr>
                <w:rFonts w:eastAsia="ＭＳ Ｐ明朝" w:hint="eastAsia"/>
              </w:rPr>
              <w:t>月</w:t>
            </w:r>
            <w:r>
              <w:rPr>
                <w:rFonts w:eastAsia="ＭＳ Ｐ明朝" w:hint="eastAsia"/>
              </w:rPr>
              <w:t>18</w:t>
            </w:r>
            <w:r w:rsidRPr="00C34D33">
              <w:rPr>
                <w:rFonts w:eastAsia="ＭＳ Ｐ明朝" w:hint="eastAsia"/>
              </w:rPr>
              <w:t>日</w:t>
            </w:r>
          </w:p>
          <w:p w14:paraId="1CDCC747" w14:textId="77777777" w:rsidR="00CA0994" w:rsidRPr="00C34D33" w:rsidRDefault="00CA0994" w:rsidP="009C0788">
            <w:pPr>
              <w:rPr>
                <w:rFonts w:eastAsia="ＭＳ Ｐ明朝"/>
                <w:szCs w:val="21"/>
              </w:rPr>
            </w:pPr>
            <w:r w:rsidRPr="00C34D33">
              <w:rPr>
                <w:rFonts w:eastAsia="ＭＳ Ｐ明朝" w:hint="eastAsia"/>
                <w:szCs w:val="21"/>
              </w:rPr>
              <w:t>(</w:t>
            </w:r>
            <w:r>
              <w:rPr>
                <w:rFonts w:eastAsia="ＭＳ Ｐ明朝" w:hint="eastAsia"/>
                <w:szCs w:val="21"/>
              </w:rPr>
              <w:t>火</w:t>
            </w:r>
            <w:r w:rsidRPr="00C34D33">
              <w:rPr>
                <w:rFonts w:eastAsia="ＭＳ Ｐ明朝" w:hint="eastAsia"/>
                <w:szCs w:val="21"/>
              </w:rPr>
              <w:t>)1</w:t>
            </w:r>
            <w:r>
              <w:rPr>
                <w:rFonts w:eastAsia="ＭＳ Ｐ明朝" w:hint="eastAsia"/>
                <w:szCs w:val="21"/>
              </w:rPr>
              <w:t>4</w:t>
            </w:r>
            <w:r w:rsidRPr="00C34D33">
              <w:rPr>
                <w:rFonts w:eastAsia="ＭＳ Ｐ明朝" w:hint="eastAsia"/>
                <w:szCs w:val="21"/>
              </w:rPr>
              <w:t>：</w:t>
            </w:r>
            <w:r>
              <w:rPr>
                <w:rFonts w:eastAsia="ＭＳ Ｐ明朝" w:hint="eastAsia"/>
                <w:szCs w:val="21"/>
              </w:rPr>
              <w:t>3</w:t>
            </w:r>
            <w:r w:rsidRPr="00C34D33">
              <w:rPr>
                <w:rFonts w:eastAsia="ＭＳ Ｐ明朝" w:hint="eastAsia"/>
                <w:szCs w:val="21"/>
              </w:rPr>
              <w:t>0</w:t>
            </w:r>
            <w:r w:rsidRPr="00C34D33">
              <w:rPr>
                <w:rFonts w:eastAsia="ＭＳ Ｐ明朝" w:hint="eastAsia"/>
                <w:szCs w:val="21"/>
              </w:rPr>
              <w:t>～</w:t>
            </w:r>
            <w:r w:rsidRPr="00C34D33">
              <w:rPr>
                <w:rFonts w:eastAsia="ＭＳ Ｐ明朝"/>
                <w:szCs w:val="21"/>
              </w:rPr>
              <w:t>1</w:t>
            </w:r>
            <w:r>
              <w:rPr>
                <w:rFonts w:eastAsia="ＭＳ Ｐ明朝" w:hint="eastAsia"/>
                <w:szCs w:val="21"/>
              </w:rPr>
              <w:t>6</w:t>
            </w:r>
            <w:r w:rsidRPr="00C34D33">
              <w:rPr>
                <w:rFonts w:eastAsia="ＭＳ Ｐ明朝"/>
                <w:szCs w:val="21"/>
              </w:rPr>
              <w:t>:</w:t>
            </w:r>
            <w:r>
              <w:rPr>
                <w:rFonts w:eastAsia="ＭＳ Ｐ明朝" w:hint="eastAsia"/>
                <w:szCs w:val="21"/>
              </w:rPr>
              <w:t>0</w:t>
            </w:r>
            <w:r w:rsidRPr="00C34D33">
              <w:rPr>
                <w:rFonts w:eastAsia="ＭＳ Ｐ明朝" w:hint="eastAsia"/>
                <w:szCs w:val="21"/>
              </w:rPr>
              <w:t>0</w:t>
            </w:r>
          </w:p>
          <w:p w14:paraId="5CD5AD6E" w14:textId="77777777" w:rsidR="00CA0994" w:rsidRPr="00C34D33" w:rsidRDefault="00CA0994" w:rsidP="009C0788">
            <w:pPr>
              <w:rPr>
                <w:rFonts w:eastAsia="ＭＳ Ｐ明朝"/>
                <w:szCs w:val="21"/>
              </w:rPr>
            </w:pPr>
            <w:r w:rsidRPr="00C34D33">
              <w:rPr>
                <w:rFonts w:eastAsia="ＭＳ Ｐ明朝" w:hint="eastAsia"/>
                <w:szCs w:val="21"/>
              </w:rPr>
              <w:t>建設業振興基金</w:t>
            </w:r>
          </w:p>
          <w:p w14:paraId="0C6B4F79" w14:textId="77777777" w:rsidR="00CA0994" w:rsidRPr="001F3928" w:rsidRDefault="00CA0994" w:rsidP="009C0788">
            <w:pPr>
              <w:rPr>
                <w:rFonts w:eastAsia="ＭＳ Ｐ明朝"/>
              </w:rPr>
            </w:pPr>
            <w:r w:rsidRPr="00676E23">
              <w:rPr>
                <w:rFonts w:eastAsia="ＭＳ Ｐ明朝" w:hint="eastAsia"/>
                <w:szCs w:val="21"/>
              </w:rPr>
              <w:t>役員会議室および電子会議</w:t>
            </w:r>
          </w:p>
        </w:tc>
        <w:tc>
          <w:tcPr>
            <w:tcW w:w="6129" w:type="dxa"/>
            <w:shd w:val="clear" w:color="auto" w:fill="auto"/>
          </w:tcPr>
          <w:p w14:paraId="0BD487C3" w14:textId="77777777" w:rsidR="00CA0994" w:rsidRDefault="00CA0994" w:rsidP="00CA0994">
            <w:pPr>
              <w:numPr>
                <w:ilvl w:val="0"/>
                <w:numId w:val="97"/>
              </w:numPr>
              <w:tabs>
                <w:tab w:val="right" w:pos="8504"/>
              </w:tabs>
            </w:pPr>
            <w:r>
              <w:rPr>
                <w:rFonts w:hint="eastAsia"/>
              </w:rPr>
              <w:t>前回議事録</w:t>
            </w:r>
            <w:r>
              <w:rPr>
                <w:rFonts w:hint="eastAsia"/>
              </w:rPr>
              <w:t>(</w:t>
            </w:r>
            <w:r>
              <w:rPr>
                <w:rFonts w:hint="eastAsia"/>
              </w:rPr>
              <w:t>案</w:t>
            </w:r>
            <w:r>
              <w:rPr>
                <w:rFonts w:hint="eastAsia"/>
              </w:rPr>
              <w:t>)</w:t>
            </w:r>
            <w:r>
              <w:rPr>
                <w:rFonts w:hint="eastAsia"/>
              </w:rPr>
              <w:t>確認</w:t>
            </w:r>
          </w:p>
          <w:p w14:paraId="7368FD28" w14:textId="77777777" w:rsidR="00CA0994" w:rsidRPr="00A46FCB" w:rsidRDefault="00CA0994" w:rsidP="00CA0994">
            <w:pPr>
              <w:pStyle w:val="afffffff9"/>
              <w:numPr>
                <w:ilvl w:val="0"/>
                <w:numId w:val="97"/>
              </w:numPr>
              <w:ind w:leftChars="0"/>
              <w:rPr>
                <w:szCs w:val="22"/>
              </w:rPr>
            </w:pPr>
            <w:r>
              <w:rPr>
                <w:rFonts w:hint="eastAsia"/>
              </w:rPr>
              <w:t>実証実験のための</w:t>
            </w:r>
            <w:r>
              <w:rPr>
                <w:rFonts w:hint="eastAsia"/>
              </w:rPr>
              <w:t>TF</w:t>
            </w:r>
            <w:r>
              <w:rPr>
                <w:rFonts w:hint="eastAsia"/>
              </w:rPr>
              <w:t>実証</w:t>
            </w:r>
            <w:r>
              <w:br/>
            </w:r>
            <w:r>
              <w:rPr>
                <w:rFonts w:hint="eastAsia"/>
              </w:rPr>
              <w:t>①</w:t>
            </w:r>
            <w:r w:rsidRPr="008C5E28">
              <w:rPr>
                <w:rFonts w:hint="eastAsia"/>
                <w:szCs w:val="22"/>
              </w:rPr>
              <w:t>A</w:t>
            </w:r>
            <w:r w:rsidRPr="008C5E28">
              <w:rPr>
                <w:rFonts w:hint="eastAsia"/>
                <w:szCs w:val="22"/>
              </w:rPr>
              <w:t>実証</w:t>
            </w:r>
            <w:r w:rsidRPr="008C5E28">
              <w:rPr>
                <w:rFonts w:hint="eastAsia"/>
                <w:szCs w:val="22"/>
              </w:rPr>
              <w:t>(</w:t>
            </w:r>
            <w:proofErr w:type="spellStart"/>
            <w:r w:rsidRPr="008C5E28">
              <w:rPr>
                <w:rFonts w:hint="eastAsia"/>
                <w:szCs w:val="22"/>
              </w:rPr>
              <w:t>BtoB</w:t>
            </w:r>
            <w:proofErr w:type="spellEnd"/>
            <w:r w:rsidRPr="008C5E28">
              <w:rPr>
                <w:rFonts w:hint="eastAsia"/>
                <w:szCs w:val="22"/>
              </w:rPr>
              <w:t>送信</w:t>
            </w:r>
            <w:r w:rsidRPr="008C5E28">
              <w:rPr>
                <w:rFonts w:hint="eastAsia"/>
                <w:szCs w:val="22"/>
              </w:rPr>
              <w:t>CI-NET</w:t>
            </w:r>
            <w:r w:rsidRPr="008C5E28">
              <w:rPr>
                <w:rFonts w:hint="eastAsia"/>
                <w:szCs w:val="22"/>
              </w:rPr>
              <w:t>受信、</w:t>
            </w:r>
            <w:r w:rsidRPr="008C5E28">
              <w:rPr>
                <w:rFonts w:hint="eastAsia"/>
                <w:szCs w:val="22"/>
              </w:rPr>
              <w:t>2025/1/27</w:t>
            </w:r>
            <w:r w:rsidRPr="008C5E28">
              <w:rPr>
                <w:rFonts w:hint="eastAsia"/>
                <w:szCs w:val="22"/>
              </w:rPr>
              <w:t>実施</w:t>
            </w:r>
            <w:r w:rsidRPr="008C5E28">
              <w:rPr>
                <w:rFonts w:hint="eastAsia"/>
                <w:szCs w:val="22"/>
              </w:rPr>
              <w:t>)</w:t>
            </w:r>
            <w:r>
              <w:rPr>
                <w:szCs w:val="22"/>
              </w:rPr>
              <w:br/>
            </w:r>
            <w:r>
              <w:rPr>
                <w:rFonts w:hint="eastAsia"/>
                <w:szCs w:val="22"/>
              </w:rPr>
              <w:t>②</w:t>
            </w:r>
            <w:r w:rsidRPr="00A46FCB">
              <w:rPr>
                <w:rFonts w:hint="eastAsia"/>
                <w:szCs w:val="22"/>
              </w:rPr>
              <w:t>B</w:t>
            </w:r>
            <w:r w:rsidRPr="00A46FCB">
              <w:rPr>
                <w:rFonts w:hint="eastAsia"/>
                <w:szCs w:val="22"/>
              </w:rPr>
              <w:t>実証</w:t>
            </w:r>
            <w:r w:rsidRPr="00A46FCB">
              <w:rPr>
                <w:rFonts w:hint="eastAsia"/>
                <w:szCs w:val="22"/>
              </w:rPr>
              <w:t>(CI-NET</w:t>
            </w:r>
            <w:r w:rsidRPr="00A46FCB">
              <w:rPr>
                <w:rFonts w:hint="eastAsia"/>
                <w:szCs w:val="22"/>
              </w:rPr>
              <w:t>送信</w:t>
            </w:r>
            <w:proofErr w:type="spellStart"/>
            <w:r w:rsidRPr="00A46FCB">
              <w:rPr>
                <w:rFonts w:hint="eastAsia"/>
                <w:szCs w:val="22"/>
              </w:rPr>
              <w:t>BtoB</w:t>
            </w:r>
            <w:proofErr w:type="spellEnd"/>
            <w:r w:rsidRPr="00A46FCB">
              <w:rPr>
                <w:rFonts w:hint="eastAsia"/>
                <w:szCs w:val="22"/>
              </w:rPr>
              <w:t>受信、</w:t>
            </w:r>
            <w:r w:rsidRPr="00A46FCB">
              <w:rPr>
                <w:rFonts w:hint="eastAsia"/>
                <w:szCs w:val="22"/>
              </w:rPr>
              <w:t>2024/12/6</w:t>
            </w:r>
            <w:r w:rsidRPr="00A46FCB">
              <w:rPr>
                <w:rFonts w:hint="eastAsia"/>
                <w:szCs w:val="22"/>
              </w:rPr>
              <w:t>実施</w:t>
            </w:r>
            <w:r w:rsidRPr="00A46FCB">
              <w:rPr>
                <w:rFonts w:hint="eastAsia"/>
                <w:szCs w:val="22"/>
              </w:rPr>
              <w:t>)</w:t>
            </w:r>
          </w:p>
        </w:tc>
      </w:tr>
    </w:tbl>
    <w:p w14:paraId="2FBCE745" w14:textId="77777777" w:rsidR="00DA06EA" w:rsidRPr="00CA0994" w:rsidRDefault="00DA06EA">
      <w:pPr>
        <w:widowControl/>
        <w:jc w:val="left"/>
        <w:rPr>
          <w:color w:val="FF0000"/>
        </w:rPr>
      </w:pPr>
    </w:p>
    <w:p w14:paraId="1CE906C1" w14:textId="77777777" w:rsidR="00CA0994" w:rsidRPr="00E303C5" w:rsidRDefault="00CA0994" w:rsidP="00CA0994">
      <w:pPr>
        <w:pStyle w:val="30"/>
        <w:tabs>
          <w:tab w:val="num" w:pos="851"/>
        </w:tabs>
      </w:pPr>
      <w:bookmarkStart w:id="262" w:name="_Toc66443035"/>
      <w:bookmarkStart w:id="263" w:name="_Toc192766430"/>
      <w:bookmarkStart w:id="264" w:name="_Toc192852916"/>
      <w:bookmarkEnd w:id="3"/>
      <w:r w:rsidRPr="00E303C5">
        <w:rPr>
          <w:rFonts w:hint="eastAsia"/>
        </w:rPr>
        <w:lastRenderedPageBreak/>
        <w:t>活動結果</w:t>
      </w:r>
      <w:bookmarkEnd w:id="262"/>
      <w:bookmarkEnd w:id="263"/>
      <w:bookmarkEnd w:id="264"/>
    </w:p>
    <w:p w14:paraId="32B4DA1A" w14:textId="77777777" w:rsidR="00CA0994" w:rsidRPr="00E303C5" w:rsidRDefault="00CA0994" w:rsidP="00CA0994">
      <w:pPr>
        <w:pStyle w:val="41"/>
      </w:pPr>
      <w:r w:rsidRPr="00E303C5">
        <w:rPr>
          <w:rFonts w:hint="eastAsia"/>
        </w:rPr>
        <w:t>標準委員会</w:t>
      </w:r>
    </w:p>
    <w:p w14:paraId="5F1FF5EE" w14:textId="77777777" w:rsidR="00CA0994" w:rsidRPr="00E303C5" w:rsidRDefault="00CA0994" w:rsidP="00CA0994">
      <w:pPr>
        <w:pStyle w:val="41"/>
      </w:pPr>
      <w:bookmarkStart w:id="265" w:name="_Ref62157104"/>
      <w:r w:rsidRPr="00E303C5">
        <w:t>LiteS</w:t>
      </w:r>
      <w:r w:rsidRPr="00E303C5">
        <w:rPr>
          <w:rFonts w:hint="eastAsia"/>
        </w:rPr>
        <w:t>規約WG</w:t>
      </w:r>
      <w:bookmarkEnd w:id="265"/>
    </w:p>
    <w:p w14:paraId="682A872C" w14:textId="77777777" w:rsidR="00CA0994" w:rsidRPr="00E303C5" w:rsidRDefault="00CA0994" w:rsidP="00CA0994">
      <w:pPr>
        <w:pStyle w:val="51"/>
      </w:pPr>
      <w:r w:rsidRPr="00E303C5">
        <w:rPr>
          <w:rFonts w:hint="eastAsia"/>
        </w:rPr>
        <w:t>CI-NET</w:t>
      </w:r>
      <w:r w:rsidRPr="00E303C5">
        <w:t xml:space="preserve"> LiteS</w:t>
      </w:r>
      <w:r w:rsidRPr="00E303C5">
        <w:rPr>
          <w:rFonts w:hint="eastAsia"/>
        </w:rPr>
        <w:t>実装規約の</w:t>
      </w:r>
      <w:r>
        <w:rPr>
          <w:rFonts w:hint="eastAsia"/>
        </w:rPr>
        <w:t>メンテナンス</w:t>
      </w:r>
    </w:p>
    <w:p w14:paraId="42908969" w14:textId="77777777" w:rsidR="00CA0994" w:rsidRDefault="00CA0994" w:rsidP="00CA0994">
      <w:pPr>
        <w:pStyle w:val="6"/>
        <w:rPr>
          <w:color w:val="000000" w:themeColor="text1"/>
        </w:rPr>
      </w:pPr>
      <w:r w:rsidRPr="00EF2E15">
        <w:rPr>
          <w:rFonts w:hint="eastAsia"/>
          <w:color w:val="000000" w:themeColor="text1"/>
        </w:rPr>
        <w:t>LiteS</w:t>
      </w:r>
      <w:r w:rsidRPr="00EF2E15">
        <w:rPr>
          <w:rFonts w:hint="eastAsia"/>
          <w:color w:val="000000" w:themeColor="text1"/>
        </w:rPr>
        <w:t>実装規約に対する改善要求</w:t>
      </w:r>
    </w:p>
    <w:p w14:paraId="3DF46699" w14:textId="5BF38FEF" w:rsidR="00CA0994" w:rsidRPr="00126BD2" w:rsidRDefault="00CA0994" w:rsidP="00CA0994">
      <w:pPr>
        <w:pStyle w:val="ac"/>
        <w:ind w:left="210" w:firstLine="210"/>
        <w:rPr>
          <w:szCs w:val="21"/>
        </w:rPr>
      </w:pPr>
      <w:r w:rsidRPr="00126BD2">
        <w:rPr>
          <w:rFonts w:hint="eastAsia"/>
          <w:szCs w:val="21"/>
        </w:rPr>
        <w:t>LiteS</w:t>
      </w:r>
      <w:r w:rsidRPr="00126BD2">
        <w:rPr>
          <w:rFonts w:hint="eastAsia"/>
          <w:szCs w:val="21"/>
        </w:rPr>
        <w:t>実装規約に対する改善要求</w:t>
      </w:r>
      <w:r w:rsidR="00F22E13">
        <w:rPr>
          <w:rFonts w:hint="eastAsia"/>
          <w:szCs w:val="21"/>
        </w:rPr>
        <w:t>(</w:t>
      </w:r>
      <w:r w:rsidRPr="00126BD2">
        <w:rPr>
          <w:rFonts w:hint="eastAsia"/>
          <w:szCs w:val="21"/>
        </w:rPr>
        <w:t>チェンジリクエスト。以下、「</w:t>
      </w:r>
      <w:r w:rsidRPr="00126BD2">
        <w:rPr>
          <w:rFonts w:hint="eastAsia"/>
          <w:szCs w:val="21"/>
        </w:rPr>
        <w:t>CR</w:t>
      </w:r>
      <w:r w:rsidRPr="00126BD2">
        <w:rPr>
          <w:rFonts w:hint="eastAsia"/>
          <w:szCs w:val="21"/>
        </w:rPr>
        <w:t>」という。</w:t>
      </w:r>
      <w:r w:rsidR="00F22E13">
        <w:rPr>
          <w:rFonts w:hint="eastAsia"/>
          <w:szCs w:val="21"/>
        </w:rPr>
        <w:t>)</w:t>
      </w:r>
      <w:r w:rsidRPr="00126BD2">
        <w:rPr>
          <w:rFonts w:hint="eastAsia"/>
          <w:szCs w:val="21"/>
        </w:rPr>
        <w:t>について審議を行い、承認された時には、これを随時公開した。審議した</w:t>
      </w:r>
      <w:r w:rsidRPr="00126BD2">
        <w:rPr>
          <w:rFonts w:hint="eastAsia"/>
          <w:szCs w:val="21"/>
        </w:rPr>
        <w:t>CR</w:t>
      </w:r>
      <w:r w:rsidRPr="00126BD2">
        <w:rPr>
          <w:rFonts w:hint="eastAsia"/>
          <w:szCs w:val="21"/>
        </w:rPr>
        <w:t>は</w:t>
      </w:r>
      <w:r>
        <w:rPr>
          <w:szCs w:val="21"/>
        </w:rPr>
        <w:fldChar w:fldCharType="begin"/>
      </w:r>
      <w:r>
        <w:rPr>
          <w:szCs w:val="21"/>
        </w:rPr>
        <w:instrText xml:space="preserve"> </w:instrText>
      </w:r>
      <w:r>
        <w:rPr>
          <w:rFonts w:hint="eastAsia"/>
          <w:szCs w:val="21"/>
        </w:rPr>
        <w:instrText>REF _Ref190368470 \h</w:instrText>
      </w:r>
      <w:r>
        <w:rPr>
          <w:szCs w:val="21"/>
        </w:rPr>
        <w:instrText xml:space="preserve"> </w:instrText>
      </w:r>
      <w:r>
        <w:rPr>
          <w:szCs w:val="21"/>
        </w:rPr>
      </w:r>
      <w:r>
        <w:rPr>
          <w:szCs w:val="21"/>
        </w:rPr>
        <w:fldChar w:fldCharType="separate"/>
      </w:r>
      <w:r w:rsidR="003A3457">
        <w:rPr>
          <w:rFonts w:hint="eastAsia"/>
        </w:rPr>
        <w:t>表</w:t>
      </w:r>
      <w:r w:rsidR="003A3457">
        <w:rPr>
          <w:rFonts w:hint="eastAsia"/>
        </w:rPr>
        <w:t xml:space="preserve"> </w:t>
      </w:r>
      <w:r w:rsidR="003A3457">
        <w:rPr>
          <w:noProof/>
        </w:rPr>
        <w:t>6</w:t>
      </w:r>
      <w:r w:rsidR="003A3457">
        <w:noBreakHyphen/>
      </w:r>
      <w:r w:rsidR="003A3457">
        <w:rPr>
          <w:noProof/>
        </w:rPr>
        <w:t>5</w:t>
      </w:r>
      <w:r>
        <w:rPr>
          <w:szCs w:val="21"/>
        </w:rPr>
        <w:fldChar w:fldCharType="end"/>
      </w:r>
      <w:r w:rsidRPr="00126BD2">
        <w:rPr>
          <w:rFonts w:hint="eastAsia"/>
          <w:szCs w:val="21"/>
        </w:rPr>
        <w:t>を参照のこと。また、</w:t>
      </w:r>
      <w:r w:rsidRPr="00CA0994">
        <w:rPr>
          <w:rFonts w:hint="eastAsia"/>
          <w:szCs w:val="21"/>
        </w:rPr>
        <w:t>資料編</w:t>
      </w:r>
      <w:r w:rsidRPr="00CA0994">
        <w:rPr>
          <w:rFonts w:hint="eastAsia"/>
          <w:szCs w:val="21"/>
        </w:rPr>
        <w:t>8.2.1.1</w:t>
      </w:r>
      <w:r w:rsidR="00F22E13">
        <w:rPr>
          <w:rFonts w:hint="eastAsia"/>
          <w:szCs w:val="21"/>
        </w:rPr>
        <w:t>(</w:t>
      </w:r>
      <w:r w:rsidRPr="00CA0994">
        <w:rPr>
          <w:rFonts w:hint="eastAsia"/>
          <w:szCs w:val="21"/>
        </w:rPr>
        <w:t>1</w:t>
      </w:r>
      <w:r w:rsidR="00F22E13">
        <w:rPr>
          <w:rFonts w:hint="eastAsia"/>
          <w:szCs w:val="21"/>
        </w:rPr>
        <w:t>)</w:t>
      </w:r>
      <w:r w:rsidRPr="00CA0994">
        <w:rPr>
          <w:rFonts w:hint="eastAsia"/>
          <w:szCs w:val="21"/>
        </w:rPr>
        <w:t>～</w:t>
      </w:r>
      <w:r w:rsidR="00F22E13">
        <w:rPr>
          <w:rFonts w:hint="eastAsia"/>
          <w:szCs w:val="21"/>
        </w:rPr>
        <w:t>(</w:t>
      </w:r>
      <w:r w:rsidRPr="00CA0994">
        <w:rPr>
          <w:rFonts w:hint="eastAsia"/>
          <w:szCs w:val="21"/>
        </w:rPr>
        <w:t>4</w:t>
      </w:r>
      <w:r w:rsidR="00F22E13">
        <w:rPr>
          <w:rFonts w:hint="eastAsia"/>
          <w:szCs w:val="21"/>
        </w:rPr>
        <w:t>)</w:t>
      </w:r>
      <w:r w:rsidRPr="00126BD2">
        <w:rPr>
          <w:rFonts w:hint="eastAsia"/>
          <w:szCs w:val="21"/>
        </w:rPr>
        <w:t>に</w:t>
      </w:r>
      <w:r w:rsidRPr="00126BD2">
        <w:rPr>
          <w:rFonts w:hint="eastAsia"/>
          <w:szCs w:val="21"/>
        </w:rPr>
        <w:t>CR</w:t>
      </w:r>
      <w:r w:rsidRPr="00126BD2">
        <w:rPr>
          <w:rFonts w:hint="eastAsia"/>
          <w:szCs w:val="21"/>
        </w:rPr>
        <w:t>を掲載している。</w:t>
      </w:r>
    </w:p>
    <w:p w14:paraId="6410D32C" w14:textId="77777777" w:rsidR="00CA0994" w:rsidRDefault="00CA0994" w:rsidP="00CA0994">
      <w:pPr>
        <w:pStyle w:val="ac"/>
        <w:ind w:left="210" w:firstLine="210"/>
      </w:pPr>
      <w:r>
        <w:rPr>
          <w:rFonts w:hint="eastAsia"/>
          <w:szCs w:val="21"/>
        </w:rPr>
        <w:t>主な事項として、</w:t>
      </w:r>
      <w:r>
        <w:rPr>
          <w:rFonts w:hint="eastAsia"/>
          <w:szCs w:val="21"/>
        </w:rPr>
        <w:t>L-2024-001</w:t>
      </w:r>
      <w:r>
        <w:rPr>
          <w:rFonts w:hint="eastAsia"/>
          <w:szCs w:val="21"/>
        </w:rPr>
        <w:t>では、</w:t>
      </w:r>
      <w:r>
        <w:rPr>
          <w:rFonts w:cs="ＭＳ Ｐゴシック"/>
          <w:kern w:val="0"/>
          <w:szCs w:val="21"/>
        </w:rPr>
        <w:t>[</w:t>
      </w:r>
      <w:r w:rsidRPr="00126BD2">
        <w:rPr>
          <w:rFonts w:cs="ＭＳ Ｐゴシック"/>
          <w:kern w:val="0"/>
          <w:szCs w:val="21"/>
        </w:rPr>
        <w:t>1098</w:t>
      </w:r>
      <w:r>
        <w:rPr>
          <w:rFonts w:cs="ＭＳ Ｐゴシック"/>
          <w:kern w:val="0"/>
          <w:szCs w:val="21"/>
        </w:rPr>
        <w:t>]</w:t>
      </w:r>
      <w:r w:rsidRPr="00126BD2">
        <w:rPr>
          <w:rFonts w:cs="ＭＳ Ｐゴシック"/>
          <w:kern w:val="0"/>
          <w:szCs w:val="21"/>
        </w:rPr>
        <w:t>契約金額消費税額、</w:t>
      </w:r>
      <w:r>
        <w:rPr>
          <w:rFonts w:cs="ＭＳ Ｐゴシック"/>
          <w:kern w:val="0"/>
          <w:szCs w:val="21"/>
        </w:rPr>
        <w:t>[</w:t>
      </w:r>
      <w:r w:rsidRPr="00126BD2">
        <w:rPr>
          <w:rFonts w:cs="ＭＳ Ｐゴシック"/>
          <w:kern w:val="0"/>
          <w:szCs w:val="21"/>
        </w:rPr>
        <w:t>1334</w:t>
      </w:r>
      <w:r>
        <w:rPr>
          <w:rFonts w:cs="ＭＳ Ｐゴシック"/>
          <w:kern w:val="0"/>
          <w:szCs w:val="21"/>
        </w:rPr>
        <w:t>]</w:t>
      </w:r>
      <w:r w:rsidRPr="00126BD2">
        <w:rPr>
          <w:rFonts w:cs="ＭＳ Ｐゴシック"/>
          <w:kern w:val="0"/>
          <w:szCs w:val="21"/>
        </w:rPr>
        <w:t>今回迄累積請求金額計消費税額、のデータ項目の定義において、「消費税の合計」という表現が用いられているが、どの項目の合計なのか、また消費税額の計算方法は累積方式のように読み取れてしまう等の曖昧さがあると指摘されていた</w:t>
      </w:r>
      <w:r w:rsidRPr="00126BD2">
        <w:rPr>
          <w:rFonts w:hint="eastAsia"/>
          <w:szCs w:val="21"/>
        </w:rPr>
        <w:t>。</w:t>
      </w:r>
      <w:r>
        <w:rPr>
          <w:rFonts w:hint="eastAsia"/>
          <w:szCs w:val="21"/>
        </w:rPr>
        <w:t>こちらは、</w:t>
      </w:r>
      <w:r w:rsidRPr="00126BD2">
        <w:rPr>
          <w:rFonts w:cs="ＭＳ Ｐゴシック"/>
          <w:kern w:val="0"/>
          <w:szCs w:val="21"/>
        </w:rPr>
        <w:t>ベンダの開発は済んでおり、運用上の課題は発生していないため、</w:t>
      </w:r>
      <w:r>
        <w:rPr>
          <w:rFonts w:cs="ＭＳ Ｐゴシック" w:hint="eastAsia"/>
          <w:kern w:val="0"/>
          <w:szCs w:val="21"/>
        </w:rPr>
        <w:t>CR</w:t>
      </w:r>
      <w:r>
        <w:rPr>
          <w:rFonts w:cs="ＭＳ Ｐゴシック" w:hint="eastAsia"/>
          <w:kern w:val="0"/>
          <w:szCs w:val="21"/>
        </w:rPr>
        <w:t>が</w:t>
      </w:r>
      <w:r w:rsidRPr="00126BD2">
        <w:rPr>
          <w:rFonts w:cs="ＭＳ Ｐゴシック"/>
          <w:kern w:val="0"/>
          <w:szCs w:val="21"/>
        </w:rPr>
        <w:t>承認され</w:t>
      </w:r>
      <w:r>
        <w:rPr>
          <w:rFonts w:cs="ＭＳ Ｐゴシック" w:hint="eastAsia"/>
          <w:kern w:val="0"/>
          <w:szCs w:val="21"/>
        </w:rPr>
        <w:t>て</w:t>
      </w:r>
      <w:r w:rsidRPr="00302A66">
        <w:rPr>
          <w:rFonts w:cs="ＭＳ Ｐゴシック" w:hint="eastAsia"/>
          <w:kern w:val="0"/>
          <w:szCs w:val="21"/>
        </w:rPr>
        <w:t>、</w:t>
      </w:r>
      <w:r w:rsidRPr="00302A66">
        <w:rPr>
          <w:rFonts w:hint="eastAsia"/>
        </w:rPr>
        <w:t>誤記を修正した</w:t>
      </w:r>
      <w:r w:rsidRPr="00302A66">
        <w:rPr>
          <w:rFonts w:hint="eastAsia"/>
        </w:rPr>
        <w:t>CR</w:t>
      </w:r>
      <w:r w:rsidRPr="00302A66">
        <w:rPr>
          <w:rFonts w:hint="eastAsia"/>
        </w:rPr>
        <w:t>を</w:t>
      </w:r>
      <w:r w:rsidRPr="00302A66">
        <w:rPr>
          <w:rFonts w:hint="eastAsia"/>
        </w:rPr>
        <w:t>CI-NET</w:t>
      </w:r>
      <w:r w:rsidRPr="00302A66">
        <w:rPr>
          <w:rFonts w:hint="eastAsia"/>
        </w:rPr>
        <w:t>ホームページへ掲載した。</w:t>
      </w:r>
    </w:p>
    <w:p w14:paraId="748225C8" w14:textId="46325EB9" w:rsidR="00CA0994" w:rsidRDefault="00CA0994" w:rsidP="00CA0994">
      <w:pPr>
        <w:pStyle w:val="ac"/>
        <w:ind w:left="210" w:firstLine="210"/>
        <w:rPr>
          <w:szCs w:val="21"/>
        </w:rPr>
      </w:pPr>
      <w:r>
        <w:rPr>
          <w:rFonts w:hint="eastAsia"/>
          <w:szCs w:val="21"/>
        </w:rPr>
        <w:t>L-2024-002</w:t>
      </w:r>
      <w:r>
        <w:rPr>
          <w:rFonts w:hint="eastAsia"/>
          <w:szCs w:val="21"/>
        </w:rPr>
        <w:t>では、</w:t>
      </w:r>
      <w:r w:rsidRPr="00F3022F">
        <w:rPr>
          <w:rFonts w:hint="eastAsia"/>
          <w:szCs w:val="21"/>
        </w:rPr>
        <w:t>Ver.2.2 ad.0</w:t>
      </w:r>
      <w:r w:rsidRPr="00F3022F">
        <w:rPr>
          <w:rFonts w:hint="eastAsia"/>
          <w:szCs w:val="21"/>
        </w:rPr>
        <w:t>の記載では運用の実態と乖離がある、また修正するにしてもシステム改修等に多大な労力が発生する、など非常に影響が大きいことが指摘されていたため、</w:t>
      </w:r>
      <w:r w:rsidRPr="00F3022F">
        <w:rPr>
          <w:rFonts w:hint="eastAsia"/>
          <w:szCs w:val="21"/>
        </w:rPr>
        <w:t>2023</w:t>
      </w:r>
      <w:r w:rsidRPr="00F3022F">
        <w:rPr>
          <w:rFonts w:hint="eastAsia"/>
          <w:szCs w:val="21"/>
        </w:rPr>
        <w:t>年度標準委員会第</w:t>
      </w:r>
      <w:r w:rsidRPr="00F3022F">
        <w:rPr>
          <w:rFonts w:hint="eastAsia"/>
          <w:szCs w:val="21"/>
        </w:rPr>
        <w:t>4</w:t>
      </w:r>
      <w:r w:rsidRPr="00F3022F">
        <w:rPr>
          <w:rFonts w:hint="eastAsia"/>
          <w:szCs w:val="21"/>
        </w:rPr>
        <w:t>回</w:t>
      </w:r>
      <w:r w:rsidR="00F22E13">
        <w:rPr>
          <w:rFonts w:hint="eastAsia"/>
          <w:szCs w:val="21"/>
        </w:rPr>
        <w:t>(</w:t>
      </w:r>
      <w:r w:rsidRPr="00F3022F">
        <w:rPr>
          <w:rFonts w:hint="eastAsia"/>
          <w:szCs w:val="21"/>
        </w:rPr>
        <w:t>2024/3/7</w:t>
      </w:r>
      <w:r w:rsidR="00F22E13">
        <w:rPr>
          <w:rFonts w:hint="eastAsia"/>
          <w:szCs w:val="21"/>
        </w:rPr>
        <w:t>)</w:t>
      </w:r>
      <w:r w:rsidRPr="00F3022F">
        <w:rPr>
          <w:rFonts w:hint="eastAsia"/>
          <w:szCs w:val="21"/>
        </w:rPr>
        <w:t>にて、該当箇所の記載を</w:t>
      </w:r>
      <w:r w:rsidRPr="00F3022F">
        <w:rPr>
          <w:rFonts w:hint="eastAsia"/>
          <w:szCs w:val="21"/>
        </w:rPr>
        <w:t>CI-NET LiteS</w:t>
      </w:r>
      <w:r w:rsidRPr="00F3022F">
        <w:rPr>
          <w:rFonts w:hint="eastAsia"/>
          <w:szCs w:val="21"/>
        </w:rPr>
        <w:t>実装規約</w:t>
      </w:r>
      <w:r w:rsidRPr="00F3022F">
        <w:rPr>
          <w:rFonts w:hint="eastAsia"/>
          <w:szCs w:val="21"/>
        </w:rPr>
        <w:t>Ver.2.1 ad.7(Ver.2.1 ad.7)</w:t>
      </w:r>
      <w:r w:rsidRPr="00F3022F">
        <w:rPr>
          <w:rFonts w:hint="eastAsia"/>
          <w:szCs w:val="21"/>
        </w:rPr>
        <w:t>へ戻し、改めて修正方針を議論することが決定した。</w:t>
      </w:r>
    </w:p>
    <w:p w14:paraId="3FF071F3" w14:textId="77777777" w:rsidR="00CA0994" w:rsidRPr="00302A66" w:rsidRDefault="00CA0994" w:rsidP="00CA0994">
      <w:pPr>
        <w:pStyle w:val="ac"/>
        <w:ind w:left="210" w:firstLine="210"/>
        <w:rPr>
          <w:rFonts w:cs="ＭＳ Ｐゴシック"/>
          <w:kern w:val="0"/>
          <w:szCs w:val="21"/>
        </w:rPr>
      </w:pPr>
      <w:r>
        <w:rPr>
          <w:rFonts w:hint="eastAsia"/>
          <w:szCs w:val="21"/>
        </w:rPr>
        <w:t>L-2024-003</w:t>
      </w:r>
      <w:r>
        <w:rPr>
          <w:rFonts w:hint="eastAsia"/>
          <w:szCs w:val="21"/>
        </w:rPr>
        <w:t>および</w:t>
      </w:r>
      <w:r>
        <w:rPr>
          <w:rFonts w:hint="eastAsia"/>
          <w:szCs w:val="21"/>
        </w:rPr>
        <w:t>L-2024-004</w:t>
      </w:r>
      <w:r>
        <w:rPr>
          <w:rFonts w:hint="eastAsia"/>
          <w:szCs w:val="21"/>
        </w:rPr>
        <w:t>は、報告のみとなっており、議論は</w:t>
      </w:r>
      <w:r>
        <w:rPr>
          <w:rFonts w:hint="eastAsia"/>
          <w:szCs w:val="21"/>
        </w:rPr>
        <w:t>2025</w:t>
      </w:r>
      <w:r>
        <w:rPr>
          <w:rFonts w:hint="eastAsia"/>
          <w:szCs w:val="21"/>
        </w:rPr>
        <w:t>年度に行うこととなった。</w:t>
      </w:r>
    </w:p>
    <w:p w14:paraId="065060B5" w14:textId="77777777" w:rsidR="00CA0994" w:rsidRPr="00126BD2" w:rsidRDefault="00CA0994" w:rsidP="00CA0994">
      <w:pPr>
        <w:pStyle w:val="ac"/>
        <w:ind w:left="210" w:firstLine="210"/>
        <w:rPr>
          <w:rFonts w:cs="ＭＳ Ｐゴシック"/>
          <w:kern w:val="0"/>
          <w:szCs w:val="21"/>
        </w:rPr>
      </w:pPr>
    </w:p>
    <w:p w14:paraId="549AA2AB" w14:textId="77777777" w:rsidR="00CA0994" w:rsidRDefault="00CA0994" w:rsidP="00CA0994">
      <w:pPr>
        <w:widowControl/>
        <w:jc w:val="left"/>
      </w:pPr>
      <w:r>
        <w:br w:type="page"/>
      </w:r>
    </w:p>
    <w:p w14:paraId="4B5F6CB0" w14:textId="46E89595" w:rsidR="00CA0994" w:rsidRDefault="00CA0994" w:rsidP="00CA0994">
      <w:pPr>
        <w:pStyle w:val="affff2"/>
      </w:pPr>
      <w:bookmarkStart w:id="266" w:name="_Ref190368470"/>
      <w:r>
        <w:rPr>
          <w:rFonts w:hint="eastAsia"/>
        </w:rPr>
        <w:lastRenderedPageBreak/>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3A3457">
        <w:rPr>
          <w:noProof/>
        </w:rPr>
        <w:t>6</w:t>
      </w:r>
      <w:r>
        <w:fldChar w:fldCharType="end"/>
      </w:r>
      <w:r>
        <w:noBreakHyphen/>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3A3457">
        <w:rPr>
          <w:noProof/>
        </w:rPr>
        <w:t>5</w:t>
      </w:r>
      <w:r>
        <w:fldChar w:fldCharType="end"/>
      </w:r>
      <w:bookmarkEnd w:id="266"/>
      <w:r>
        <w:rPr>
          <w:rFonts w:hint="eastAsia"/>
        </w:rPr>
        <w:t xml:space="preserve">　</w:t>
      </w:r>
      <w:r>
        <w:rPr>
          <w:rFonts w:hint="eastAsia"/>
        </w:rPr>
        <w:t>2024</w:t>
      </w:r>
      <w:r>
        <w:rPr>
          <w:rFonts w:hint="eastAsia"/>
        </w:rPr>
        <w:t>年度に提出された改善要求</w:t>
      </w:r>
      <w:r w:rsidR="00F22E13">
        <w:rPr>
          <w:rFonts w:hint="eastAsia"/>
        </w:rPr>
        <w:t>(</w:t>
      </w:r>
      <w:r>
        <w:rPr>
          <w:rFonts w:hint="eastAsia"/>
        </w:rPr>
        <w:t>CR</w:t>
      </w:r>
      <w:r w:rsidR="00F22E13">
        <w:rPr>
          <w:rFonts w:hint="eastAsia"/>
        </w:rPr>
        <w:t>)</w:t>
      </w:r>
    </w:p>
    <w:tbl>
      <w:tblPr>
        <w:tblW w:w="5477" w:type="pct"/>
        <w:tblInd w:w="-431" w:type="dxa"/>
        <w:tblLayout w:type="fixed"/>
        <w:tblCellMar>
          <w:left w:w="99" w:type="dxa"/>
          <w:right w:w="28" w:type="dxa"/>
        </w:tblCellMar>
        <w:tblLook w:val="04A0" w:firstRow="1" w:lastRow="0" w:firstColumn="1" w:lastColumn="0" w:noHBand="0" w:noVBand="1"/>
      </w:tblPr>
      <w:tblGrid>
        <w:gridCol w:w="851"/>
        <w:gridCol w:w="992"/>
        <w:gridCol w:w="2269"/>
        <w:gridCol w:w="5246"/>
        <w:gridCol w:w="566"/>
      </w:tblGrid>
      <w:tr w:rsidR="00CA0994" w:rsidRPr="00C56F57" w14:paraId="2874A206" w14:textId="77777777" w:rsidTr="009C0788">
        <w:trPr>
          <w:cantSplit/>
          <w:trHeight w:val="20"/>
          <w:tblHeader/>
        </w:trPr>
        <w:tc>
          <w:tcPr>
            <w:tcW w:w="42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6D96B5D" w14:textId="77777777" w:rsidR="00CA0994" w:rsidRPr="00D24AE2" w:rsidRDefault="00CA0994" w:rsidP="009C0788">
            <w:pPr>
              <w:widowControl/>
              <w:spacing w:line="200" w:lineRule="exact"/>
              <w:jc w:val="center"/>
              <w:rPr>
                <w:rFonts w:asciiTheme="majorHAnsi" w:eastAsiaTheme="majorEastAsia" w:hAnsiTheme="majorHAnsi" w:cstheme="majorHAnsi"/>
                <w:kern w:val="0"/>
                <w:sz w:val="18"/>
                <w:szCs w:val="18"/>
              </w:rPr>
            </w:pPr>
            <w:r w:rsidRPr="00D24AE2">
              <w:rPr>
                <w:rFonts w:asciiTheme="majorHAnsi" w:eastAsiaTheme="majorEastAsia" w:hAnsiTheme="majorHAnsi" w:cstheme="majorHAnsi"/>
                <w:kern w:val="0"/>
                <w:sz w:val="18"/>
                <w:szCs w:val="18"/>
              </w:rPr>
              <w:t>管理</w:t>
            </w:r>
            <w:r w:rsidRPr="00D24AE2">
              <w:rPr>
                <w:rFonts w:asciiTheme="majorHAnsi" w:eastAsiaTheme="majorEastAsia" w:hAnsiTheme="majorHAnsi" w:cstheme="majorHAnsi"/>
                <w:kern w:val="0"/>
                <w:sz w:val="18"/>
                <w:szCs w:val="18"/>
              </w:rPr>
              <w:t>No.</w:t>
            </w:r>
          </w:p>
        </w:tc>
        <w:tc>
          <w:tcPr>
            <w:tcW w:w="50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DF896F0" w14:textId="77777777" w:rsidR="00CA0994" w:rsidRPr="00D24AE2" w:rsidRDefault="00CA0994" w:rsidP="009C0788">
            <w:pPr>
              <w:widowControl/>
              <w:spacing w:line="200" w:lineRule="exact"/>
              <w:jc w:val="center"/>
              <w:rPr>
                <w:rFonts w:asciiTheme="majorHAnsi" w:eastAsiaTheme="majorEastAsia" w:hAnsiTheme="majorHAnsi" w:cstheme="majorHAnsi"/>
                <w:kern w:val="0"/>
                <w:sz w:val="18"/>
                <w:szCs w:val="18"/>
              </w:rPr>
            </w:pPr>
            <w:r w:rsidRPr="00D24AE2">
              <w:rPr>
                <w:rFonts w:asciiTheme="majorHAnsi" w:eastAsiaTheme="majorEastAsia" w:hAnsiTheme="majorHAnsi" w:cstheme="majorHAnsi"/>
                <w:kern w:val="0"/>
                <w:sz w:val="18"/>
                <w:szCs w:val="18"/>
              </w:rPr>
              <w:t>Title</w:t>
            </w:r>
          </w:p>
        </w:tc>
        <w:tc>
          <w:tcPr>
            <w:tcW w:w="114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4C37251" w14:textId="77777777" w:rsidR="00CA0994" w:rsidRPr="00D24AE2" w:rsidRDefault="00CA0994" w:rsidP="009C0788">
            <w:pPr>
              <w:widowControl/>
              <w:spacing w:line="200" w:lineRule="exact"/>
              <w:jc w:val="center"/>
              <w:rPr>
                <w:rFonts w:asciiTheme="majorHAnsi" w:eastAsiaTheme="majorEastAsia" w:hAnsiTheme="majorHAnsi" w:cstheme="majorHAnsi"/>
                <w:kern w:val="0"/>
                <w:sz w:val="18"/>
                <w:szCs w:val="18"/>
              </w:rPr>
            </w:pPr>
            <w:r w:rsidRPr="00D24AE2">
              <w:rPr>
                <w:rFonts w:asciiTheme="majorHAnsi" w:eastAsiaTheme="majorEastAsia" w:hAnsiTheme="majorHAnsi" w:cstheme="majorHAnsi"/>
                <w:kern w:val="0"/>
                <w:sz w:val="18"/>
                <w:szCs w:val="18"/>
              </w:rPr>
              <w:t>概要</w:t>
            </w:r>
          </w:p>
        </w:tc>
        <w:tc>
          <w:tcPr>
            <w:tcW w:w="264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57474" w14:textId="77777777" w:rsidR="00CA0994" w:rsidRPr="00D24AE2" w:rsidRDefault="00CA0994" w:rsidP="009C0788">
            <w:pPr>
              <w:widowControl/>
              <w:spacing w:line="200" w:lineRule="exact"/>
              <w:jc w:val="center"/>
              <w:rPr>
                <w:rFonts w:asciiTheme="majorHAnsi" w:eastAsiaTheme="majorEastAsia" w:hAnsiTheme="majorHAnsi" w:cstheme="majorHAnsi"/>
                <w:kern w:val="0"/>
                <w:sz w:val="18"/>
                <w:szCs w:val="18"/>
              </w:rPr>
            </w:pPr>
            <w:r w:rsidRPr="00D24AE2">
              <w:rPr>
                <w:rFonts w:asciiTheme="majorHAnsi" w:eastAsiaTheme="majorEastAsia" w:hAnsiTheme="majorHAnsi" w:cstheme="majorHAnsi"/>
                <w:kern w:val="0"/>
                <w:sz w:val="18"/>
                <w:szCs w:val="18"/>
              </w:rPr>
              <w:t>LiteS</w:t>
            </w:r>
            <w:r w:rsidRPr="00D24AE2">
              <w:rPr>
                <w:rFonts w:asciiTheme="majorHAnsi" w:eastAsiaTheme="majorEastAsia" w:hAnsiTheme="majorHAnsi" w:cstheme="majorHAnsi"/>
                <w:kern w:val="0"/>
                <w:sz w:val="18"/>
                <w:szCs w:val="18"/>
              </w:rPr>
              <w:t>規約</w:t>
            </w:r>
            <w:r w:rsidRPr="00D24AE2">
              <w:rPr>
                <w:rFonts w:asciiTheme="majorHAnsi" w:eastAsiaTheme="majorEastAsia" w:hAnsiTheme="majorHAnsi" w:cstheme="majorHAnsi"/>
                <w:kern w:val="0"/>
                <w:sz w:val="18"/>
                <w:szCs w:val="18"/>
              </w:rPr>
              <w:t>WG</w:t>
            </w:r>
            <w:r w:rsidRPr="00D24AE2">
              <w:rPr>
                <w:rFonts w:asciiTheme="majorHAnsi" w:eastAsiaTheme="majorEastAsia" w:hAnsiTheme="majorHAnsi" w:cstheme="majorHAnsi"/>
                <w:kern w:val="0"/>
                <w:sz w:val="18"/>
                <w:szCs w:val="18"/>
              </w:rPr>
              <w:t>検討進捗</w:t>
            </w:r>
            <w:r>
              <w:rPr>
                <w:rFonts w:asciiTheme="majorHAnsi" w:eastAsiaTheme="majorEastAsia" w:hAnsiTheme="majorHAnsi" w:cstheme="majorHAnsi" w:hint="eastAsia"/>
                <w:kern w:val="0"/>
                <w:sz w:val="18"/>
                <w:szCs w:val="18"/>
              </w:rPr>
              <w:t>/</w:t>
            </w:r>
            <w:r>
              <w:rPr>
                <w:rFonts w:asciiTheme="majorHAnsi" w:eastAsiaTheme="majorEastAsia" w:hAnsiTheme="majorHAnsi" w:cstheme="majorHAnsi" w:hint="eastAsia"/>
                <w:kern w:val="0"/>
                <w:sz w:val="18"/>
                <w:szCs w:val="18"/>
              </w:rPr>
              <w:t>標準委員会審議進捗</w:t>
            </w:r>
          </w:p>
        </w:tc>
        <w:tc>
          <w:tcPr>
            <w:tcW w:w="28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151569E" w14:textId="77777777" w:rsidR="00CA0994" w:rsidRPr="00D24AE2" w:rsidRDefault="00CA0994" w:rsidP="009C0788">
            <w:pPr>
              <w:widowControl/>
              <w:spacing w:line="200" w:lineRule="exact"/>
              <w:jc w:val="center"/>
              <w:rPr>
                <w:rFonts w:asciiTheme="majorHAnsi" w:eastAsiaTheme="majorEastAsia" w:hAnsiTheme="majorHAnsi" w:cstheme="majorHAnsi"/>
                <w:kern w:val="0"/>
                <w:sz w:val="18"/>
                <w:szCs w:val="18"/>
              </w:rPr>
            </w:pPr>
            <w:r w:rsidRPr="00D24AE2">
              <w:rPr>
                <w:rFonts w:asciiTheme="majorHAnsi" w:eastAsiaTheme="majorEastAsia" w:hAnsiTheme="majorHAnsi" w:cstheme="majorHAnsi"/>
                <w:kern w:val="0"/>
                <w:sz w:val="18"/>
                <w:szCs w:val="18"/>
              </w:rPr>
              <w:t>状態</w:t>
            </w:r>
          </w:p>
        </w:tc>
      </w:tr>
      <w:tr w:rsidR="00CA0994" w:rsidRPr="00223684" w14:paraId="2F27A27E" w14:textId="77777777" w:rsidTr="009C0788">
        <w:trPr>
          <w:cantSplit/>
          <w:trHeight w:val="20"/>
        </w:trPr>
        <w:tc>
          <w:tcPr>
            <w:tcW w:w="429" w:type="pct"/>
            <w:tcBorders>
              <w:top w:val="single" w:sz="4" w:space="0" w:color="auto"/>
              <w:left w:val="single" w:sz="4" w:space="0" w:color="auto"/>
              <w:bottom w:val="single" w:sz="4" w:space="0" w:color="auto"/>
              <w:right w:val="single" w:sz="4" w:space="0" w:color="auto"/>
            </w:tcBorders>
            <w:shd w:val="clear" w:color="auto" w:fill="auto"/>
          </w:tcPr>
          <w:p w14:paraId="1D78839E" w14:textId="77777777" w:rsidR="00CA0994" w:rsidRPr="00D24AE2" w:rsidRDefault="00CA0994" w:rsidP="009C0788">
            <w:pPr>
              <w:widowControl/>
              <w:spacing w:line="240" w:lineRule="exact"/>
              <w:rPr>
                <w:rFonts w:cs="ＭＳ Ｐゴシック"/>
                <w:kern w:val="0"/>
                <w:sz w:val="18"/>
                <w:szCs w:val="18"/>
              </w:rPr>
            </w:pPr>
            <w:r w:rsidRPr="00D24AE2">
              <w:rPr>
                <w:rFonts w:cs="ＭＳ Ｐゴシック"/>
                <w:kern w:val="0"/>
                <w:sz w:val="18"/>
                <w:szCs w:val="18"/>
              </w:rPr>
              <w:t>L-2024-001</w:t>
            </w:r>
          </w:p>
        </w:tc>
        <w:tc>
          <w:tcPr>
            <w:tcW w:w="500" w:type="pct"/>
            <w:tcBorders>
              <w:top w:val="single" w:sz="4" w:space="0" w:color="auto"/>
              <w:left w:val="nil"/>
              <w:bottom w:val="single" w:sz="4" w:space="0" w:color="auto"/>
              <w:right w:val="single" w:sz="4" w:space="0" w:color="auto"/>
            </w:tcBorders>
            <w:shd w:val="clear" w:color="auto" w:fill="auto"/>
          </w:tcPr>
          <w:p w14:paraId="335E15A9" w14:textId="77777777" w:rsidR="00CA0994" w:rsidRPr="00D24AE2" w:rsidRDefault="00CA0994" w:rsidP="009C0788">
            <w:pPr>
              <w:widowControl/>
              <w:spacing w:line="240" w:lineRule="exact"/>
              <w:rPr>
                <w:rFonts w:cs="ＭＳ Ｐゴシック"/>
                <w:kern w:val="0"/>
                <w:sz w:val="18"/>
                <w:szCs w:val="18"/>
              </w:rPr>
            </w:pPr>
            <w:r>
              <w:rPr>
                <w:rFonts w:cs="ＭＳ Ｐゴシック"/>
                <w:kern w:val="0"/>
                <w:sz w:val="18"/>
                <w:szCs w:val="18"/>
              </w:rPr>
              <w:t>[</w:t>
            </w:r>
            <w:r w:rsidRPr="00D24AE2">
              <w:rPr>
                <w:rFonts w:cs="ＭＳ Ｐゴシック"/>
                <w:kern w:val="0"/>
                <w:sz w:val="18"/>
                <w:szCs w:val="18"/>
              </w:rPr>
              <w:t>1098</w:t>
            </w:r>
            <w:r>
              <w:rPr>
                <w:rFonts w:cs="ＭＳ Ｐゴシック"/>
                <w:kern w:val="0"/>
                <w:sz w:val="18"/>
                <w:szCs w:val="18"/>
              </w:rPr>
              <w:t>]</w:t>
            </w:r>
            <w:r w:rsidRPr="00D24AE2">
              <w:rPr>
                <w:rFonts w:cs="ＭＳ Ｐゴシック"/>
                <w:kern w:val="0"/>
                <w:sz w:val="18"/>
                <w:szCs w:val="18"/>
              </w:rPr>
              <w:t>契約金額消費税額、</w:t>
            </w:r>
            <w:r>
              <w:rPr>
                <w:rFonts w:cs="ＭＳ Ｐゴシック"/>
                <w:kern w:val="0"/>
                <w:sz w:val="18"/>
                <w:szCs w:val="18"/>
              </w:rPr>
              <w:t>[</w:t>
            </w:r>
            <w:r w:rsidRPr="00D24AE2">
              <w:rPr>
                <w:rFonts w:cs="ＭＳ Ｐゴシック"/>
                <w:kern w:val="0"/>
                <w:sz w:val="18"/>
                <w:szCs w:val="18"/>
              </w:rPr>
              <w:t>1334</w:t>
            </w:r>
            <w:r>
              <w:rPr>
                <w:rFonts w:cs="ＭＳ Ｐゴシック"/>
                <w:kern w:val="0"/>
                <w:sz w:val="18"/>
                <w:szCs w:val="18"/>
              </w:rPr>
              <w:t>]</w:t>
            </w:r>
            <w:r w:rsidRPr="00D24AE2">
              <w:rPr>
                <w:rFonts w:cs="ＭＳ Ｐゴシック"/>
                <w:kern w:val="0"/>
                <w:sz w:val="18"/>
                <w:szCs w:val="18"/>
              </w:rPr>
              <w:t>今回迄累積請求金額計消費税額の定義の改正</w:t>
            </w:r>
          </w:p>
        </w:tc>
        <w:tc>
          <w:tcPr>
            <w:tcW w:w="1143" w:type="pct"/>
            <w:tcBorders>
              <w:top w:val="single" w:sz="4" w:space="0" w:color="auto"/>
              <w:left w:val="nil"/>
              <w:bottom w:val="single" w:sz="4" w:space="0" w:color="auto"/>
              <w:right w:val="single" w:sz="4" w:space="0" w:color="auto"/>
            </w:tcBorders>
            <w:shd w:val="clear" w:color="auto" w:fill="auto"/>
          </w:tcPr>
          <w:p w14:paraId="3B71BAA4" w14:textId="7F1A7679" w:rsidR="00CA0994" w:rsidRPr="00D24AE2" w:rsidRDefault="00CA0994" w:rsidP="009C0788">
            <w:pPr>
              <w:widowControl/>
              <w:spacing w:line="240" w:lineRule="exact"/>
              <w:ind w:left="46"/>
              <w:rPr>
                <w:rFonts w:cs="ＭＳ Ｐゴシック"/>
                <w:kern w:val="0"/>
                <w:sz w:val="18"/>
                <w:szCs w:val="18"/>
              </w:rPr>
            </w:pPr>
            <w:r>
              <w:rPr>
                <w:rFonts w:cs="ＭＳ Ｐゴシック"/>
                <w:kern w:val="0"/>
                <w:sz w:val="18"/>
                <w:szCs w:val="18"/>
              </w:rPr>
              <w:t>[</w:t>
            </w:r>
            <w:r w:rsidRPr="00D24AE2">
              <w:rPr>
                <w:rFonts w:cs="ＭＳ Ｐゴシック"/>
                <w:kern w:val="0"/>
                <w:sz w:val="18"/>
                <w:szCs w:val="18"/>
              </w:rPr>
              <w:t>1098</w:t>
            </w:r>
            <w:r>
              <w:rPr>
                <w:rFonts w:cs="ＭＳ Ｐゴシック"/>
                <w:kern w:val="0"/>
                <w:sz w:val="18"/>
                <w:szCs w:val="18"/>
              </w:rPr>
              <w:t>]</w:t>
            </w:r>
            <w:r w:rsidRPr="00D24AE2">
              <w:rPr>
                <w:rFonts w:cs="ＭＳ Ｐゴシック"/>
                <w:kern w:val="0"/>
                <w:sz w:val="18"/>
                <w:szCs w:val="18"/>
              </w:rPr>
              <w:t>契約金額消費税額、</w:t>
            </w:r>
            <w:r>
              <w:rPr>
                <w:rFonts w:cs="ＭＳ Ｐゴシック"/>
                <w:kern w:val="0"/>
                <w:sz w:val="18"/>
                <w:szCs w:val="18"/>
              </w:rPr>
              <w:t>[</w:t>
            </w:r>
            <w:r w:rsidRPr="00D24AE2">
              <w:rPr>
                <w:rFonts w:cs="ＭＳ Ｐゴシック"/>
                <w:kern w:val="0"/>
                <w:sz w:val="18"/>
                <w:szCs w:val="18"/>
              </w:rPr>
              <w:t>1334</w:t>
            </w:r>
            <w:r>
              <w:rPr>
                <w:rFonts w:cs="ＭＳ Ｐゴシック"/>
                <w:kern w:val="0"/>
                <w:sz w:val="18"/>
                <w:szCs w:val="18"/>
              </w:rPr>
              <w:t>]</w:t>
            </w:r>
            <w:r w:rsidRPr="00D24AE2">
              <w:rPr>
                <w:rFonts w:cs="ＭＳ Ｐゴシック"/>
                <w:kern w:val="0"/>
                <w:sz w:val="18"/>
                <w:szCs w:val="18"/>
              </w:rPr>
              <w:t>今回迄累積請求金額計消費税額、のデータ項目の定義において、「消費税の合計」という表現が用いられているが、どの項目の合計なのか、また消費税額の計算方法は累積方式のように読み取れてしまう等の曖昧さがあると指摘されていた</w:t>
            </w:r>
            <w:r w:rsidR="00F22E13">
              <w:rPr>
                <w:rFonts w:cs="ＭＳ Ｐゴシック"/>
                <w:kern w:val="0"/>
                <w:sz w:val="18"/>
                <w:szCs w:val="18"/>
              </w:rPr>
              <w:t>(</w:t>
            </w:r>
            <w:r w:rsidRPr="00D24AE2">
              <w:rPr>
                <w:rFonts w:cs="ＭＳ Ｐゴシック"/>
                <w:kern w:val="0"/>
                <w:sz w:val="18"/>
                <w:szCs w:val="18"/>
              </w:rPr>
              <w:t>2023</w:t>
            </w:r>
            <w:r w:rsidRPr="00D24AE2">
              <w:rPr>
                <w:rFonts w:cs="ＭＳ Ｐゴシック"/>
                <w:kern w:val="0"/>
                <w:sz w:val="18"/>
                <w:szCs w:val="18"/>
              </w:rPr>
              <w:t>年度標準委員会第</w:t>
            </w:r>
            <w:r w:rsidRPr="00D24AE2">
              <w:rPr>
                <w:rFonts w:cs="ＭＳ Ｐゴシック"/>
                <w:kern w:val="0"/>
                <w:sz w:val="18"/>
                <w:szCs w:val="18"/>
              </w:rPr>
              <w:t>4</w:t>
            </w:r>
            <w:r w:rsidRPr="00D24AE2">
              <w:rPr>
                <w:rFonts w:cs="ＭＳ Ｐゴシック"/>
                <w:kern w:val="0"/>
                <w:sz w:val="18"/>
                <w:szCs w:val="18"/>
              </w:rPr>
              <w:t>回</w:t>
            </w:r>
            <w:r w:rsidR="00F22E13">
              <w:rPr>
                <w:rFonts w:cs="ＭＳ Ｐゴシック"/>
                <w:kern w:val="0"/>
                <w:sz w:val="18"/>
                <w:szCs w:val="18"/>
              </w:rPr>
              <w:t>)</w:t>
            </w:r>
            <w:r w:rsidRPr="00D24AE2">
              <w:rPr>
                <w:rFonts w:cs="ＭＳ Ｐゴシック"/>
                <w:kern w:val="0"/>
                <w:sz w:val="18"/>
                <w:szCs w:val="18"/>
              </w:rPr>
              <w:t>。そのため、表現を見直すこととなった。</w:t>
            </w:r>
          </w:p>
        </w:tc>
        <w:tc>
          <w:tcPr>
            <w:tcW w:w="2643" w:type="pct"/>
            <w:tcBorders>
              <w:top w:val="single" w:sz="4" w:space="0" w:color="auto"/>
              <w:left w:val="nil"/>
              <w:bottom w:val="single" w:sz="4" w:space="0" w:color="auto"/>
              <w:right w:val="single" w:sz="4" w:space="0" w:color="auto"/>
            </w:tcBorders>
            <w:shd w:val="clear" w:color="auto" w:fill="auto"/>
          </w:tcPr>
          <w:p w14:paraId="1511F74A" w14:textId="72D75C20" w:rsidR="00CA0994" w:rsidRDefault="00CA0994" w:rsidP="009C0788">
            <w:pPr>
              <w:widowControl/>
              <w:spacing w:line="240" w:lineRule="exact"/>
              <w:jc w:val="left"/>
              <w:rPr>
                <w:rFonts w:cs="ＭＳ Ｐゴシック"/>
                <w:kern w:val="0"/>
                <w:sz w:val="18"/>
                <w:szCs w:val="18"/>
              </w:rPr>
            </w:pPr>
            <w:r>
              <w:rPr>
                <w:rFonts w:cs="ＭＳ Ｐゴシック" w:hint="eastAsia"/>
                <w:kern w:val="0"/>
                <w:sz w:val="18"/>
                <w:szCs w:val="18"/>
              </w:rPr>
              <w:t>①</w:t>
            </w:r>
            <w:r w:rsidRPr="00D24AE2">
              <w:rPr>
                <w:rFonts w:cs="ＭＳ Ｐゴシック"/>
                <w:kern w:val="0"/>
                <w:sz w:val="18"/>
                <w:szCs w:val="18"/>
              </w:rPr>
              <w:t>標準委員会記載通り</w:t>
            </w:r>
            <w:r w:rsidR="00F22E13">
              <w:rPr>
                <w:rFonts w:cs="ＭＳ Ｐゴシック"/>
                <w:kern w:val="0"/>
                <w:sz w:val="18"/>
                <w:szCs w:val="18"/>
              </w:rPr>
              <w:t>(</w:t>
            </w:r>
            <w:r w:rsidRPr="00D24AE2">
              <w:rPr>
                <w:rFonts w:cs="ＭＳ Ｐゴシック"/>
                <w:kern w:val="0"/>
                <w:sz w:val="18"/>
                <w:szCs w:val="18"/>
              </w:rPr>
              <w:t>標準委員会、</w:t>
            </w:r>
            <w:r w:rsidRPr="00D24AE2">
              <w:rPr>
                <w:rFonts w:cs="ＭＳ Ｐゴシック"/>
                <w:kern w:val="0"/>
                <w:sz w:val="18"/>
                <w:szCs w:val="18"/>
              </w:rPr>
              <w:t>LiteS</w:t>
            </w:r>
            <w:r w:rsidRPr="00D24AE2">
              <w:rPr>
                <w:rFonts w:cs="ＭＳ Ｐゴシック"/>
                <w:kern w:val="0"/>
                <w:sz w:val="18"/>
                <w:szCs w:val="18"/>
              </w:rPr>
              <w:t>規約</w:t>
            </w:r>
            <w:r w:rsidRPr="00D24AE2">
              <w:rPr>
                <w:rFonts w:cs="ＭＳ Ｐゴシック"/>
                <w:kern w:val="0"/>
                <w:sz w:val="18"/>
                <w:szCs w:val="18"/>
              </w:rPr>
              <w:t>WG</w:t>
            </w:r>
            <w:r w:rsidRPr="00D24AE2">
              <w:rPr>
                <w:rFonts w:cs="ＭＳ Ｐゴシック"/>
                <w:kern w:val="0"/>
                <w:sz w:val="18"/>
                <w:szCs w:val="18"/>
              </w:rPr>
              <w:t>合同開催のため</w:t>
            </w:r>
            <w:r w:rsidR="00F22E13">
              <w:rPr>
                <w:rFonts w:cs="ＭＳ Ｐゴシック"/>
                <w:kern w:val="0"/>
                <w:sz w:val="18"/>
                <w:szCs w:val="18"/>
              </w:rPr>
              <w:t>)</w:t>
            </w:r>
          </w:p>
          <w:p w14:paraId="6D489B9C" w14:textId="77777777" w:rsidR="00CA0994" w:rsidRPr="00D24AE2" w:rsidRDefault="00CA0994" w:rsidP="009C0788">
            <w:pPr>
              <w:widowControl/>
              <w:spacing w:line="240" w:lineRule="exact"/>
              <w:rPr>
                <w:rFonts w:cs="ＭＳ Ｐゴシック"/>
                <w:kern w:val="0"/>
                <w:sz w:val="18"/>
                <w:szCs w:val="18"/>
              </w:rPr>
            </w:pPr>
            <w:r>
              <w:rPr>
                <w:rFonts w:cs="ＭＳ Ｐゴシック" w:hint="eastAsia"/>
                <w:kern w:val="0"/>
                <w:sz w:val="18"/>
                <w:szCs w:val="18"/>
              </w:rPr>
              <w:t>②</w:t>
            </w:r>
            <w:r w:rsidRPr="00D24AE2">
              <w:rPr>
                <w:rFonts w:cs="ＭＳ Ｐゴシック"/>
                <w:kern w:val="0"/>
                <w:sz w:val="18"/>
                <w:szCs w:val="18"/>
              </w:rPr>
              <w:t>2024</w:t>
            </w:r>
            <w:r w:rsidRPr="00D24AE2">
              <w:rPr>
                <w:rFonts w:cs="ＭＳ Ｐゴシック"/>
                <w:kern w:val="0"/>
                <w:sz w:val="18"/>
                <w:szCs w:val="18"/>
              </w:rPr>
              <w:t>年度標準委員会第</w:t>
            </w:r>
            <w:r w:rsidRPr="00D24AE2">
              <w:rPr>
                <w:rFonts w:cs="ＭＳ Ｐゴシック"/>
                <w:kern w:val="0"/>
                <w:sz w:val="18"/>
                <w:szCs w:val="18"/>
              </w:rPr>
              <w:t>1</w:t>
            </w:r>
            <w:r w:rsidRPr="00D24AE2">
              <w:rPr>
                <w:rFonts w:cs="ＭＳ Ｐゴシック"/>
                <w:kern w:val="0"/>
                <w:sz w:val="18"/>
                <w:szCs w:val="18"/>
              </w:rPr>
              <w:t>回、</w:t>
            </w:r>
            <w:r w:rsidRPr="00D24AE2">
              <w:rPr>
                <w:rFonts w:cs="ＭＳ Ｐゴシック"/>
                <w:kern w:val="0"/>
                <w:sz w:val="18"/>
                <w:szCs w:val="18"/>
              </w:rPr>
              <w:t>LiteS</w:t>
            </w:r>
            <w:r w:rsidRPr="00D24AE2">
              <w:rPr>
                <w:rFonts w:cs="ＭＳ Ｐゴシック"/>
                <w:kern w:val="0"/>
                <w:sz w:val="18"/>
                <w:szCs w:val="18"/>
              </w:rPr>
              <w:t>規約</w:t>
            </w:r>
            <w:r w:rsidRPr="00D24AE2">
              <w:rPr>
                <w:rFonts w:cs="ＭＳ Ｐゴシック"/>
                <w:kern w:val="0"/>
                <w:sz w:val="18"/>
                <w:szCs w:val="18"/>
              </w:rPr>
              <w:t>WG</w:t>
            </w:r>
            <w:r w:rsidRPr="00D24AE2">
              <w:rPr>
                <w:rFonts w:cs="ＭＳ Ｐゴシック"/>
                <w:kern w:val="0"/>
                <w:sz w:val="18"/>
                <w:szCs w:val="18"/>
              </w:rPr>
              <w:t>第</w:t>
            </w:r>
            <w:r w:rsidRPr="00D24AE2">
              <w:rPr>
                <w:rFonts w:cs="ＭＳ Ｐゴシック"/>
                <w:kern w:val="0"/>
                <w:sz w:val="18"/>
                <w:szCs w:val="18"/>
              </w:rPr>
              <w:t>1</w:t>
            </w:r>
            <w:r w:rsidRPr="00D24AE2">
              <w:rPr>
                <w:rFonts w:cs="ＭＳ Ｐゴシック"/>
                <w:kern w:val="0"/>
                <w:sz w:val="18"/>
                <w:szCs w:val="18"/>
              </w:rPr>
              <w:t>回</w:t>
            </w:r>
            <w:r w:rsidRPr="00D24AE2">
              <w:rPr>
                <w:rFonts w:cs="ＭＳ Ｐゴシック"/>
                <w:kern w:val="0"/>
                <w:sz w:val="18"/>
                <w:szCs w:val="18"/>
              </w:rPr>
              <w:t>2024/5/20</w:t>
            </w:r>
          </w:p>
          <w:p w14:paraId="1586A5B0" w14:textId="77777777" w:rsidR="00CA0994" w:rsidRPr="00D24AE2" w:rsidRDefault="00CA0994" w:rsidP="009C0788">
            <w:pPr>
              <w:widowControl/>
              <w:spacing w:line="240" w:lineRule="exact"/>
              <w:rPr>
                <w:rFonts w:cs="ＭＳ Ｐゴシック"/>
                <w:kern w:val="0"/>
                <w:sz w:val="18"/>
                <w:szCs w:val="18"/>
              </w:rPr>
            </w:pPr>
            <w:r w:rsidRPr="00D24AE2">
              <w:rPr>
                <w:rFonts w:cs="ＭＳ Ｐゴシック"/>
                <w:kern w:val="0"/>
                <w:sz w:val="18"/>
                <w:szCs w:val="18"/>
              </w:rPr>
              <w:t>ベンダの開発は済んでおり、運用上の課題は発生していないため、承認された。</w:t>
            </w:r>
          </w:p>
        </w:tc>
        <w:tc>
          <w:tcPr>
            <w:tcW w:w="286" w:type="pct"/>
            <w:tcBorders>
              <w:top w:val="single" w:sz="4" w:space="0" w:color="auto"/>
              <w:left w:val="nil"/>
              <w:bottom w:val="single" w:sz="4" w:space="0" w:color="auto"/>
              <w:right w:val="single" w:sz="4" w:space="0" w:color="auto"/>
            </w:tcBorders>
            <w:shd w:val="clear" w:color="auto" w:fill="auto"/>
            <w:textDirection w:val="tbRlV"/>
            <w:vAlign w:val="center"/>
          </w:tcPr>
          <w:p w14:paraId="698F07B5" w14:textId="77777777" w:rsidR="00CA0994" w:rsidRPr="00D24AE2" w:rsidRDefault="00CA0994" w:rsidP="009C0788">
            <w:pPr>
              <w:widowControl/>
              <w:spacing w:line="240" w:lineRule="exact"/>
              <w:jc w:val="center"/>
              <w:rPr>
                <w:rFonts w:cs="ＭＳ Ｐゴシック"/>
                <w:kern w:val="0"/>
                <w:sz w:val="18"/>
                <w:szCs w:val="18"/>
              </w:rPr>
            </w:pPr>
            <w:r w:rsidRPr="00D24AE2">
              <w:rPr>
                <w:rFonts w:cs="ＭＳ Ｐゴシック"/>
                <w:kern w:val="0"/>
                <w:sz w:val="18"/>
                <w:szCs w:val="18"/>
              </w:rPr>
              <w:t>承認</w:t>
            </w:r>
          </w:p>
        </w:tc>
      </w:tr>
      <w:tr w:rsidR="00CA0994" w:rsidRPr="00223684" w14:paraId="0E2A85D2" w14:textId="77777777" w:rsidTr="009C0788">
        <w:trPr>
          <w:cantSplit/>
          <w:trHeight w:val="20"/>
        </w:trPr>
        <w:tc>
          <w:tcPr>
            <w:tcW w:w="429" w:type="pct"/>
            <w:tcBorders>
              <w:top w:val="single" w:sz="4" w:space="0" w:color="auto"/>
              <w:left w:val="single" w:sz="4" w:space="0" w:color="auto"/>
              <w:bottom w:val="single" w:sz="4" w:space="0" w:color="auto"/>
              <w:right w:val="single" w:sz="4" w:space="0" w:color="auto"/>
            </w:tcBorders>
            <w:shd w:val="clear" w:color="auto" w:fill="auto"/>
          </w:tcPr>
          <w:p w14:paraId="1E91794B" w14:textId="77777777" w:rsidR="00CA0994" w:rsidRPr="00D24AE2" w:rsidRDefault="00CA0994" w:rsidP="009C0788">
            <w:pPr>
              <w:widowControl/>
              <w:spacing w:line="240" w:lineRule="exact"/>
              <w:rPr>
                <w:rFonts w:cs="ＭＳ Ｐゴシック"/>
                <w:kern w:val="0"/>
                <w:sz w:val="18"/>
                <w:szCs w:val="18"/>
              </w:rPr>
            </w:pPr>
            <w:r w:rsidRPr="00D24AE2">
              <w:rPr>
                <w:rFonts w:cs="ＭＳ Ｐゴシック"/>
                <w:kern w:val="0"/>
                <w:sz w:val="18"/>
                <w:szCs w:val="18"/>
              </w:rPr>
              <w:t>L-2024-002</w:t>
            </w:r>
          </w:p>
        </w:tc>
        <w:tc>
          <w:tcPr>
            <w:tcW w:w="500" w:type="pct"/>
            <w:tcBorders>
              <w:top w:val="single" w:sz="4" w:space="0" w:color="auto"/>
              <w:left w:val="nil"/>
              <w:bottom w:val="single" w:sz="4" w:space="0" w:color="auto"/>
              <w:right w:val="single" w:sz="4" w:space="0" w:color="auto"/>
            </w:tcBorders>
            <w:shd w:val="clear" w:color="auto" w:fill="auto"/>
          </w:tcPr>
          <w:p w14:paraId="4DE6EA97" w14:textId="77777777" w:rsidR="00CA0994" w:rsidRPr="00D24AE2" w:rsidRDefault="00CA0994" w:rsidP="009C0788">
            <w:pPr>
              <w:widowControl/>
              <w:spacing w:line="240" w:lineRule="exact"/>
              <w:rPr>
                <w:rFonts w:cs="ＭＳ Ｐゴシック"/>
                <w:kern w:val="0"/>
                <w:sz w:val="18"/>
                <w:szCs w:val="18"/>
              </w:rPr>
            </w:pPr>
            <w:r w:rsidRPr="00D24AE2">
              <w:rPr>
                <w:rFonts w:cs="ＭＳ Ｐゴシック"/>
                <w:kern w:val="0"/>
                <w:sz w:val="18"/>
                <w:szCs w:val="18"/>
              </w:rPr>
              <w:t>CI-NET</w:t>
            </w:r>
            <w:r w:rsidRPr="00D24AE2">
              <w:rPr>
                <w:rFonts w:cs="ＭＳ Ｐゴシック"/>
                <w:kern w:val="0"/>
                <w:sz w:val="18"/>
                <w:szCs w:val="18"/>
              </w:rPr>
              <w:t>実装規約</w:t>
            </w:r>
            <w:r w:rsidRPr="00D24AE2">
              <w:rPr>
                <w:rFonts w:cs="ＭＳ Ｐゴシック"/>
                <w:kern w:val="0"/>
                <w:sz w:val="18"/>
                <w:szCs w:val="18"/>
              </w:rPr>
              <w:t>Ver.2.2 ad.0</w:t>
            </w:r>
            <w:r w:rsidRPr="00D24AE2">
              <w:rPr>
                <w:rFonts w:cs="ＭＳ Ｐゴシック"/>
                <w:kern w:val="0"/>
                <w:sz w:val="18"/>
                <w:szCs w:val="18"/>
              </w:rPr>
              <w:t xml:space="preserve">改正における、注文業務の｢表　</w:t>
            </w:r>
            <w:r>
              <w:rPr>
                <w:rFonts w:cs="ＭＳ Ｐゴシック"/>
                <w:kern w:val="0"/>
                <w:sz w:val="18"/>
                <w:szCs w:val="18"/>
              </w:rPr>
              <w:t>[</w:t>
            </w:r>
            <w:r w:rsidRPr="00D24AE2">
              <w:rPr>
                <w:rFonts w:cs="ＭＳ Ｐゴシック"/>
                <w:kern w:val="0"/>
                <w:sz w:val="18"/>
                <w:szCs w:val="18"/>
              </w:rPr>
              <w:t>1007</w:t>
            </w:r>
            <w:r>
              <w:rPr>
                <w:rFonts w:cs="ＭＳ Ｐゴシック"/>
                <w:kern w:val="0"/>
                <w:sz w:val="18"/>
                <w:szCs w:val="18"/>
              </w:rPr>
              <w:t>]</w:t>
            </w:r>
            <w:r w:rsidRPr="00D24AE2">
              <w:rPr>
                <w:rFonts w:cs="ＭＳ Ｐゴシック"/>
                <w:kern w:val="0"/>
                <w:sz w:val="18"/>
                <w:szCs w:val="18"/>
              </w:rPr>
              <w:t>帳票</w:t>
            </w:r>
            <w:r w:rsidRPr="00D24AE2">
              <w:rPr>
                <w:rFonts w:cs="ＭＳ Ｐゴシック"/>
                <w:kern w:val="0"/>
                <w:sz w:val="18"/>
                <w:szCs w:val="18"/>
              </w:rPr>
              <w:t>No.</w:t>
            </w:r>
            <w:r w:rsidRPr="00D24AE2">
              <w:rPr>
                <w:rFonts w:cs="ＭＳ Ｐゴシック"/>
                <w:kern w:val="0"/>
                <w:sz w:val="18"/>
                <w:szCs w:val="18"/>
              </w:rPr>
              <w:t>、</w:t>
            </w:r>
            <w:r>
              <w:rPr>
                <w:rFonts w:cs="ＭＳ Ｐゴシック"/>
                <w:kern w:val="0"/>
                <w:sz w:val="18"/>
                <w:szCs w:val="18"/>
              </w:rPr>
              <w:t>[</w:t>
            </w:r>
            <w:r w:rsidRPr="00D24AE2">
              <w:rPr>
                <w:rFonts w:cs="ＭＳ Ｐゴシック"/>
                <w:kern w:val="0"/>
                <w:sz w:val="18"/>
                <w:szCs w:val="18"/>
              </w:rPr>
              <w:t>1009</w:t>
            </w:r>
            <w:r>
              <w:rPr>
                <w:rFonts w:cs="ＭＳ Ｐゴシック"/>
                <w:kern w:val="0"/>
                <w:sz w:val="18"/>
                <w:szCs w:val="18"/>
              </w:rPr>
              <w:t>]</w:t>
            </w:r>
            <w:r w:rsidRPr="00D24AE2">
              <w:rPr>
                <w:rFonts w:cs="ＭＳ Ｐゴシック"/>
                <w:kern w:val="0"/>
                <w:sz w:val="18"/>
                <w:szCs w:val="18"/>
              </w:rPr>
              <w:t>参照帳票</w:t>
            </w:r>
            <w:r w:rsidRPr="00D24AE2">
              <w:rPr>
                <w:rFonts w:cs="ＭＳ Ｐゴシック"/>
                <w:kern w:val="0"/>
                <w:sz w:val="18"/>
                <w:szCs w:val="18"/>
              </w:rPr>
              <w:t>No.</w:t>
            </w:r>
            <w:r w:rsidRPr="00D24AE2">
              <w:rPr>
                <w:rFonts w:cs="ＭＳ Ｐゴシック"/>
                <w:kern w:val="0"/>
                <w:sz w:val="18"/>
                <w:szCs w:val="18"/>
              </w:rPr>
              <w:t>等の記載方法｣に係る</w:t>
            </w:r>
            <w:r>
              <w:rPr>
                <w:rFonts w:cs="ＭＳ Ｐゴシック"/>
                <w:kern w:val="0"/>
                <w:sz w:val="18"/>
                <w:szCs w:val="18"/>
              </w:rPr>
              <w:t>[</w:t>
            </w:r>
            <w:r w:rsidRPr="00D24AE2">
              <w:rPr>
                <w:rFonts w:cs="ＭＳ Ｐゴシック"/>
                <w:kern w:val="0"/>
                <w:sz w:val="18"/>
                <w:szCs w:val="18"/>
              </w:rPr>
              <w:t>1300</w:t>
            </w:r>
            <w:r>
              <w:rPr>
                <w:rFonts w:cs="ＭＳ Ｐゴシック"/>
                <w:kern w:val="0"/>
                <w:sz w:val="18"/>
                <w:szCs w:val="18"/>
              </w:rPr>
              <w:t>]</w:t>
            </w:r>
            <w:r w:rsidRPr="00D24AE2">
              <w:rPr>
                <w:rFonts w:cs="ＭＳ Ｐゴシック"/>
                <w:kern w:val="0"/>
                <w:sz w:val="18"/>
                <w:szCs w:val="18"/>
              </w:rPr>
              <w:t>注文番号枝番､</w:t>
            </w:r>
            <w:r>
              <w:rPr>
                <w:rFonts w:cs="ＭＳ Ｐゴシック"/>
                <w:kern w:val="0"/>
                <w:sz w:val="18"/>
                <w:szCs w:val="18"/>
              </w:rPr>
              <w:t>[</w:t>
            </w:r>
            <w:r w:rsidRPr="00D24AE2">
              <w:rPr>
                <w:rFonts w:cs="ＭＳ Ｐゴシック"/>
                <w:kern w:val="0"/>
                <w:sz w:val="18"/>
                <w:szCs w:val="18"/>
              </w:rPr>
              <w:t>1301</w:t>
            </w:r>
            <w:r>
              <w:rPr>
                <w:rFonts w:cs="ＭＳ Ｐゴシック"/>
                <w:kern w:val="0"/>
                <w:sz w:val="18"/>
                <w:szCs w:val="18"/>
              </w:rPr>
              <w:t>]</w:t>
            </w:r>
            <w:r w:rsidRPr="00D24AE2">
              <w:rPr>
                <w:rFonts w:cs="ＭＳ Ｐゴシック"/>
                <w:kern w:val="0"/>
                <w:sz w:val="18"/>
                <w:szCs w:val="18"/>
              </w:rPr>
              <w:t>参照帳票</w:t>
            </w:r>
            <w:r w:rsidRPr="00D24AE2">
              <w:rPr>
                <w:rFonts w:cs="ＭＳ Ｐゴシック"/>
                <w:kern w:val="0"/>
                <w:sz w:val="18"/>
                <w:szCs w:val="18"/>
              </w:rPr>
              <w:t>No.2</w:t>
            </w:r>
            <w:r w:rsidRPr="00D24AE2">
              <w:rPr>
                <w:rFonts w:cs="ＭＳ Ｐゴシック"/>
                <w:kern w:val="0"/>
                <w:sz w:val="18"/>
                <w:szCs w:val="18"/>
              </w:rPr>
              <w:t>の扱いを</w:t>
            </w:r>
            <w:r w:rsidRPr="00D24AE2">
              <w:rPr>
                <w:rFonts w:cs="ＭＳ Ｐゴシック"/>
                <w:kern w:val="0"/>
                <w:sz w:val="18"/>
                <w:szCs w:val="18"/>
              </w:rPr>
              <w:t>Ver.2.1 ad.7</w:t>
            </w:r>
            <w:r w:rsidRPr="00D24AE2">
              <w:rPr>
                <w:rFonts w:cs="ＭＳ Ｐゴシック"/>
                <w:kern w:val="0"/>
                <w:sz w:val="18"/>
                <w:szCs w:val="18"/>
              </w:rPr>
              <w:t>に戻す</w:t>
            </w:r>
          </w:p>
        </w:tc>
        <w:tc>
          <w:tcPr>
            <w:tcW w:w="1143" w:type="pct"/>
            <w:tcBorders>
              <w:top w:val="single" w:sz="4" w:space="0" w:color="auto"/>
              <w:left w:val="nil"/>
              <w:bottom w:val="single" w:sz="4" w:space="0" w:color="auto"/>
              <w:right w:val="single" w:sz="4" w:space="0" w:color="auto"/>
            </w:tcBorders>
            <w:shd w:val="clear" w:color="auto" w:fill="auto"/>
          </w:tcPr>
          <w:p w14:paraId="2EC29379" w14:textId="6086CBD5" w:rsidR="00CA0994" w:rsidRPr="00D24AE2" w:rsidRDefault="00CA0994" w:rsidP="009C0788">
            <w:pPr>
              <w:widowControl/>
              <w:spacing w:line="240" w:lineRule="exact"/>
              <w:rPr>
                <w:rFonts w:cs="ＭＳ Ｐゴシック"/>
                <w:kern w:val="0"/>
                <w:sz w:val="18"/>
                <w:szCs w:val="18"/>
              </w:rPr>
            </w:pPr>
            <w:r w:rsidRPr="00D24AE2">
              <w:rPr>
                <w:rFonts w:cs="ＭＳ Ｐゴシック"/>
                <w:kern w:val="0"/>
                <w:sz w:val="18"/>
                <w:szCs w:val="18"/>
              </w:rPr>
              <w:t>Ver.2.2 ad.0</w:t>
            </w:r>
            <w:r w:rsidRPr="00D24AE2">
              <w:rPr>
                <w:rFonts w:cs="ＭＳ Ｐゴシック"/>
                <w:kern w:val="0"/>
                <w:sz w:val="18"/>
                <w:szCs w:val="18"/>
              </w:rPr>
              <w:t>の記載では運用の実態と乖離がある、また修正するにしてもシステム改修等に多大な労力しようが発生する、など非常に影響が大きいことが指摘されていたため、</w:t>
            </w:r>
            <w:r w:rsidRPr="00D24AE2">
              <w:rPr>
                <w:rFonts w:cs="ＭＳ Ｐゴシック"/>
                <w:kern w:val="0"/>
                <w:sz w:val="18"/>
                <w:szCs w:val="18"/>
              </w:rPr>
              <w:t>2023</w:t>
            </w:r>
            <w:r w:rsidRPr="00D24AE2">
              <w:rPr>
                <w:rFonts w:cs="ＭＳ Ｐゴシック"/>
                <w:kern w:val="0"/>
                <w:sz w:val="18"/>
                <w:szCs w:val="18"/>
              </w:rPr>
              <w:t>年度標準委員会第</w:t>
            </w:r>
            <w:r w:rsidRPr="00D24AE2">
              <w:rPr>
                <w:rFonts w:cs="ＭＳ Ｐゴシック"/>
                <w:kern w:val="0"/>
                <w:sz w:val="18"/>
                <w:szCs w:val="18"/>
              </w:rPr>
              <w:t>4</w:t>
            </w:r>
            <w:r w:rsidRPr="00D24AE2">
              <w:rPr>
                <w:rFonts w:cs="ＭＳ Ｐゴシック"/>
                <w:kern w:val="0"/>
                <w:sz w:val="18"/>
                <w:szCs w:val="18"/>
              </w:rPr>
              <w:t>回</w:t>
            </w:r>
            <w:r w:rsidR="00F22E13">
              <w:rPr>
                <w:rFonts w:cs="ＭＳ Ｐゴシック"/>
                <w:kern w:val="0"/>
                <w:sz w:val="18"/>
                <w:szCs w:val="18"/>
              </w:rPr>
              <w:t>(</w:t>
            </w:r>
            <w:r w:rsidRPr="00D24AE2">
              <w:rPr>
                <w:rFonts w:cs="ＭＳ Ｐゴシック"/>
                <w:kern w:val="0"/>
                <w:sz w:val="18"/>
                <w:szCs w:val="18"/>
              </w:rPr>
              <w:t>2024/3/7</w:t>
            </w:r>
            <w:r w:rsidR="00F22E13">
              <w:rPr>
                <w:rFonts w:cs="ＭＳ Ｐゴシック"/>
                <w:kern w:val="0"/>
                <w:sz w:val="18"/>
                <w:szCs w:val="18"/>
              </w:rPr>
              <w:t>)</w:t>
            </w:r>
            <w:r w:rsidRPr="00D24AE2">
              <w:rPr>
                <w:rFonts w:cs="ＭＳ Ｐゴシック"/>
                <w:kern w:val="0"/>
                <w:sz w:val="18"/>
                <w:szCs w:val="18"/>
              </w:rPr>
              <w:t>にて、該当箇所の記載を</w:t>
            </w:r>
            <w:r w:rsidRPr="00D24AE2">
              <w:rPr>
                <w:rFonts w:cs="ＭＳ Ｐゴシック"/>
                <w:kern w:val="0"/>
                <w:sz w:val="18"/>
                <w:szCs w:val="18"/>
              </w:rPr>
              <w:t>CI-NET LiteS</w:t>
            </w:r>
            <w:r w:rsidRPr="00D24AE2">
              <w:rPr>
                <w:rFonts w:cs="ＭＳ Ｐゴシック"/>
                <w:kern w:val="0"/>
                <w:sz w:val="18"/>
                <w:szCs w:val="18"/>
              </w:rPr>
              <w:t>実装規約</w:t>
            </w:r>
            <w:r w:rsidRPr="00D24AE2">
              <w:rPr>
                <w:rFonts w:cs="ＭＳ Ｐゴシック"/>
                <w:kern w:val="0"/>
                <w:sz w:val="18"/>
                <w:szCs w:val="18"/>
              </w:rPr>
              <w:t>Ver.2.1 ad.7(Ver.2.1 ad.7)</w:t>
            </w:r>
            <w:r w:rsidRPr="00D24AE2">
              <w:rPr>
                <w:rFonts w:cs="ＭＳ Ｐゴシック"/>
                <w:kern w:val="0"/>
                <w:sz w:val="18"/>
                <w:szCs w:val="18"/>
              </w:rPr>
              <w:t>へ戻し、改めて修正方針を議論することが決定した。</w:t>
            </w:r>
          </w:p>
          <w:p w14:paraId="79A06305" w14:textId="77777777" w:rsidR="00CA0994" w:rsidRPr="00D24AE2" w:rsidRDefault="00CA0994" w:rsidP="009C0788">
            <w:pPr>
              <w:widowControl/>
              <w:spacing w:line="240" w:lineRule="exact"/>
              <w:rPr>
                <w:rFonts w:cs="ＭＳ Ｐゴシック"/>
                <w:kern w:val="0"/>
                <w:sz w:val="18"/>
                <w:szCs w:val="18"/>
              </w:rPr>
            </w:pPr>
            <w:r w:rsidRPr="00D24AE2">
              <w:rPr>
                <w:rFonts w:cs="ＭＳ Ｐゴシック"/>
                <w:kern w:val="0"/>
                <w:sz w:val="18"/>
                <w:szCs w:val="18"/>
              </w:rPr>
              <w:t>本</w:t>
            </w:r>
            <w:r w:rsidRPr="00D24AE2">
              <w:rPr>
                <w:rFonts w:cs="ＭＳ Ｐゴシック"/>
                <w:kern w:val="0"/>
                <w:sz w:val="18"/>
                <w:szCs w:val="18"/>
              </w:rPr>
              <w:t>CR</w:t>
            </w:r>
            <w:r w:rsidRPr="00D24AE2">
              <w:rPr>
                <w:rFonts w:cs="ＭＳ Ｐゴシック"/>
                <w:kern w:val="0"/>
                <w:sz w:val="18"/>
                <w:szCs w:val="18"/>
              </w:rPr>
              <w:t>は実装規約改正ルールに則り、</w:t>
            </w:r>
            <w:r w:rsidRPr="00D24AE2">
              <w:rPr>
                <w:rFonts w:cs="ＭＳ Ｐゴシック"/>
                <w:kern w:val="0"/>
                <w:sz w:val="18"/>
                <w:szCs w:val="18"/>
              </w:rPr>
              <w:t>Ver.2.2 ad.0</w:t>
            </w:r>
            <w:r w:rsidRPr="00D24AE2">
              <w:rPr>
                <w:rFonts w:cs="ＭＳ Ｐゴシック"/>
                <w:kern w:val="0"/>
                <w:sz w:val="18"/>
                <w:szCs w:val="18"/>
              </w:rPr>
              <w:t>に記載されている内容を</w:t>
            </w:r>
            <w:r w:rsidRPr="00D24AE2">
              <w:rPr>
                <w:rFonts w:cs="ＭＳ Ｐゴシック"/>
                <w:kern w:val="0"/>
                <w:sz w:val="18"/>
                <w:szCs w:val="18"/>
              </w:rPr>
              <w:t>Ver.2.1 ad.7</w:t>
            </w:r>
            <w:r w:rsidRPr="00D24AE2">
              <w:rPr>
                <w:rFonts w:cs="ＭＳ Ｐゴシック"/>
                <w:kern w:val="0"/>
                <w:sz w:val="18"/>
                <w:szCs w:val="18"/>
              </w:rPr>
              <w:t>の記載内容に戻す標準委員会の決定を</w:t>
            </w:r>
            <w:r w:rsidRPr="00D24AE2">
              <w:rPr>
                <w:rFonts w:cs="ＭＳ Ｐゴシック"/>
                <w:kern w:val="0"/>
                <w:sz w:val="18"/>
                <w:szCs w:val="18"/>
              </w:rPr>
              <w:t>CR</w:t>
            </w:r>
            <w:r w:rsidRPr="00D24AE2">
              <w:rPr>
                <w:rFonts w:cs="ＭＳ Ｐゴシック"/>
                <w:kern w:val="0"/>
                <w:sz w:val="18"/>
                <w:szCs w:val="18"/>
              </w:rPr>
              <w:t>としたものである。</w:t>
            </w:r>
          </w:p>
        </w:tc>
        <w:tc>
          <w:tcPr>
            <w:tcW w:w="2643" w:type="pct"/>
            <w:tcBorders>
              <w:top w:val="single" w:sz="4" w:space="0" w:color="auto"/>
              <w:left w:val="nil"/>
              <w:bottom w:val="single" w:sz="4" w:space="0" w:color="auto"/>
              <w:right w:val="single" w:sz="4" w:space="0" w:color="auto"/>
            </w:tcBorders>
            <w:shd w:val="clear" w:color="auto" w:fill="auto"/>
          </w:tcPr>
          <w:p w14:paraId="19039D65" w14:textId="77777777" w:rsidR="00CA0994" w:rsidRPr="00D24AE2" w:rsidRDefault="00CA0994" w:rsidP="009C0788">
            <w:pPr>
              <w:widowControl/>
              <w:spacing w:line="240" w:lineRule="exact"/>
              <w:rPr>
                <w:rFonts w:cs="ＭＳ Ｐゴシック"/>
                <w:kern w:val="0"/>
                <w:sz w:val="18"/>
                <w:szCs w:val="18"/>
              </w:rPr>
            </w:pPr>
            <w:r w:rsidRPr="00D24AE2">
              <w:rPr>
                <w:rFonts w:cs="ＭＳ Ｐゴシック"/>
                <w:kern w:val="0"/>
                <w:sz w:val="18"/>
                <w:szCs w:val="18"/>
              </w:rPr>
              <w:t>LiteS</w:t>
            </w:r>
            <w:r w:rsidRPr="00D24AE2">
              <w:rPr>
                <w:rFonts w:cs="ＭＳ Ｐゴシック"/>
                <w:kern w:val="0"/>
                <w:sz w:val="18"/>
                <w:szCs w:val="18"/>
              </w:rPr>
              <w:t>規約</w:t>
            </w:r>
            <w:r w:rsidRPr="00D24AE2">
              <w:rPr>
                <w:rFonts w:cs="ＭＳ Ｐゴシック"/>
                <w:kern w:val="0"/>
                <w:sz w:val="18"/>
                <w:szCs w:val="18"/>
              </w:rPr>
              <w:t>WG2024/07/25</w:t>
            </w:r>
          </w:p>
          <w:p w14:paraId="3AB9F8CB" w14:textId="77777777" w:rsidR="00CA0994" w:rsidRPr="00D24AE2" w:rsidRDefault="00CA0994" w:rsidP="009C0788">
            <w:pPr>
              <w:widowControl/>
              <w:spacing w:line="240" w:lineRule="exact"/>
              <w:rPr>
                <w:rFonts w:cs="ＭＳ Ｐゴシック"/>
                <w:kern w:val="0"/>
                <w:sz w:val="18"/>
                <w:szCs w:val="18"/>
              </w:rPr>
            </w:pPr>
            <w:r w:rsidRPr="00D24AE2">
              <w:rPr>
                <w:rFonts w:ascii="ＭＳ 明朝" w:eastAsia="ＭＳ 明朝" w:hAnsi="ＭＳ 明朝" w:cs="ＭＳ 明朝" w:hint="eastAsia"/>
                <w:kern w:val="0"/>
                <w:sz w:val="18"/>
                <w:szCs w:val="18"/>
              </w:rPr>
              <w:t>①</w:t>
            </w:r>
            <w:r w:rsidRPr="00D24AE2">
              <w:rPr>
                <w:rFonts w:cs="ＭＳ Ｐゴシック"/>
                <w:kern w:val="0"/>
                <w:sz w:val="18"/>
                <w:szCs w:val="18"/>
              </w:rPr>
              <w:t>赤字追記箇所の「</w:t>
            </w:r>
            <w:r w:rsidRPr="00D24AE2">
              <w:rPr>
                <w:rFonts w:cs="ＭＳ Ｐゴシック"/>
                <w:kern w:val="0"/>
                <w:sz w:val="18"/>
                <w:szCs w:val="18"/>
              </w:rPr>
              <w:t>(2)</w:t>
            </w:r>
            <w:r w:rsidRPr="00D24AE2">
              <w:rPr>
                <w:rFonts w:cs="ＭＳ Ｐゴシック"/>
                <w:kern w:val="0"/>
                <w:sz w:val="18"/>
                <w:szCs w:val="18"/>
              </w:rPr>
              <w:t>確定注文を見積依頼と紐づけるデータ項目」は、必須の記載であるため、</w:t>
            </w:r>
            <w:r w:rsidRPr="00D24AE2">
              <w:rPr>
                <w:rFonts w:cs="ＭＳ Ｐゴシック"/>
                <w:kern w:val="0"/>
                <w:sz w:val="18"/>
                <w:szCs w:val="18"/>
              </w:rPr>
              <w:t>Ver.2.1 ad.7</w:t>
            </w:r>
            <w:r w:rsidRPr="00D24AE2">
              <w:rPr>
                <w:rFonts w:cs="ＭＳ Ｐゴシック"/>
                <w:kern w:val="0"/>
                <w:sz w:val="18"/>
                <w:szCs w:val="18"/>
              </w:rPr>
              <w:t>に戻して削除するのではなく、記載として残してほしい。</w:t>
            </w:r>
          </w:p>
          <w:p w14:paraId="0B8A5A11" w14:textId="77777777" w:rsidR="00CA0994" w:rsidRPr="00D24AE2" w:rsidRDefault="00CA0994" w:rsidP="009C0788">
            <w:pPr>
              <w:widowControl/>
              <w:spacing w:line="240" w:lineRule="exact"/>
              <w:rPr>
                <w:rFonts w:cs="ＭＳ Ｐゴシック"/>
                <w:kern w:val="0"/>
                <w:sz w:val="18"/>
                <w:szCs w:val="18"/>
              </w:rPr>
            </w:pPr>
            <w:r w:rsidRPr="00D24AE2">
              <w:rPr>
                <w:rFonts w:ascii="ＭＳ 明朝" w:eastAsia="ＭＳ 明朝" w:hAnsi="ＭＳ 明朝" w:cs="ＭＳ 明朝" w:hint="eastAsia"/>
                <w:kern w:val="0"/>
                <w:sz w:val="18"/>
                <w:szCs w:val="18"/>
              </w:rPr>
              <w:t>②</w:t>
            </w:r>
            <w:r w:rsidRPr="00D24AE2">
              <w:rPr>
                <w:rFonts w:cs="ＭＳ Ｐゴシック"/>
                <w:kern w:val="0"/>
                <w:sz w:val="18"/>
                <w:szCs w:val="18"/>
              </w:rPr>
              <w:t>本件については、</w:t>
            </w:r>
            <w:r w:rsidRPr="00D24AE2">
              <w:rPr>
                <w:rFonts w:cs="ＭＳ Ｐゴシック"/>
                <w:kern w:val="0"/>
                <w:sz w:val="18"/>
                <w:szCs w:val="18"/>
              </w:rPr>
              <w:t>L-2016-006</w:t>
            </w:r>
            <w:r w:rsidRPr="00D24AE2">
              <w:rPr>
                <w:rFonts w:cs="ＭＳ Ｐゴシック"/>
                <w:kern w:val="0"/>
                <w:sz w:val="18"/>
                <w:szCs w:val="18"/>
              </w:rPr>
              <w:t>等を通じて</w:t>
            </w:r>
            <w:r w:rsidRPr="00D24AE2">
              <w:rPr>
                <w:rFonts w:cs="ＭＳ Ｐゴシック"/>
                <w:kern w:val="0"/>
                <w:sz w:val="18"/>
                <w:szCs w:val="18"/>
              </w:rPr>
              <w:t>2016</w:t>
            </w:r>
            <w:r w:rsidRPr="00D24AE2">
              <w:rPr>
                <w:rFonts w:cs="ＭＳ Ｐゴシック"/>
                <w:kern w:val="0"/>
                <w:sz w:val="18"/>
                <w:szCs w:val="18"/>
              </w:rPr>
              <w:t>年ころから議論されてきた経緯があるため、「</w:t>
            </w:r>
            <w:r w:rsidRPr="00D24AE2">
              <w:rPr>
                <w:rFonts w:cs="ＭＳ Ｐゴシック"/>
                <w:kern w:val="0"/>
                <w:sz w:val="18"/>
                <w:szCs w:val="18"/>
              </w:rPr>
              <w:t>Ver.2.1 ad.7</w:t>
            </w:r>
            <w:r w:rsidRPr="00D24AE2">
              <w:rPr>
                <w:rFonts w:cs="ＭＳ Ｐゴシック"/>
                <w:kern w:val="0"/>
                <w:sz w:val="18"/>
                <w:szCs w:val="18"/>
              </w:rPr>
              <w:t>時点の記載に戻してもベンダへの影響はない」という判断は誤りであると考える。実際に</w:t>
            </w:r>
            <w:r w:rsidRPr="00D24AE2">
              <w:rPr>
                <w:rFonts w:cs="ＭＳ Ｐゴシック"/>
                <w:kern w:val="0"/>
                <w:sz w:val="18"/>
                <w:szCs w:val="18"/>
              </w:rPr>
              <w:t>CEC</w:t>
            </w:r>
            <w:r w:rsidRPr="00D24AE2">
              <w:rPr>
                <w:rFonts w:cs="ＭＳ Ｐゴシック"/>
                <w:kern w:val="0"/>
                <w:sz w:val="18"/>
                <w:szCs w:val="18"/>
              </w:rPr>
              <w:t>社においては</w:t>
            </w:r>
            <w:r w:rsidRPr="00D24AE2">
              <w:rPr>
                <w:rFonts w:cs="ＭＳ Ｐゴシック"/>
                <w:kern w:val="0"/>
                <w:sz w:val="18"/>
                <w:szCs w:val="18"/>
              </w:rPr>
              <w:t>Ver.2.1 ad.7</w:t>
            </w:r>
            <w:r w:rsidRPr="00D24AE2">
              <w:rPr>
                <w:rFonts w:cs="ＭＳ Ｐゴシック"/>
                <w:kern w:val="0"/>
                <w:sz w:val="18"/>
                <w:szCs w:val="18"/>
              </w:rPr>
              <w:t>時点の記載に戻すと課題が発生することも分かっているため、</w:t>
            </w:r>
            <w:r w:rsidRPr="00D24AE2">
              <w:rPr>
                <w:rFonts w:cs="ＭＳ Ｐゴシック"/>
                <w:kern w:val="0"/>
                <w:sz w:val="18"/>
                <w:szCs w:val="18"/>
              </w:rPr>
              <w:t>Ver.2.1 ad.7</w:t>
            </w:r>
            <w:r w:rsidRPr="00D24AE2">
              <w:rPr>
                <w:rFonts w:cs="ＭＳ Ｐゴシック"/>
                <w:kern w:val="0"/>
                <w:sz w:val="18"/>
                <w:szCs w:val="18"/>
              </w:rPr>
              <w:t>策定後に受けた改善要望・意見等の経緯を整理の上、ベンダへの影響度合いを判断して修正案を検討するべきである。</w:t>
            </w:r>
          </w:p>
          <w:p w14:paraId="55ADFB3E" w14:textId="77777777" w:rsidR="00CA0994" w:rsidRDefault="00CA0994" w:rsidP="009C0788">
            <w:pPr>
              <w:widowControl/>
              <w:spacing w:line="240" w:lineRule="exact"/>
              <w:rPr>
                <w:rFonts w:cs="ＭＳ Ｐゴシック"/>
                <w:kern w:val="0"/>
                <w:sz w:val="18"/>
                <w:szCs w:val="18"/>
              </w:rPr>
            </w:pPr>
            <w:r w:rsidRPr="00D24AE2">
              <w:rPr>
                <w:rFonts w:ascii="ＭＳ 明朝" w:eastAsia="ＭＳ 明朝" w:hAnsi="ＭＳ 明朝" w:cs="ＭＳ 明朝" w:hint="eastAsia"/>
                <w:kern w:val="0"/>
                <w:sz w:val="18"/>
                <w:szCs w:val="18"/>
              </w:rPr>
              <w:t>③</w:t>
            </w:r>
            <w:r w:rsidRPr="00D24AE2">
              <w:rPr>
                <w:rFonts w:cs="ＭＳ Ｐゴシック"/>
                <w:kern w:val="0"/>
                <w:sz w:val="18"/>
                <w:szCs w:val="18"/>
              </w:rPr>
              <w:t>「</w:t>
            </w:r>
            <w:r w:rsidRPr="00D24AE2">
              <w:rPr>
                <w:rFonts w:cs="ＭＳ Ｐゴシック"/>
                <w:kern w:val="0"/>
                <w:sz w:val="18"/>
                <w:szCs w:val="18"/>
              </w:rPr>
              <w:t>Ver.2.1 ad.7</w:t>
            </w:r>
            <w:r w:rsidRPr="00D24AE2">
              <w:rPr>
                <w:rFonts w:cs="ＭＳ Ｐゴシック"/>
                <w:kern w:val="0"/>
                <w:sz w:val="18"/>
                <w:szCs w:val="18"/>
              </w:rPr>
              <w:t>時点の記載をベースとして、再検討を行う」ということが趣旨なのであれば、</w:t>
            </w:r>
            <w:r w:rsidRPr="00D24AE2">
              <w:rPr>
                <w:rFonts w:cs="ＭＳ Ｐゴシック"/>
                <w:kern w:val="0"/>
                <w:sz w:val="18"/>
                <w:szCs w:val="18"/>
              </w:rPr>
              <w:t>CR</w:t>
            </w:r>
            <w:r w:rsidRPr="00D24AE2">
              <w:rPr>
                <w:rFonts w:cs="ＭＳ Ｐゴシック"/>
                <w:kern w:val="0"/>
                <w:sz w:val="18"/>
                <w:szCs w:val="18"/>
              </w:rPr>
              <w:t>を作成して記載を</w:t>
            </w:r>
            <w:r w:rsidRPr="00D24AE2">
              <w:rPr>
                <w:rFonts w:cs="ＭＳ Ｐゴシック"/>
                <w:kern w:val="0"/>
                <w:sz w:val="18"/>
                <w:szCs w:val="18"/>
              </w:rPr>
              <w:t>Ver.2.1 ad.7</w:t>
            </w:r>
            <w:r w:rsidRPr="00D24AE2">
              <w:rPr>
                <w:rFonts w:cs="ＭＳ Ｐゴシック"/>
                <w:kern w:val="0"/>
                <w:sz w:val="18"/>
                <w:szCs w:val="18"/>
              </w:rPr>
              <w:t>に戻さなくとも、その旨が議事録等に記載されていればエビデンスとして十分と考える。本</w:t>
            </w:r>
            <w:r w:rsidRPr="00D24AE2">
              <w:rPr>
                <w:rFonts w:cs="ＭＳ Ｐゴシック"/>
                <w:kern w:val="0"/>
                <w:sz w:val="18"/>
                <w:szCs w:val="18"/>
              </w:rPr>
              <w:t>CR</w:t>
            </w:r>
            <w:r w:rsidRPr="00D24AE2">
              <w:rPr>
                <w:rFonts w:cs="ＭＳ Ｐゴシック"/>
                <w:kern w:val="0"/>
                <w:sz w:val="18"/>
                <w:szCs w:val="18"/>
              </w:rPr>
              <w:t>は取り下げた上で検討するべきである。</w:t>
            </w:r>
          </w:p>
          <w:p w14:paraId="0E8C54CA" w14:textId="77777777" w:rsidR="00CA0994" w:rsidRPr="00616FAD" w:rsidRDefault="00CA0994" w:rsidP="009C0788">
            <w:pPr>
              <w:widowControl/>
              <w:spacing w:line="240" w:lineRule="exact"/>
              <w:rPr>
                <w:rFonts w:cs="ＭＳ Ｐゴシック"/>
                <w:kern w:val="0"/>
                <w:sz w:val="18"/>
                <w:szCs w:val="18"/>
              </w:rPr>
            </w:pPr>
            <w:r>
              <w:rPr>
                <w:rFonts w:cs="ＭＳ Ｐゴシック" w:hint="eastAsia"/>
                <w:kern w:val="0"/>
                <w:sz w:val="18"/>
                <w:szCs w:val="18"/>
              </w:rPr>
              <w:t>④</w:t>
            </w:r>
            <w:r w:rsidRPr="00616FAD">
              <w:rPr>
                <w:rFonts w:cs="ＭＳ Ｐゴシック"/>
                <w:kern w:val="0"/>
                <w:sz w:val="18"/>
                <w:szCs w:val="18"/>
              </w:rPr>
              <w:t>L-2024-002</w:t>
            </w:r>
            <w:r w:rsidRPr="00616FAD">
              <w:rPr>
                <w:rFonts w:cs="ＭＳ Ｐゴシック"/>
                <w:kern w:val="0"/>
                <w:sz w:val="18"/>
                <w:szCs w:val="18"/>
              </w:rPr>
              <w:t>は取り下げとする。本件と同一の内容について、</w:t>
            </w:r>
            <w:r w:rsidRPr="00616FAD">
              <w:rPr>
                <w:rFonts w:cs="ＭＳ Ｐゴシック"/>
                <w:kern w:val="0"/>
                <w:sz w:val="18"/>
                <w:szCs w:val="18"/>
              </w:rPr>
              <w:t>2023</w:t>
            </w:r>
            <w:r w:rsidRPr="00616FAD">
              <w:rPr>
                <w:rFonts w:cs="ＭＳ Ｐゴシック"/>
                <w:kern w:val="0"/>
                <w:sz w:val="18"/>
                <w:szCs w:val="18"/>
              </w:rPr>
              <w:t>年度に</w:t>
            </w:r>
            <w:r w:rsidRPr="00616FAD">
              <w:rPr>
                <w:rFonts w:cs="ＭＳ Ｐゴシック"/>
                <w:kern w:val="0"/>
                <w:sz w:val="18"/>
                <w:szCs w:val="18"/>
              </w:rPr>
              <w:t>L-2023-002</w:t>
            </w:r>
            <w:r w:rsidRPr="00616FAD">
              <w:rPr>
                <w:rFonts w:cs="ＭＳ Ｐゴシック"/>
                <w:kern w:val="0"/>
                <w:sz w:val="18"/>
                <w:szCs w:val="18"/>
              </w:rPr>
              <w:t>にて検討の結果「再検討」となった経緯がある。その</w:t>
            </w:r>
            <w:r w:rsidRPr="00616FAD">
              <w:rPr>
                <w:rFonts w:cs="ＭＳ Ｐゴシック"/>
                <w:kern w:val="0"/>
                <w:sz w:val="18"/>
                <w:szCs w:val="18"/>
              </w:rPr>
              <w:t>CR</w:t>
            </w:r>
            <w:r w:rsidRPr="00616FAD">
              <w:rPr>
                <w:rFonts w:cs="ＭＳ Ｐゴシック"/>
                <w:kern w:val="0"/>
                <w:sz w:val="18"/>
                <w:szCs w:val="18"/>
              </w:rPr>
              <w:t xml:space="preserve">　</w:t>
            </w:r>
            <w:r w:rsidRPr="00616FAD">
              <w:rPr>
                <w:rFonts w:cs="ＭＳ Ｐゴシック"/>
                <w:kern w:val="0"/>
                <w:sz w:val="18"/>
                <w:szCs w:val="18"/>
              </w:rPr>
              <w:t>L-2023-002</w:t>
            </w:r>
            <w:r w:rsidRPr="00616FAD">
              <w:rPr>
                <w:rFonts w:cs="ＭＳ Ｐゴシック"/>
                <w:kern w:val="0"/>
                <w:sz w:val="18"/>
                <w:szCs w:val="18"/>
              </w:rPr>
              <w:t>の審議結果に記載した「</w:t>
            </w:r>
            <w:r w:rsidRPr="00616FAD">
              <w:rPr>
                <w:rFonts w:cs="ＭＳ Ｐゴシック"/>
                <w:kern w:val="0"/>
                <w:sz w:val="18"/>
                <w:szCs w:val="18"/>
              </w:rPr>
              <w:t>2023</w:t>
            </w:r>
            <w:r w:rsidRPr="00616FAD">
              <w:rPr>
                <w:rFonts w:cs="ＭＳ Ｐゴシック"/>
                <w:kern w:val="0"/>
                <w:sz w:val="18"/>
                <w:szCs w:val="18"/>
              </w:rPr>
              <w:t>年度標準委員会第</w:t>
            </w:r>
            <w:r w:rsidRPr="00616FAD">
              <w:rPr>
                <w:rFonts w:cs="ＭＳ Ｐゴシック"/>
                <w:kern w:val="0"/>
                <w:sz w:val="18"/>
                <w:szCs w:val="18"/>
              </w:rPr>
              <w:t>4</w:t>
            </w:r>
            <w:r w:rsidRPr="00616FAD">
              <w:rPr>
                <w:rFonts w:cs="ＭＳ Ｐゴシック"/>
                <w:kern w:val="0"/>
                <w:sz w:val="18"/>
                <w:szCs w:val="18"/>
              </w:rPr>
              <w:t>回</w:t>
            </w:r>
            <w:r w:rsidRPr="00616FAD">
              <w:rPr>
                <w:rFonts w:cs="ＭＳ Ｐゴシック"/>
                <w:kern w:val="0"/>
                <w:sz w:val="18"/>
                <w:szCs w:val="18"/>
              </w:rPr>
              <w:t>2024/3/7</w:t>
            </w:r>
            <w:r w:rsidRPr="00616FAD">
              <w:rPr>
                <w:rFonts w:cs="ＭＳ Ｐゴシック"/>
                <w:kern w:val="0"/>
                <w:sz w:val="18"/>
                <w:szCs w:val="18"/>
              </w:rPr>
              <w:t>にて、一旦</w:t>
            </w:r>
            <w:r w:rsidRPr="00616FAD">
              <w:rPr>
                <w:rFonts w:cs="ＭＳ Ｐゴシック"/>
                <w:kern w:val="0"/>
                <w:sz w:val="18"/>
                <w:szCs w:val="18"/>
              </w:rPr>
              <w:t>Ver.2.1 ad.7</w:t>
            </w:r>
            <w:r w:rsidRPr="00616FAD">
              <w:rPr>
                <w:rFonts w:cs="ＭＳ Ｐゴシック"/>
                <w:kern w:val="0"/>
                <w:sz w:val="18"/>
                <w:szCs w:val="18"/>
              </w:rPr>
              <w:t>の記載内容に戻り検討の始点とし､</w:t>
            </w:r>
            <w:r w:rsidRPr="00616FAD">
              <w:rPr>
                <w:rFonts w:cs="ＭＳ Ｐゴシック"/>
                <w:kern w:val="0"/>
                <w:sz w:val="18"/>
                <w:szCs w:val="18"/>
              </w:rPr>
              <w:t>Ver.2.1 ad.7</w:t>
            </w:r>
            <w:r w:rsidRPr="00616FAD">
              <w:rPr>
                <w:rFonts w:cs="ＭＳ Ｐゴシック"/>
                <w:kern w:val="0"/>
                <w:sz w:val="18"/>
                <w:szCs w:val="18"/>
              </w:rPr>
              <w:t>策定後に受けた改善要望、意見、検討等の経緯の整理し、</w:t>
            </w:r>
            <w:r w:rsidRPr="00616FAD">
              <w:rPr>
                <w:rFonts w:cs="ＭＳ Ｐゴシック"/>
                <w:kern w:val="0"/>
                <w:sz w:val="18"/>
                <w:szCs w:val="18"/>
              </w:rPr>
              <w:t>CI-NET</w:t>
            </w:r>
            <w:r w:rsidRPr="00616FAD">
              <w:rPr>
                <w:rFonts w:cs="ＭＳ Ｐゴシック"/>
                <w:kern w:val="0"/>
                <w:sz w:val="18"/>
                <w:szCs w:val="18"/>
              </w:rPr>
              <w:t>利用者やベンダへの影響度合いを判断したうえで改善案を検討することとした｡」を再検討のエビデンスとする。</w:t>
            </w:r>
          </w:p>
        </w:tc>
        <w:tc>
          <w:tcPr>
            <w:tcW w:w="286" w:type="pct"/>
            <w:tcBorders>
              <w:top w:val="single" w:sz="4" w:space="0" w:color="auto"/>
              <w:left w:val="nil"/>
              <w:bottom w:val="single" w:sz="4" w:space="0" w:color="auto"/>
              <w:right w:val="single" w:sz="4" w:space="0" w:color="auto"/>
            </w:tcBorders>
            <w:shd w:val="clear" w:color="auto" w:fill="auto"/>
            <w:textDirection w:val="tbRlV"/>
            <w:vAlign w:val="center"/>
          </w:tcPr>
          <w:p w14:paraId="389D8600" w14:textId="77777777" w:rsidR="00CA0994" w:rsidRPr="00D24AE2" w:rsidRDefault="00CA0994" w:rsidP="009C0788">
            <w:pPr>
              <w:widowControl/>
              <w:spacing w:line="240" w:lineRule="exact"/>
              <w:jc w:val="center"/>
              <w:rPr>
                <w:rFonts w:cs="ＭＳ Ｐゴシック"/>
                <w:kern w:val="0"/>
                <w:sz w:val="18"/>
                <w:szCs w:val="18"/>
              </w:rPr>
            </w:pPr>
            <w:r w:rsidRPr="00D24AE2">
              <w:rPr>
                <w:rFonts w:cs="ＭＳ Ｐゴシック"/>
                <w:kern w:val="0"/>
                <w:sz w:val="18"/>
                <w:szCs w:val="18"/>
              </w:rPr>
              <w:t>取り下げ</w:t>
            </w:r>
          </w:p>
        </w:tc>
      </w:tr>
      <w:tr w:rsidR="00CA0994" w:rsidRPr="00223684" w14:paraId="17759E75" w14:textId="77777777" w:rsidTr="009C0788">
        <w:trPr>
          <w:cantSplit/>
          <w:trHeight w:val="20"/>
        </w:trPr>
        <w:tc>
          <w:tcPr>
            <w:tcW w:w="429" w:type="pct"/>
            <w:tcBorders>
              <w:top w:val="single" w:sz="4" w:space="0" w:color="auto"/>
              <w:left w:val="single" w:sz="4" w:space="0" w:color="auto"/>
              <w:bottom w:val="single" w:sz="4" w:space="0" w:color="auto"/>
              <w:right w:val="single" w:sz="4" w:space="0" w:color="auto"/>
            </w:tcBorders>
            <w:shd w:val="clear" w:color="auto" w:fill="auto"/>
          </w:tcPr>
          <w:p w14:paraId="105C7846" w14:textId="77777777" w:rsidR="00CA0994" w:rsidRPr="00D24AE2" w:rsidRDefault="00CA0994" w:rsidP="009C0788">
            <w:pPr>
              <w:widowControl/>
              <w:spacing w:line="240" w:lineRule="exact"/>
              <w:rPr>
                <w:rFonts w:cs="ＭＳ Ｐゴシック"/>
                <w:kern w:val="0"/>
                <w:sz w:val="18"/>
                <w:szCs w:val="18"/>
              </w:rPr>
            </w:pPr>
            <w:r w:rsidRPr="00D24AE2">
              <w:rPr>
                <w:rFonts w:cs="ＭＳ Ｐゴシック"/>
                <w:kern w:val="0"/>
                <w:sz w:val="18"/>
                <w:szCs w:val="18"/>
              </w:rPr>
              <w:t>L-2024-00</w:t>
            </w:r>
            <w:r>
              <w:rPr>
                <w:rFonts w:cs="ＭＳ Ｐゴシック" w:hint="eastAsia"/>
                <w:kern w:val="0"/>
                <w:sz w:val="18"/>
                <w:szCs w:val="18"/>
              </w:rPr>
              <w:t>3</w:t>
            </w:r>
          </w:p>
        </w:tc>
        <w:tc>
          <w:tcPr>
            <w:tcW w:w="500" w:type="pct"/>
            <w:tcBorders>
              <w:top w:val="single" w:sz="4" w:space="0" w:color="auto"/>
              <w:left w:val="nil"/>
              <w:bottom w:val="single" w:sz="4" w:space="0" w:color="auto"/>
              <w:right w:val="single" w:sz="4" w:space="0" w:color="auto"/>
            </w:tcBorders>
            <w:shd w:val="clear" w:color="auto" w:fill="auto"/>
          </w:tcPr>
          <w:p w14:paraId="467EC4A2" w14:textId="77777777" w:rsidR="00CA0994" w:rsidRPr="00D24AE2" w:rsidRDefault="00CA0994" w:rsidP="009C0788">
            <w:pPr>
              <w:widowControl/>
              <w:spacing w:line="240" w:lineRule="exact"/>
              <w:rPr>
                <w:rFonts w:cs="ＭＳ Ｐゴシック"/>
                <w:kern w:val="0"/>
                <w:sz w:val="18"/>
                <w:szCs w:val="18"/>
              </w:rPr>
            </w:pPr>
            <w:r w:rsidRPr="00AD0E99">
              <w:rPr>
                <w:rFonts w:cs="ＭＳ Ｐゴシック" w:hint="eastAsia"/>
                <w:kern w:val="0"/>
                <w:sz w:val="18"/>
                <w:szCs w:val="18"/>
              </w:rPr>
              <w:t>注文業務の訂正、取消等の場合における注文メッセージの運用方法</w:t>
            </w:r>
          </w:p>
        </w:tc>
        <w:tc>
          <w:tcPr>
            <w:tcW w:w="1143" w:type="pct"/>
            <w:tcBorders>
              <w:top w:val="single" w:sz="4" w:space="0" w:color="auto"/>
              <w:left w:val="nil"/>
              <w:bottom w:val="single" w:sz="4" w:space="0" w:color="auto"/>
              <w:right w:val="single" w:sz="4" w:space="0" w:color="auto"/>
            </w:tcBorders>
            <w:shd w:val="clear" w:color="auto" w:fill="auto"/>
          </w:tcPr>
          <w:p w14:paraId="084A6554" w14:textId="77777777" w:rsidR="00CA0994" w:rsidRPr="00E0325C" w:rsidRDefault="00CA0994" w:rsidP="009C0788">
            <w:pPr>
              <w:widowControl/>
              <w:spacing w:line="240" w:lineRule="exact"/>
              <w:rPr>
                <w:rFonts w:cs="ＭＳ Ｐゴシック"/>
                <w:kern w:val="0"/>
                <w:sz w:val="18"/>
                <w:szCs w:val="18"/>
              </w:rPr>
            </w:pPr>
            <w:r w:rsidRPr="00E0325C">
              <w:rPr>
                <w:rFonts w:cs="ＭＳ Ｐゴシック" w:hint="eastAsia"/>
                <w:kern w:val="0"/>
                <w:sz w:val="18"/>
                <w:szCs w:val="18"/>
              </w:rPr>
              <w:t>CI-NET</w:t>
            </w:r>
            <w:r w:rsidRPr="00E0325C">
              <w:rPr>
                <w:rFonts w:cs="ＭＳ Ｐゴシック" w:hint="eastAsia"/>
                <w:kern w:val="0"/>
                <w:sz w:val="18"/>
                <w:szCs w:val="18"/>
              </w:rPr>
              <w:t>の注文業務の訂正・取消の運用では、会社によっては、下記の①および②の要望がある。</w:t>
            </w:r>
          </w:p>
          <w:p w14:paraId="291DFF44" w14:textId="77777777" w:rsidR="00CA0994" w:rsidRPr="00E0325C" w:rsidRDefault="00CA0994" w:rsidP="009C0788">
            <w:pPr>
              <w:widowControl/>
              <w:spacing w:line="240" w:lineRule="exact"/>
              <w:rPr>
                <w:rFonts w:cs="ＭＳ Ｐゴシック"/>
                <w:kern w:val="0"/>
                <w:sz w:val="18"/>
                <w:szCs w:val="18"/>
              </w:rPr>
            </w:pPr>
            <w:r w:rsidRPr="00E0325C">
              <w:rPr>
                <w:rFonts w:cs="ＭＳ Ｐゴシック" w:hint="eastAsia"/>
                <w:kern w:val="0"/>
                <w:sz w:val="18"/>
                <w:szCs w:val="18"/>
              </w:rPr>
              <w:t>①注文業務において、注文番号を変更せずに、訂正を行いたい。</w:t>
            </w:r>
          </w:p>
          <w:p w14:paraId="7ED68C92" w14:textId="77777777" w:rsidR="00CA0994" w:rsidRPr="00D24AE2" w:rsidRDefault="00CA0994" w:rsidP="009C0788">
            <w:pPr>
              <w:widowControl/>
              <w:spacing w:line="240" w:lineRule="exact"/>
              <w:rPr>
                <w:rFonts w:cs="ＭＳ Ｐゴシック"/>
                <w:kern w:val="0"/>
                <w:sz w:val="18"/>
                <w:szCs w:val="18"/>
              </w:rPr>
            </w:pPr>
            <w:r w:rsidRPr="00E0325C">
              <w:rPr>
                <w:rFonts w:cs="ＭＳ Ｐゴシック" w:hint="eastAsia"/>
                <w:kern w:val="0"/>
                <w:sz w:val="18"/>
                <w:szCs w:val="18"/>
              </w:rPr>
              <w:t>②合意解除申込・承諾をする手間をはぶきたい。</w:t>
            </w:r>
          </w:p>
        </w:tc>
        <w:tc>
          <w:tcPr>
            <w:tcW w:w="2643" w:type="pct"/>
            <w:tcBorders>
              <w:top w:val="single" w:sz="4" w:space="0" w:color="auto"/>
              <w:left w:val="nil"/>
              <w:bottom w:val="single" w:sz="4" w:space="0" w:color="auto"/>
              <w:right w:val="single" w:sz="4" w:space="0" w:color="auto"/>
            </w:tcBorders>
            <w:shd w:val="clear" w:color="auto" w:fill="auto"/>
          </w:tcPr>
          <w:p w14:paraId="07DBB813" w14:textId="77777777" w:rsidR="00CA0994" w:rsidRDefault="00CA0994" w:rsidP="009C0788">
            <w:pPr>
              <w:widowControl/>
              <w:spacing w:line="240" w:lineRule="exact"/>
              <w:rPr>
                <w:rFonts w:cs="ＭＳ Ｐゴシック"/>
                <w:kern w:val="0"/>
                <w:sz w:val="18"/>
                <w:szCs w:val="18"/>
              </w:rPr>
            </w:pPr>
            <w:r>
              <w:rPr>
                <w:rFonts w:cs="ＭＳ Ｐゴシック" w:hint="eastAsia"/>
                <w:kern w:val="0"/>
                <w:sz w:val="18"/>
                <w:szCs w:val="18"/>
              </w:rPr>
              <w:t>LiteS</w:t>
            </w:r>
            <w:r>
              <w:rPr>
                <w:rFonts w:cs="ＭＳ Ｐゴシック" w:hint="eastAsia"/>
                <w:kern w:val="0"/>
                <w:sz w:val="18"/>
                <w:szCs w:val="18"/>
              </w:rPr>
              <w:t>規約</w:t>
            </w:r>
            <w:r>
              <w:rPr>
                <w:rFonts w:cs="ＭＳ Ｐゴシック" w:hint="eastAsia"/>
                <w:kern w:val="0"/>
                <w:sz w:val="18"/>
                <w:szCs w:val="18"/>
              </w:rPr>
              <w:t>WG2025/02/21</w:t>
            </w:r>
          </w:p>
          <w:p w14:paraId="13316E46" w14:textId="77777777" w:rsidR="00CA0994" w:rsidRDefault="00CA0994" w:rsidP="00CA0994">
            <w:pPr>
              <w:pStyle w:val="afffffff9"/>
              <w:widowControl/>
              <w:numPr>
                <w:ilvl w:val="2"/>
                <w:numId w:val="76"/>
              </w:numPr>
              <w:spacing w:line="240" w:lineRule="exact"/>
              <w:ind w:leftChars="0" w:left="188" w:hanging="188"/>
              <w:rPr>
                <w:rFonts w:cs="ＭＳ Ｐゴシック"/>
                <w:kern w:val="0"/>
                <w:sz w:val="18"/>
                <w:szCs w:val="18"/>
              </w:rPr>
            </w:pPr>
            <w:r w:rsidRPr="00BC5B64">
              <w:rPr>
                <w:rFonts w:cs="ＭＳ Ｐゴシック" w:hint="eastAsia"/>
                <w:kern w:val="0"/>
                <w:sz w:val="18"/>
                <w:szCs w:val="18"/>
              </w:rPr>
              <w:t>報告のみ行った。</w:t>
            </w:r>
          </w:p>
          <w:p w14:paraId="6A601DD6" w14:textId="77777777" w:rsidR="00CA0994" w:rsidRDefault="00CA0994" w:rsidP="009C0788">
            <w:pPr>
              <w:widowControl/>
              <w:spacing w:line="240" w:lineRule="exact"/>
              <w:rPr>
                <w:rFonts w:cs="ＭＳ Ｐゴシック"/>
                <w:kern w:val="0"/>
                <w:sz w:val="18"/>
                <w:szCs w:val="18"/>
              </w:rPr>
            </w:pPr>
            <w:r>
              <w:rPr>
                <w:rFonts w:cs="ＭＳ Ｐゴシック" w:hint="eastAsia"/>
                <w:kern w:val="0"/>
                <w:sz w:val="18"/>
                <w:szCs w:val="18"/>
              </w:rPr>
              <w:t>標準委員会第</w:t>
            </w:r>
            <w:r>
              <w:rPr>
                <w:rFonts w:cs="ＭＳ Ｐゴシック" w:hint="eastAsia"/>
                <w:kern w:val="0"/>
                <w:sz w:val="18"/>
                <w:szCs w:val="18"/>
              </w:rPr>
              <w:t>3</w:t>
            </w:r>
            <w:r>
              <w:rPr>
                <w:rFonts w:cs="ＭＳ Ｐゴシック" w:hint="eastAsia"/>
                <w:kern w:val="0"/>
                <w:sz w:val="18"/>
                <w:szCs w:val="18"/>
              </w:rPr>
              <w:t>回</w:t>
            </w:r>
            <w:r>
              <w:rPr>
                <w:rFonts w:cs="ＭＳ Ｐゴシック" w:hint="eastAsia"/>
                <w:kern w:val="0"/>
                <w:sz w:val="18"/>
                <w:szCs w:val="18"/>
              </w:rPr>
              <w:t>2025/02/26</w:t>
            </w:r>
          </w:p>
          <w:p w14:paraId="0465939B" w14:textId="77777777" w:rsidR="00CA0994" w:rsidRDefault="00CA0994" w:rsidP="00CA0994">
            <w:pPr>
              <w:pStyle w:val="afffffff9"/>
              <w:widowControl/>
              <w:numPr>
                <w:ilvl w:val="2"/>
                <w:numId w:val="76"/>
              </w:numPr>
              <w:spacing w:line="240" w:lineRule="exact"/>
              <w:ind w:leftChars="0" w:left="188" w:hanging="188"/>
              <w:rPr>
                <w:rFonts w:cs="ＭＳ Ｐゴシック"/>
                <w:kern w:val="0"/>
                <w:sz w:val="18"/>
                <w:szCs w:val="18"/>
              </w:rPr>
            </w:pPr>
            <w:r w:rsidRPr="00BC5B64">
              <w:rPr>
                <w:rFonts w:cs="ＭＳ Ｐゴシック" w:hint="eastAsia"/>
                <w:kern w:val="0"/>
                <w:sz w:val="18"/>
                <w:szCs w:val="18"/>
              </w:rPr>
              <w:t>報告のみ行った。</w:t>
            </w:r>
          </w:p>
          <w:p w14:paraId="47DC5442" w14:textId="77777777" w:rsidR="00CA0994" w:rsidRPr="00BC5B64" w:rsidRDefault="00CA0994" w:rsidP="009C0788">
            <w:pPr>
              <w:widowControl/>
              <w:spacing w:line="240" w:lineRule="exact"/>
              <w:rPr>
                <w:rFonts w:cs="ＭＳ Ｐゴシック"/>
                <w:kern w:val="0"/>
                <w:sz w:val="18"/>
                <w:szCs w:val="18"/>
              </w:rPr>
            </w:pPr>
          </w:p>
        </w:tc>
        <w:tc>
          <w:tcPr>
            <w:tcW w:w="286" w:type="pct"/>
            <w:tcBorders>
              <w:top w:val="single" w:sz="4" w:space="0" w:color="auto"/>
              <w:left w:val="nil"/>
              <w:bottom w:val="single" w:sz="4" w:space="0" w:color="auto"/>
              <w:right w:val="single" w:sz="4" w:space="0" w:color="auto"/>
            </w:tcBorders>
            <w:shd w:val="clear" w:color="auto" w:fill="auto"/>
            <w:textDirection w:val="tbRlV"/>
            <w:vAlign w:val="center"/>
          </w:tcPr>
          <w:p w14:paraId="6A995598" w14:textId="77777777" w:rsidR="00CA0994" w:rsidRPr="00D24AE2" w:rsidRDefault="00CA0994" w:rsidP="009C0788">
            <w:pPr>
              <w:widowControl/>
              <w:spacing w:line="240" w:lineRule="exact"/>
              <w:jc w:val="center"/>
              <w:rPr>
                <w:rFonts w:cs="ＭＳ Ｐゴシック"/>
                <w:kern w:val="0"/>
                <w:sz w:val="18"/>
                <w:szCs w:val="18"/>
              </w:rPr>
            </w:pPr>
            <w:r>
              <w:rPr>
                <w:rFonts w:cs="ＭＳ Ｐゴシック" w:hint="eastAsia"/>
                <w:kern w:val="0"/>
                <w:sz w:val="18"/>
                <w:szCs w:val="18"/>
              </w:rPr>
              <w:t>報告</w:t>
            </w:r>
          </w:p>
        </w:tc>
      </w:tr>
      <w:tr w:rsidR="00CA0994" w:rsidRPr="00223684" w14:paraId="0136A565" w14:textId="77777777" w:rsidTr="009C0788">
        <w:trPr>
          <w:cantSplit/>
          <w:trHeight w:val="20"/>
        </w:trPr>
        <w:tc>
          <w:tcPr>
            <w:tcW w:w="429" w:type="pct"/>
            <w:tcBorders>
              <w:top w:val="single" w:sz="4" w:space="0" w:color="auto"/>
              <w:left w:val="single" w:sz="4" w:space="0" w:color="auto"/>
              <w:bottom w:val="single" w:sz="4" w:space="0" w:color="auto"/>
              <w:right w:val="single" w:sz="4" w:space="0" w:color="auto"/>
            </w:tcBorders>
            <w:shd w:val="clear" w:color="auto" w:fill="auto"/>
          </w:tcPr>
          <w:p w14:paraId="164CBA1C" w14:textId="77777777" w:rsidR="00CA0994" w:rsidRPr="00D24AE2" w:rsidRDefault="00CA0994" w:rsidP="009C0788">
            <w:pPr>
              <w:widowControl/>
              <w:spacing w:line="240" w:lineRule="exact"/>
              <w:rPr>
                <w:rFonts w:cs="ＭＳ Ｐゴシック"/>
                <w:kern w:val="0"/>
                <w:sz w:val="18"/>
                <w:szCs w:val="18"/>
              </w:rPr>
            </w:pPr>
            <w:r w:rsidRPr="00D24AE2">
              <w:rPr>
                <w:rFonts w:cs="ＭＳ Ｐゴシック"/>
                <w:kern w:val="0"/>
                <w:sz w:val="18"/>
                <w:szCs w:val="18"/>
              </w:rPr>
              <w:lastRenderedPageBreak/>
              <w:t>L-2024-00</w:t>
            </w:r>
            <w:r>
              <w:rPr>
                <w:rFonts w:cs="ＭＳ Ｐゴシック" w:hint="eastAsia"/>
                <w:kern w:val="0"/>
                <w:sz w:val="18"/>
                <w:szCs w:val="18"/>
              </w:rPr>
              <w:t>4</w:t>
            </w:r>
          </w:p>
        </w:tc>
        <w:tc>
          <w:tcPr>
            <w:tcW w:w="500" w:type="pct"/>
            <w:tcBorders>
              <w:top w:val="single" w:sz="4" w:space="0" w:color="auto"/>
              <w:left w:val="nil"/>
              <w:bottom w:val="single" w:sz="4" w:space="0" w:color="auto"/>
              <w:right w:val="single" w:sz="4" w:space="0" w:color="auto"/>
            </w:tcBorders>
            <w:shd w:val="clear" w:color="auto" w:fill="auto"/>
          </w:tcPr>
          <w:p w14:paraId="188C8237" w14:textId="77777777" w:rsidR="00CA0994" w:rsidRPr="00AD0E99" w:rsidRDefault="00CA0994" w:rsidP="009C0788">
            <w:pPr>
              <w:widowControl/>
              <w:spacing w:line="240" w:lineRule="exact"/>
              <w:rPr>
                <w:rFonts w:cs="ＭＳ Ｐゴシック"/>
                <w:kern w:val="0"/>
                <w:sz w:val="18"/>
                <w:szCs w:val="18"/>
              </w:rPr>
            </w:pPr>
            <w:r w:rsidRPr="002C080A">
              <w:rPr>
                <w:rFonts w:cs="ＭＳ Ｐゴシック" w:hint="eastAsia"/>
                <w:kern w:val="0"/>
                <w:sz w:val="18"/>
                <w:szCs w:val="18"/>
              </w:rPr>
              <w:t>注文業務における枝番、見積番号の扱い</w:t>
            </w:r>
          </w:p>
        </w:tc>
        <w:tc>
          <w:tcPr>
            <w:tcW w:w="1143" w:type="pct"/>
            <w:tcBorders>
              <w:top w:val="single" w:sz="4" w:space="0" w:color="auto"/>
              <w:left w:val="nil"/>
              <w:bottom w:val="single" w:sz="4" w:space="0" w:color="auto"/>
              <w:right w:val="single" w:sz="4" w:space="0" w:color="auto"/>
            </w:tcBorders>
            <w:shd w:val="clear" w:color="auto" w:fill="auto"/>
          </w:tcPr>
          <w:p w14:paraId="616C3ABD" w14:textId="61F7CDC4" w:rsidR="00CA0994" w:rsidRPr="00E0325C" w:rsidRDefault="00CA0994" w:rsidP="009C0788">
            <w:pPr>
              <w:widowControl/>
              <w:spacing w:line="240" w:lineRule="exact"/>
              <w:rPr>
                <w:rFonts w:cs="ＭＳ Ｐゴシック"/>
                <w:kern w:val="0"/>
                <w:sz w:val="18"/>
                <w:szCs w:val="18"/>
              </w:rPr>
            </w:pPr>
            <w:r w:rsidRPr="002C080A">
              <w:rPr>
                <w:rFonts w:cs="ＭＳ Ｐゴシック" w:hint="eastAsia"/>
                <w:kern w:val="0"/>
                <w:sz w:val="18"/>
                <w:szCs w:val="18"/>
              </w:rPr>
              <w:t>「</w:t>
            </w:r>
            <w:r w:rsidRPr="002C080A">
              <w:rPr>
                <w:rFonts w:cs="ＭＳ Ｐゴシック" w:hint="eastAsia"/>
                <w:kern w:val="0"/>
                <w:sz w:val="18"/>
                <w:szCs w:val="18"/>
              </w:rPr>
              <w:t>B.</w:t>
            </w:r>
            <w:r w:rsidRPr="002C080A">
              <w:rPr>
                <w:rFonts w:cs="ＭＳ Ｐゴシック" w:hint="eastAsia"/>
                <w:kern w:val="0"/>
                <w:sz w:val="18"/>
                <w:szCs w:val="18"/>
              </w:rPr>
              <w:t>Ⅵ</w:t>
            </w:r>
            <w:r w:rsidRPr="002C080A">
              <w:rPr>
                <w:rFonts w:cs="ＭＳ Ｐゴシック" w:hint="eastAsia"/>
                <w:kern w:val="0"/>
                <w:sz w:val="18"/>
                <w:szCs w:val="18"/>
              </w:rPr>
              <w:t>.</w:t>
            </w:r>
            <w:r w:rsidRPr="002C080A">
              <w:rPr>
                <w:rFonts w:cs="ＭＳ Ｐゴシック" w:hint="eastAsia"/>
                <w:kern w:val="0"/>
                <w:sz w:val="18"/>
                <w:szCs w:val="18"/>
              </w:rPr>
              <w:t>注文、</w:t>
            </w:r>
            <w:r w:rsidRPr="002C080A">
              <w:rPr>
                <w:rFonts w:cs="ＭＳ Ｐゴシック" w:hint="eastAsia"/>
                <w:kern w:val="0"/>
                <w:sz w:val="18"/>
                <w:szCs w:val="18"/>
              </w:rPr>
              <w:t>2</w:t>
            </w:r>
            <w:r w:rsidRPr="002C080A">
              <w:rPr>
                <w:rFonts w:cs="ＭＳ Ｐゴシック" w:hint="eastAsia"/>
                <w:kern w:val="0"/>
                <w:sz w:val="18"/>
                <w:szCs w:val="18"/>
              </w:rPr>
              <w:t>．メッセージ、表</w:t>
            </w:r>
            <w:r w:rsidRPr="002C080A">
              <w:rPr>
                <w:rFonts w:cs="ＭＳ Ｐゴシック" w:hint="eastAsia"/>
                <w:kern w:val="0"/>
                <w:sz w:val="18"/>
                <w:szCs w:val="18"/>
              </w:rPr>
              <w:t>B</w:t>
            </w:r>
            <w:r w:rsidRPr="002C080A">
              <w:rPr>
                <w:rFonts w:cs="ＭＳ Ｐゴシック" w:hint="eastAsia"/>
                <w:kern w:val="0"/>
                <w:sz w:val="18"/>
                <w:szCs w:val="18"/>
              </w:rPr>
              <w:t>．Ⅵ‐</w:t>
            </w:r>
            <w:r w:rsidRPr="002C080A">
              <w:rPr>
                <w:rFonts w:cs="ＭＳ Ｐゴシック" w:hint="eastAsia"/>
                <w:kern w:val="0"/>
                <w:sz w:val="18"/>
                <w:szCs w:val="18"/>
              </w:rPr>
              <w:t>6[1007]</w:t>
            </w:r>
            <w:r w:rsidRPr="002C080A">
              <w:rPr>
                <w:rFonts w:cs="ＭＳ Ｐゴシック" w:hint="eastAsia"/>
                <w:kern w:val="0"/>
                <w:sz w:val="18"/>
                <w:szCs w:val="18"/>
              </w:rPr>
              <w:t>帳票</w:t>
            </w:r>
            <w:r w:rsidRPr="002C080A">
              <w:rPr>
                <w:rFonts w:cs="ＭＳ Ｐゴシック" w:hint="eastAsia"/>
                <w:kern w:val="0"/>
                <w:sz w:val="18"/>
                <w:szCs w:val="18"/>
              </w:rPr>
              <w:t>No.</w:t>
            </w:r>
            <w:r w:rsidRPr="002C080A">
              <w:rPr>
                <w:rFonts w:cs="ＭＳ Ｐゴシック" w:hint="eastAsia"/>
                <w:kern w:val="0"/>
                <w:sz w:val="18"/>
                <w:szCs w:val="18"/>
              </w:rPr>
              <w:t>、</w:t>
            </w:r>
            <w:r w:rsidRPr="002C080A">
              <w:rPr>
                <w:rFonts w:cs="ＭＳ Ｐゴシック" w:hint="eastAsia"/>
                <w:kern w:val="0"/>
                <w:sz w:val="18"/>
                <w:szCs w:val="18"/>
              </w:rPr>
              <w:t>[1009]</w:t>
            </w:r>
            <w:r w:rsidRPr="002C080A">
              <w:rPr>
                <w:rFonts w:cs="ＭＳ Ｐゴシック" w:hint="eastAsia"/>
                <w:kern w:val="0"/>
                <w:sz w:val="18"/>
                <w:szCs w:val="18"/>
              </w:rPr>
              <w:t>参照帳票</w:t>
            </w:r>
            <w:r w:rsidRPr="002C080A">
              <w:rPr>
                <w:rFonts w:cs="ＭＳ Ｐゴシック" w:hint="eastAsia"/>
                <w:kern w:val="0"/>
                <w:sz w:val="18"/>
                <w:szCs w:val="18"/>
              </w:rPr>
              <w:t>No.</w:t>
            </w:r>
            <w:r w:rsidRPr="002C080A">
              <w:rPr>
                <w:rFonts w:cs="ＭＳ Ｐゴシック" w:hint="eastAsia"/>
                <w:kern w:val="0"/>
                <w:sz w:val="18"/>
                <w:szCs w:val="18"/>
              </w:rPr>
              <w:t>等の記載方法および</w:t>
            </w:r>
            <w:r w:rsidR="00F22E13">
              <w:rPr>
                <w:rFonts w:cs="ＭＳ Ｐゴシック" w:hint="eastAsia"/>
                <w:kern w:val="0"/>
                <w:sz w:val="18"/>
                <w:szCs w:val="18"/>
              </w:rPr>
              <w:t>(</w:t>
            </w:r>
            <w:r w:rsidRPr="002C080A">
              <w:rPr>
                <w:rFonts w:cs="ＭＳ Ｐゴシック" w:hint="eastAsia"/>
                <w:kern w:val="0"/>
                <w:sz w:val="18"/>
                <w:szCs w:val="18"/>
              </w:rPr>
              <w:t>2</w:t>
            </w:r>
            <w:r w:rsidR="00F22E13">
              <w:rPr>
                <w:rFonts w:cs="ＭＳ Ｐゴシック" w:hint="eastAsia"/>
                <w:kern w:val="0"/>
                <w:sz w:val="18"/>
                <w:szCs w:val="18"/>
              </w:rPr>
              <w:t>)</w:t>
            </w:r>
            <w:r w:rsidRPr="002C080A">
              <w:rPr>
                <w:rFonts w:cs="ＭＳ Ｐゴシック" w:hint="eastAsia"/>
                <w:kern w:val="0"/>
                <w:sz w:val="18"/>
                <w:szCs w:val="18"/>
              </w:rPr>
              <w:t>確定注文を見積依頼と紐づけるデータ項目」の記載に起因する課題</w:t>
            </w:r>
          </w:p>
        </w:tc>
        <w:tc>
          <w:tcPr>
            <w:tcW w:w="2643" w:type="pct"/>
            <w:tcBorders>
              <w:top w:val="single" w:sz="4" w:space="0" w:color="auto"/>
              <w:left w:val="nil"/>
              <w:bottom w:val="single" w:sz="4" w:space="0" w:color="auto"/>
              <w:right w:val="single" w:sz="4" w:space="0" w:color="auto"/>
            </w:tcBorders>
            <w:shd w:val="clear" w:color="auto" w:fill="auto"/>
          </w:tcPr>
          <w:p w14:paraId="10165ECC" w14:textId="77777777" w:rsidR="00CA0994" w:rsidRDefault="00CA0994" w:rsidP="009C0788">
            <w:pPr>
              <w:widowControl/>
              <w:spacing w:line="240" w:lineRule="exact"/>
              <w:rPr>
                <w:rFonts w:cs="ＭＳ Ｐゴシック"/>
                <w:kern w:val="0"/>
                <w:sz w:val="18"/>
                <w:szCs w:val="18"/>
              </w:rPr>
            </w:pPr>
            <w:r>
              <w:rPr>
                <w:rFonts w:cs="ＭＳ Ｐゴシック" w:hint="eastAsia"/>
                <w:kern w:val="0"/>
                <w:sz w:val="18"/>
                <w:szCs w:val="18"/>
              </w:rPr>
              <w:t>LiteS</w:t>
            </w:r>
            <w:r>
              <w:rPr>
                <w:rFonts w:cs="ＭＳ Ｐゴシック" w:hint="eastAsia"/>
                <w:kern w:val="0"/>
                <w:sz w:val="18"/>
                <w:szCs w:val="18"/>
              </w:rPr>
              <w:t>規約</w:t>
            </w:r>
            <w:r>
              <w:rPr>
                <w:rFonts w:cs="ＭＳ Ｐゴシック" w:hint="eastAsia"/>
                <w:kern w:val="0"/>
                <w:sz w:val="18"/>
                <w:szCs w:val="18"/>
              </w:rPr>
              <w:t>WG2025/02/21</w:t>
            </w:r>
          </w:p>
          <w:p w14:paraId="453F6E6F" w14:textId="77777777" w:rsidR="00CA0994" w:rsidRDefault="00CA0994" w:rsidP="00CA0994">
            <w:pPr>
              <w:pStyle w:val="afffffff9"/>
              <w:widowControl/>
              <w:numPr>
                <w:ilvl w:val="2"/>
                <w:numId w:val="98"/>
              </w:numPr>
              <w:spacing w:line="240" w:lineRule="exact"/>
              <w:ind w:leftChars="0" w:left="188" w:hanging="188"/>
              <w:rPr>
                <w:rFonts w:cs="ＭＳ Ｐゴシック"/>
                <w:kern w:val="0"/>
                <w:sz w:val="18"/>
                <w:szCs w:val="18"/>
              </w:rPr>
            </w:pPr>
            <w:r w:rsidRPr="00BC5B64">
              <w:rPr>
                <w:rFonts w:cs="ＭＳ Ｐゴシック" w:hint="eastAsia"/>
                <w:kern w:val="0"/>
                <w:sz w:val="18"/>
                <w:szCs w:val="18"/>
              </w:rPr>
              <w:t>報告のみ行った。</w:t>
            </w:r>
          </w:p>
          <w:p w14:paraId="2D7C6640" w14:textId="77777777" w:rsidR="00CA0994" w:rsidRDefault="00CA0994" w:rsidP="00CA0994">
            <w:pPr>
              <w:pStyle w:val="afffffff9"/>
              <w:widowControl/>
              <w:numPr>
                <w:ilvl w:val="2"/>
                <w:numId w:val="98"/>
              </w:numPr>
              <w:spacing w:line="240" w:lineRule="exact"/>
              <w:ind w:leftChars="0" w:left="188" w:hanging="188"/>
              <w:rPr>
                <w:rFonts w:cs="ＭＳ Ｐゴシック"/>
                <w:kern w:val="0"/>
                <w:sz w:val="18"/>
                <w:szCs w:val="18"/>
              </w:rPr>
            </w:pPr>
            <w:r>
              <w:rPr>
                <w:rFonts w:cs="ＭＳ Ｐゴシック" w:hint="eastAsia"/>
                <w:kern w:val="0"/>
                <w:sz w:val="18"/>
                <w:szCs w:val="18"/>
              </w:rPr>
              <w:t>2025</w:t>
            </w:r>
            <w:r>
              <w:rPr>
                <w:rFonts w:cs="ＭＳ Ｐゴシック" w:hint="eastAsia"/>
                <w:kern w:val="0"/>
                <w:sz w:val="18"/>
                <w:szCs w:val="18"/>
              </w:rPr>
              <w:t>年度の議論を想定している。</w:t>
            </w:r>
          </w:p>
          <w:p w14:paraId="186B7B7F" w14:textId="77777777" w:rsidR="00CA0994" w:rsidRDefault="00CA0994" w:rsidP="009C0788">
            <w:pPr>
              <w:widowControl/>
              <w:spacing w:line="240" w:lineRule="exact"/>
              <w:rPr>
                <w:rFonts w:cs="ＭＳ Ｐゴシック"/>
                <w:kern w:val="0"/>
                <w:sz w:val="18"/>
                <w:szCs w:val="18"/>
              </w:rPr>
            </w:pPr>
            <w:r>
              <w:rPr>
                <w:rFonts w:cs="ＭＳ Ｐゴシック" w:hint="eastAsia"/>
                <w:kern w:val="0"/>
                <w:sz w:val="18"/>
                <w:szCs w:val="18"/>
              </w:rPr>
              <w:t>標準委員会第</w:t>
            </w:r>
            <w:r>
              <w:rPr>
                <w:rFonts w:cs="ＭＳ Ｐゴシック" w:hint="eastAsia"/>
                <w:kern w:val="0"/>
                <w:sz w:val="18"/>
                <w:szCs w:val="18"/>
              </w:rPr>
              <w:t>3</w:t>
            </w:r>
            <w:r>
              <w:rPr>
                <w:rFonts w:cs="ＭＳ Ｐゴシック" w:hint="eastAsia"/>
                <w:kern w:val="0"/>
                <w:sz w:val="18"/>
                <w:szCs w:val="18"/>
              </w:rPr>
              <w:t>回</w:t>
            </w:r>
            <w:r>
              <w:rPr>
                <w:rFonts w:cs="ＭＳ Ｐゴシック" w:hint="eastAsia"/>
                <w:kern w:val="0"/>
                <w:sz w:val="18"/>
                <w:szCs w:val="18"/>
              </w:rPr>
              <w:t>2025/02/26</w:t>
            </w:r>
          </w:p>
          <w:p w14:paraId="6E6D6D3C" w14:textId="77777777" w:rsidR="00CA0994" w:rsidRPr="000E0638" w:rsidRDefault="00CA0994" w:rsidP="00CA0994">
            <w:pPr>
              <w:pStyle w:val="afffffff9"/>
              <w:widowControl/>
              <w:numPr>
                <w:ilvl w:val="2"/>
                <w:numId w:val="98"/>
              </w:numPr>
              <w:spacing w:line="240" w:lineRule="exact"/>
              <w:ind w:leftChars="0" w:left="188" w:hanging="188"/>
              <w:rPr>
                <w:rFonts w:cs="ＭＳ Ｐゴシック"/>
                <w:kern w:val="0"/>
                <w:sz w:val="18"/>
                <w:szCs w:val="18"/>
              </w:rPr>
            </w:pPr>
            <w:r w:rsidRPr="00BC5B64">
              <w:rPr>
                <w:rFonts w:cs="ＭＳ Ｐゴシック" w:hint="eastAsia"/>
                <w:kern w:val="0"/>
                <w:sz w:val="18"/>
                <w:szCs w:val="18"/>
              </w:rPr>
              <w:t>報告のみ行った。</w:t>
            </w:r>
          </w:p>
        </w:tc>
        <w:tc>
          <w:tcPr>
            <w:tcW w:w="286" w:type="pct"/>
            <w:tcBorders>
              <w:top w:val="single" w:sz="4" w:space="0" w:color="auto"/>
              <w:left w:val="nil"/>
              <w:bottom w:val="single" w:sz="4" w:space="0" w:color="auto"/>
              <w:right w:val="single" w:sz="4" w:space="0" w:color="auto"/>
            </w:tcBorders>
            <w:shd w:val="clear" w:color="auto" w:fill="auto"/>
            <w:textDirection w:val="tbRlV"/>
            <w:vAlign w:val="center"/>
          </w:tcPr>
          <w:p w14:paraId="7704762D" w14:textId="77777777" w:rsidR="00CA0994" w:rsidRDefault="00CA0994" w:rsidP="009C0788">
            <w:pPr>
              <w:widowControl/>
              <w:spacing w:line="240" w:lineRule="exact"/>
              <w:jc w:val="center"/>
              <w:rPr>
                <w:rFonts w:cs="ＭＳ Ｐゴシック"/>
                <w:kern w:val="0"/>
                <w:sz w:val="18"/>
                <w:szCs w:val="18"/>
              </w:rPr>
            </w:pPr>
            <w:r>
              <w:rPr>
                <w:rFonts w:cs="ＭＳ Ｐゴシック" w:hint="eastAsia"/>
                <w:kern w:val="0"/>
                <w:sz w:val="18"/>
                <w:szCs w:val="18"/>
              </w:rPr>
              <w:t>報告</w:t>
            </w:r>
          </w:p>
        </w:tc>
      </w:tr>
    </w:tbl>
    <w:p w14:paraId="2873CFB6" w14:textId="77777777" w:rsidR="00CA0994" w:rsidRDefault="00CA0994" w:rsidP="00CA0994">
      <w:pPr>
        <w:pStyle w:val="ac"/>
        <w:ind w:left="210" w:firstLine="210"/>
      </w:pPr>
    </w:p>
    <w:p w14:paraId="7DF43F8C" w14:textId="77777777" w:rsidR="00CA0994" w:rsidRDefault="00CA0994" w:rsidP="00CA0994">
      <w:pPr>
        <w:widowControl/>
        <w:jc w:val="left"/>
      </w:pPr>
      <w:r>
        <w:br w:type="page"/>
      </w:r>
    </w:p>
    <w:p w14:paraId="1E36DFAD" w14:textId="77777777" w:rsidR="00CA0994" w:rsidRDefault="00CA0994" w:rsidP="00CA0994">
      <w:pPr>
        <w:pStyle w:val="ac"/>
        <w:ind w:left="210" w:firstLine="210"/>
      </w:pPr>
    </w:p>
    <w:p w14:paraId="3A2FAAD1" w14:textId="77777777" w:rsidR="00CA0994" w:rsidRDefault="00CA0994" w:rsidP="00CA0994">
      <w:pPr>
        <w:pStyle w:val="6"/>
        <w:ind w:left="709"/>
      </w:pPr>
      <w:r w:rsidRPr="00C56F57">
        <w:rPr>
          <w:rFonts w:hint="eastAsia"/>
        </w:rPr>
        <w:t>CI-NET LiteS</w:t>
      </w:r>
      <w:r w:rsidRPr="00C56F57">
        <w:rPr>
          <w:rFonts w:hint="eastAsia"/>
        </w:rPr>
        <w:t>実装規約への準拠基準</w:t>
      </w:r>
    </w:p>
    <w:p w14:paraId="51B8EBE4" w14:textId="0F5C7AD1" w:rsidR="00CA0994" w:rsidRDefault="00CA0994" w:rsidP="00CA0994">
      <w:pPr>
        <w:pStyle w:val="ac"/>
        <w:ind w:left="210" w:firstLine="210"/>
      </w:pPr>
      <w:r>
        <w:rPr>
          <w:rFonts w:hint="eastAsia"/>
        </w:rPr>
        <w:t>過年度までに検討・整理した</w:t>
      </w:r>
      <w:r w:rsidRPr="00C56F57">
        <w:rPr>
          <w:rFonts w:hint="eastAsia"/>
        </w:rPr>
        <w:t>CI-NET LiteS</w:t>
      </w:r>
      <w:r w:rsidRPr="00C56F57">
        <w:rPr>
          <w:rFonts w:hint="eastAsia"/>
        </w:rPr>
        <w:t>実装規約への準拠基準</w:t>
      </w:r>
      <w:r>
        <w:rPr>
          <w:rFonts w:hint="eastAsia"/>
        </w:rPr>
        <w:t>について、実運用を見据えて関連資料を修正、作成した。修正、作成にあたり、共通</w:t>
      </w:r>
      <w:r>
        <w:rPr>
          <w:rFonts w:hint="eastAsia"/>
        </w:rPr>
        <w:t>EDI</w:t>
      </w:r>
      <w:r>
        <w:rPr>
          <w:rFonts w:hint="eastAsia"/>
        </w:rPr>
        <w:t>対応製品・サービスの認証制度</w:t>
      </w:r>
      <w:r w:rsidR="00F22E13">
        <w:rPr>
          <w:rFonts w:hint="eastAsia"/>
        </w:rPr>
        <w:t>(</w:t>
      </w:r>
      <w:r>
        <w:rPr>
          <w:rFonts w:hint="eastAsia"/>
        </w:rPr>
        <w:t>IT</w:t>
      </w:r>
      <w:r>
        <w:rPr>
          <w:rFonts w:hint="eastAsia"/>
        </w:rPr>
        <w:t>コーディネータ協会</w:t>
      </w:r>
      <w:r w:rsidR="00F22E13">
        <w:rPr>
          <w:rFonts w:hint="eastAsia"/>
        </w:rPr>
        <w:t>)</w:t>
      </w:r>
      <w:r>
        <w:rPr>
          <w:rFonts w:hint="eastAsia"/>
        </w:rPr>
        <w:t>へヒアリングを実施し、当協会の取り組みを参考に、「試験」「認証」の実施方法等を整理した。</w:t>
      </w:r>
    </w:p>
    <w:p w14:paraId="3E3E6D1C" w14:textId="77777777" w:rsidR="00CA0994" w:rsidRDefault="00CA0994" w:rsidP="00CA0994">
      <w:pPr>
        <w:pStyle w:val="ac"/>
        <w:ind w:left="210" w:firstLine="210"/>
      </w:pPr>
      <w:r>
        <w:rPr>
          <w:rFonts w:hint="eastAsia"/>
        </w:rPr>
        <w:t>過年度までの関連資料に対する主な修正点は以下のとおり。なお、既存の</w:t>
      </w:r>
      <w:r>
        <w:rPr>
          <w:rFonts w:hint="eastAsia"/>
        </w:rPr>
        <w:t>CI-NET</w:t>
      </w:r>
      <w:r>
        <w:rPr>
          <w:rFonts w:hint="eastAsia"/>
        </w:rPr>
        <w:t>利用サービス</w:t>
      </w:r>
      <w:r>
        <w:rPr>
          <w:rFonts w:hint="eastAsia"/>
        </w:rPr>
        <w:t>(CI-NET</w:t>
      </w:r>
      <w:r>
        <w:rPr>
          <w:rFonts w:hint="eastAsia"/>
        </w:rPr>
        <w:t>サービスおよび</w:t>
      </w:r>
      <w:r>
        <w:rPr>
          <w:rFonts w:hint="eastAsia"/>
        </w:rPr>
        <w:t>CI-NET</w:t>
      </w:r>
      <w:r>
        <w:rPr>
          <w:rFonts w:hint="eastAsia"/>
        </w:rPr>
        <w:t>限定型サービス</w:t>
      </w:r>
      <w:r>
        <w:rPr>
          <w:rFonts w:hint="eastAsia"/>
        </w:rPr>
        <w:t>)</w:t>
      </w:r>
      <w:r>
        <w:rPr>
          <w:rFonts w:hint="eastAsia"/>
        </w:rPr>
        <w:t>においては、申請書を提示の上、標準委員会および政策委員会にて実績をもって認定することとなった。</w:t>
      </w:r>
    </w:p>
    <w:p w14:paraId="7BEC987F" w14:textId="77777777" w:rsidR="00CA0994" w:rsidRDefault="00CA0994" w:rsidP="00CA0994">
      <w:pPr>
        <w:pStyle w:val="ad"/>
        <w:ind w:left="420" w:firstLine="210"/>
      </w:pPr>
    </w:p>
    <w:p w14:paraId="3EA32B5C" w14:textId="77777777" w:rsidR="00CA0994" w:rsidRPr="009D7A53" w:rsidRDefault="00CA0994" w:rsidP="00CA0994">
      <w:pPr>
        <w:pStyle w:val="ad"/>
        <w:ind w:left="420" w:firstLine="210"/>
      </w:pPr>
      <w:r>
        <w:rPr>
          <w:rFonts w:hint="eastAsia"/>
        </w:rPr>
        <w:t>＜主な修正点＞</w:t>
      </w:r>
    </w:p>
    <w:p w14:paraId="14C33F91" w14:textId="77777777" w:rsidR="00CA0994" w:rsidRDefault="00CA0994" w:rsidP="00CA0994">
      <w:pPr>
        <w:pStyle w:val="ad"/>
        <w:numPr>
          <w:ilvl w:val="5"/>
          <w:numId w:val="99"/>
        </w:numPr>
        <w:ind w:leftChars="0" w:left="1276" w:firstLineChars="0"/>
      </w:pPr>
      <w:r>
        <w:rPr>
          <w:rFonts w:hint="eastAsia"/>
        </w:rPr>
        <w:t>試験、審議・承認は、申請する者および審議する者ともに現実的に実施可能な内容とする。</w:t>
      </w:r>
    </w:p>
    <w:p w14:paraId="216A5AAB" w14:textId="77777777" w:rsidR="00CA0994" w:rsidRDefault="00CA0994" w:rsidP="00CA0994">
      <w:pPr>
        <w:pStyle w:val="ad"/>
        <w:numPr>
          <w:ilvl w:val="5"/>
          <w:numId w:val="99"/>
        </w:numPr>
        <w:ind w:leftChars="0" w:left="1276" w:firstLineChars="0"/>
      </w:pPr>
      <w:r>
        <w:rPr>
          <w:rFonts w:hint="eastAsia"/>
        </w:rPr>
        <w:t>試験はセルフチェックを主とするため業務別に具体な項目とするチェックシートを提示する。</w:t>
      </w:r>
    </w:p>
    <w:p w14:paraId="0825266B" w14:textId="77777777" w:rsidR="00CA0994" w:rsidRDefault="00CA0994" w:rsidP="00CA0994">
      <w:pPr>
        <w:pStyle w:val="ad"/>
        <w:numPr>
          <w:ilvl w:val="5"/>
          <w:numId w:val="99"/>
        </w:numPr>
        <w:ind w:leftChars="0" w:left="1276" w:firstLineChars="0"/>
      </w:pPr>
      <w:r>
        <w:rPr>
          <w:rFonts w:hint="eastAsia"/>
        </w:rPr>
        <w:t>承認は、今後の実装規約改正や支障発生の対応を行い円滑なサービスを継続できることを条件として認定する仕組みとする。</w:t>
      </w:r>
    </w:p>
    <w:p w14:paraId="143F979D" w14:textId="77777777" w:rsidR="00CA0994" w:rsidRDefault="00CA0994" w:rsidP="00CA0994">
      <w:pPr>
        <w:pStyle w:val="ad"/>
        <w:numPr>
          <w:ilvl w:val="5"/>
          <w:numId w:val="99"/>
        </w:numPr>
        <w:ind w:leftChars="0" w:left="1276" w:firstLineChars="0"/>
      </w:pPr>
      <w:r>
        <w:rPr>
          <w:rFonts w:hint="eastAsia"/>
        </w:rPr>
        <w:t>申請書および認定書において、③を明示する。</w:t>
      </w:r>
    </w:p>
    <w:p w14:paraId="66A8131C" w14:textId="77777777" w:rsidR="00CA0994" w:rsidRDefault="00CA0994" w:rsidP="00CA0994">
      <w:pPr>
        <w:pStyle w:val="ad"/>
        <w:ind w:left="420" w:firstLine="210"/>
      </w:pPr>
    </w:p>
    <w:p w14:paraId="58F21866" w14:textId="77777777" w:rsidR="00CA0994" w:rsidRPr="009D7A53" w:rsidRDefault="00CA0994" w:rsidP="00CA0994">
      <w:pPr>
        <w:pStyle w:val="ad"/>
        <w:ind w:left="420" w:firstLine="210"/>
      </w:pPr>
      <w:r>
        <w:rPr>
          <w:rFonts w:hint="eastAsia"/>
        </w:rPr>
        <w:t>上記をふまえて、修正・作成した関連資料について詳述する。</w:t>
      </w:r>
    </w:p>
    <w:p w14:paraId="5A9EEB3A" w14:textId="77777777" w:rsidR="00CA0994" w:rsidRDefault="00CA0994" w:rsidP="00CA0994">
      <w:pPr>
        <w:pStyle w:val="ad"/>
        <w:ind w:left="420" w:firstLine="210"/>
      </w:pPr>
    </w:p>
    <w:p w14:paraId="1DB2F8AC" w14:textId="77777777" w:rsidR="00CA0994" w:rsidRDefault="00CA0994" w:rsidP="00CA0994">
      <w:pPr>
        <w:pStyle w:val="ad"/>
        <w:ind w:left="420" w:firstLine="210"/>
      </w:pPr>
    </w:p>
    <w:p w14:paraId="75FAA7D6" w14:textId="603AC86E" w:rsidR="00CA0994" w:rsidRDefault="00CA0994" w:rsidP="00CA0994">
      <w:pPr>
        <w:pStyle w:val="7"/>
      </w:pPr>
      <w:r>
        <w:rPr>
          <w:rFonts w:hint="eastAsia"/>
        </w:rPr>
        <w:t>CI-NET</w:t>
      </w:r>
      <w:r>
        <w:rPr>
          <w:rFonts w:hint="eastAsia"/>
        </w:rPr>
        <w:t>利用サービスに関する手引き</w:t>
      </w:r>
      <w:r w:rsidR="00F22E13">
        <w:rPr>
          <w:rFonts w:hint="eastAsia"/>
        </w:rPr>
        <w:t>(</w:t>
      </w:r>
      <w:r>
        <w:rPr>
          <w:rFonts w:hint="eastAsia"/>
        </w:rPr>
        <w:t>案</w:t>
      </w:r>
      <w:r w:rsidR="00F22E13">
        <w:rPr>
          <w:rFonts w:hint="eastAsia"/>
        </w:rPr>
        <w:t>)</w:t>
      </w:r>
    </w:p>
    <w:p w14:paraId="2C05B647" w14:textId="2DF63D37" w:rsidR="00CA0994" w:rsidRDefault="00CA0994" w:rsidP="00CA0994">
      <w:pPr>
        <w:pStyle w:val="ad"/>
        <w:ind w:left="420" w:firstLine="210"/>
      </w:pPr>
      <w:r>
        <w:rPr>
          <w:rFonts w:hint="eastAsia"/>
        </w:rPr>
        <w:t>CI-NET</w:t>
      </w:r>
      <w:r>
        <w:rPr>
          <w:rFonts w:hint="eastAsia"/>
        </w:rPr>
        <w:t>利用サービスに関する手引き</w:t>
      </w:r>
      <w:r w:rsidR="00F22E13">
        <w:rPr>
          <w:rFonts w:hint="eastAsia"/>
        </w:rPr>
        <w:t>(</w:t>
      </w:r>
      <w:r>
        <w:rPr>
          <w:rFonts w:hint="eastAsia"/>
        </w:rPr>
        <w:t>案</w:t>
      </w:r>
      <w:r w:rsidR="00F22E13">
        <w:rPr>
          <w:rFonts w:hint="eastAsia"/>
        </w:rPr>
        <w:t>)</w:t>
      </w:r>
      <w:r>
        <w:rPr>
          <w:rFonts w:hint="eastAsia"/>
        </w:rPr>
        <w:t>に関して、主な変更点は以下のとおり。詳細は、</w:t>
      </w:r>
      <w:r w:rsidRPr="00CA0994">
        <w:rPr>
          <w:rFonts w:hint="eastAsia"/>
        </w:rPr>
        <w:t>資料編</w:t>
      </w:r>
      <w:r w:rsidRPr="00CA0994">
        <w:rPr>
          <w:rFonts w:hint="eastAsia"/>
        </w:rPr>
        <w:t>8.2.1.1</w:t>
      </w:r>
      <w:r w:rsidR="00F22E13">
        <w:rPr>
          <w:rFonts w:hint="eastAsia"/>
        </w:rPr>
        <w:t>(</w:t>
      </w:r>
      <w:r w:rsidRPr="00CA0994">
        <w:rPr>
          <w:rFonts w:hint="eastAsia"/>
        </w:rPr>
        <w:t>5</w:t>
      </w:r>
      <w:r w:rsidR="00F22E13">
        <w:rPr>
          <w:rFonts w:hint="eastAsia"/>
        </w:rPr>
        <w:t>)</w:t>
      </w:r>
      <w:r w:rsidRPr="00CA0994">
        <w:rPr>
          <w:rFonts w:hint="eastAsia"/>
        </w:rPr>
        <w:t>を参照のこと。</w:t>
      </w:r>
    </w:p>
    <w:p w14:paraId="722E8D3E" w14:textId="77777777" w:rsidR="00CA0994" w:rsidRDefault="00CA0994" w:rsidP="00CA0994">
      <w:pPr>
        <w:pStyle w:val="ad"/>
        <w:ind w:left="420" w:firstLine="210"/>
      </w:pPr>
      <w:r>
        <w:rPr>
          <w:rFonts w:hint="eastAsia"/>
        </w:rPr>
        <w:t>・「企業識別コードと電子証明書」に関する考え方を追記</w:t>
      </w:r>
    </w:p>
    <w:p w14:paraId="7EED805A" w14:textId="77777777" w:rsidR="00CA0994" w:rsidRDefault="00CA0994" w:rsidP="00CA0994">
      <w:pPr>
        <w:pStyle w:val="ad"/>
        <w:ind w:left="420" w:firstLine="210"/>
      </w:pPr>
      <w:r>
        <w:rPr>
          <w:rFonts w:hint="eastAsia"/>
        </w:rPr>
        <w:t>・「試験」「審議・承認」は別紙にまとめる</w:t>
      </w:r>
    </w:p>
    <w:p w14:paraId="7861EE35" w14:textId="77777777" w:rsidR="00CA0994" w:rsidRDefault="00CA0994" w:rsidP="00CA0994">
      <w:pPr>
        <w:pStyle w:val="ad"/>
        <w:ind w:left="420" w:firstLine="210"/>
      </w:pPr>
      <w:r>
        <w:rPr>
          <w:rFonts w:hint="eastAsia"/>
        </w:rPr>
        <w:t>・「費用」の考え方を明記</w:t>
      </w:r>
    </w:p>
    <w:p w14:paraId="5FFC6EA6" w14:textId="77777777" w:rsidR="00CA0994" w:rsidRDefault="00CA0994" w:rsidP="00CA0994">
      <w:pPr>
        <w:widowControl/>
        <w:jc w:val="left"/>
      </w:pPr>
      <w:r>
        <w:br w:type="page"/>
      </w:r>
    </w:p>
    <w:p w14:paraId="722DB8D5" w14:textId="77777777" w:rsidR="00CA0994" w:rsidRDefault="00CA0994" w:rsidP="00CA0994">
      <w:pPr>
        <w:widowControl/>
        <w:jc w:val="left"/>
      </w:pPr>
    </w:p>
    <w:p w14:paraId="5F18BE1C" w14:textId="7665380E" w:rsidR="00CA0994" w:rsidRDefault="00CA0994" w:rsidP="00CA0994">
      <w:pPr>
        <w:pStyle w:val="7"/>
        <w:rPr>
          <w:color w:val="000000" w:themeColor="text1"/>
        </w:rPr>
      </w:pPr>
      <w:r>
        <w:rPr>
          <w:rFonts w:hint="eastAsia"/>
        </w:rPr>
        <w:t>CI-NET</w:t>
      </w:r>
      <w:r>
        <w:rPr>
          <w:rFonts w:hint="eastAsia"/>
        </w:rPr>
        <w:t>利用サービスに関する手引き</w:t>
      </w:r>
      <w:r w:rsidR="00F22E13">
        <w:rPr>
          <w:rFonts w:hint="eastAsia"/>
        </w:rPr>
        <w:t>(</w:t>
      </w:r>
      <w:r>
        <w:rPr>
          <w:rFonts w:hint="eastAsia"/>
        </w:rPr>
        <w:t>案</w:t>
      </w:r>
      <w:r w:rsidR="00F22E13">
        <w:rPr>
          <w:rFonts w:hint="eastAsia"/>
        </w:rPr>
        <w:t>)</w:t>
      </w:r>
      <w:r>
        <w:rPr>
          <w:rFonts w:hint="eastAsia"/>
        </w:rPr>
        <w:t xml:space="preserve">　</w:t>
      </w:r>
      <w:r w:rsidRPr="00EA45DD">
        <w:rPr>
          <w:rFonts w:hint="eastAsia"/>
          <w:color w:val="000000" w:themeColor="text1"/>
        </w:rPr>
        <w:t>「</w:t>
      </w:r>
      <w:r>
        <w:rPr>
          <w:rFonts w:hint="eastAsia"/>
          <w:color w:val="000000" w:themeColor="text1"/>
        </w:rPr>
        <w:t>3</w:t>
      </w:r>
      <w:r w:rsidRPr="00EA45DD">
        <w:rPr>
          <w:rFonts w:hint="eastAsia"/>
          <w:color w:val="000000" w:themeColor="text1"/>
        </w:rPr>
        <w:t>.</w:t>
      </w:r>
      <w:r w:rsidRPr="00EA45DD">
        <w:rPr>
          <w:rFonts w:hint="eastAsia"/>
          <w:color w:val="000000" w:themeColor="text1"/>
        </w:rPr>
        <w:t>試験」について</w:t>
      </w:r>
    </w:p>
    <w:p w14:paraId="53422664" w14:textId="77D177E2" w:rsidR="00CA0994" w:rsidRDefault="00CA0994" w:rsidP="00CA0994">
      <w:pPr>
        <w:pStyle w:val="ad"/>
        <w:ind w:left="420" w:firstLine="210"/>
      </w:pPr>
      <w:r w:rsidRPr="00613C1C">
        <w:rPr>
          <w:rFonts w:hint="eastAsia"/>
        </w:rPr>
        <w:t>各メッセージのデータ項目が</w:t>
      </w:r>
      <w:r>
        <w:rPr>
          <w:rFonts w:hint="eastAsia"/>
        </w:rPr>
        <w:t>情報表現規約</w:t>
      </w:r>
      <w:r w:rsidRPr="00613C1C">
        <w:rPr>
          <w:rFonts w:hint="eastAsia"/>
        </w:rPr>
        <w:t>に準拠された形式であるかを検証するために行</w:t>
      </w:r>
      <w:r>
        <w:rPr>
          <w:rFonts w:hint="eastAsia"/>
        </w:rPr>
        <w:t>う適合性試験では、</w:t>
      </w:r>
      <w:r w:rsidR="00F22E13">
        <w:rPr>
          <w:rFonts w:hint="eastAsia"/>
        </w:rPr>
        <w:t>(</w:t>
      </w:r>
      <w:r>
        <w:rPr>
          <w:rFonts w:hint="eastAsia"/>
        </w:rPr>
        <w:t>3</w:t>
      </w:r>
      <w:r w:rsidR="00F22E13">
        <w:rPr>
          <w:rFonts w:hint="eastAsia"/>
        </w:rPr>
        <w:t>)</w:t>
      </w:r>
      <w:r>
        <w:rPr>
          <w:rFonts w:hint="eastAsia"/>
        </w:rPr>
        <w:t>試験環境の要件に「</w:t>
      </w:r>
      <w:r w:rsidRPr="00773C74">
        <w:rPr>
          <w:rFonts w:hint="eastAsia"/>
        </w:rPr>
        <w:t>CI-NET</w:t>
      </w:r>
      <w:r w:rsidRPr="00773C74">
        <w:rPr>
          <w:rFonts w:hint="eastAsia"/>
        </w:rPr>
        <w:t>サービスに関する適合性試験チェックシート①および②</w:t>
      </w:r>
      <w:r w:rsidRPr="00773C74">
        <w:rPr>
          <w:rFonts w:hint="eastAsia"/>
        </w:rPr>
        <w:t>(</w:t>
      </w:r>
      <w:r w:rsidRPr="00773C74">
        <w:rPr>
          <w:rFonts w:hint="eastAsia"/>
        </w:rPr>
        <w:t>以下｢適合性試験チェックシート｣という。</w:t>
      </w:r>
      <w:r w:rsidRPr="00773C74">
        <w:rPr>
          <w:rFonts w:hint="eastAsia"/>
        </w:rPr>
        <w:t>)</w:t>
      </w:r>
      <w:r w:rsidRPr="00773C74">
        <w:rPr>
          <w:rFonts w:hint="eastAsia"/>
        </w:rPr>
        <w:t>を用いること</w:t>
      </w:r>
      <w:r>
        <w:rPr>
          <w:rFonts w:hint="eastAsia"/>
        </w:rPr>
        <w:t>」を追加した。</w:t>
      </w:r>
      <w:r w:rsidR="00F22E13">
        <w:rPr>
          <w:rFonts w:hint="eastAsia"/>
        </w:rPr>
        <w:t>(</w:t>
      </w:r>
      <w:r>
        <w:fldChar w:fldCharType="begin"/>
      </w:r>
      <w:r>
        <w:instrText xml:space="preserve"> </w:instrText>
      </w:r>
      <w:r>
        <w:rPr>
          <w:rFonts w:hint="eastAsia"/>
        </w:rPr>
        <w:instrText>REF _Ref190375326 \h</w:instrText>
      </w:r>
      <w:r>
        <w:instrText xml:space="preserve"> </w:instrText>
      </w:r>
      <w:r>
        <w:fldChar w:fldCharType="separate"/>
      </w:r>
      <w:r w:rsidR="003A3457">
        <w:rPr>
          <w:rFonts w:hint="eastAsia"/>
        </w:rPr>
        <w:t>表</w:t>
      </w:r>
      <w:r w:rsidR="003A3457">
        <w:rPr>
          <w:rFonts w:hint="eastAsia"/>
        </w:rPr>
        <w:t xml:space="preserve"> </w:t>
      </w:r>
      <w:r w:rsidR="003A3457">
        <w:rPr>
          <w:noProof/>
        </w:rPr>
        <w:t>6</w:t>
      </w:r>
      <w:r w:rsidR="003A3457">
        <w:noBreakHyphen/>
      </w:r>
      <w:r w:rsidR="003A3457">
        <w:rPr>
          <w:noProof/>
        </w:rPr>
        <w:t>6</w:t>
      </w:r>
      <w:r>
        <w:fldChar w:fldCharType="end"/>
      </w:r>
      <w:r>
        <w:rPr>
          <w:rFonts w:hint="eastAsia"/>
        </w:rPr>
        <w:t>、</w:t>
      </w:r>
      <w:r>
        <w:fldChar w:fldCharType="begin"/>
      </w:r>
      <w:r>
        <w:instrText xml:space="preserve"> </w:instrText>
      </w:r>
      <w:r>
        <w:rPr>
          <w:rFonts w:hint="eastAsia"/>
        </w:rPr>
        <w:instrText>REF _Ref192599772 \h</w:instrText>
      </w:r>
      <w:r>
        <w:instrText xml:space="preserve"> </w:instrText>
      </w:r>
      <w:r>
        <w:fldChar w:fldCharType="separate"/>
      </w:r>
      <w:r w:rsidR="003A3457">
        <w:rPr>
          <w:rFonts w:hint="eastAsia"/>
        </w:rPr>
        <w:t>表</w:t>
      </w:r>
      <w:r w:rsidR="003A3457">
        <w:rPr>
          <w:rFonts w:hint="eastAsia"/>
        </w:rPr>
        <w:t xml:space="preserve"> </w:t>
      </w:r>
      <w:r w:rsidR="003A3457">
        <w:rPr>
          <w:noProof/>
        </w:rPr>
        <w:t>6</w:t>
      </w:r>
      <w:r w:rsidR="003A3457">
        <w:noBreakHyphen/>
      </w:r>
      <w:r w:rsidR="003A3457">
        <w:rPr>
          <w:noProof/>
        </w:rPr>
        <w:t>7</w:t>
      </w:r>
      <w:r>
        <w:fldChar w:fldCharType="end"/>
      </w:r>
      <w:r w:rsidR="00F22E13">
        <w:rPr>
          <w:rFonts w:hint="eastAsia"/>
        </w:rPr>
        <w:t>)</w:t>
      </w:r>
    </w:p>
    <w:p w14:paraId="2BC7AB96" w14:textId="4B5F4D59" w:rsidR="00CA0994" w:rsidRDefault="00CA0994" w:rsidP="00CA0994">
      <w:pPr>
        <w:pStyle w:val="ad"/>
        <w:ind w:left="420" w:firstLine="210"/>
      </w:pPr>
      <w:r>
        <w:rPr>
          <w:rFonts w:hint="eastAsia"/>
        </w:rPr>
        <w:t>次に、新規のサービス開発者</w:t>
      </w:r>
      <w:r w:rsidRPr="006038D5">
        <w:rPr>
          <w:rFonts w:hint="eastAsia"/>
        </w:rPr>
        <w:t>および既存</w:t>
      </w:r>
      <w:r>
        <w:rPr>
          <w:rFonts w:hint="eastAsia"/>
        </w:rPr>
        <w:t>の</w:t>
      </w:r>
      <w:r>
        <w:rPr>
          <w:rFonts w:hint="eastAsia"/>
        </w:rPr>
        <w:t>CI-NET</w:t>
      </w:r>
      <w:r>
        <w:rPr>
          <w:rFonts w:hint="eastAsia"/>
        </w:rPr>
        <w:t>サービスを行う</w:t>
      </w:r>
      <w:r>
        <w:rPr>
          <w:rFonts w:hint="eastAsia"/>
        </w:rPr>
        <w:t>ASP</w:t>
      </w:r>
      <w:r w:rsidRPr="006038D5" w:rsidDel="00105B00">
        <w:rPr>
          <w:rFonts w:hint="eastAsia"/>
        </w:rPr>
        <w:t xml:space="preserve"> </w:t>
      </w:r>
      <w:r>
        <w:rPr>
          <w:rFonts w:hint="eastAsia"/>
        </w:rPr>
        <w:t>(1</w:t>
      </w:r>
      <w:r w:rsidRPr="006038D5">
        <w:rPr>
          <w:rFonts w:hint="eastAsia"/>
        </w:rPr>
        <w:t>社</w:t>
      </w:r>
      <w:r>
        <w:rPr>
          <w:rFonts w:hint="eastAsia"/>
        </w:rPr>
        <w:t>以上</w:t>
      </w:r>
      <w:r>
        <w:rPr>
          <w:rFonts w:hint="eastAsia"/>
        </w:rPr>
        <w:t>)</w:t>
      </w:r>
      <w:r w:rsidRPr="006038D5">
        <w:rPr>
          <w:rFonts w:hint="eastAsia"/>
        </w:rPr>
        <w:t>間の送受信</w:t>
      </w:r>
      <w:r>
        <w:rPr>
          <w:rFonts w:hint="eastAsia"/>
        </w:rPr>
        <w:t>試験</w:t>
      </w:r>
      <w:r w:rsidRPr="006038D5">
        <w:rPr>
          <w:rFonts w:hint="eastAsia"/>
        </w:rPr>
        <w:t>において、各メッセージが実装規約に準拠された形式で適切に疎通可能であるかを検証するために行う</w:t>
      </w:r>
      <w:r>
        <w:rPr>
          <w:rFonts w:hint="eastAsia"/>
        </w:rPr>
        <w:t>相互運用性試験でも同様に、</w:t>
      </w:r>
      <w:r w:rsidR="00F22E13">
        <w:rPr>
          <w:rFonts w:hint="eastAsia"/>
        </w:rPr>
        <w:t>(</w:t>
      </w:r>
      <w:r>
        <w:rPr>
          <w:rFonts w:hint="eastAsia"/>
        </w:rPr>
        <w:t>3</w:t>
      </w:r>
      <w:r w:rsidR="00F22E13">
        <w:rPr>
          <w:rFonts w:hint="eastAsia"/>
        </w:rPr>
        <w:t>)</w:t>
      </w:r>
      <w:r>
        <w:rPr>
          <w:rFonts w:hint="eastAsia"/>
        </w:rPr>
        <w:t>試験環境の要件に「③</w:t>
      </w:r>
      <w:r w:rsidRPr="00951966">
        <w:rPr>
          <w:rFonts w:hint="eastAsia"/>
        </w:rPr>
        <w:t>試験に</w:t>
      </w:r>
      <w:r>
        <w:rPr>
          <w:rFonts w:hint="eastAsia"/>
        </w:rPr>
        <w:t>利用するサンプルデータ</w:t>
      </w:r>
      <w:r>
        <w:rPr>
          <w:rFonts w:hint="eastAsia"/>
        </w:rPr>
        <w:t>(.INF</w:t>
      </w:r>
      <w:r>
        <w:rPr>
          <w:rFonts w:hint="eastAsia"/>
        </w:rPr>
        <w:t>、</w:t>
      </w:r>
      <w:r>
        <w:rPr>
          <w:rFonts w:hint="eastAsia"/>
        </w:rPr>
        <w:t>.DAT</w:t>
      </w:r>
      <w:r>
        <w:rPr>
          <w:rFonts w:hint="eastAsia"/>
        </w:rPr>
        <w:t>ファイル</w:t>
      </w:r>
      <w:r>
        <w:rPr>
          <w:rFonts w:hint="eastAsia"/>
        </w:rPr>
        <w:t>)</w:t>
      </w:r>
      <w:r w:rsidRPr="00D205A9">
        <w:rPr>
          <w:rFonts w:hint="eastAsia"/>
        </w:rPr>
        <w:t>を</w:t>
      </w:r>
      <w:r>
        <w:rPr>
          <w:rFonts w:hint="eastAsia"/>
        </w:rPr>
        <w:t>CI-NET</w:t>
      </w:r>
      <w:r>
        <w:rPr>
          <w:rFonts w:hint="eastAsia"/>
        </w:rPr>
        <w:t>事務局が</w:t>
      </w:r>
      <w:r w:rsidRPr="00D205A9">
        <w:rPr>
          <w:rFonts w:hint="eastAsia"/>
        </w:rPr>
        <w:t>用意し、</w:t>
      </w:r>
      <w:r w:rsidRPr="00951966">
        <w:rPr>
          <w:rFonts w:eastAsia="ＭＳ Ｐ明朝" w:hint="eastAsia"/>
          <w:bCs/>
          <w:szCs w:val="21"/>
        </w:rPr>
        <w:t>CI-NET</w:t>
      </w:r>
      <w:r w:rsidRPr="00951966">
        <w:rPr>
          <w:rFonts w:eastAsia="ＭＳ Ｐ明朝" w:hint="eastAsia"/>
          <w:bCs/>
          <w:szCs w:val="21"/>
        </w:rPr>
        <w:t>サービスに関する</w:t>
      </w:r>
      <w:r w:rsidRPr="00951966">
        <w:rPr>
          <w:rFonts w:hint="eastAsia"/>
        </w:rPr>
        <w:t>相互運用性試験</w:t>
      </w:r>
      <w:r w:rsidRPr="00951966">
        <w:rPr>
          <w:rFonts w:eastAsia="ＭＳ Ｐ明朝" w:hint="eastAsia"/>
          <w:bCs/>
          <w:szCs w:val="21"/>
        </w:rPr>
        <w:t>チェックシー</w:t>
      </w:r>
      <w:r w:rsidRPr="00D205A9">
        <w:rPr>
          <w:rFonts w:eastAsia="ＭＳ Ｐ明朝" w:hint="eastAsia"/>
          <w:bCs/>
          <w:szCs w:val="21"/>
        </w:rPr>
        <w:t>ト</w:t>
      </w:r>
      <w:r>
        <w:rPr>
          <w:rFonts w:eastAsia="ＭＳ Ｐ明朝" w:hint="eastAsia"/>
          <w:bCs/>
          <w:szCs w:val="21"/>
        </w:rPr>
        <w:t>(</w:t>
      </w:r>
      <w:r>
        <w:rPr>
          <w:rFonts w:eastAsia="ＭＳ Ｐ明朝" w:hint="eastAsia"/>
          <w:bCs/>
          <w:szCs w:val="21"/>
        </w:rPr>
        <w:t>以下｢</w:t>
      </w:r>
      <w:r w:rsidRPr="00951966">
        <w:rPr>
          <w:rFonts w:hint="eastAsia"/>
        </w:rPr>
        <w:t>相互運用性試験チェックシート</w:t>
      </w:r>
      <w:r>
        <w:rPr>
          <w:rFonts w:hint="eastAsia"/>
        </w:rPr>
        <w:t>｣という。</w:t>
      </w:r>
      <w:r>
        <w:rPr>
          <w:rFonts w:hint="eastAsia"/>
        </w:rPr>
        <w:t>)</w:t>
      </w:r>
      <w:r w:rsidRPr="00951966">
        <w:rPr>
          <w:rFonts w:hint="eastAsia"/>
        </w:rPr>
        <w:t>を用いること</w:t>
      </w:r>
      <w:r>
        <w:rPr>
          <w:rFonts w:hint="eastAsia"/>
        </w:rPr>
        <w:t>」を追加した。</w:t>
      </w:r>
      <w:r w:rsidR="00F22E13">
        <w:rPr>
          <w:rFonts w:hint="eastAsia"/>
        </w:rPr>
        <w:t>(</w:t>
      </w:r>
      <w:r>
        <w:fldChar w:fldCharType="begin"/>
      </w:r>
      <w:r>
        <w:instrText xml:space="preserve"> </w:instrText>
      </w:r>
      <w:r>
        <w:rPr>
          <w:rFonts w:hint="eastAsia"/>
        </w:rPr>
        <w:instrText>REF _Ref190375332 \h</w:instrText>
      </w:r>
      <w:r>
        <w:instrText xml:space="preserve"> </w:instrText>
      </w:r>
      <w:r>
        <w:fldChar w:fldCharType="separate"/>
      </w:r>
      <w:r w:rsidR="003A3457">
        <w:rPr>
          <w:rFonts w:hint="eastAsia"/>
        </w:rPr>
        <w:t>表</w:t>
      </w:r>
      <w:r w:rsidR="003A3457">
        <w:rPr>
          <w:rFonts w:hint="eastAsia"/>
        </w:rPr>
        <w:t xml:space="preserve"> </w:t>
      </w:r>
      <w:r w:rsidR="003A3457">
        <w:rPr>
          <w:noProof/>
        </w:rPr>
        <w:t>6</w:t>
      </w:r>
      <w:r w:rsidR="003A3457">
        <w:noBreakHyphen/>
      </w:r>
      <w:r w:rsidR="003A3457">
        <w:rPr>
          <w:noProof/>
        </w:rPr>
        <w:t>8</w:t>
      </w:r>
      <w:r>
        <w:fldChar w:fldCharType="end"/>
      </w:r>
      <w:r w:rsidR="00F22E13">
        <w:rPr>
          <w:rFonts w:hint="eastAsia"/>
        </w:rPr>
        <w:t>)</w:t>
      </w:r>
    </w:p>
    <w:p w14:paraId="260E6A7E" w14:textId="77777777" w:rsidR="00CA0994" w:rsidRDefault="00CA0994" w:rsidP="00CA0994">
      <w:pPr>
        <w:widowControl/>
        <w:jc w:val="left"/>
      </w:pPr>
    </w:p>
    <w:p w14:paraId="121824D0" w14:textId="74A68EF4" w:rsidR="00CA0994" w:rsidRDefault="00CA0994" w:rsidP="00CA0994">
      <w:pPr>
        <w:pStyle w:val="affff2"/>
      </w:pPr>
      <w:bookmarkStart w:id="267" w:name="_Ref190375326"/>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3A3457">
        <w:rPr>
          <w:noProof/>
        </w:rPr>
        <w:t>6</w:t>
      </w:r>
      <w:r>
        <w:fldChar w:fldCharType="end"/>
      </w:r>
      <w:r>
        <w:noBreakHyphen/>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3A3457">
        <w:rPr>
          <w:noProof/>
        </w:rPr>
        <w:t>6</w:t>
      </w:r>
      <w:r>
        <w:fldChar w:fldCharType="end"/>
      </w:r>
      <w:bookmarkEnd w:id="267"/>
      <w:r>
        <w:rPr>
          <w:rFonts w:hint="eastAsia"/>
        </w:rPr>
        <w:t xml:space="preserve">　</w:t>
      </w:r>
      <w:r>
        <w:rPr>
          <w:rFonts w:hint="eastAsia"/>
        </w:rPr>
        <w:t>CI-NET</w:t>
      </w:r>
      <w:r>
        <w:rPr>
          <w:rFonts w:hint="eastAsia"/>
        </w:rPr>
        <w:t>サービスに関する適合性試験①の抜粋</w:t>
      </w:r>
    </w:p>
    <w:p w14:paraId="43490C84" w14:textId="77777777" w:rsidR="00CA0994" w:rsidRPr="006D1EF1" w:rsidRDefault="00CA0994" w:rsidP="00CA0994">
      <w:pPr>
        <w:pStyle w:val="a7"/>
        <w:ind w:firstLineChars="0" w:firstLine="0"/>
      </w:pPr>
      <w:r w:rsidRPr="006D1EF1">
        <w:rPr>
          <w:rFonts w:hint="eastAsia"/>
          <w:noProof/>
        </w:rPr>
        <w:drawing>
          <wp:inline distT="0" distB="0" distL="0" distR="0" wp14:anchorId="6D017CCD" wp14:editId="6D1DC280">
            <wp:extent cx="5759450" cy="2532380"/>
            <wp:effectExtent l="0" t="0" r="0" b="1270"/>
            <wp:docPr id="105708894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9450" cy="2532380"/>
                    </a:xfrm>
                    <a:prstGeom prst="rect">
                      <a:avLst/>
                    </a:prstGeom>
                    <a:noFill/>
                    <a:ln>
                      <a:noFill/>
                    </a:ln>
                  </pic:spPr>
                </pic:pic>
              </a:graphicData>
            </a:graphic>
          </wp:inline>
        </w:drawing>
      </w:r>
    </w:p>
    <w:p w14:paraId="6471EC55" w14:textId="77777777" w:rsidR="00CA0994" w:rsidRDefault="00CA0994" w:rsidP="00CA0994">
      <w:pPr>
        <w:pStyle w:val="a7"/>
        <w:ind w:firstLine="210"/>
      </w:pPr>
    </w:p>
    <w:p w14:paraId="0184648E" w14:textId="3B66D1ED" w:rsidR="00CA0994" w:rsidRDefault="00CA0994" w:rsidP="00CA0994">
      <w:pPr>
        <w:pStyle w:val="affff2"/>
      </w:pPr>
      <w:bookmarkStart w:id="268" w:name="_Ref192599772"/>
      <w:r>
        <w:rPr>
          <w:rFonts w:hint="eastAsia"/>
        </w:rPr>
        <w:lastRenderedPageBreak/>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3A3457">
        <w:rPr>
          <w:noProof/>
        </w:rPr>
        <w:t>6</w:t>
      </w:r>
      <w:r>
        <w:fldChar w:fldCharType="end"/>
      </w:r>
      <w:r>
        <w:noBreakHyphen/>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3A3457">
        <w:rPr>
          <w:noProof/>
        </w:rPr>
        <w:t>7</w:t>
      </w:r>
      <w:r>
        <w:fldChar w:fldCharType="end"/>
      </w:r>
      <w:bookmarkEnd w:id="268"/>
      <w:r>
        <w:rPr>
          <w:rFonts w:hint="eastAsia"/>
        </w:rPr>
        <w:t xml:space="preserve">　</w:t>
      </w:r>
      <w:r w:rsidRPr="006D1EF1">
        <w:rPr>
          <w:rFonts w:hint="eastAsia"/>
        </w:rPr>
        <w:t xml:space="preserve"> </w:t>
      </w:r>
      <w:r>
        <w:rPr>
          <w:rFonts w:hint="eastAsia"/>
        </w:rPr>
        <w:t>CI-NET</w:t>
      </w:r>
      <w:r>
        <w:rPr>
          <w:rFonts w:hint="eastAsia"/>
        </w:rPr>
        <w:t>サービスに関する適合性試験②の抜粋</w:t>
      </w:r>
    </w:p>
    <w:p w14:paraId="4F124FBC" w14:textId="77777777" w:rsidR="00CA0994" w:rsidRPr="006D1EF1" w:rsidRDefault="00CA0994" w:rsidP="00CA0994">
      <w:pPr>
        <w:pStyle w:val="a7"/>
        <w:ind w:firstLineChars="0" w:firstLine="0"/>
      </w:pPr>
      <w:r w:rsidRPr="006D1EF1">
        <w:rPr>
          <w:rFonts w:hint="eastAsia"/>
          <w:noProof/>
        </w:rPr>
        <w:drawing>
          <wp:inline distT="0" distB="0" distL="0" distR="0" wp14:anchorId="29BB966C" wp14:editId="1C8672B2">
            <wp:extent cx="5759450" cy="2815590"/>
            <wp:effectExtent l="0" t="0" r="0" b="3810"/>
            <wp:docPr id="179687229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9450" cy="2815590"/>
                    </a:xfrm>
                    <a:prstGeom prst="rect">
                      <a:avLst/>
                    </a:prstGeom>
                    <a:noFill/>
                    <a:ln>
                      <a:noFill/>
                    </a:ln>
                  </pic:spPr>
                </pic:pic>
              </a:graphicData>
            </a:graphic>
          </wp:inline>
        </w:drawing>
      </w:r>
    </w:p>
    <w:p w14:paraId="0C89C953" w14:textId="77777777" w:rsidR="00CA0994" w:rsidRDefault="00CA0994" w:rsidP="00CA0994">
      <w:pPr>
        <w:pStyle w:val="ac"/>
        <w:ind w:leftChars="0" w:left="0" w:firstLineChars="0" w:firstLine="0"/>
        <w:jc w:val="center"/>
      </w:pPr>
    </w:p>
    <w:p w14:paraId="1CFD34EB" w14:textId="6F5FD293" w:rsidR="00CA0994" w:rsidRDefault="00CA0994" w:rsidP="00CA0994">
      <w:pPr>
        <w:pStyle w:val="affff2"/>
      </w:pPr>
      <w:bookmarkStart w:id="269" w:name="_Ref190375332"/>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3A3457">
        <w:rPr>
          <w:noProof/>
        </w:rPr>
        <w:t>6</w:t>
      </w:r>
      <w:r>
        <w:fldChar w:fldCharType="end"/>
      </w:r>
      <w:r>
        <w:noBreakHyphen/>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sidR="003A3457">
        <w:rPr>
          <w:noProof/>
        </w:rPr>
        <w:t>8</w:t>
      </w:r>
      <w:r>
        <w:fldChar w:fldCharType="end"/>
      </w:r>
      <w:bookmarkEnd w:id="269"/>
      <w:r>
        <w:rPr>
          <w:rFonts w:hint="eastAsia"/>
        </w:rPr>
        <w:t xml:space="preserve">　</w:t>
      </w:r>
      <w:r>
        <w:rPr>
          <w:rFonts w:hint="eastAsia"/>
        </w:rPr>
        <w:t>CI-NET</w:t>
      </w:r>
      <w:r>
        <w:rPr>
          <w:rFonts w:hint="eastAsia"/>
        </w:rPr>
        <w:t>サービスに関する相互運用試験チェックシートの概要</w:t>
      </w:r>
    </w:p>
    <w:p w14:paraId="38E3E4F4" w14:textId="77777777" w:rsidR="00CA0994" w:rsidRDefault="00CA0994" w:rsidP="00CA0994">
      <w:pPr>
        <w:pStyle w:val="ac"/>
        <w:ind w:leftChars="0" w:left="0" w:firstLineChars="0" w:firstLine="0"/>
        <w:jc w:val="center"/>
      </w:pPr>
      <w:r w:rsidRPr="006D1EF1">
        <w:rPr>
          <w:noProof/>
        </w:rPr>
        <w:drawing>
          <wp:inline distT="0" distB="0" distL="0" distR="0" wp14:anchorId="6CEAD8C0" wp14:editId="088A1F89">
            <wp:extent cx="5759450" cy="3322955"/>
            <wp:effectExtent l="0" t="0" r="0" b="0"/>
            <wp:docPr id="8863699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59450" cy="3322955"/>
                    </a:xfrm>
                    <a:prstGeom prst="rect">
                      <a:avLst/>
                    </a:prstGeom>
                    <a:noFill/>
                    <a:ln>
                      <a:noFill/>
                    </a:ln>
                  </pic:spPr>
                </pic:pic>
              </a:graphicData>
            </a:graphic>
          </wp:inline>
        </w:drawing>
      </w:r>
    </w:p>
    <w:p w14:paraId="19D3265B" w14:textId="77777777" w:rsidR="00CA0994" w:rsidRDefault="00CA0994" w:rsidP="00CA0994">
      <w:pPr>
        <w:widowControl/>
        <w:jc w:val="left"/>
      </w:pPr>
      <w:r>
        <w:br w:type="page"/>
      </w:r>
    </w:p>
    <w:p w14:paraId="54732FFF" w14:textId="10C6C820" w:rsidR="00CA0994" w:rsidRDefault="00CA0994" w:rsidP="00CA0994">
      <w:pPr>
        <w:pStyle w:val="7"/>
        <w:rPr>
          <w:color w:val="000000" w:themeColor="text1"/>
        </w:rPr>
      </w:pPr>
      <w:r>
        <w:rPr>
          <w:rFonts w:hint="eastAsia"/>
        </w:rPr>
        <w:lastRenderedPageBreak/>
        <w:t>CI-NET</w:t>
      </w:r>
      <w:r>
        <w:rPr>
          <w:rFonts w:hint="eastAsia"/>
        </w:rPr>
        <w:t>利用サービスに関する手引き</w:t>
      </w:r>
      <w:r w:rsidR="00F22E13">
        <w:rPr>
          <w:rFonts w:hint="eastAsia"/>
        </w:rPr>
        <w:t>(</w:t>
      </w:r>
      <w:r>
        <w:rPr>
          <w:rFonts w:hint="eastAsia"/>
        </w:rPr>
        <w:t>案</w:t>
      </w:r>
      <w:r w:rsidR="00F22E13">
        <w:rPr>
          <w:rFonts w:hint="eastAsia"/>
        </w:rPr>
        <w:t>)</w:t>
      </w:r>
      <w:r>
        <w:rPr>
          <w:rFonts w:hint="eastAsia"/>
        </w:rPr>
        <w:t xml:space="preserve">　</w:t>
      </w:r>
      <w:r w:rsidRPr="00D83266">
        <w:rPr>
          <w:rFonts w:hint="eastAsia"/>
        </w:rPr>
        <w:t>「</w:t>
      </w:r>
      <w:r>
        <w:rPr>
          <w:rFonts w:hint="eastAsia"/>
        </w:rPr>
        <w:t>4.</w:t>
      </w:r>
      <w:r>
        <w:rPr>
          <w:rFonts w:hint="eastAsia"/>
        </w:rPr>
        <w:t>審議・承認</w:t>
      </w:r>
      <w:r w:rsidRPr="00D83266">
        <w:rPr>
          <w:rFonts w:hint="eastAsia"/>
        </w:rPr>
        <w:t>」</w:t>
      </w:r>
      <w:r w:rsidRPr="00D6295F">
        <w:rPr>
          <w:rFonts w:hint="eastAsia"/>
          <w:color w:val="000000" w:themeColor="text1"/>
        </w:rPr>
        <w:t>について</w:t>
      </w:r>
    </w:p>
    <w:p w14:paraId="620539A7" w14:textId="70FF5FEC" w:rsidR="00CA0994" w:rsidRDefault="00CA0994" w:rsidP="00CA0994">
      <w:pPr>
        <w:pStyle w:val="ad"/>
        <w:ind w:left="420" w:firstLine="210"/>
      </w:pPr>
      <w:r>
        <w:rPr>
          <w:rFonts w:hint="eastAsia"/>
        </w:rPr>
        <w:t>審議方法について、既存サービスベンダへの協力依頼が必要となる。そのため、既存サービスベンダと協議の上、現実的な準拠基準の審査方法を具体化した。</w:t>
      </w:r>
      <w:r w:rsidR="00F22E13">
        <w:rPr>
          <w:rFonts w:hint="eastAsia"/>
        </w:rPr>
        <w:t>(</w:t>
      </w:r>
      <w:r w:rsidRPr="00466DB8">
        <w:rPr>
          <w:rFonts w:hint="eastAsia"/>
        </w:rPr>
        <w:t>資料編</w:t>
      </w:r>
      <w:r w:rsidR="00466DB8" w:rsidRPr="00466DB8">
        <w:rPr>
          <w:rFonts w:hint="eastAsia"/>
        </w:rPr>
        <w:t>8.2.1.1</w:t>
      </w:r>
      <w:r w:rsidR="00F22E13">
        <w:rPr>
          <w:rFonts w:hint="eastAsia"/>
        </w:rPr>
        <w:t>(</w:t>
      </w:r>
      <w:r w:rsidR="00466DB8" w:rsidRPr="00466DB8">
        <w:rPr>
          <w:rFonts w:hint="eastAsia"/>
        </w:rPr>
        <w:t>5</w:t>
      </w:r>
      <w:r w:rsidR="00F22E13">
        <w:rPr>
          <w:rFonts w:hint="eastAsia"/>
        </w:rPr>
        <w:t>)</w:t>
      </w:r>
      <w:r w:rsidRPr="00466DB8">
        <w:rPr>
          <w:rFonts w:hint="eastAsia"/>
        </w:rPr>
        <w:t>参照</w:t>
      </w:r>
      <w:r w:rsidR="00F22E13">
        <w:rPr>
          <w:rFonts w:hint="eastAsia"/>
        </w:rPr>
        <w:t>)</w:t>
      </w:r>
    </w:p>
    <w:p w14:paraId="7D81AAB5" w14:textId="77777777" w:rsidR="00CA0994" w:rsidRDefault="00CA0994" w:rsidP="00CA0994">
      <w:pPr>
        <w:widowControl/>
        <w:jc w:val="left"/>
      </w:pPr>
    </w:p>
    <w:p w14:paraId="727EE94C" w14:textId="77777777" w:rsidR="00CA0994" w:rsidRDefault="00CA0994" w:rsidP="00CA0994">
      <w:pPr>
        <w:pStyle w:val="7"/>
      </w:pPr>
      <w:r>
        <w:rPr>
          <w:rFonts w:hint="eastAsia"/>
        </w:rPr>
        <w:t>CI-NET</w:t>
      </w:r>
      <w:r>
        <w:rPr>
          <w:rFonts w:hint="eastAsia"/>
        </w:rPr>
        <w:t>利用サービス申請書及び認定書</w:t>
      </w:r>
    </w:p>
    <w:p w14:paraId="09C8F915" w14:textId="77777777" w:rsidR="00CA0994" w:rsidRDefault="00CA0994" w:rsidP="00CA0994">
      <w:pPr>
        <w:pStyle w:val="ac"/>
        <w:ind w:left="210" w:firstLine="210"/>
      </w:pPr>
      <w:r w:rsidRPr="00C56F57">
        <w:rPr>
          <w:rFonts w:hint="eastAsia"/>
        </w:rPr>
        <w:t>CI-NET LiteS</w:t>
      </w:r>
      <w:r w:rsidRPr="00C56F57">
        <w:rPr>
          <w:rFonts w:hint="eastAsia"/>
        </w:rPr>
        <w:t>実装規約への準拠基準</w:t>
      </w:r>
      <w:r>
        <w:rPr>
          <w:rFonts w:hint="eastAsia"/>
        </w:rPr>
        <w:t>への認定を受けるための事務的な資料として、</w:t>
      </w:r>
      <w:r>
        <w:rPr>
          <w:rFonts w:hint="eastAsia"/>
        </w:rPr>
        <w:t>CI-NET</w:t>
      </w:r>
      <w:r>
        <w:rPr>
          <w:rFonts w:hint="eastAsia"/>
        </w:rPr>
        <w:t>サービス申請書及び認定書を作成した。</w:t>
      </w:r>
    </w:p>
    <w:p w14:paraId="7E084077" w14:textId="239108D7" w:rsidR="0031332B" w:rsidRDefault="00CA0994" w:rsidP="00CA0994">
      <w:pPr>
        <w:pStyle w:val="ac"/>
        <w:ind w:left="210" w:firstLine="210"/>
      </w:pPr>
      <w:r>
        <w:rPr>
          <w:rFonts w:hint="eastAsia"/>
        </w:rPr>
        <w:t>設定条件等を記載した申請書</w:t>
      </w:r>
      <w:r w:rsidR="00F22E13">
        <w:rPr>
          <w:rFonts w:hint="eastAsia"/>
        </w:rPr>
        <w:t>(</w:t>
      </w:r>
      <w:r>
        <w:rPr>
          <w:rFonts w:hint="eastAsia"/>
        </w:rPr>
        <w:t>案</w:t>
      </w:r>
      <w:r w:rsidR="00F22E13">
        <w:rPr>
          <w:rFonts w:hint="eastAsia"/>
        </w:rPr>
        <w:t>)</w:t>
      </w:r>
      <w:r>
        <w:rPr>
          <w:rFonts w:hint="eastAsia"/>
        </w:rPr>
        <w:t>の一部を</w:t>
      </w:r>
      <w:r>
        <w:fldChar w:fldCharType="begin"/>
      </w:r>
      <w:r>
        <w:instrText xml:space="preserve"> </w:instrText>
      </w:r>
      <w:r>
        <w:rPr>
          <w:rFonts w:hint="eastAsia"/>
        </w:rPr>
        <w:instrText>REF _Ref192607716 \h</w:instrText>
      </w:r>
      <w:r>
        <w:instrText xml:space="preserve"> </w:instrText>
      </w:r>
      <w:r>
        <w:fldChar w:fldCharType="separate"/>
      </w:r>
      <w:r w:rsidR="003A3457">
        <w:rPr>
          <w:rFonts w:hint="eastAsia"/>
        </w:rPr>
        <w:t>図</w:t>
      </w:r>
      <w:r w:rsidR="003A3457">
        <w:rPr>
          <w:rFonts w:hint="eastAsia"/>
        </w:rPr>
        <w:t xml:space="preserve"> </w:t>
      </w:r>
      <w:r w:rsidR="003A3457">
        <w:rPr>
          <w:noProof/>
        </w:rPr>
        <w:t>6</w:t>
      </w:r>
      <w:r w:rsidR="003A3457">
        <w:noBreakHyphen/>
      </w:r>
      <w:r w:rsidR="003A3457">
        <w:rPr>
          <w:noProof/>
        </w:rPr>
        <w:t>4</w:t>
      </w:r>
      <w:r>
        <w:fldChar w:fldCharType="end"/>
      </w:r>
      <w:r>
        <w:rPr>
          <w:rFonts w:hint="eastAsia"/>
        </w:rPr>
        <w:t>に、認定書</w:t>
      </w:r>
      <w:r w:rsidR="00F22E13">
        <w:rPr>
          <w:rFonts w:hint="eastAsia"/>
        </w:rPr>
        <w:t>(</w:t>
      </w:r>
      <w:r>
        <w:rPr>
          <w:rFonts w:hint="eastAsia"/>
        </w:rPr>
        <w:t>案</w:t>
      </w:r>
      <w:r w:rsidR="00F22E13">
        <w:rPr>
          <w:rFonts w:hint="eastAsia"/>
        </w:rPr>
        <w:t>)</w:t>
      </w:r>
      <w:r>
        <w:rPr>
          <w:rFonts w:hint="eastAsia"/>
        </w:rPr>
        <w:t>の一部を</w:t>
      </w:r>
      <w:r>
        <w:fldChar w:fldCharType="begin"/>
      </w:r>
      <w:r>
        <w:instrText xml:space="preserve"> </w:instrText>
      </w:r>
      <w:r>
        <w:rPr>
          <w:rFonts w:hint="eastAsia"/>
        </w:rPr>
        <w:instrText>REF _Ref192607723 \h</w:instrText>
      </w:r>
      <w:r>
        <w:instrText xml:space="preserve"> </w:instrText>
      </w:r>
      <w:r>
        <w:fldChar w:fldCharType="separate"/>
      </w:r>
      <w:r w:rsidR="003A3457">
        <w:rPr>
          <w:rFonts w:hint="eastAsia"/>
        </w:rPr>
        <w:t>図</w:t>
      </w:r>
      <w:r w:rsidR="003A3457">
        <w:rPr>
          <w:rFonts w:hint="eastAsia"/>
        </w:rPr>
        <w:t xml:space="preserve"> </w:t>
      </w:r>
      <w:r w:rsidR="003A3457">
        <w:rPr>
          <w:noProof/>
        </w:rPr>
        <w:t>6</w:t>
      </w:r>
      <w:r w:rsidR="003A3457">
        <w:noBreakHyphen/>
      </w:r>
      <w:r w:rsidR="003A3457">
        <w:rPr>
          <w:noProof/>
        </w:rPr>
        <w:t>5</w:t>
      </w:r>
      <w:r>
        <w:fldChar w:fldCharType="end"/>
      </w:r>
      <w:r>
        <w:rPr>
          <w:rFonts w:hint="eastAsia"/>
        </w:rPr>
        <w:t>示す。</w:t>
      </w:r>
    </w:p>
    <w:p w14:paraId="03F3BDF1" w14:textId="77777777" w:rsidR="0031332B" w:rsidRDefault="0031332B">
      <w:pPr>
        <w:widowControl/>
        <w:jc w:val="left"/>
      </w:pPr>
      <w:r>
        <w:br w:type="page"/>
      </w:r>
    </w:p>
    <w:p w14:paraId="137BEE51" w14:textId="77777777" w:rsidR="00CA0994" w:rsidRDefault="00CA0994" w:rsidP="00CA0994">
      <w:pPr>
        <w:pStyle w:val="ac"/>
        <w:ind w:left="210" w:firstLine="210"/>
      </w:pPr>
    </w:p>
    <w:p w14:paraId="1D9E0B05" w14:textId="7CFF4517" w:rsidR="00CA0994" w:rsidRDefault="00C4225D" w:rsidP="00CA0994">
      <w:pPr>
        <w:pStyle w:val="ac"/>
        <w:ind w:leftChars="0" w:left="0" w:firstLineChars="0" w:firstLine="0"/>
        <w:jc w:val="center"/>
      </w:pPr>
      <w:r w:rsidRPr="00C4225D">
        <w:rPr>
          <w:noProof/>
        </w:rPr>
        <w:drawing>
          <wp:inline distT="0" distB="0" distL="0" distR="0" wp14:anchorId="680A82E2" wp14:editId="3779B046">
            <wp:extent cx="5706745" cy="7012942"/>
            <wp:effectExtent l="19050" t="19050" r="27305" b="16510"/>
            <wp:docPr id="301938320" name="図 1"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938320" name="図 1" descr="テキスト&#10;&#10;AI によって生成されたコンテンツは間違っている可能性があります。"/>
                    <pic:cNvPicPr/>
                  </pic:nvPicPr>
                  <pic:blipFill>
                    <a:blip r:embed="rId49"/>
                    <a:stretch>
                      <a:fillRect/>
                    </a:stretch>
                  </pic:blipFill>
                  <pic:spPr>
                    <a:xfrm>
                      <a:off x="0" y="0"/>
                      <a:ext cx="5724010" cy="7034159"/>
                    </a:xfrm>
                    <a:prstGeom prst="rect">
                      <a:avLst/>
                    </a:prstGeom>
                    <a:ln w="9525">
                      <a:solidFill>
                        <a:schemeClr val="tx1"/>
                      </a:solidFill>
                    </a:ln>
                  </pic:spPr>
                </pic:pic>
              </a:graphicData>
            </a:graphic>
          </wp:inline>
        </w:drawing>
      </w:r>
    </w:p>
    <w:p w14:paraId="531986F9" w14:textId="4AAB492B" w:rsidR="00CA0994" w:rsidRDefault="00CA0994" w:rsidP="00CA0994">
      <w:pPr>
        <w:pStyle w:val="affff2"/>
      </w:pPr>
      <w:bookmarkStart w:id="270" w:name="_Ref192607716"/>
      <w:r>
        <w:rPr>
          <w:rFonts w:hint="eastAsia"/>
        </w:rPr>
        <w:t>図</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3A3457">
        <w:rPr>
          <w:noProof/>
        </w:rPr>
        <w:t>6</w:t>
      </w:r>
      <w:r>
        <w:fldChar w:fldCharType="end"/>
      </w:r>
      <w:r>
        <w:noBreakHyphen/>
      </w:r>
      <w:r>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 \s 1</w:instrText>
      </w:r>
      <w:r>
        <w:instrText xml:space="preserve"> </w:instrText>
      </w:r>
      <w:r>
        <w:fldChar w:fldCharType="separate"/>
      </w:r>
      <w:r w:rsidR="003A3457">
        <w:rPr>
          <w:noProof/>
        </w:rPr>
        <w:t>4</w:t>
      </w:r>
      <w:r>
        <w:fldChar w:fldCharType="end"/>
      </w:r>
      <w:bookmarkEnd w:id="270"/>
      <w:r>
        <w:rPr>
          <w:rFonts w:hint="eastAsia"/>
        </w:rPr>
        <w:t xml:space="preserve">　</w:t>
      </w:r>
      <w:r>
        <w:rPr>
          <w:rFonts w:hint="eastAsia"/>
        </w:rPr>
        <w:t>CI-NET</w:t>
      </w:r>
      <w:r>
        <w:rPr>
          <w:rFonts w:hint="eastAsia"/>
        </w:rPr>
        <w:t>利用サービス申請書</w:t>
      </w:r>
      <w:r w:rsidR="00F22E13">
        <w:rPr>
          <w:rFonts w:hint="eastAsia"/>
        </w:rPr>
        <w:t>(</w:t>
      </w:r>
      <w:r>
        <w:rPr>
          <w:rFonts w:hint="eastAsia"/>
        </w:rPr>
        <w:t>案</w:t>
      </w:r>
      <w:r w:rsidR="00F22E13">
        <w:rPr>
          <w:rFonts w:hint="eastAsia"/>
        </w:rPr>
        <w:t>)</w:t>
      </w:r>
      <w:r>
        <w:rPr>
          <w:rFonts w:hint="eastAsia"/>
        </w:rPr>
        <w:t>の抜粋</w:t>
      </w:r>
    </w:p>
    <w:p w14:paraId="155BD53A" w14:textId="77777777" w:rsidR="00CA0994" w:rsidRPr="00CB085D" w:rsidRDefault="00CA0994" w:rsidP="00CA0994">
      <w:pPr>
        <w:pStyle w:val="a7"/>
        <w:ind w:firstLine="210"/>
      </w:pPr>
    </w:p>
    <w:p w14:paraId="7F0FD294" w14:textId="2E0F312C" w:rsidR="00CA0994" w:rsidRDefault="0031332B" w:rsidP="0031332B">
      <w:pPr>
        <w:pStyle w:val="ac"/>
        <w:ind w:leftChars="0" w:left="0" w:firstLineChars="0" w:firstLine="0"/>
        <w:jc w:val="center"/>
      </w:pPr>
      <w:r w:rsidRPr="0031332B">
        <w:rPr>
          <w:noProof/>
        </w:rPr>
        <w:lastRenderedPageBreak/>
        <w:drawing>
          <wp:inline distT="0" distB="0" distL="0" distR="0" wp14:anchorId="17DE1F0E" wp14:editId="4AE27D5F">
            <wp:extent cx="5699812" cy="6858000"/>
            <wp:effectExtent l="19050" t="19050" r="15240" b="19050"/>
            <wp:docPr id="1188741633" name="図 1"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41633" name="図 1" descr="テキスト&#10;&#10;AI によって生成されたコンテンツは間違っている可能性があります。"/>
                    <pic:cNvPicPr/>
                  </pic:nvPicPr>
                  <pic:blipFill>
                    <a:blip r:embed="rId50"/>
                    <a:stretch>
                      <a:fillRect/>
                    </a:stretch>
                  </pic:blipFill>
                  <pic:spPr>
                    <a:xfrm>
                      <a:off x="0" y="0"/>
                      <a:ext cx="5702362" cy="6861068"/>
                    </a:xfrm>
                    <a:prstGeom prst="rect">
                      <a:avLst/>
                    </a:prstGeom>
                    <a:ln>
                      <a:solidFill>
                        <a:schemeClr val="tx1"/>
                      </a:solidFill>
                    </a:ln>
                  </pic:spPr>
                </pic:pic>
              </a:graphicData>
            </a:graphic>
          </wp:inline>
        </w:drawing>
      </w:r>
    </w:p>
    <w:p w14:paraId="1D0E8708" w14:textId="6218AAB3" w:rsidR="00CA0994" w:rsidRPr="00AE7433" w:rsidRDefault="00CA0994" w:rsidP="00CA0994">
      <w:pPr>
        <w:pStyle w:val="affff2"/>
      </w:pPr>
      <w:bookmarkStart w:id="271" w:name="_Ref192607723"/>
      <w:r>
        <w:rPr>
          <w:rFonts w:hint="eastAsia"/>
        </w:rPr>
        <w:t>図</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3A3457">
        <w:rPr>
          <w:noProof/>
        </w:rPr>
        <w:t>6</w:t>
      </w:r>
      <w:r>
        <w:fldChar w:fldCharType="end"/>
      </w:r>
      <w:r>
        <w:noBreakHyphen/>
      </w:r>
      <w:r>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 \s 1</w:instrText>
      </w:r>
      <w:r>
        <w:instrText xml:space="preserve"> </w:instrText>
      </w:r>
      <w:r>
        <w:fldChar w:fldCharType="separate"/>
      </w:r>
      <w:r w:rsidR="003A3457">
        <w:rPr>
          <w:noProof/>
        </w:rPr>
        <w:t>5</w:t>
      </w:r>
      <w:r>
        <w:fldChar w:fldCharType="end"/>
      </w:r>
      <w:bookmarkEnd w:id="271"/>
      <w:r>
        <w:rPr>
          <w:rFonts w:hint="eastAsia"/>
        </w:rPr>
        <w:t xml:space="preserve">　</w:t>
      </w:r>
      <w:r>
        <w:rPr>
          <w:rFonts w:hint="eastAsia"/>
        </w:rPr>
        <w:t>CI-NET</w:t>
      </w:r>
      <w:r>
        <w:rPr>
          <w:rFonts w:hint="eastAsia"/>
        </w:rPr>
        <w:t>利用サービス認定書</w:t>
      </w:r>
      <w:r w:rsidR="00F22E13">
        <w:rPr>
          <w:rFonts w:hint="eastAsia"/>
        </w:rPr>
        <w:t>(</w:t>
      </w:r>
      <w:r>
        <w:rPr>
          <w:rFonts w:hint="eastAsia"/>
        </w:rPr>
        <w:t>案</w:t>
      </w:r>
      <w:r w:rsidR="00F22E13">
        <w:rPr>
          <w:rFonts w:hint="eastAsia"/>
        </w:rPr>
        <w:t>)</w:t>
      </w:r>
      <w:r>
        <w:rPr>
          <w:rFonts w:hint="eastAsia"/>
        </w:rPr>
        <w:t>の抜粋</w:t>
      </w:r>
    </w:p>
    <w:p w14:paraId="515EFCC5" w14:textId="77777777" w:rsidR="00CA0994" w:rsidRDefault="00CA0994" w:rsidP="00CA0994">
      <w:pPr>
        <w:widowControl/>
        <w:jc w:val="left"/>
      </w:pPr>
      <w:r>
        <w:br w:type="page"/>
      </w:r>
    </w:p>
    <w:p w14:paraId="4413FA9E" w14:textId="77777777" w:rsidR="00CA0994" w:rsidRPr="00D16686" w:rsidRDefault="00CA0994" w:rsidP="00CA0994">
      <w:pPr>
        <w:widowControl/>
        <w:jc w:val="left"/>
      </w:pPr>
    </w:p>
    <w:p w14:paraId="4D824C33" w14:textId="77777777" w:rsidR="00CA0994" w:rsidRDefault="00CA0994" w:rsidP="00CA0994">
      <w:pPr>
        <w:pStyle w:val="51"/>
      </w:pPr>
      <w:r w:rsidRPr="006B2324">
        <w:t>CI-NET</w:t>
      </w:r>
      <w:r w:rsidRPr="006B2324">
        <w:rPr>
          <w:rFonts w:hint="eastAsia"/>
        </w:rPr>
        <w:t>利用に関連する法令や施策への対応</w:t>
      </w:r>
    </w:p>
    <w:p w14:paraId="1AB22156" w14:textId="77777777" w:rsidR="00CA0994" w:rsidRPr="00734BE1" w:rsidRDefault="00CA0994" w:rsidP="00CA0994">
      <w:pPr>
        <w:pStyle w:val="a9"/>
        <w:ind w:firstLine="210"/>
        <w:rPr>
          <w:color w:val="000000" w:themeColor="text1"/>
        </w:rPr>
      </w:pPr>
      <w:r w:rsidRPr="00734BE1">
        <w:rPr>
          <w:rFonts w:hint="eastAsia"/>
          <w:color w:val="000000" w:themeColor="text1"/>
        </w:rPr>
        <w:t>法令遵守や働き方改革、電子帳簿法改正等、建設業界を取り巻く状況は大きく変化してきている。この変化に対応した取り組みは必要不可欠である。そこで、</w:t>
      </w:r>
      <w:r w:rsidRPr="00734BE1">
        <w:rPr>
          <w:rFonts w:hint="eastAsia"/>
          <w:color w:val="000000" w:themeColor="text1"/>
        </w:rPr>
        <w:t>202</w:t>
      </w:r>
      <w:r>
        <w:rPr>
          <w:rFonts w:hint="eastAsia"/>
          <w:color w:val="000000" w:themeColor="text1"/>
        </w:rPr>
        <w:t>4</w:t>
      </w:r>
      <w:r w:rsidRPr="00734BE1">
        <w:rPr>
          <w:rFonts w:hint="eastAsia"/>
          <w:color w:val="000000" w:themeColor="text1"/>
        </w:rPr>
        <w:t>年度は、</w:t>
      </w:r>
      <w:r w:rsidRPr="00734BE1">
        <w:rPr>
          <w:rFonts w:hint="eastAsia"/>
          <w:color w:val="000000" w:themeColor="text1"/>
        </w:rPr>
        <w:t>CI-NET</w:t>
      </w:r>
      <w:r w:rsidRPr="00734BE1">
        <w:rPr>
          <w:rFonts w:hint="eastAsia"/>
          <w:color w:val="000000" w:themeColor="text1"/>
        </w:rPr>
        <w:t>に関連する法令や施策に伴う対応を</w:t>
      </w:r>
      <w:r w:rsidRPr="00734BE1">
        <w:rPr>
          <w:rFonts w:hint="eastAsia"/>
          <w:color w:val="000000" w:themeColor="text1"/>
        </w:rPr>
        <w:t>CI-NET</w:t>
      </w:r>
      <w:r w:rsidRPr="00734BE1">
        <w:rPr>
          <w:rFonts w:hint="eastAsia"/>
          <w:color w:val="000000" w:themeColor="text1"/>
        </w:rPr>
        <w:t>利用者へ周知することを目的とし、</w:t>
      </w:r>
      <w:r w:rsidRPr="00D16686">
        <w:rPr>
          <w:rFonts w:hint="eastAsia"/>
          <w:color w:val="000000" w:themeColor="text1"/>
        </w:rPr>
        <w:t>電子帳簿保存法に対するチラシ</w:t>
      </w:r>
      <w:r w:rsidRPr="00734BE1">
        <w:rPr>
          <w:rFonts w:hint="eastAsia"/>
          <w:color w:val="000000" w:themeColor="text1"/>
        </w:rPr>
        <w:t>を</w:t>
      </w:r>
      <w:r>
        <w:rPr>
          <w:rFonts w:hint="eastAsia"/>
          <w:color w:val="000000" w:themeColor="text1"/>
        </w:rPr>
        <w:t>修正・公開</w:t>
      </w:r>
      <w:r w:rsidRPr="00734BE1">
        <w:rPr>
          <w:rFonts w:hint="eastAsia"/>
          <w:color w:val="000000" w:themeColor="text1"/>
        </w:rPr>
        <w:t>した。</w:t>
      </w:r>
    </w:p>
    <w:p w14:paraId="3EB5ADCB" w14:textId="77777777" w:rsidR="00CA0994" w:rsidRDefault="00CA0994" w:rsidP="00CA0994">
      <w:pPr>
        <w:pStyle w:val="ab"/>
        <w:ind w:firstLine="210"/>
      </w:pPr>
    </w:p>
    <w:p w14:paraId="5AD91E82" w14:textId="77777777" w:rsidR="00CA0994" w:rsidRDefault="00CA0994" w:rsidP="00CA0994">
      <w:pPr>
        <w:pStyle w:val="6"/>
      </w:pPr>
      <w:r>
        <w:rPr>
          <w:rFonts w:hint="eastAsia"/>
        </w:rPr>
        <w:t>電子帳簿保存法に関するチラシの修正・公開</w:t>
      </w:r>
    </w:p>
    <w:p w14:paraId="5674524B" w14:textId="685CCC42" w:rsidR="00CA0994" w:rsidRPr="006B2324" w:rsidRDefault="00CA0994" w:rsidP="00CA0994">
      <w:pPr>
        <w:pStyle w:val="ac"/>
        <w:ind w:left="210" w:firstLine="210"/>
      </w:pPr>
      <w:r w:rsidRPr="006B2324">
        <w:rPr>
          <w:rFonts w:hint="eastAsia"/>
        </w:rPr>
        <w:t>電子取引データの保存方法における、電子帳簿保存法と建設業法の規定の違いについて、令和</w:t>
      </w:r>
      <w:r w:rsidRPr="006B2324">
        <w:t>4</w:t>
      </w:r>
      <w:r w:rsidRPr="006B2324">
        <w:rPr>
          <w:rFonts w:hint="eastAsia"/>
        </w:rPr>
        <w:t>年度に、</w:t>
      </w:r>
      <w:r w:rsidRPr="006B2324">
        <w:t>CI-NET</w:t>
      </w:r>
      <w:r w:rsidRPr="006B2324">
        <w:rPr>
          <w:rFonts w:hint="eastAsia"/>
        </w:rPr>
        <w:t>による電子取引を検討中・利用中の方向けに説明することを目的としたチラシを作成した。</w:t>
      </w:r>
      <w:r w:rsidR="00F22E13">
        <w:rPr>
          <w:rFonts w:hint="eastAsia"/>
        </w:rPr>
        <w:t>(</w:t>
      </w:r>
      <w:r w:rsidRPr="006B2324">
        <w:fldChar w:fldCharType="begin"/>
      </w:r>
      <w:r w:rsidRPr="006B2324">
        <w:instrText xml:space="preserve"> REF _Ref190702616 \h </w:instrText>
      </w:r>
      <w:r>
        <w:instrText xml:space="preserve"> \* MERGEFORMAT </w:instrText>
      </w:r>
      <w:r w:rsidRPr="006B2324">
        <w:fldChar w:fldCharType="separate"/>
      </w:r>
      <w:r w:rsidR="003A3457">
        <w:rPr>
          <w:rFonts w:hint="eastAsia"/>
        </w:rPr>
        <w:t>図</w:t>
      </w:r>
      <w:r w:rsidR="003A3457">
        <w:rPr>
          <w:rFonts w:hint="eastAsia"/>
        </w:rPr>
        <w:t xml:space="preserve"> </w:t>
      </w:r>
      <w:r w:rsidR="003A3457">
        <w:t>6</w:t>
      </w:r>
      <w:r w:rsidR="003A3457">
        <w:noBreakHyphen/>
        <w:t>6</w:t>
      </w:r>
      <w:r w:rsidRPr="006B2324">
        <w:fldChar w:fldCharType="end"/>
      </w:r>
      <w:r w:rsidR="00F22E13">
        <w:rPr>
          <w:rFonts w:hint="eastAsia"/>
        </w:rPr>
        <w:t>)</w:t>
      </w:r>
    </w:p>
    <w:p w14:paraId="4785E4C2" w14:textId="77777777" w:rsidR="00CA0994" w:rsidRPr="006B2324" w:rsidRDefault="00CA0994" w:rsidP="00CA0994">
      <w:pPr>
        <w:pStyle w:val="ac"/>
        <w:ind w:left="210" w:firstLine="210"/>
      </w:pPr>
      <w:r w:rsidRPr="006B2324">
        <w:rPr>
          <w:rFonts w:hint="eastAsia"/>
        </w:rPr>
        <w:t>作成したチラシに対して、文章表現や体裁に対する意見が挙げられたため、令和</w:t>
      </w:r>
      <w:r w:rsidRPr="006B2324">
        <w:t>5</w:t>
      </w:r>
      <w:r w:rsidRPr="006B2324">
        <w:rPr>
          <w:rFonts w:hint="eastAsia"/>
        </w:rPr>
        <w:t>年度にチラシを更新し、承認されたチラシを</w:t>
      </w:r>
      <w:r w:rsidRPr="006B2324">
        <w:t>CI-NET</w:t>
      </w:r>
      <w:r w:rsidRPr="006B2324">
        <w:rPr>
          <w:rFonts w:hint="eastAsia"/>
        </w:rPr>
        <w:t>の</w:t>
      </w:r>
      <w:r w:rsidRPr="006B2324">
        <w:t>HP</w:t>
      </w:r>
      <w:r w:rsidRPr="006B2324">
        <w:rPr>
          <w:rFonts w:hint="eastAsia"/>
        </w:rPr>
        <w:t>に掲載した。</w:t>
      </w:r>
    </w:p>
    <w:p w14:paraId="76A5B453" w14:textId="77777777" w:rsidR="00CA0994" w:rsidRPr="00B9679B" w:rsidRDefault="00CA0994" w:rsidP="00CA0994">
      <w:pPr>
        <w:pStyle w:val="ab"/>
        <w:ind w:firstLine="210"/>
        <w:rPr>
          <w:rFonts w:eastAsia="ＭＳ Ｐ明朝"/>
          <w:color w:val="FF0000"/>
          <w:szCs w:val="21"/>
        </w:rPr>
      </w:pPr>
    </w:p>
    <w:p w14:paraId="4E03C9CA" w14:textId="77777777" w:rsidR="00CA0994" w:rsidRPr="00F72700" w:rsidRDefault="00CA0994" w:rsidP="00CA0994">
      <w:pPr>
        <w:pStyle w:val="ab"/>
        <w:ind w:firstLine="210"/>
        <w:rPr>
          <w:rFonts w:eastAsia="ＭＳ Ｐ明朝"/>
          <w:color w:val="FF0000"/>
          <w:szCs w:val="21"/>
        </w:rPr>
      </w:pPr>
    </w:p>
    <w:p w14:paraId="02612B1F" w14:textId="77777777" w:rsidR="00CA0994" w:rsidRDefault="00CA0994" w:rsidP="00CA0994">
      <w:pPr>
        <w:pStyle w:val="ab"/>
        <w:ind w:left="0" w:firstLineChars="0" w:firstLine="0"/>
        <w:jc w:val="center"/>
        <w:rPr>
          <w:rFonts w:eastAsia="ＭＳ Ｐ明朝"/>
          <w:color w:val="FF0000"/>
          <w:szCs w:val="21"/>
        </w:rPr>
      </w:pPr>
      <w:r w:rsidRPr="00B9679B">
        <w:rPr>
          <w:rFonts w:eastAsia="ＭＳ Ｐ明朝"/>
          <w:noProof/>
          <w:color w:val="FF0000"/>
          <w:szCs w:val="21"/>
        </w:rPr>
        <w:lastRenderedPageBreak/>
        <w:drawing>
          <wp:inline distT="0" distB="0" distL="0" distR="0" wp14:anchorId="0F213B41" wp14:editId="08EAD946">
            <wp:extent cx="5412403" cy="7701485"/>
            <wp:effectExtent l="0" t="0" r="0" b="0"/>
            <wp:docPr id="672920128"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920128" name="図 1" descr="テキスト&#10;&#10;自動的に生成された説明"/>
                    <pic:cNvPicPr/>
                  </pic:nvPicPr>
                  <pic:blipFill>
                    <a:blip r:embed="rId51"/>
                    <a:stretch>
                      <a:fillRect/>
                    </a:stretch>
                  </pic:blipFill>
                  <pic:spPr>
                    <a:xfrm>
                      <a:off x="0" y="0"/>
                      <a:ext cx="5414051" cy="7703830"/>
                    </a:xfrm>
                    <a:prstGeom prst="rect">
                      <a:avLst/>
                    </a:prstGeom>
                  </pic:spPr>
                </pic:pic>
              </a:graphicData>
            </a:graphic>
          </wp:inline>
        </w:drawing>
      </w:r>
    </w:p>
    <w:p w14:paraId="64BFE47B" w14:textId="2A54C9E9" w:rsidR="00CA0994" w:rsidRDefault="00CA0994" w:rsidP="00CA0994">
      <w:pPr>
        <w:pStyle w:val="affff2"/>
        <w:rPr>
          <w:rFonts w:eastAsia="ＭＳ Ｐ明朝"/>
          <w:color w:val="FF0000"/>
          <w:szCs w:val="21"/>
        </w:rPr>
      </w:pPr>
      <w:bookmarkStart w:id="272" w:name="_Ref190702616"/>
      <w:r>
        <w:rPr>
          <w:rFonts w:hint="eastAsia"/>
        </w:rPr>
        <w:t>図</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3A3457">
        <w:rPr>
          <w:noProof/>
        </w:rPr>
        <w:t>6</w:t>
      </w:r>
      <w:r>
        <w:fldChar w:fldCharType="end"/>
      </w:r>
      <w:r>
        <w:noBreakHyphen/>
      </w:r>
      <w:r>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 \s 1</w:instrText>
      </w:r>
      <w:r>
        <w:instrText xml:space="preserve"> </w:instrText>
      </w:r>
      <w:r>
        <w:fldChar w:fldCharType="separate"/>
      </w:r>
      <w:r w:rsidR="003A3457">
        <w:rPr>
          <w:noProof/>
        </w:rPr>
        <w:t>6</w:t>
      </w:r>
      <w:r>
        <w:fldChar w:fldCharType="end"/>
      </w:r>
      <w:bookmarkEnd w:id="272"/>
      <w:r>
        <w:t xml:space="preserve">　電子帳簿保存法における</w:t>
      </w:r>
      <w:r>
        <w:rPr>
          <w:rFonts w:hint="eastAsia"/>
        </w:rPr>
        <w:t>電子取引データの保存方法についてチラシ</w:t>
      </w:r>
    </w:p>
    <w:p w14:paraId="30AD2093" w14:textId="77777777" w:rsidR="00CA0994" w:rsidRPr="00F72700" w:rsidRDefault="00CA0994" w:rsidP="00CA0994">
      <w:pPr>
        <w:widowControl/>
        <w:rPr>
          <w:color w:val="FF0000"/>
        </w:rPr>
      </w:pPr>
      <w:r w:rsidRPr="00F72700">
        <w:rPr>
          <w:color w:val="FF0000"/>
        </w:rPr>
        <w:br w:type="page"/>
      </w:r>
    </w:p>
    <w:p w14:paraId="7CC7625E" w14:textId="77777777" w:rsidR="00CA0994" w:rsidRPr="006B2324" w:rsidRDefault="00CA0994" w:rsidP="00CA0994">
      <w:pPr>
        <w:widowControl/>
        <w:jc w:val="left"/>
      </w:pPr>
    </w:p>
    <w:p w14:paraId="0815AE7B" w14:textId="77777777" w:rsidR="00CA0994" w:rsidRPr="006B2324" w:rsidRDefault="00CA0994" w:rsidP="00CA0994">
      <w:pPr>
        <w:pStyle w:val="51"/>
      </w:pPr>
      <w:r w:rsidRPr="006B2324">
        <w:t>CI-NET</w:t>
      </w:r>
      <w:r w:rsidRPr="006B2324">
        <w:rPr>
          <w:rFonts w:hint="eastAsia"/>
        </w:rPr>
        <w:t>を取り巻く公共発注者による電子契約、BIM/CIM等の動向に関する調査</w:t>
      </w:r>
    </w:p>
    <w:p w14:paraId="42D361C0" w14:textId="77777777" w:rsidR="00CA0994" w:rsidRPr="00734BE1" w:rsidRDefault="00CA0994" w:rsidP="00CA0994">
      <w:pPr>
        <w:pStyle w:val="ab"/>
        <w:ind w:firstLine="210"/>
        <w:rPr>
          <w:color w:val="000000" w:themeColor="text1"/>
        </w:rPr>
      </w:pPr>
      <w:r w:rsidRPr="00D16686">
        <w:t>CI-NET</w:t>
      </w:r>
      <w:r w:rsidRPr="00D16686">
        <w:rPr>
          <w:rFonts w:hint="eastAsia"/>
        </w:rPr>
        <w:t>に関連する</w:t>
      </w:r>
      <w:r w:rsidRPr="00D16686">
        <w:t>ICT</w:t>
      </w:r>
      <w:r w:rsidRPr="00D16686">
        <w:rPr>
          <w:rFonts w:hint="eastAsia"/>
        </w:rPr>
        <w:t>の動向の調査として、①</w:t>
      </w:r>
      <w:r w:rsidRPr="006B2324">
        <w:rPr>
          <w:rFonts w:hint="eastAsia"/>
        </w:rPr>
        <w:t>公共発注者による電子契約の動向調査、</w:t>
      </w:r>
      <w:r>
        <w:rPr>
          <w:rFonts w:hint="eastAsia"/>
          <w:color w:val="000000" w:themeColor="text1"/>
        </w:rPr>
        <w:t>②</w:t>
      </w:r>
      <w:r>
        <w:rPr>
          <w:rFonts w:hint="eastAsia"/>
          <w:color w:val="000000" w:themeColor="text1"/>
        </w:rPr>
        <w:t>BIM/CIM</w:t>
      </w:r>
      <w:r>
        <w:rPr>
          <w:rFonts w:hint="eastAsia"/>
          <w:color w:val="000000" w:themeColor="text1"/>
        </w:rPr>
        <w:t>の動向調査　を実施した。</w:t>
      </w:r>
    </w:p>
    <w:p w14:paraId="4259DE03" w14:textId="77777777" w:rsidR="00CA0994" w:rsidRPr="00F72700" w:rsidRDefault="00CA0994" w:rsidP="00CA0994">
      <w:pPr>
        <w:pStyle w:val="ab"/>
        <w:ind w:firstLine="210"/>
        <w:rPr>
          <w:rFonts w:eastAsia="ＭＳ Ｐ明朝" w:cs="Times New Roman"/>
          <w:color w:val="FF0000"/>
          <w:szCs w:val="21"/>
        </w:rPr>
      </w:pPr>
    </w:p>
    <w:p w14:paraId="0CA6FC13" w14:textId="77777777" w:rsidR="00CA0994" w:rsidRDefault="00CA0994" w:rsidP="00CA0994">
      <w:pPr>
        <w:pStyle w:val="6"/>
        <w:rPr>
          <w:color w:val="000000" w:themeColor="text1"/>
        </w:rPr>
      </w:pPr>
      <w:r w:rsidRPr="00734BE1">
        <w:rPr>
          <w:rFonts w:hint="eastAsia"/>
          <w:color w:val="000000" w:themeColor="text1"/>
        </w:rPr>
        <w:t>公共発注者による電子契約の動向調査</w:t>
      </w:r>
    </w:p>
    <w:p w14:paraId="7D21165A" w14:textId="740510A0" w:rsidR="00CA0994" w:rsidRDefault="00CA0994" w:rsidP="00CA0994">
      <w:pPr>
        <w:pStyle w:val="ac"/>
        <w:ind w:left="210" w:firstLine="210"/>
        <w:rPr>
          <w:color w:val="000000" w:themeColor="text1"/>
        </w:rPr>
      </w:pPr>
      <w:r w:rsidRPr="00AA58A8">
        <w:rPr>
          <w:color w:val="000000" w:themeColor="text1"/>
        </w:rPr>
        <w:t>CI-NET</w:t>
      </w:r>
      <w:r w:rsidRPr="00AA58A8">
        <w:rPr>
          <w:rFonts w:hint="eastAsia"/>
          <w:color w:val="000000" w:themeColor="text1"/>
        </w:rPr>
        <w:t>の電子契約への対応可能性を検討する</w:t>
      </w:r>
      <w:r>
        <w:rPr>
          <w:rFonts w:hint="eastAsia"/>
          <w:color w:val="000000" w:themeColor="text1"/>
        </w:rPr>
        <w:t>ことを目的として、</w:t>
      </w:r>
      <w:r w:rsidRPr="00AA58A8">
        <w:rPr>
          <w:color w:val="000000" w:themeColor="text1"/>
        </w:rPr>
        <w:t>4</w:t>
      </w:r>
      <w:r w:rsidRPr="00AA58A8">
        <w:rPr>
          <w:rFonts w:hint="eastAsia"/>
          <w:color w:val="000000" w:themeColor="text1"/>
        </w:rPr>
        <w:t>府省</w:t>
      </w:r>
      <w:r w:rsidR="00F22E13">
        <w:rPr>
          <w:rFonts w:hint="eastAsia"/>
          <w:color w:val="000000" w:themeColor="text1"/>
        </w:rPr>
        <w:t>(</w:t>
      </w:r>
      <w:r w:rsidRPr="00AA58A8">
        <w:rPr>
          <w:rFonts w:hint="eastAsia"/>
          <w:color w:val="000000" w:themeColor="text1"/>
        </w:rPr>
        <w:t>国土交通省、防衛省、農林水産省、内閣府沖縄総合事務局</w:t>
      </w:r>
      <w:r w:rsidR="00F22E13">
        <w:rPr>
          <w:rFonts w:hint="eastAsia"/>
          <w:color w:val="000000" w:themeColor="text1"/>
        </w:rPr>
        <w:t>)</w:t>
      </w:r>
      <w:r w:rsidRPr="00AA58A8">
        <w:rPr>
          <w:rFonts w:hint="eastAsia"/>
          <w:color w:val="000000" w:themeColor="text1"/>
        </w:rPr>
        <w:t>が主体となって推進している電子契約状況を調査し</w:t>
      </w:r>
      <w:r>
        <w:rPr>
          <w:rFonts w:hint="eastAsia"/>
          <w:color w:val="000000" w:themeColor="text1"/>
        </w:rPr>
        <w:t>た。</w:t>
      </w:r>
    </w:p>
    <w:p w14:paraId="79637666" w14:textId="63F4AC87" w:rsidR="00CA0994" w:rsidRDefault="00CA0994" w:rsidP="00CA0994">
      <w:pPr>
        <w:pStyle w:val="ac"/>
        <w:ind w:left="210" w:firstLine="210"/>
        <w:rPr>
          <w:color w:val="000000" w:themeColor="text1"/>
        </w:rPr>
      </w:pPr>
      <w:r>
        <w:rPr>
          <w:rFonts w:hint="eastAsia"/>
          <w:color w:val="000000" w:themeColor="text1"/>
        </w:rPr>
        <w:t>上記調査として、</w:t>
      </w:r>
      <w:r w:rsidRPr="00AA58A8">
        <w:rPr>
          <w:rFonts w:hint="eastAsia"/>
          <w:color w:val="000000" w:themeColor="text1"/>
        </w:rPr>
        <w:t>2024</w:t>
      </w:r>
      <w:r w:rsidRPr="00AA58A8">
        <w:rPr>
          <w:rFonts w:hint="eastAsia"/>
          <w:color w:val="000000" w:themeColor="text1"/>
        </w:rPr>
        <w:t>年</w:t>
      </w:r>
      <w:r w:rsidRPr="00AA58A8">
        <w:rPr>
          <w:rFonts w:hint="eastAsia"/>
          <w:color w:val="000000" w:themeColor="text1"/>
        </w:rPr>
        <w:t>7</w:t>
      </w:r>
      <w:r w:rsidRPr="00AA58A8">
        <w:rPr>
          <w:rFonts w:hint="eastAsia"/>
          <w:color w:val="000000" w:themeColor="text1"/>
        </w:rPr>
        <w:t>月</w:t>
      </w:r>
      <w:r>
        <w:rPr>
          <w:rFonts w:hint="eastAsia"/>
          <w:color w:val="000000" w:themeColor="text1"/>
        </w:rPr>
        <w:t>に、</w:t>
      </w:r>
      <w:r w:rsidRPr="00AA58A8">
        <w:rPr>
          <w:rFonts w:hint="eastAsia"/>
          <w:color w:val="000000" w:themeColor="text1"/>
        </w:rPr>
        <w:t>国</w:t>
      </w:r>
      <w:r w:rsidR="00F22E13">
        <w:rPr>
          <w:rFonts w:hint="eastAsia"/>
          <w:color w:val="000000" w:themeColor="text1"/>
        </w:rPr>
        <w:t>(</w:t>
      </w:r>
      <w:r w:rsidRPr="00AA58A8">
        <w:rPr>
          <w:rFonts w:hint="eastAsia"/>
          <w:color w:val="000000" w:themeColor="text1"/>
        </w:rPr>
        <w:t>国土交通省、農林水産省、防衛省、沖縄総合事務局</w:t>
      </w:r>
      <w:r w:rsidR="00F22E13">
        <w:rPr>
          <w:rFonts w:hint="eastAsia"/>
          <w:color w:val="000000" w:themeColor="text1"/>
        </w:rPr>
        <w:t>)</w:t>
      </w:r>
      <w:r w:rsidRPr="00AA58A8">
        <w:rPr>
          <w:rFonts w:hint="eastAsia"/>
          <w:color w:val="000000" w:themeColor="text1"/>
        </w:rPr>
        <w:t>の工事に関する電子契約の件数、率</w:t>
      </w:r>
      <w:r w:rsidR="00F22E13">
        <w:rPr>
          <w:rFonts w:hint="eastAsia"/>
          <w:color w:val="000000" w:themeColor="text1"/>
        </w:rPr>
        <w:t>(</w:t>
      </w:r>
      <w:r w:rsidRPr="00AA58A8">
        <w:rPr>
          <w:rFonts w:hint="eastAsia"/>
          <w:color w:val="000000" w:themeColor="text1"/>
        </w:rPr>
        <w:t>電子化率</w:t>
      </w:r>
      <w:r w:rsidR="00F22E13">
        <w:rPr>
          <w:rFonts w:hint="eastAsia"/>
          <w:color w:val="000000" w:themeColor="text1"/>
        </w:rPr>
        <w:t>)</w:t>
      </w:r>
      <w:r w:rsidRPr="00AA58A8">
        <w:rPr>
          <w:rFonts w:hint="eastAsia"/>
          <w:color w:val="000000" w:themeColor="text1"/>
        </w:rPr>
        <w:t>に</w:t>
      </w:r>
      <w:r>
        <w:rPr>
          <w:rFonts w:hint="eastAsia"/>
          <w:color w:val="000000" w:themeColor="text1"/>
        </w:rPr>
        <w:t>関するヒアリングを実施した。</w:t>
      </w:r>
    </w:p>
    <w:p w14:paraId="77C2230F" w14:textId="77777777" w:rsidR="00CA0994" w:rsidRPr="00AA58A8" w:rsidRDefault="00CA0994" w:rsidP="00CA0994">
      <w:pPr>
        <w:pStyle w:val="ac"/>
        <w:ind w:left="210" w:firstLine="210"/>
        <w:rPr>
          <w:color w:val="000000" w:themeColor="text1"/>
        </w:rPr>
      </w:pPr>
      <w:r>
        <w:rPr>
          <w:rFonts w:hint="eastAsia"/>
          <w:color w:val="000000" w:themeColor="text1"/>
        </w:rPr>
        <w:t>実施結果の概要は以下のとおり。</w:t>
      </w:r>
    </w:p>
    <w:p w14:paraId="6DC7E7F7" w14:textId="77777777" w:rsidR="00CA0994" w:rsidRPr="00AA58A8" w:rsidRDefault="00CA0994" w:rsidP="00CA0994">
      <w:pPr>
        <w:pStyle w:val="ac"/>
        <w:numPr>
          <w:ilvl w:val="0"/>
          <w:numId w:val="91"/>
        </w:numPr>
        <w:ind w:leftChars="0" w:firstLineChars="0"/>
        <w:rPr>
          <w:color w:val="000000" w:themeColor="text1"/>
        </w:rPr>
      </w:pPr>
      <w:r w:rsidRPr="00AA58A8">
        <w:rPr>
          <w:rFonts w:hint="eastAsia"/>
          <w:color w:val="000000" w:themeColor="text1"/>
        </w:rPr>
        <w:t>文部科学省も加わり、</w:t>
      </w:r>
      <w:r w:rsidRPr="00AA58A8">
        <w:rPr>
          <w:color w:val="000000" w:themeColor="text1"/>
        </w:rPr>
        <w:t>5</w:t>
      </w:r>
      <w:r w:rsidRPr="00AA58A8">
        <w:rPr>
          <w:rFonts w:hint="eastAsia"/>
          <w:color w:val="000000" w:themeColor="text1"/>
        </w:rPr>
        <w:t>府省が実施。</w:t>
      </w:r>
    </w:p>
    <w:p w14:paraId="291ACFC4" w14:textId="77777777" w:rsidR="00CA0994" w:rsidRPr="00AA58A8" w:rsidRDefault="00CA0994" w:rsidP="00CA0994">
      <w:pPr>
        <w:pStyle w:val="ac"/>
        <w:numPr>
          <w:ilvl w:val="0"/>
          <w:numId w:val="91"/>
        </w:numPr>
        <w:ind w:leftChars="0" w:firstLineChars="0"/>
        <w:rPr>
          <w:color w:val="000000" w:themeColor="text1"/>
        </w:rPr>
      </w:pPr>
      <w:r w:rsidRPr="00AA58A8">
        <w:rPr>
          <w:color w:val="000000" w:themeColor="text1"/>
        </w:rPr>
        <w:t>2023</w:t>
      </w:r>
      <w:r w:rsidRPr="00AA58A8">
        <w:rPr>
          <w:rFonts w:hint="eastAsia"/>
          <w:color w:val="000000" w:themeColor="text1"/>
        </w:rPr>
        <w:t>年度は、公共工事および建設コンサルタンツで、電子契約率は約</w:t>
      </w:r>
      <w:r w:rsidRPr="00AA58A8">
        <w:rPr>
          <w:color w:val="000000" w:themeColor="text1"/>
        </w:rPr>
        <w:t>9</w:t>
      </w:r>
      <w:r w:rsidRPr="00AA58A8">
        <w:rPr>
          <w:rFonts w:hint="eastAsia"/>
          <w:color w:val="000000" w:themeColor="text1"/>
        </w:rPr>
        <w:t>割。近年右肩上がりに上がってきて、算出を始めた</w:t>
      </w:r>
      <w:r w:rsidRPr="00AA58A8">
        <w:rPr>
          <w:color w:val="000000" w:themeColor="text1"/>
        </w:rPr>
        <w:t>2021</w:t>
      </w:r>
      <w:r w:rsidRPr="00AA58A8">
        <w:rPr>
          <w:rFonts w:hint="eastAsia"/>
          <w:color w:val="000000" w:themeColor="text1"/>
        </w:rPr>
        <w:t>年度の</w:t>
      </w:r>
      <w:r w:rsidRPr="00AA58A8">
        <w:rPr>
          <w:color w:val="000000" w:themeColor="text1"/>
        </w:rPr>
        <w:t>7</w:t>
      </w:r>
      <w:r w:rsidRPr="00AA58A8">
        <w:rPr>
          <w:rFonts w:hint="eastAsia"/>
          <w:color w:val="000000" w:themeColor="text1"/>
        </w:rPr>
        <w:t>割後半から</w:t>
      </w:r>
      <w:r w:rsidRPr="00AA58A8">
        <w:rPr>
          <w:color w:val="000000" w:themeColor="text1"/>
        </w:rPr>
        <w:t>2023</w:t>
      </w:r>
      <w:r w:rsidRPr="00AA58A8">
        <w:rPr>
          <w:rFonts w:hint="eastAsia"/>
          <w:color w:val="000000" w:themeColor="text1"/>
        </w:rPr>
        <w:t>年度の約</w:t>
      </w:r>
      <w:r w:rsidRPr="00AA58A8">
        <w:rPr>
          <w:color w:val="000000" w:themeColor="text1"/>
        </w:rPr>
        <w:t>9</w:t>
      </w:r>
      <w:r w:rsidRPr="00AA58A8">
        <w:rPr>
          <w:rFonts w:hint="eastAsia"/>
          <w:color w:val="000000" w:themeColor="text1"/>
        </w:rPr>
        <w:t>割まで、徐々に実施率は上がっている状況。</w:t>
      </w:r>
    </w:p>
    <w:p w14:paraId="04A14E60" w14:textId="54B19833" w:rsidR="00CA0994" w:rsidRPr="00AA58A8" w:rsidRDefault="00CA0994" w:rsidP="00CA0994">
      <w:pPr>
        <w:pStyle w:val="ac"/>
        <w:numPr>
          <w:ilvl w:val="0"/>
          <w:numId w:val="91"/>
        </w:numPr>
        <w:ind w:leftChars="0" w:firstLineChars="0"/>
        <w:rPr>
          <w:color w:val="000000" w:themeColor="text1"/>
        </w:rPr>
      </w:pPr>
      <w:r w:rsidRPr="00AA58A8">
        <w:rPr>
          <w:rFonts w:hint="eastAsia"/>
          <w:color w:val="000000" w:themeColor="text1"/>
        </w:rPr>
        <w:t>国土交通省では、電子化率は</w:t>
      </w:r>
      <w:r w:rsidRPr="00AA58A8">
        <w:rPr>
          <w:color w:val="000000" w:themeColor="text1"/>
        </w:rPr>
        <w:t>9</w:t>
      </w:r>
      <w:r w:rsidRPr="00AA58A8">
        <w:rPr>
          <w:rFonts w:hint="eastAsia"/>
          <w:color w:val="000000" w:themeColor="text1"/>
        </w:rPr>
        <w:t>割後半。</w:t>
      </w:r>
      <w:r w:rsidRPr="00AA58A8">
        <w:rPr>
          <w:color w:val="000000" w:themeColor="text1"/>
        </w:rPr>
        <w:t>2020</w:t>
      </w:r>
      <w:r w:rsidRPr="00AA58A8">
        <w:rPr>
          <w:rFonts w:hint="eastAsia"/>
          <w:color w:val="000000" w:themeColor="text1"/>
        </w:rPr>
        <w:t>年度</w:t>
      </w:r>
      <w:r w:rsidR="00F22E13">
        <w:rPr>
          <w:rFonts w:hint="eastAsia"/>
          <w:color w:val="000000" w:themeColor="text1"/>
        </w:rPr>
        <w:t>(</w:t>
      </w:r>
      <w:r w:rsidRPr="00AA58A8">
        <w:rPr>
          <w:rFonts w:hint="eastAsia"/>
          <w:color w:val="000000" w:themeColor="text1"/>
        </w:rPr>
        <w:t>令和</w:t>
      </w:r>
      <w:r w:rsidRPr="00AA58A8">
        <w:rPr>
          <w:color w:val="000000" w:themeColor="text1"/>
        </w:rPr>
        <w:t>2</w:t>
      </w:r>
      <w:r w:rsidRPr="00AA58A8">
        <w:rPr>
          <w:rFonts w:hint="eastAsia"/>
          <w:color w:val="000000" w:themeColor="text1"/>
        </w:rPr>
        <w:t>年度</w:t>
      </w:r>
      <w:r w:rsidR="00F22E13">
        <w:rPr>
          <w:rFonts w:hint="eastAsia"/>
          <w:color w:val="000000" w:themeColor="text1"/>
        </w:rPr>
        <w:t>)</w:t>
      </w:r>
      <w:r w:rsidRPr="00AA58A8">
        <w:rPr>
          <w:rFonts w:hint="eastAsia"/>
          <w:color w:val="000000" w:themeColor="text1"/>
        </w:rPr>
        <w:t>から原則、不都合がなければ電子契約を実施することとなっている。</w:t>
      </w:r>
    </w:p>
    <w:p w14:paraId="3B4866E2" w14:textId="77777777" w:rsidR="00CA0994" w:rsidRPr="00AA58A8" w:rsidRDefault="00CA0994" w:rsidP="00CA0994">
      <w:pPr>
        <w:pStyle w:val="ac"/>
        <w:numPr>
          <w:ilvl w:val="0"/>
          <w:numId w:val="91"/>
        </w:numPr>
        <w:ind w:leftChars="0" w:firstLineChars="0"/>
        <w:rPr>
          <w:color w:val="000000" w:themeColor="text1"/>
        </w:rPr>
      </w:pPr>
      <w:r w:rsidRPr="00AA58A8">
        <w:rPr>
          <w:rFonts w:hint="eastAsia"/>
          <w:color w:val="000000" w:themeColor="text1"/>
        </w:rPr>
        <w:t>電子契約システムも</w:t>
      </w:r>
      <w:r w:rsidRPr="00AA58A8">
        <w:rPr>
          <w:color w:val="000000" w:themeColor="text1"/>
        </w:rPr>
        <w:t>2023</w:t>
      </w:r>
      <w:r w:rsidRPr="00AA58A8">
        <w:rPr>
          <w:rFonts w:hint="eastAsia"/>
          <w:color w:val="000000" w:themeColor="text1"/>
        </w:rPr>
        <w:t>年より</w:t>
      </w:r>
      <w:r w:rsidRPr="00AA58A8">
        <w:rPr>
          <w:color w:val="000000" w:themeColor="text1"/>
        </w:rPr>
        <w:t xml:space="preserve">JP PINT </w:t>
      </w:r>
      <w:r w:rsidRPr="00AA58A8">
        <w:rPr>
          <w:rFonts w:hint="eastAsia"/>
          <w:color w:val="000000" w:themeColor="text1"/>
        </w:rPr>
        <w:t>に対応済み。</w:t>
      </w:r>
    </w:p>
    <w:p w14:paraId="639FB3CE" w14:textId="77777777" w:rsidR="00CA0994" w:rsidRPr="00734BE1" w:rsidRDefault="00CA0994" w:rsidP="00CA0994">
      <w:pPr>
        <w:pStyle w:val="ac"/>
        <w:numPr>
          <w:ilvl w:val="0"/>
          <w:numId w:val="91"/>
        </w:numPr>
        <w:ind w:leftChars="0" w:firstLineChars="0"/>
        <w:rPr>
          <w:color w:val="000000" w:themeColor="text1"/>
        </w:rPr>
      </w:pPr>
      <w:r w:rsidRPr="00AA58A8">
        <w:rPr>
          <w:color w:val="000000" w:themeColor="text1"/>
        </w:rPr>
        <w:t>2023</w:t>
      </w:r>
      <w:r w:rsidRPr="00AA58A8">
        <w:rPr>
          <w:rFonts w:hint="eastAsia"/>
          <w:color w:val="000000" w:themeColor="text1"/>
        </w:rPr>
        <w:t>年</w:t>
      </w:r>
      <w:r w:rsidRPr="00AA58A8">
        <w:rPr>
          <w:color w:val="000000" w:themeColor="text1"/>
        </w:rPr>
        <w:t>10</w:t>
      </w:r>
      <w:r w:rsidRPr="00AA58A8">
        <w:rPr>
          <w:rFonts w:hint="eastAsia"/>
          <w:color w:val="000000" w:themeColor="text1"/>
        </w:rPr>
        <w:t>月よりインボイス制度が開始されたが、デジタルインボイスの利用はほとんどない。</w:t>
      </w:r>
    </w:p>
    <w:p w14:paraId="00C1DF86" w14:textId="77777777" w:rsidR="00CA0994" w:rsidRPr="00F72700" w:rsidRDefault="00CA0994" w:rsidP="00CA0994">
      <w:pPr>
        <w:pStyle w:val="ab"/>
        <w:ind w:firstLine="210"/>
        <w:rPr>
          <w:rFonts w:eastAsia="ＭＳ Ｐ明朝" w:cs="Times New Roman"/>
          <w:color w:val="FF0000"/>
          <w:szCs w:val="21"/>
        </w:rPr>
      </w:pPr>
    </w:p>
    <w:p w14:paraId="28A8CA8F" w14:textId="77777777" w:rsidR="00CA0994" w:rsidRPr="00734BE1" w:rsidRDefault="00CA0994" w:rsidP="00CA0994">
      <w:pPr>
        <w:pStyle w:val="6"/>
        <w:rPr>
          <w:color w:val="000000" w:themeColor="text1"/>
        </w:rPr>
      </w:pPr>
      <w:r w:rsidRPr="00734BE1">
        <w:rPr>
          <w:rFonts w:hint="eastAsia"/>
          <w:color w:val="000000" w:themeColor="text1"/>
        </w:rPr>
        <w:t>BIM/CIM</w:t>
      </w:r>
      <w:r w:rsidRPr="00734BE1">
        <w:rPr>
          <w:rFonts w:hint="eastAsia"/>
          <w:color w:val="000000" w:themeColor="text1"/>
        </w:rPr>
        <w:t>の動向調査</w:t>
      </w:r>
    </w:p>
    <w:p w14:paraId="6E6F903D" w14:textId="77777777" w:rsidR="00CA0994" w:rsidRDefault="00CA0994" w:rsidP="00CA0994">
      <w:pPr>
        <w:pStyle w:val="ac"/>
        <w:ind w:left="210" w:firstLine="210"/>
        <w:rPr>
          <w:color w:val="000000" w:themeColor="text1"/>
        </w:rPr>
      </w:pPr>
      <w:r w:rsidRPr="00734BE1">
        <w:rPr>
          <w:rFonts w:hint="eastAsia"/>
          <w:color w:val="000000" w:themeColor="text1"/>
        </w:rPr>
        <w:t>BIM/CIM</w:t>
      </w:r>
      <w:r w:rsidRPr="00734BE1">
        <w:rPr>
          <w:rFonts w:hint="eastAsia"/>
          <w:color w:val="000000" w:themeColor="text1"/>
        </w:rPr>
        <w:t>のデータを活用した自動積算の実現が想定されており、</w:t>
      </w:r>
      <w:r w:rsidRPr="00734BE1">
        <w:rPr>
          <w:rFonts w:hint="eastAsia"/>
          <w:color w:val="000000" w:themeColor="text1"/>
        </w:rPr>
        <w:t>CI-NET</w:t>
      </w:r>
      <w:r w:rsidRPr="00734BE1">
        <w:rPr>
          <w:rFonts w:hint="eastAsia"/>
          <w:color w:val="000000" w:themeColor="text1"/>
        </w:rPr>
        <w:t>との関連課題を把握する必要がある</w:t>
      </w:r>
      <w:r>
        <w:rPr>
          <w:rFonts w:hint="eastAsia"/>
          <w:color w:val="000000" w:themeColor="text1"/>
        </w:rPr>
        <w:t>ことから周辺動向を調査した</w:t>
      </w:r>
      <w:r w:rsidRPr="00734BE1">
        <w:rPr>
          <w:rFonts w:hint="eastAsia"/>
          <w:color w:val="000000" w:themeColor="text1"/>
        </w:rPr>
        <w:t>。また、</w:t>
      </w:r>
      <w:r w:rsidRPr="00734BE1">
        <w:rPr>
          <w:rFonts w:hint="eastAsia"/>
          <w:color w:val="000000" w:themeColor="text1"/>
        </w:rPr>
        <w:t>BIM/CIM</w:t>
      </w:r>
      <w:r w:rsidRPr="00734BE1">
        <w:rPr>
          <w:rFonts w:hint="eastAsia"/>
          <w:color w:val="000000" w:themeColor="text1"/>
        </w:rPr>
        <w:t>における建設資機材コードの利用動向についても調査</w:t>
      </w:r>
      <w:r>
        <w:rPr>
          <w:rFonts w:hint="eastAsia"/>
          <w:color w:val="000000" w:themeColor="text1"/>
        </w:rPr>
        <w:t>した。</w:t>
      </w:r>
    </w:p>
    <w:p w14:paraId="48FD53A8" w14:textId="77777777" w:rsidR="00CA0994" w:rsidRDefault="00CA0994" w:rsidP="00CA0994">
      <w:pPr>
        <w:pStyle w:val="ac"/>
        <w:ind w:left="210" w:firstLine="210"/>
        <w:rPr>
          <w:color w:val="000000" w:themeColor="text1"/>
        </w:rPr>
      </w:pPr>
      <w:r>
        <w:rPr>
          <w:rFonts w:hint="eastAsia"/>
          <w:color w:val="000000" w:themeColor="text1"/>
        </w:rPr>
        <w:t>調査結果の概要は以下のとおり。</w:t>
      </w:r>
    </w:p>
    <w:p w14:paraId="397F2E05" w14:textId="77777777" w:rsidR="00CA0994" w:rsidRPr="00AA58A8" w:rsidRDefault="00CA0994" w:rsidP="00CA0994">
      <w:pPr>
        <w:pStyle w:val="ac"/>
        <w:numPr>
          <w:ilvl w:val="0"/>
          <w:numId w:val="91"/>
        </w:numPr>
        <w:ind w:leftChars="0" w:firstLineChars="0"/>
        <w:rPr>
          <w:color w:val="000000" w:themeColor="text1"/>
        </w:rPr>
      </w:pPr>
      <w:r w:rsidRPr="00AA58A8">
        <w:rPr>
          <w:rFonts w:hint="eastAsia"/>
          <w:color w:val="000000" w:themeColor="text1"/>
        </w:rPr>
        <w:t>国土交通省、建築</w:t>
      </w:r>
      <w:r w:rsidRPr="00AA58A8">
        <w:rPr>
          <w:rFonts w:hint="eastAsia"/>
          <w:color w:val="000000" w:themeColor="text1"/>
        </w:rPr>
        <w:t>BIM</w:t>
      </w:r>
      <w:r w:rsidRPr="00AA58A8">
        <w:rPr>
          <w:rFonts w:hint="eastAsia"/>
          <w:color w:val="000000" w:themeColor="text1"/>
        </w:rPr>
        <w:t>推進会議にて推進。官民が一体となって</w:t>
      </w:r>
      <w:r w:rsidRPr="00AA58A8">
        <w:rPr>
          <w:rFonts w:hint="eastAsia"/>
          <w:color w:val="000000" w:themeColor="text1"/>
        </w:rPr>
        <w:t>BIM</w:t>
      </w:r>
      <w:r w:rsidRPr="00AA58A8">
        <w:rPr>
          <w:rFonts w:hint="eastAsia"/>
          <w:color w:val="000000" w:themeColor="text1"/>
        </w:rPr>
        <w:t>の活用を推進する目的で、</w:t>
      </w:r>
      <w:r w:rsidRPr="00AA58A8">
        <w:rPr>
          <w:rFonts w:hint="eastAsia"/>
          <w:color w:val="000000" w:themeColor="text1"/>
        </w:rPr>
        <w:t>1994</w:t>
      </w:r>
      <w:r w:rsidRPr="00AA58A8">
        <w:rPr>
          <w:rFonts w:hint="eastAsia"/>
          <w:color w:val="000000" w:themeColor="text1"/>
        </w:rPr>
        <w:t>月に設置。</w:t>
      </w:r>
    </w:p>
    <w:p w14:paraId="5F15556C" w14:textId="77777777" w:rsidR="00CA0994" w:rsidRDefault="00CA0994" w:rsidP="00CA0994">
      <w:pPr>
        <w:pStyle w:val="ac"/>
        <w:numPr>
          <w:ilvl w:val="0"/>
          <w:numId w:val="91"/>
        </w:numPr>
        <w:ind w:leftChars="0" w:firstLineChars="0"/>
        <w:rPr>
          <w:color w:val="000000" w:themeColor="text1"/>
        </w:rPr>
      </w:pPr>
      <w:r w:rsidRPr="00AA58A8">
        <w:rPr>
          <w:rFonts w:hint="eastAsia"/>
          <w:color w:val="000000" w:themeColor="text1"/>
        </w:rPr>
        <w:t>課題に対応した</w:t>
      </w:r>
      <w:r w:rsidRPr="00AA58A8">
        <w:rPr>
          <w:rFonts w:hint="eastAsia"/>
          <w:color w:val="000000" w:themeColor="text1"/>
        </w:rPr>
        <w:t>5</w:t>
      </w:r>
      <w:r w:rsidRPr="00AA58A8">
        <w:rPr>
          <w:rFonts w:hint="eastAsia"/>
          <w:color w:val="000000" w:themeColor="text1"/>
        </w:rPr>
        <w:t>つの部会があり、</w:t>
      </w:r>
      <w:r w:rsidRPr="00AA58A8">
        <w:rPr>
          <w:rFonts w:hint="eastAsia"/>
          <w:color w:val="000000" w:themeColor="text1"/>
        </w:rPr>
        <w:t>CI-NET</w:t>
      </w:r>
      <w:r w:rsidRPr="00AA58A8">
        <w:rPr>
          <w:rFonts w:hint="eastAsia"/>
          <w:color w:val="000000" w:themeColor="text1"/>
        </w:rPr>
        <w:t>としては、部会</w:t>
      </w:r>
      <w:r w:rsidRPr="00AA58A8">
        <w:rPr>
          <w:rFonts w:hint="eastAsia"/>
          <w:color w:val="000000" w:themeColor="text1"/>
        </w:rPr>
        <w:t>4</w:t>
      </w:r>
      <w:r w:rsidRPr="00AA58A8">
        <w:rPr>
          <w:rFonts w:hint="eastAsia"/>
          <w:color w:val="000000" w:themeColor="text1"/>
        </w:rPr>
        <w:t>「</w:t>
      </w:r>
      <w:r w:rsidRPr="00AA58A8">
        <w:rPr>
          <w:rFonts w:hint="eastAsia"/>
          <w:color w:val="000000" w:themeColor="text1"/>
        </w:rPr>
        <w:t>BIM</w:t>
      </w:r>
      <w:r w:rsidRPr="00AA58A8">
        <w:rPr>
          <w:rFonts w:hint="eastAsia"/>
          <w:color w:val="000000" w:themeColor="text1"/>
        </w:rPr>
        <w:t>による積算の標準化検討部会による環境整備部会」において</w:t>
      </w:r>
      <w:r w:rsidRPr="00AA58A8">
        <w:rPr>
          <w:rFonts w:hint="eastAsia"/>
          <w:color w:val="000000" w:themeColor="text1"/>
        </w:rPr>
        <w:t>BIM</w:t>
      </w:r>
      <w:r w:rsidRPr="00AA58A8">
        <w:rPr>
          <w:rFonts w:hint="eastAsia"/>
          <w:color w:val="000000" w:themeColor="text1"/>
        </w:rPr>
        <w:t>連携積算</w:t>
      </w:r>
      <w:r w:rsidRPr="00AA58A8">
        <w:rPr>
          <w:rFonts w:hint="eastAsia"/>
          <w:color w:val="000000" w:themeColor="text1"/>
        </w:rPr>
        <w:t>(BIM</w:t>
      </w:r>
      <w:r w:rsidRPr="00AA58A8">
        <w:rPr>
          <w:rFonts w:hint="eastAsia"/>
          <w:color w:val="000000" w:themeColor="text1"/>
        </w:rPr>
        <w:t>データを活用した工事費積算</w:t>
      </w:r>
      <w:r w:rsidRPr="00AA58A8">
        <w:rPr>
          <w:rFonts w:hint="eastAsia"/>
          <w:color w:val="000000" w:themeColor="text1"/>
        </w:rPr>
        <w:t>)</w:t>
      </w:r>
      <w:r w:rsidRPr="00AA58A8">
        <w:rPr>
          <w:rFonts w:hint="eastAsia"/>
          <w:color w:val="000000" w:themeColor="text1"/>
        </w:rPr>
        <w:t>が検討されており、試行要領等の成果に注視している。</w:t>
      </w:r>
    </w:p>
    <w:p w14:paraId="507B07BF" w14:textId="77777777" w:rsidR="00CA0994" w:rsidRPr="00734BE1" w:rsidRDefault="00CA0994" w:rsidP="00CA0994">
      <w:pPr>
        <w:pStyle w:val="ac"/>
        <w:ind w:left="210" w:firstLine="210"/>
        <w:rPr>
          <w:color w:val="000000" w:themeColor="text1"/>
        </w:rPr>
      </w:pPr>
    </w:p>
    <w:p w14:paraId="1AE4F95D" w14:textId="77777777" w:rsidR="00CA0994" w:rsidRPr="00F72700" w:rsidRDefault="00CA0994" w:rsidP="00CA0994">
      <w:pPr>
        <w:widowControl/>
        <w:jc w:val="left"/>
        <w:rPr>
          <w:color w:val="FF0000"/>
        </w:rPr>
      </w:pPr>
      <w:r w:rsidRPr="00F72700">
        <w:rPr>
          <w:color w:val="FF0000"/>
        </w:rPr>
        <w:br w:type="page"/>
      </w:r>
    </w:p>
    <w:p w14:paraId="5D3F297E" w14:textId="77777777" w:rsidR="00CA0994" w:rsidRPr="00F72700" w:rsidRDefault="00CA0994" w:rsidP="00CA0994">
      <w:pPr>
        <w:pStyle w:val="aa"/>
        <w:ind w:firstLine="210"/>
        <w:rPr>
          <w:color w:val="FF0000"/>
        </w:rPr>
      </w:pPr>
    </w:p>
    <w:p w14:paraId="5B27B644" w14:textId="77777777" w:rsidR="00CA0994" w:rsidRDefault="00CA0994" w:rsidP="00CA0994">
      <w:pPr>
        <w:pStyle w:val="51"/>
      </w:pPr>
      <w:bookmarkStart w:id="273" w:name="_Ref192600061"/>
      <w:r w:rsidRPr="00280D19">
        <w:rPr>
          <w:rFonts w:hint="eastAsia"/>
        </w:rPr>
        <w:t>JP PINTに対するCI-NET対応の検討</w:t>
      </w:r>
      <w:bookmarkEnd w:id="273"/>
    </w:p>
    <w:p w14:paraId="1D883356" w14:textId="2AF210AF" w:rsidR="00CA0994" w:rsidRDefault="00CA0994" w:rsidP="00CA0994">
      <w:pPr>
        <w:pStyle w:val="a9"/>
        <w:ind w:firstLine="210"/>
      </w:pPr>
      <w:r>
        <w:rPr>
          <w:rFonts w:hint="eastAsia"/>
        </w:rPr>
        <w:t>JP PINT</w:t>
      </w:r>
      <w:r>
        <w:rPr>
          <w:rFonts w:hint="eastAsia"/>
        </w:rPr>
        <w:t>検討タスクフォースを設置し、デジタルインボイスの日本標準仕様である</w:t>
      </w:r>
      <w:r>
        <w:rPr>
          <w:rFonts w:hint="eastAsia"/>
        </w:rPr>
        <w:t>JP PINT</w:t>
      </w:r>
      <w:r>
        <w:rPr>
          <w:rFonts w:hint="eastAsia"/>
        </w:rPr>
        <w:t>※と</w:t>
      </w:r>
      <w:r>
        <w:rPr>
          <w:rFonts w:hint="eastAsia"/>
        </w:rPr>
        <w:t>CI-NET</w:t>
      </w:r>
      <w:r>
        <w:rPr>
          <w:rFonts w:hint="eastAsia"/>
        </w:rPr>
        <w:t>の対応に関して、調査・検討を行った。</w:t>
      </w:r>
      <w:r w:rsidR="001C0E0E">
        <w:rPr>
          <w:rFonts w:hint="eastAsia"/>
        </w:rPr>
        <w:t>2024</w:t>
      </w:r>
      <w:r w:rsidR="001C0E0E">
        <w:rPr>
          <w:rFonts w:hint="eastAsia"/>
        </w:rPr>
        <w:t>年度</w:t>
      </w:r>
      <w:r>
        <w:rPr>
          <w:rFonts w:hint="eastAsia"/>
        </w:rPr>
        <w:t>からは、インフォマート社が検討に参画し、</w:t>
      </w:r>
      <w:r w:rsidRPr="0078201C">
        <w:rPr>
          <w:rFonts w:eastAsia="ＭＳ Ｐ明朝" w:hint="eastAsia"/>
          <w:szCs w:val="21"/>
        </w:rPr>
        <w:t>CI-NET</w:t>
      </w:r>
      <w:r w:rsidRPr="0078201C">
        <w:rPr>
          <w:rFonts w:eastAsia="ＭＳ Ｐ明朝" w:hint="eastAsia"/>
          <w:szCs w:val="21"/>
        </w:rPr>
        <w:t>と</w:t>
      </w:r>
      <w:r w:rsidRPr="0078201C">
        <w:rPr>
          <w:rFonts w:eastAsia="ＭＳ Ｐ明朝" w:hint="eastAsia"/>
          <w:szCs w:val="21"/>
        </w:rPr>
        <w:t>J</w:t>
      </w:r>
      <w:r w:rsidRPr="0078201C">
        <w:rPr>
          <w:rFonts w:eastAsia="ＭＳ Ｐ明朝"/>
          <w:szCs w:val="21"/>
        </w:rPr>
        <w:t>P</w:t>
      </w:r>
      <w:r w:rsidRPr="0078201C">
        <w:rPr>
          <w:rFonts w:eastAsia="ＭＳ Ｐ明朝" w:hint="eastAsia"/>
          <w:szCs w:val="21"/>
        </w:rPr>
        <w:t xml:space="preserve">　</w:t>
      </w:r>
      <w:r w:rsidRPr="0078201C">
        <w:rPr>
          <w:rFonts w:eastAsia="ＭＳ Ｐ明朝"/>
          <w:szCs w:val="21"/>
        </w:rPr>
        <w:t>PINT</w:t>
      </w:r>
      <w:r w:rsidRPr="0078201C">
        <w:rPr>
          <w:rFonts w:eastAsia="ＭＳ Ｐ明朝" w:hint="eastAsia"/>
          <w:szCs w:val="21"/>
        </w:rPr>
        <w:t>のデータ項目マッピング</w:t>
      </w:r>
      <w:r>
        <w:rPr>
          <w:rFonts w:eastAsia="ＭＳ Ｐ明朝" w:hint="eastAsia"/>
          <w:szCs w:val="21"/>
        </w:rPr>
        <w:t>をより精緻なものにするため検討した。</w:t>
      </w:r>
    </w:p>
    <w:p w14:paraId="0D261B8C" w14:textId="26D97B66" w:rsidR="00CA0994" w:rsidRDefault="00CA0994" w:rsidP="00CA0994">
      <w:pPr>
        <w:pStyle w:val="a9"/>
        <w:ind w:leftChars="100" w:left="630" w:hangingChars="200" w:hanging="420"/>
      </w:pPr>
      <w:r>
        <w:rPr>
          <w:rFonts w:hint="eastAsia"/>
        </w:rPr>
        <w:t xml:space="preserve">※　</w:t>
      </w:r>
      <w:proofErr w:type="spellStart"/>
      <w:r>
        <w:rPr>
          <w:rFonts w:hint="eastAsia"/>
        </w:rPr>
        <w:t>Peppol</w:t>
      </w:r>
      <w:proofErr w:type="spellEnd"/>
      <w:r>
        <w:rPr>
          <w:rFonts w:hint="eastAsia"/>
        </w:rPr>
        <w:t>：電子文書</w:t>
      </w:r>
      <w:r w:rsidR="00F22E13">
        <w:rPr>
          <w:rFonts w:hint="eastAsia"/>
        </w:rPr>
        <w:t>(</w:t>
      </w:r>
      <w:r>
        <w:rPr>
          <w:rFonts w:hint="eastAsia"/>
        </w:rPr>
        <w:t>受発注書、請求書等</w:t>
      </w:r>
      <w:r w:rsidR="00F22E13">
        <w:rPr>
          <w:rFonts w:hint="eastAsia"/>
        </w:rPr>
        <w:t>)</w:t>
      </w:r>
      <w:r>
        <w:rPr>
          <w:rFonts w:hint="eastAsia"/>
        </w:rPr>
        <w:t>をネットワーク上でやり取りするための「文書仕様」「ネットワーク」「運用ルール」のグローバルな標準仕様。欧州で実用化されている。デジタル庁は、日本の</w:t>
      </w:r>
      <w:proofErr w:type="spellStart"/>
      <w:r>
        <w:rPr>
          <w:rFonts w:hint="eastAsia"/>
        </w:rPr>
        <w:t>Peppol</w:t>
      </w:r>
      <w:proofErr w:type="spellEnd"/>
      <w:r>
        <w:rPr>
          <w:rFonts w:hint="eastAsia"/>
        </w:rPr>
        <w:t xml:space="preserve"> Authority</w:t>
      </w:r>
      <w:r w:rsidR="00F22E13">
        <w:rPr>
          <w:rFonts w:hint="eastAsia"/>
        </w:rPr>
        <w:t>(</w:t>
      </w:r>
      <w:r>
        <w:rPr>
          <w:rFonts w:hint="eastAsia"/>
        </w:rPr>
        <w:t>PA</w:t>
      </w:r>
      <w:r w:rsidR="00F22E13">
        <w:rPr>
          <w:rFonts w:hint="eastAsia"/>
        </w:rPr>
        <w:t>)</w:t>
      </w:r>
      <w:r>
        <w:rPr>
          <w:rFonts w:hint="eastAsia"/>
        </w:rPr>
        <w:t>として、グローバルな標準仕様である「</w:t>
      </w:r>
      <w:proofErr w:type="spellStart"/>
      <w:r>
        <w:rPr>
          <w:rFonts w:hint="eastAsia"/>
        </w:rPr>
        <w:t>Peppol</w:t>
      </w:r>
      <w:proofErr w:type="spellEnd"/>
      <w:r w:rsidR="00F22E13">
        <w:rPr>
          <w:rFonts w:hint="eastAsia"/>
        </w:rPr>
        <w:t>(</w:t>
      </w:r>
      <w:r>
        <w:rPr>
          <w:rFonts w:hint="eastAsia"/>
        </w:rPr>
        <w:t>ペポル</w:t>
      </w:r>
      <w:r w:rsidR="00F22E13">
        <w:rPr>
          <w:rFonts w:hint="eastAsia"/>
        </w:rPr>
        <w:t>)</w:t>
      </w:r>
      <w:r>
        <w:rPr>
          <w:rFonts w:hint="eastAsia"/>
        </w:rPr>
        <w:t>」をベースとした日本におけるデジタルインボイスの標準仕様</w:t>
      </w:r>
      <w:r w:rsidR="00F22E13">
        <w:rPr>
          <w:rFonts w:hint="eastAsia"/>
        </w:rPr>
        <w:t>(</w:t>
      </w:r>
      <w:r>
        <w:rPr>
          <w:rFonts w:hint="eastAsia"/>
        </w:rPr>
        <w:t>JP PINT</w:t>
      </w:r>
      <w:r w:rsidR="00F22E13">
        <w:rPr>
          <w:rFonts w:hint="eastAsia"/>
        </w:rPr>
        <w:t>)</w:t>
      </w:r>
      <w:r>
        <w:rPr>
          <w:rFonts w:hint="eastAsia"/>
        </w:rPr>
        <w:t>の管理等を行っている。</w:t>
      </w:r>
    </w:p>
    <w:p w14:paraId="09FB9145" w14:textId="77777777" w:rsidR="00CA0994" w:rsidRPr="00C163C0" w:rsidRDefault="00CA0994" w:rsidP="00CA0994">
      <w:pPr>
        <w:widowControl/>
        <w:tabs>
          <w:tab w:val="left" w:pos="1134"/>
          <w:tab w:val="right" w:pos="8504"/>
        </w:tabs>
        <w:snapToGrid w:val="0"/>
        <w:jc w:val="left"/>
        <w:rPr>
          <w:szCs w:val="21"/>
        </w:rPr>
      </w:pPr>
    </w:p>
    <w:p w14:paraId="1300BB84" w14:textId="77777777" w:rsidR="00CA0994" w:rsidRDefault="00CA0994" w:rsidP="00CA0994">
      <w:pPr>
        <w:pStyle w:val="6"/>
        <w:ind w:left="1134"/>
      </w:pPr>
      <w:r w:rsidRPr="0078201C">
        <w:rPr>
          <w:rFonts w:hint="eastAsia"/>
        </w:rPr>
        <w:t>CI-NET</w:t>
      </w:r>
      <w:r w:rsidRPr="0078201C">
        <w:rPr>
          <w:rFonts w:hint="eastAsia"/>
        </w:rPr>
        <w:t>と</w:t>
      </w:r>
      <w:r w:rsidRPr="0078201C">
        <w:rPr>
          <w:rFonts w:hint="eastAsia"/>
        </w:rPr>
        <w:t>J</w:t>
      </w:r>
      <w:r w:rsidRPr="0078201C">
        <w:t>P</w:t>
      </w:r>
      <w:r>
        <w:rPr>
          <w:rFonts w:hint="eastAsia"/>
        </w:rPr>
        <w:t xml:space="preserve"> </w:t>
      </w:r>
      <w:r w:rsidRPr="0078201C">
        <w:t>PINT</w:t>
      </w:r>
      <w:r w:rsidRPr="0078201C">
        <w:rPr>
          <w:rFonts w:hint="eastAsia"/>
        </w:rPr>
        <w:t>のデータ項目マッピング結果による仕様の検討</w:t>
      </w:r>
    </w:p>
    <w:p w14:paraId="1E267A51" w14:textId="168BA131" w:rsidR="00CA0994" w:rsidRDefault="00CA0994" w:rsidP="00CA0994">
      <w:pPr>
        <w:pStyle w:val="ac"/>
        <w:ind w:leftChars="337" w:left="708" w:firstLine="210"/>
      </w:pPr>
      <w:r w:rsidRPr="00F950AE">
        <w:rPr>
          <w:rFonts w:hint="eastAsia"/>
        </w:rPr>
        <w:t>JP PINT</w:t>
      </w:r>
      <w:r w:rsidRPr="00F950AE">
        <w:rPr>
          <w:rFonts w:hint="eastAsia"/>
        </w:rPr>
        <w:t>検討タスクフォース</w:t>
      </w:r>
      <w:r w:rsidR="00F22E13">
        <w:rPr>
          <w:rFonts w:hint="eastAsia"/>
        </w:rPr>
        <w:t>(</w:t>
      </w:r>
      <w:r w:rsidRPr="00F950AE">
        <w:rPr>
          <w:rFonts w:hint="eastAsia"/>
        </w:rPr>
        <w:t>JP PINT TF</w:t>
      </w:r>
      <w:r w:rsidR="00F22E13">
        <w:rPr>
          <w:rFonts w:hint="eastAsia"/>
        </w:rPr>
        <w:t>)</w:t>
      </w:r>
      <w:r w:rsidRPr="00F950AE">
        <w:rPr>
          <w:rFonts w:hint="eastAsia"/>
        </w:rPr>
        <w:t>は、</w:t>
      </w:r>
      <w:r w:rsidRPr="00F950AE">
        <w:rPr>
          <w:rFonts w:hint="eastAsia"/>
        </w:rPr>
        <w:t>JP PINT</w:t>
      </w:r>
      <w:r w:rsidRPr="00F950AE">
        <w:rPr>
          <w:rFonts w:hint="eastAsia"/>
        </w:rPr>
        <w:t>の理解を深め、対応方針を検討し、</w:t>
      </w:r>
      <w:r w:rsidRPr="00F950AE">
        <w:rPr>
          <w:rFonts w:hint="eastAsia"/>
        </w:rPr>
        <w:t>LiteS</w:t>
      </w:r>
      <w:r w:rsidRPr="00F950AE">
        <w:rPr>
          <w:rFonts w:hint="eastAsia"/>
        </w:rPr>
        <w:t>規約</w:t>
      </w:r>
      <w:r w:rsidRPr="00F950AE">
        <w:rPr>
          <w:rFonts w:hint="eastAsia"/>
        </w:rPr>
        <w:t>WG</w:t>
      </w:r>
      <w:r w:rsidRPr="00F950AE">
        <w:rPr>
          <w:rFonts w:hint="eastAsia"/>
        </w:rPr>
        <w:t>または標準委員会への提案を目指して活動し</w:t>
      </w:r>
      <w:r>
        <w:rPr>
          <w:rFonts w:hint="eastAsia"/>
        </w:rPr>
        <w:t>た</w:t>
      </w:r>
      <w:r w:rsidRPr="00F950AE">
        <w:rPr>
          <w:rFonts w:hint="eastAsia"/>
        </w:rPr>
        <w:t>。</w:t>
      </w:r>
      <w:r w:rsidRPr="00F950AE">
        <w:rPr>
          <w:rFonts w:hint="eastAsia"/>
        </w:rPr>
        <w:t>2023</w:t>
      </w:r>
      <w:r w:rsidRPr="00F950AE">
        <w:rPr>
          <w:rFonts w:hint="eastAsia"/>
        </w:rPr>
        <w:t>年度に引き続き、</w:t>
      </w:r>
      <w:r w:rsidRPr="00F950AE">
        <w:rPr>
          <w:rFonts w:hint="eastAsia"/>
        </w:rPr>
        <w:t>2024</w:t>
      </w:r>
      <w:r w:rsidRPr="00F950AE">
        <w:rPr>
          <w:rFonts w:hint="eastAsia"/>
        </w:rPr>
        <w:t>年度も継続して実施することとした</w:t>
      </w:r>
      <w:r w:rsidR="00F22E13">
        <w:rPr>
          <w:rFonts w:hint="eastAsia"/>
        </w:rPr>
        <w:t>(</w:t>
      </w:r>
      <w:r>
        <w:fldChar w:fldCharType="begin"/>
      </w:r>
      <w:r>
        <w:instrText xml:space="preserve"> </w:instrText>
      </w:r>
      <w:r>
        <w:rPr>
          <w:rFonts w:hint="eastAsia"/>
        </w:rPr>
        <w:instrText>REF _Ref190373471 \h</w:instrText>
      </w:r>
      <w:r>
        <w:instrText xml:space="preserve"> </w:instrText>
      </w:r>
      <w:r>
        <w:fldChar w:fldCharType="separate"/>
      </w:r>
      <w:r w:rsidR="003A3457">
        <w:rPr>
          <w:rFonts w:hint="eastAsia"/>
        </w:rPr>
        <w:t>図</w:t>
      </w:r>
      <w:r w:rsidR="003A3457">
        <w:rPr>
          <w:rFonts w:hint="eastAsia"/>
        </w:rPr>
        <w:t xml:space="preserve"> </w:t>
      </w:r>
      <w:r w:rsidR="003A3457">
        <w:rPr>
          <w:noProof/>
        </w:rPr>
        <w:t>6</w:t>
      </w:r>
      <w:r w:rsidR="003A3457">
        <w:noBreakHyphen/>
      </w:r>
      <w:r w:rsidR="003A3457">
        <w:rPr>
          <w:noProof/>
        </w:rPr>
        <w:t>7</w:t>
      </w:r>
      <w:r>
        <w:fldChar w:fldCharType="end"/>
      </w:r>
      <w:r>
        <w:rPr>
          <w:rFonts w:hint="eastAsia"/>
        </w:rPr>
        <w:t>、</w:t>
      </w:r>
      <w:r>
        <w:fldChar w:fldCharType="begin"/>
      </w:r>
      <w:r>
        <w:instrText xml:space="preserve"> REF _Ref190373632 \h </w:instrText>
      </w:r>
      <w:r>
        <w:fldChar w:fldCharType="separate"/>
      </w:r>
      <w:r w:rsidR="003A3457">
        <w:rPr>
          <w:rFonts w:hint="eastAsia"/>
        </w:rPr>
        <w:t>図</w:t>
      </w:r>
      <w:r w:rsidR="003A3457">
        <w:rPr>
          <w:rFonts w:hint="eastAsia"/>
        </w:rPr>
        <w:t xml:space="preserve"> </w:t>
      </w:r>
      <w:r w:rsidR="003A3457">
        <w:rPr>
          <w:noProof/>
        </w:rPr>
        <w:t>6</w:t>
      </w:r>
      <w:r w:rsidR="003A3457">
        <w:noBreakHyphen/>
      </w:r>
      <w:r w:rsidR="003A3457">
        <w:rPr>
          <w:noProof/>
        </w:rPr>
        <w:t>8</w:t>
      </w:r>
      <w:r>
        <w:fldChar w:fldCharType="end"/>
      </w:r>
      <w:r w:rsidR="00F22E13">
        <w:rPr>
          <w:rFonts w:hint="eastAsia"/>
        </w:rPr>
        <w:t>)</w:t>
      </w:r>
      <w:r w:rsidRPr="00F950AE">
        <w:rPr>
          <w:rFonts w:hint="eastAsia"/>
        </w:rPr>
        <w:t>。</w:t>
      </w:r>
    </w:p>
    <w:p w14:paraId="452F3437" w14:textId="756FA86D" w:rsidR="00CA0994" w:rsidRDefault="00CA0994" w:rsidP="00CA0994">
      <w:pPr>
        <w:pStyle w:val="ac"/>
        <w:ind w:leftChars="337" w:left="708" w:firstLine="210"/>
      </w:pPr>
      <w:r w:rsidRPr="00F950AE">
        <w:rPr>
          <w:rFonts w:hint="eastAsia"/>
        </w:rPr>
        <w:t>JP PINT</w:t>
      </w:r>
      <w:r w:rsidRPr="00F950AE">
        <w:rPr>
          <w:rFonts w:hint="eastAsia"/>
        </w:rPr>
        <w:t>と</w:t>
      </w:r>
      <w:r w:rsidRPr="00F950AE">
        <w:rPr>
          <w:rFonts w:hint="eastAsia"/>
        </w:rPr>
        <w:t>CI-NET</w:t>
      </w:r>
      <w:r w:rsidRPr="00F950AE">
        <w:rPr>
          <w:rFonts w:hint="eastAsia"/>
        </w:rPr>
        <w:t>のデータ項目の対応については、現時点では確定に至っておらず、引き続き精査を進めている。</w:t>
      </w:r>
      <w:r w:rsidRPr="00F950AE">
        <w:rPr>
          <w:rFonts w:hint="eastAsia"/>
        </w:rPr>
        <w:t>JP PINT</w:t>
      </w:r>
      <w:r w:rsidRPr="00F950AE">
        <w:rPr>
          <w:rFonts w:hint="eastAsia"/>
        </w:rPr>
        <w:t>と</w:t>
      </w:r>
      <w:r w:rsidRPr="00F950AE">
        <w:rPr>
          <w:rFonts w:hint="eastAsia"/>
        </w:rPr>
        <w:t>CI-NET</w:t>
      </w:r>
      <w:r w:rsidRPr="00F950AE">
        <w:rPr>
          <w:rFonts w:hint="eastAsia"/>
        </w:rPr>
        <w:t>のマッピングは完全ではないものの、</w:t>
      </w:r>
      <w:r w:rsidR="00B04B3B" w:rsidRPr="00B04B3B">
        <w:rPr>
          <w:rFonts w:hint="eastAsia"/>
        </w:rPr>
        <w:t>実証実験第</w:t>
      </w:r>
      <w:r w:rsidR="00B04B3B" w:rsidRPr="00B04B3B">
        <w:rPr>
          <w:rFonts w:hint="eastAsia"/>
        </w:rPr>
        <w:t>1</w:t>
      </w:r>
      <w:r w:rsidR="00B04B3B" w:rsidRPr="00B04B3B">
        <w:rPr>
          <w:rFonts w:hint="eastAsia"/>
        </w:rPr>
        <w:t>ステップ</w:t>
      </w:r>
      <w:r w:rsidR="00B04B3B" w:rsidRPr="00B04B3B">
        <w:rPr>
          <w:rFonts w:hint="eastAsia"/>
        </w:rPr>
        <w:t>(TF</w:t>
      </w:r>
      <w:r w:rsidR="00B04B3B" w:rsidRPr="00B04B3B">
        <w:rPr>
          <w:rFonts w:hint="eastAsia"/>
        </w:rPr>
        <w:t>実証</w:t>
      </w:r>
      <w:r w:rsidR="00B04B3B" w:rsidRPr="00B04B3B">
        <w:rPr>
          <w:rFonts w:hint="eastAsia"/>
        </w:rPr>
        <w:t>)</w:t>
      </w:r>
      <w:r w:rsidRPr="00F950AE">
        <w:rPr>
          <w:rFonts w:hint="eastAsia"/>
        </w:rPr>
        <w:t>を同時並行で実施した。今後のスケジュールとしては、</w:t>
      </w:r>
      <w:r w:rsidRPr="00F950AE">
        <w:rPr>
          <w:rFonts w:hint="eastAsia"/>
        </w:rPr>
        <w:t>2025</w:t>
      </w:r>
      <w:r w:rsidRPr="00F950AE">
        <w:rPr>
          <w:rFonts w:hint="eastAsia"/>
        </w:rPr>
        <w:t>年度で一旦区切りをつける予定であり、</w:t>
      </w:r>
      <w:r w:rsidRPr="00F950AE">
        <w:rPr>
          <w:rFonts w:hint="eastAsia"/>
        </w:rPr>
        <w:t>2026</w:t>
      </w:r>
      <w:r w:rsidRPr="00F950AE">
        <w:rPr>
          <w:rFonts w:hint="eastAsia"/>
        </w:rPr>
        <w:t>年度以降の方針については現時点では未定である。</w:t>
      </w:r>
    </w:p>
    <w:p w14:paraId="3EF30410" w14:textId="77777777" w:rsidR="00CA0994" w:rsidRDefault="00CA0994" w:rsidP="00CA0994">
      <w:pPr>
        <w:widowControl/>
        <w:jc w:val="left"/>
      </w:pPr>
      <w:r>
        <w:br w:type="page"/>
      </w:r>
    </w:p>
    <w:p w14:paraId="0BEFAABD" w14:textId="503B71E6" w:rsidR="00CA0994" w:rsidRDefault="0060172D" w:rsidP="00CA0994">
      <w:pPr>
        <w:pStyle w:val="37"/>
        <w:contextualSpacing w:val="0"/>
        <w:jc w:val="center"/>
        <w:rPr>
          <w:rFonts w:eastAsia="ＭＳ Ｐ明朝"/>
          <w:szCs w:val="21"/>
        </w:rPr>
      </w:pPr>
      <w:r w:rsidRPr="0060172D">
        <w:rPr>
          <w:rFonts w:eastAsia="ＭＳ Ｐ明朝"/>
          <w:noProof/>
          <w:szCs w:val="21"/>
        </w:rPr>
        <w:lastRenderedPageBreak/>
        <w:drawing>
          <wp:inline distT="0" distB="0" distL="0" distR="0" wp14:anchorId="138D6763" wp14:editId="17F3A2EB">
            <wp:extent cx="5549900" cy="3650574"/>
            <wp:effectExtent l="0" t="0" r="0" b="7620"/>
            <wp:docPr id="316497182" name="図 1" descr="テキスト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497182" name="図 1" descr="テキスト が含まれている画像&#10;&#10;AI によって生成されたコンテンツは間違っている可能性があります。"/>
                    <pic:cNvPicPr/>
                  </pic:nvPicPr>
                  <pic:blipFill>
                    <a:blip r:embed="rId52"/>
                    <a:stretch>
                      <a:fillRect/>
                    </a:stretch>
                  </pic:blipFill>
                  <pic:spPr>
                    <a:xfrm>
                      <a:off x="0" y="0"/>
                      <a:ext cx="5561943" cy="3658495"/>
                    </a:xfrm>
                    <a:prstGeom prst="rect">
                      <a:avLst/>
                    </a:prstGeom>
                  </pic:spPr>
                </pic:pic>
              </a:graphicData>
            </a:graphic>
          </wp:inline>
        </w:drawing>
      </w:r>
    </w:p>
    <w:p w14:paraId="0475CEBC" w14:textId="478F8073" w:rsidR="00CA0994" w:rsidRDefault="00CA0994" w:rsidP="00CA0994">
      <w:pPr>
        <w:pStyle w:val="affff2"/>
        <w:rPr>
          <w:rFonts w:eastAsia="ＭＳ Ｐ明朝"/>
          <w:szCs w:val="21"/>
        </w:rPr>
      </w:pPr>
      <w:bookmarkStart w:id="274" w:name="_Ref190373471"/>
      <w:r>
        <w:rPr>
          <w:rFonts w:hint="eastAsia"/>
        </w:rPr>
        <w:t>図</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3A3457">
        <w:rPr>
          <w:noProof/>
        </w:rPr>
        <w:t>6</w:t>
      </w:r>
      <w:r>
        <w:fldChar w:fldCharType="end"/>
      </w:r>
      <w:r>
        <w:noBreakHyphen/>
      </w:r>
      <w:r>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 \s 1</w:instrText>
      </w:r>
      <w:r>
        <w:instrText xml:space="preserve"> </w:instrText>
      </w:r>
      <w:r>
        <w:fldChar w:fldCharType="separate"/>
      </w:r>
      <w:r w:rsidR="003A3457">
        <w:rPr>
          <w:noProof/>
        </w:rPr>
        <w:t>7</w:t>
      </w:r>
      <w:r>
        <w:fldChar w:fldCharType="end"/>
      </w:r>
      <w:bookmarkEnd w:id="274"/>
      <w:r>
        <w:rPr>
          <w:rFonts w:hint="eastAsia"/>
        </w:rPr>
        <w:t xml:space="preserve">　</w:t>
      </w:r>
      <w:r w:rsidRPr="008F39B1">
        <w:rPr>
          <w:rFonts w:hint="eastAsia"/>
          <w:color w:val="000000" w:themeColor="text1"/>
        </w:rPr>
        <w:t xml:space="preserve"> JP PINT</w:t>
      </w:r>
      <w:r w:rsidRPr="008F39B1">
        <w:rPr>
          <w:rFonts w:hint="eastAsia"/>
          <w:color w:val="000000" w:themeColor="text1"/>
        </w:rPr>
        <w:t>データ項目と</w:t>
      </w:r>
      <w:r w:rsidRPr="008F39B1">
        <w:rPr>
          <w:rFonts w:hint="eastAsia"/>
          <w:color w:val="000000" w:themeColor="text1"/>
        </w:rPr>
        <w:t>CI-NET</w:t>
      </w:r>
      <w:r w:rsidRPr="008F39B1">
        <w:rPr>
          <w:rFonts w:hint="eastAsia"/>
          <w:color w:val="000000" w:themeColor="text1"/>
        </w:rPr>
        <w:t>データ項目の対応関係の整理結果</w:t>
      </w:r>
      <w:r w:rsidR="00F22E13">
        <w:rPr>
          <w:rFonts w:hint="eastAsia"/>
          <w:color w:val="000000" w:themeColor="text1"/>
        </w:rPr>
        <w:t>(</w:t>
      </w:r>
      <w:r w:rsidRPr="008F39B1">
        <w:rPr>
          <w:rFonts w:hint="eastAsia"/>
          <w:color w:val="000000" w:themeColor="text1"/>
        </w:rPr>
        <w:t>一部抜粋</w:t>
      </w:r>
      <w:r w:rsidR="00F22E13">
        <w:rPr>
          <w:rFonts w:hint="eastAsia"/>
          <w:color w:val="000000" w:themeColor="text1"/>
        </w:rPr>
        <w:t>)</w:t>
      </w:r>
    </w:p>
    <w:p w14:paraId="3688AD02" w14:textId="77777777" w:rsidR="00CA0994" w:rsidRDefault="00CA0994" w:rsidP="00CA0994">
      <w:pPr>
        <w:pStyle w:val="37"/>
        <w:contextualSpacing w:val="0"/>
        <w:jc w:val="center"/>
        <w:rPr>
          <w:rFonts w:eastAsia="ＭＳ Ｐ明朝"/>
          <w:szCs w:val="21"/>
        </w:rPr>
      </w:pPr>
    </w:p>
    <w:p w14:paraId="3461EDBC" w14:textId="00C1E009" w:rsidR="00CA0994" w:rsidRDefault="00FD3473" w:rsidP="00CA0994">
      <w:pPr>
        <w:pStyle w:val="37"/>
        <w:contextualSpacing w:val="0"/>
        <w:jc w:val="center"/>
        <w:rPr>
          <w:rFonts w:eastAsia="ＭＳ Ｐ明朝"/>
          <w:szCs w:val="21"/>
        </w:rPr>
      </w:pPr>
      <w:r w:rsidRPr="00FD3473">
        <w:rPr>
          <w:rFonts w:eastAsia="ＭＳ Ｐ明朝"/>
          <w:noProof/>
          <w:szCs w:val="21"/>
        </w:rPr>
        <w:drawing>
          <wp:inline distT="0" distB="0" distL="0" distR="0" wp14:anchorId="28BC5AFD" wp14:editId="1C694E5E">
            <wp:extent cx="5334000" cy="3420346"/>
            <wp:effectExtent l="0" t="0" r="0" b="8890"/>
            <wp:docPr id="1558828468" name="図 1" descr="ダイアグラム&#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828468" name="図 1" descr="ダイアグラム&#10;&#10;AI によって生成されたコンテンツは間違っている可能性があります。"/>
                    <pic:cNvPicPr/>
                  </pic:nvPicPr>
                  <pic:blipFill rotWithShape="1">
                    <a:blip r:embed="rId53"/>
                    <a:srcRect t="853"/>
                    <a:stretch/>
                  </pic:blipFill>
                  <pic:spPr bwMode="auto">
                    <a:xfrm>
                      <a:off x="0" y="0"/>
                      <a:ext cx="5387034" cy="3454353"/>
                    </a:xfrm>
                    <a:prstGeom prst="rect">
                      <a:avLst/>
                    </a:prstGeom>
                    <a:ln>
                      <a:noFill/>
                    </a:ln>
                    <a:extLst>
                      <a:ext uri="{53640926-AAD7-44D8-BBD7-CCE9431645EC}">
                        <a14:shadowObscured xmlns:a14="http://schemas.microsoft.com/office/drawing/2010/main"/>
                      </a:ext>
                    </a:extLst>
                  </pic:spPr>
                </pic:pic>
              </a:graphicData>
            </a:graphic>
          </wp:inline>
        </w:drawing>
      </w:r>
    </w:p>
    <w:p w14:paraId="4D2CD0BE" w14:textId="42F5DA50" w:rsidR="00CA0994" w:rsidRDefault="00CA0994" w:rsidP="00FD3473">
      <w:pPr>
        <w:pStyle w:val="affff2"/>
        <w:rPr>
          <w:rFonts w:eastAsia="ＭＳ Ｐ明朝"/>
          <w:szCs w:val="21"/>
        </w:rPr>
      </w:pPr>
      <w:bookmarkStart w:id="275" w:name="_Ref190373632"/>
      <w:r>
        <w:rPr>
          <w:rFonts w:hint="eastAsia"/>
        </w:rPr>
        <w:t>図</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3A3457">
        <w:rPr>
          <w:noProof/>
        </w:rPr>
        <w:t>6</w:t>
      </w:r>
      <w:r>
        <w:fldChar w:fldCharType="end"/>
      </w:r>
      <w:r>
        <w:noBreakHyphen/>
      </w:r>
      <w:r>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 \s 1</w:instrText>
      </w:r>
      <w:r>
        <w:instrText xml:space="preserve"> </w:instrText>
      </w:r>
      <w:r>
        <w:fldChar w:fldCharType="separate"/>
      </w:r>
      <w:r w:rsidR="003A3457">
        <w:rPr>
          <w:noProof/>
        </w:rPr>
        <w:t>8</w:t>
      </w:r>
      <w:r>
        <w:fldChar w:fldCharType="end"/>
      </w:r>
      <w:bookmarkEnd w:id="275"/>
      <w:r>
        <w:rPr>
          <w:rFonts w:hint="eastAsia"/>
        </w:rPr>
        <w:t xml:space="preserve">　</w:t>
      </w:r>
      <w:r>
        <w:rPr>
          <w:rFonts w:hint="eastAsia"/>
        </w:rPr>
        <w:t>JP PINT</w:t>
      </w:r>
      <w:r>
        <w:rPr>
          <w:rFonts w:hint="eastAsia"/>
        </w:rPr>
        <w:t>と</w:t>
      </w:r>
      <w:r>
        <w:rPr>
          <w:rFonts w:hint="eastAsia"/>
        </w:rPr>
        <w:t>CI-NET</w:t>
      </w:r>
      <w:r>
        <w:rPr>
          <w:rFonts w:hint="eastAsia"/>
        </w:rPr>
        <w:t>のデータ項目マッピング表の考え方</w:t>
      </w:r>
    </w:p>
    <w:p w14:paraId="4B50F12C" w14:textId="77777777" w:rsidR="00CA0994" w:rsidRPr="0078201C" w:rsidRDefault="00CA0994" w:rsidP="00FD3473">
      <w:pPr>
        <w:pStyle w:val="37"/>
        <w:contextualSpacing w:val="0"/>
        <w:rPr>
          <w:rFonts w:eastAsia="ＭＳ Ｐ明朝"/>
          <w:szCs w:val="21"/>
        </w:rPr>
      </w:pPr>
    </w:p>
    <w:p w14:paraId="7B411141" w14:textId="77777777" w:rsidR="00CA0994" w:rsidRDefault="00CA0994" w:rsidP="00CA0994">
      <w:pPr>
        <w:pStyle w:val="6"/>
        <w:ind w:left="1134"/>
      </w:pPr>
      <w:bookmarkStart w:id="276" w:name="_Hlk192766802"/>
      <w:r w:rsidRPr="0078201C">
        <w:rPr>
          <w:rFonts w:hint="eastAsia"/>
        </w:rPr>
        <w:lastRenderedPageBreak/>
        <w:t>JP PINT</w:t>
      </w:r>
      <w:r w:rsidRPr="0078201C">
        <w:rPr>
          <w:rFonts w:hint="eastAsia"/>
        </w:rPr>
        <w:t>への対応方法および実証実験等の是非を含めての検討</w:t>
      </w:r>
    </w:p>
    <w:bookmarkEnd w:id="276"/>
    <w:p w14:paraId="0A3FD683" w14:textId="20289A66" w:rsidR="00CA0994" w:rsidRDefault="00CA0994" w:rsidP="00CA0994">
      <w:pPr>
        <w:pStyle w:val="ac"/>
        <w:ind w:leftChars="337" w:left="708" w:firstLine="210"/>
      </w:pPr>
      <w:r w:rsidRPr="00F950AE">
        <w:t>JP PINT</w:t>
      </w:r>
      <w:r w:rsidRPr="00F950AE">
        <w:t>がデジタルインボイスの日本標準仕様として中間ファイルとして機能するかを検証するため、実証実験を実施し、課題を抽出したうえで対応の判断や方策、提案をまとめることを目的とした</w:t>
      </w:r>
      <w:r w:rsidR="004F01D3" w:rsidRPr="004F01D3">
        <w:rPr>
          <w:rFonts w:hint="eastAsia"/>
        </w:rPr>
        <w:t>実証実験第</w:t>
      </w:r>
      <w:r w:rsidR="004F01D3" w:rsidRPr="004F01D3">
        <w:rPr>
          <w:rFonts w:hint="eastAsia"/>
        </w:rPr>
        <w:t>1</w:t>
      </w:r>
      <w:r w:rsidR="004F01D3" w:rsidRPr="004F01D3">
        <w:rPr>
          <w:rFonts w:hint="eastAsia"/>
        </w:rPr>
        <w:t>ステップ</w:t>
      </w:r>
      <w:r w:rsidR="004F01D3" w:rsidRPr="004F01D3">
        <w:rPr>
          <w:rFonts w:hint="eastAsia"/>
        </w:rPr>
        <w:t>(TF</w:t>
      </w:r>
      <w:r w:rsidR="004F01D3" w:rsidRPr="004F01D3">
        <w:rPr>
          <w:rFonts w:hint="eastAsia"/>
        </w:rPr>
        <w:t>実証</w:t>
      </w:r>
      <w:r w:rsidR="004F01D3" w:rsidRPr="004F01D3">
        <w:rPr>
          <w:rFonts w:hint="eastAsia"/>
        </w:rPr>
        <w:t>)</w:t>
      </w:r>
      <w:r w:rsidRPr="00F950AE">
        <w:t>を行った</w:t>
      </w:r>
      <w:r w:rsidR="00F22E13">
        <w:t>(</w:t>
      </w:r>
      <w:r>
        <w:fldChar w:fldCharType="begin"/>
      </w:r>
      <w:r>
        <w:instrText xml:space="preserve"> REF _Ref190373656 \h </w:instrText>
      </w:r>
      <w:r>
        <w:fldChar w:fldCharType="separate"/>
      </w:r>
      <w:r w:rsidR="003A3457" w:rsidRPr="00F950AE">
        <w:rPr>
          <w:rFonts w:asciiTheme="majorHAnsi" w:eastAsiaTheme="majorEastAsia" w:hAnsiTheme="majorHAnsi" w:cstheme="majorHAnsi"/>
        </w:rPr>
        <w:t>表</w:t>
      </w:r>
      <w:r w:rsidR="003A3457" w:rsidRPr="00F950AE">
        <w:rPr>
          <w:rFonts w:asciiTheme="majorHAnsi" w:eastAsiaTheme="majorEastAsia" w:hAnsiTheme="majorHAnsi" w:cstheme="majorHAnsi"/>
        </w:rPr>
        <w:t xml:space="preserve"> </w:t>
      </w:r>
      <w:r w:rsidR="003A3457">
        <w:rPr>
          <w:rFonts w:asciiTheme="majorHAnsi" w:eastAsiaTheme="majorEastAsia" w:hAnsiTheme="majorHAnsi" w:cstheme="majorHAnsi"/>
          <w:noProof/>
        </w:rPr>
        <w:t>6</w:t>
      </w:r>
      <w:r w:rsidR="003A3457">
        <w:rPr>
          <w:rFonts w:asciiTheme="majorHAnsi" w:eastAsiaTheme="majorEastAsia" w:hAnsiTheme="majorHAnsi" w:cstheme="majorHAnsi"/>
        </w:rPr>
        <w:noBreakHyphen/>
      </w:r>
      <w:r w:rsidR="003A3457">
        <w:rPr>
          <w:rFonts w:asciiTheme="majorHAnsi" w:eastAsiaTheme="majorEastAsia" w:hAnsiTheme="majorHAnsi" w:cstheme="majorHAnsi"/>
          <w:noProof/>
        </w:rPr>
        <w:t>9</w:t>
      </w:r>
      <w:r>
        <w:fldChar w:fldCharType="end"/>
      </w:r>
      <w:r w:rsidR="00F22E13">
        <w:t>)</w:t>
      </w:r>
      <w:r w:rsidRPr="00F950AE">
        <w:t>。</w:t>
      </w:r>
    </w:p>
    <w:p w14:paraId="4E1528A5" w14:textId="646D06C1" w:rsidR="00CA0994" w:rsidRPr="00F950AE" w:rsidRDefault="00CA0994" w:rsidP="00CA0994">
      <w:pPr>
        <w:pStyle w:val="ac"/>
        <w:ind w:leftChars="337" w:left="708" w:firstLine="210"/>
      </w:pPr>
      <w:r w:rsidRPr="00F950AE">
        <w:t>この実証では、</w:t>
      </w:r>
      <w:r w:rsidRPr="00F950AE">
        <w:t>CI-NET</w:t>
      </w:r>
      <w:r w:rsidRPr="00F950AE">
        <w:t>利用者が買い手または売り手となる</w:t>
      </w:r>
      <w:r w:rsidRPr="00F950AE">
        <w:t>2</w:t>
      </w:r>
      <w:r w:rsidRPr="00F950AE">
        <w:t>つの方法を採用し、検証を実施した。具体的には、</w:t>
      </w:r>
      <w:r>
        <w:fldChar w:fldCharType="begin"/>
      </w:r>
      <w:r>
        <w:instrText xml:space="preserve"> REF _Ref190373729 \h </w:instrText>
      </w:r>
      <w:r>
        <w:fldChar w:fldCharType="separate"/>
      </w:r>
      <w:r w:rsidR="003A3457">
        <w:rPr>
          <w:rFonts w:hint="eastAsia"/>
        </w:rPr>
        <w:t>図</w:t>
      </w:r>
      <w:r w:rsidR="003A3457">
        <w:rPr>
          <w:rFonts w:hint="eastAsia"/>
        </w:rPr>
        <w:t xml:space="preserve"> </w:t>
      </w:r>
      <w:r w:rsidR="003A3457">
        <w:rPr>
          <w:noProof/>
        </w:rPr>
        <w:t>6</w:t>
      </w:r>
      <w:r w:rsidR="003A3457">
        <w:noBreakHyphen/>
      </w:r>
      <w:r w:rsidR="003A3457">
        <w:rPr>
          <w:noProof/>
        </w:rPr>
        <w:t>9</w:t>
      </w:r>
      <w:r>
        <w:fldChar w:fldCharType="end"/>
      </w:r>
      <w:r w:rsidRPr="00F950AE">
        <w:t>の</w:t>
      </w:r>
      <w:r w:rsidRPr="00F950AE">
        <w:t>C1</w:t>
      </w:r>
      <w:r w:rsidRPr="00F950AE">
        <w:t>から</w:t>
      </w:r>
      <w:r w:rsidRPr="00F950AE">
        <w:t>C4</w:t>
      </w:r>
      <w:r w:rsidRPr="00F950AE">
        <w:t>までの一連のフローにおいて、データの受け渡しを行い、適切に共有・表示ができるかを確認した。</w:t>
      </w:r>
    </w:p>
    <w:p w14:paraId="1CC51F9B" w14:textId="77777777" w:rsidR="00CA0994" w:rsidRDefault="00CA0994" w:rsidP="00CA0994">
      <w:pPr>
        <w:widowControl/>
        <w:jc w:val="left"/>
        <w:rPr>
          <w:rFonts w:eastAsia="ＭＳ Ｐ明朝"/>
          <w:szCs w:val="21"/>
        </w:rPr>
      </w:pPr>
      <w:r>
        <w:rPr>
          <w:rFonts w:eastAsia="ＭＳ Ｐ明朝"/>
          <w:szCs w:val="21"/>
        </w:rPr>
        <w:br w:type="page"/>
      </w:r>
    </w:p>
    <w:p w14:paraId="515A32BB" w14:textId="77777777" w:rsidR="00CA0994" w:rsidRPr="00087B4C" w:rsidRDefault="00CA0994" w:rsidP="00CA0994">
      <w:pPr>
        <w:pStyle w:val="37"/>
        <w:contextualSpacing w:val="0"/>
        <w:rPr>
          <w:rFonts w:eastAsia="ＭＳ Ｐ明朝"/>
          <w:szCs w:val="21"/>
        </w:rPr>
      </w:pPr>
    </w:p>
    <w:p w14:paraId="0C591D55" w14:textId="3AEB991D" w:rsidR="00CA0994" w:rsidRPr="00087B4C" w:rsidRDefault="00CA0994" w:rsidP="00CA0994">
      <w:pPr>
        <w:pStyle w:val="affff2"/>
        <w:rPr>
          <w:rFonts w:eastAsia="ＭＳ Ｐ明朝"/>
          <w:szCs w:val="21"/>
        </w:rPr>
      </w:pPr>
      <w:bookmarkStart w:id="277" w:name="_Ref190373656"/>
      <w:r w:rsidRPr="00F950AE">
        <w:rPr>
          <w:rFonts w:asciiTheme="majorHAnsi" w:eastAsiaTheme="majorEastAsia" w:hAnsiTheme="majorHAnsi" w:cstheme="majorHAnsi"/>
        </w:rPr>
        <w:t>表</w:t>
      </w:r>
      <w:r w:rsidRPr="00F950AE">
        <w:rPr>
          <w:rFonts w:asciiTheme="majorHAnsi" w:eastAsiaTheme="majorEastAsia" w:hAnsiTheme="majorHAnsi" w:cstheme="majorHAnsi"/>
        </w:rPr>
        <w:t xml:space="preserve"> </w:t>
      </w:r>
      <w:r>
        <w:rPr>
          <w:rFonts w:asciiTheme="majorHAnsi" w:eastAsiaTheme="majorEastAsia" w:hAnsiTheme="majorHAnsi" w:cstheme="majorHAnsi"/>
        </w:rPr>
        <w:fldChar w:fldCharType="begin"/>
      </w:r>
      <w:r>
        <w:rPr>
          <w:rFonts w:asciiTheme="majorHAnsi" w:eastAsiaTheme="majorEastAsia" w:hAnsiTheme="majorHAnsi" w:cstheme="majorHAnsi"/>
        </w:rPr>
        <w:instrText xml:space="preserve"> STYLEREF 1 \s </w:instrText>
      </w:r>
      <w:r>
        <w:rPr>
          <w:rFonts w:asciiTheme="majorHAnsi" w:eastAsiaTheme="majorEastAsia" w:hAnsiTheme="majorHAnsi" w:cstheme="majorHAnsi"/>
        </w:rPr>
        <w:fldChar w:fldCharType="separate"/>
      </w:r>
      <w:r w:rsidR="003A3457">
        <w:rPr>
          <w:rFonts w:asciiTheme="majorHAnsi" w:eastAsiaTheme="majorEastAsia" w:hAnsiTheme="majorHAnsi" w:cstheme="majorHAnsi"/>
          <w:noProof/>
        </w:rPr>
        <w:t>6</w:t>
      </w:r>
      <w:r>
        <w:rPr>
          <w:rFonts w:asciiTheme="majorHAnsi" w:eastAsiaTheme="majorEastAsia" w:hAnsiTheme="majorHAnsi" w:cstheme="majorHAnsi"/>
        </w:rPr>
        <w:fldChar w:fldCharType="end"/>
      </w:r>
      <w:r>
        <w:rPr>
          <w:rFonts w:asciiTheme="majorHAnsi" w:eastAsiaTheme="majorEastAsia" w:hAnsiTheme="majorHAnsi" w:cstheme="majorHAnsi"/>
        </w:rPr>
        <w:noBreakHyphen/>
      </w:r>
      <w:r>
        <w:rPr>
          <w:rFonts w:asciiTheme="majorHAnsi" w:eastAsiaTheme="majorEastAsia" w:hAnsiTheme="majorHAnsi" w:cstheme="majorHAnsi"/>
        </w:rPr>
        <w:fldChar w:fldCharType="begin"/>
      </w:r>
      <w:r>
        <w:rPr>
          <w:rFonts w:asciiTheme="majorHAnsi" w:eastAsiaTheme="majorEastAsia" w:hAnsiTheme="majorHAnsi" w:cstheme="majorHAnsi"/>
        </w:rPr>
        <w:instrText xml:space="preserve"> SEQ </w:instrText>
      </w:r>
      <w:r>
        <w:rPr>
          <w:rFonts w:asciiTheme="majorHAnsi" w:eastAsiaTheme="majorEastAsia" w:hAnsiTheme="majorHAnsi" w:cstheme="majorHAnsi"/>
        </w:rPr>
        <w:instrText>表</w:instrText>
      </w:r>
      <w:r>
        <w:rPr>
          <w:rFonts w:asciiTheme="majorHAnsi" w:eastAsiaTheme="majorEastAsia" w:hAnsiTheme="majorHAnsi" w:cstheme="majorHAnsi"/>
        </w:rPr>
        <w:instrText xml:space="preserve"> \* ARABIC \s 1 </w:instrText>
      </w:r>
      <w:r>
        <w:rPr>
          <w:rFonts w:asciiTheme="majorHAnsi" w:eastAsiaTheme="majorEastAsia" w:hAnsiTheme="majorHAnsi" w:cstheme="majorHAnsi"/>
        </w:rPr>
        <w:fldChar w:fldCharType="separate"/>
      </w:r>
      <w:r w:rsidR="003A3457">
        <w:rPr>
          <w:rFonts w:asciiTheme="majorHAnsi" w:eastAsiaTheme="majorEastAsia" w:hAnsiTheme="majorHAnsi" w:cstheme="majorHAnsi"/>
          <w:noProof/>
        </w:rPr>
        <w:t>9</w:t>
      </w:r>
      <w:r>
        <w:rPr>
          <w:rFonts w:asciiTheme="majorHAnsi" w:eastAsiaTheme="majorEastAsia" w:hAnsiTheme="majorHAnsi" w:cstheme="majorHAnsi"/>
        </w:rPr>
        <w:fldChar w:fldCharType="end"/>
      </w:r>
      <w:bookmarkEnd w:id="277"/>
      <w:r w:rsidRPr="00F950AE">
        <w:rPr>
          <w:rFonts w:asciiTheme="majorHAnsi" w:eastAsiaTheme="majorEastAsia" w:hAnsiTheme="majorHAnsi" w:cstheme="majorHAnsi"/>
        </w:rPr>
        <w:t xml:space="preserve">　</w:t>
      </w:r>
      <w:r w:rsidRPr="00F950AE">
        <w:rPr>
          <w:rFonts w:asciiTheme="majorHAnsi" w:eastAsiaTheme="majorEastAsia" w:hAnsiTheme="majorHAnsi" w:cstheme="majorHAnsi"/>
        </w:rPr>
        <w:t xml:space="preserve"> </w:t>
      </w:r>
      <w:r w:rsidRPr="00F950AE">
        <w:rPr>
          <w:rFonts w:asciiTheme="majorHAnsi" w:eastAsiaTheme="majorEastAsia" w:hAnsiTheme="majorHAnsi" w:cstheme="majorHAnsi"/>
          <w:szCs w:val="21"/>
        </w:rPr>
        <w:t>CI-NET</w:t>
      </w:r>
      <w:r w:rsidRPr="00F950AE">
        <w:rPr>
          <w:rFonts w:asciiTheme="majorHAnsi" w:eastAsiaTheme="majorEastAsia" w:hAnsiTheme="majorHAnsi" w:cstheme="majorHAnsi"/>
          <w:szCs w:val="21"/>
        </w:rPr>
        <w:t xml:space="preserve">　</w:t>
      </w:r>
      <w:r w:rsidRPr="00F950AE">
        <w:rPr>
          <w:rFonts w:asciiTheme="majorHAnsi" w:eastAsiaTheme="majorEastAsia" w:hAnsiTheme="majorHAnsi" w:cstheme="majorHAnsi"/>
          <w:szCs w:val="21"/>
        </w:rPr>
        <w:t>JP-PINT</w:t>
      </w:r>
      <w:r w:rsidRPr="00F950AE">
        <w:rPr>
          <w:rFonts w:asciiTheme="majorHAnsi" w:eastAsiaTheme="majorEastAsia" w:hAnsiTheme="majorHAnsi" w:cstheme="majorHAnsi"/>
          <w:szCs w:val="21"/>
        </w:rPr>
        <w:t>対応に係る実証実験</w:t>
      </w:r>
    </w:p>
    <w:p w14:paraId="51C700D9" w14:textId="7DF18B37" w:rsidR="00CA0994" w:rsidRDefault="004F01D3" w:rsidP="00CA0994">
      <w:pPr>
        <w:widowControl/>
        <w:tabs>
          <w:tab w:val="left" w:pos="1134"/>
          <w:tab w:val="right" w:pos="8504"/>
        </w:tabs>
        <w:snapToGrid w:val="0"/>
        <w:jc w:val="left"/>
        <w:rPr>
          <w:szCs w:val="21"/>
        </w:rPr>
      </w:pPr>
      <w:r>
        <w:rPr>
          <w:noProof/>
          <w:szCs w:val="21"/>
        </w:rPr>
        <w:drawing>
          <wp:inline distT="0" distB="0" distL="0" distR="0" wp14:anchorId="5266EBE6" wp14:editId="679802F3">
            <wp:extent cx="5810372" cy="2851865"/>
            <wp:effectExtent l="0" t="0" r="0" b="5715"/>
            <wp:docPr id="887072888"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837943" cy="2865397"/>
                    </a:xfrm>
                    <a:prstGeom prst="rect">
                      <a:avLst/>
                    </a:prstGeom>
                    <a:noFill/>
                    <a:ln>
                      <a:noFill/>
                    </a:ln>
                  </pic:spPr>
                </pic:pic>
              </a:graphicData>
            </a:graphic>
          </wp:inline>
        </w:drawing>
      </w:r>
    </w:p>
    <w:p w14:paraId="5FA2545B" w14:textId="77777777" w:rsidR="004F01D3" w:rsidRDefault="004F01D3" w:rsidP="00CA0994">
      <w:pPr>
        <w:widowControl/>
        <w:tabs>
          <w:tab w:val="left" w:pos="1134"/>
          <w:tab w:val="right" w:pos="8504"/>
        </w:tabs>
        <w:snapToGrid w:val="0"/>
        <w:jc w:val="left"/>
        <w:rPr>
          <w:szCs w:val="21"/>
        </w:rPr>
      </w:pPr>
    </w:p>
    <w:p w14:paraId="4DE98A63" w14:textId="77777777" w:rsidR="004F01D3" w:rsidRDefault="004F01D3" w:rsidP="00CA0994">
      <w:pPr>
        <w:widowControl/>
        <w:tabs>
          <w:tab w:val="left" w:pos="1134"/>
          <w:tab w:val="right" w:pos="8504"/>
        </w:tabs>
        <w:snapToGrid w:val="0"/>
        <w:jc w:val="left"/>
        <w:rPr>
          <w:szCs w:val="21"/>
        </w:rPr>
      </w:pPr>
    </w:p>
    <w:p w14:paraId="5A785CCC" w14:textId="77777777" w:rsidR="00CA0994" w:rsidRDefault="00CA0994" w:rsidP="00CA0994">
      <w:pPr>
        <w:widowControl/>
        <w:tabs>
          <w:tab w:val="left" w:pos="1134"/>
          <w:tab w:val="right" w:pos="8504"/>
        </w:tabs>
        <w:snapToGrid w:val="0"/>
        <w:jc w:val="left"/>
        <w:rPr>
          <w:szCs w:val="21"/>
        </w:rPr>
      </w:pPr>
      <w:r w:rsidRPr="00EF4F1A">
        <w:rPr>
          <w:noProof/>
        </w:rPr>
        <w:drawing>
          <wp:inline distT="0" distB="0" distL="0" distR="0" wp14:anchorId="1C49304B" wp14:editId="3ECE6B4A">
            <wp:extent cx="5759450" cy="3211830"/>
            <wp:effectExtent l="0" t="0" r="0" b="7620"/>
            <wp:docPr id="407922866"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59450" cy="3211830"/>
                    </a:xfrm>
                    <a:prstGeom prst="rect">
                      <a:avLst/>
                    </a:prstGeom>
                    <a:noFill/>
                    <a:ln>
                      <a:noFill/>
                    </a:ln>
                  </pic:spPr>
                </pic:pic>
              </a:graphicData>
            </a:graphic>
          </wp:inline>
        </w:drawing>
      </w:r>
    </w:p>
    <w:p w14:paraId="568CE163" w14:textId="2D76168A" w:rsidR="00CA0994" w:rsidRDefault="00CA0994" w:rsidP="00CA0994">
      <w:pPr>
        <w:pStyle w:val="affff2"/>
      </w:pPr>
      <w:bookmarkStart w:id="278" w:name="_Ref190373729"/>
      <w:r>
        <w:rPr>
          <w:rFonts w:hint="eastAsia"/>
        </w:rPr>
        <w:t>図</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3A3457">
        <w:rPr>
          <w:noProof/>
        </w:rPr>
        <w:t>6</w:t>
      </w:r>
      <w:r>
        <w:fldChar w:fldCharType="end"/>
      </w:r>
      <w:r>
        <w:noBreakHyphen/>
      </w:r>
      <w:r>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 \s 1</w:instrText>
      </w:r>
      <w:r>
        <w:instrText xml:space="preserve"> </w:instrText>
      </w:r>
      <w:r>
        <w:fldChar w:fldCharType="separate"/>
      </w:r>
      <w:r w:rsidR="003A3457">
        <w:rPr>
          <w:noProof/>
        </w:rPr>
        <w:t>9</w:t>
      </w:r>
      <w:r>
        <w:fldChar w:fldCharType="end"/>
      </w:r>
      <w:bookmarkEnd w:id="278"/>
      <w:r>
        <w:rPr>
          <w:rFonts w:hint="eastAsia"/>
        </w:rPr>
        <w:t xml:space="preserve">　</w:t>
      </w:r>
      <w:r>
        <w:rPr>
          <w:rFonts w:hint="eastAsia"/>
        </w:rPr>
        <w:t>TF</w:t>
      </w:r>
      <w:r>
        <w:rPr>
          <w:rFonts w:hint="eastAsia"/>
        </w:rPr>
        <w:t>実証の対象者及び考え方</w:t>
      </w:r>
    </w:p>
    <w:p w14:paraId="75AF86A7" w14:textId="77777777" w:rsidR="00CA0994" w:rsidRDefault="00CA0994" w:rsidP="00CA0994">
      <w:pPr>
        <w:pStyle w:val="a7"/>
        <w:ind w:firstLine="210"/>
      </w:pPr>
    </w:p>
    <w:p w14:paraId="69CD9FE3" w14:textId="77777777" w:rsidR="00CA0994" w:rsidRDefault="00CA0994" w:rsidP="00CA0994">
      <w:pPr>
        <w:widowControl/>
        <w:jc w:val="left"/>
      </w:pPr>
      <w:r>
        <w:br w:type="page"/>
      </w:r>
    </w:p>
    <w:p w14:paraId="107BC4F9" w14:textId="77777777" w:rsidR="00CA0994" w:rsidRDefault="00CA0994" w:rsidP="00CA0994">
      <w:pPr>
        <w:pStyle w:val="a7"/>
        <w:ind w:firstLine="210"/>
      </w:pPr>
    </w:p>
    <w:p w14:paraId="77404172" w14:textId="77777777" w:rsidR="00CA0994" w:rsidRDefault="00CA0994" w:rsidP="00CA0994">
      <w:pPr>
        <w:pStyle w:val="6"/>
      </w:pPr>
      <w:r>
        <w:rPr>
          <w:rFonts w:hint="eastAsia"/>
        </w:rPr>
        <w:t>今後の進め方について</w:t>
      </w:r>
    </w:p>
    <w:p w14:paraId="771BAD12" w14:textId="288116BB" w:rsidR="00CA0994" w:rsidRDefault="00CA0994" w:rsidP="00CA0994">
      <w:pPr>
        <w:pStyle w:val="ac"/>
        <w:ind w:left="210" w:firstLine="210"/>
      </w:pPr>
      <w:r>
        <w:rPr>
          <w:rFonts w:hint="eastAsia"/>
        </w:rPr>
        <w:t>2024</w:t>
      </w:r>
      <w:r>
        <w:rPr>
          <w:rFonts w:hint="eastAsia"/>
        </w:rPr>
        <w:t>年度は、</w:t>
      </w:r>
      <w:r w:rsidR="00C714EF" w:rsidRPr="00C714EF">
        <w:rPr>
          <w:rFonts w:hint="eastAsia"/>
        </w:rPr>
        <w:t>実証実験第</w:t>
      </w:r>
      <w:r w:rsidR="00C714EF" w:rsidRPr="00C714EF">
        <w:rPr>
          <w:rFonts w:hint="eastAsia"/>
        </w:rPr>
        <w:t>1</w:t>
      </w:r>
      <w:r w:rsidR="00C714EF" w:rsidRPr="00C714EF">
        <w:rPr>
          <w:rFonts w:hint="eastAsia"/>
        </w:rPr>
        <w:t>ステップ</w:t>
      </w:r>
      <w:r w:rsidR="00C714EF" w:rsidRPr="00C714EF">
        <w:rPr>
          <w:rFonts w:hint="eastAsia"/>
        </w:rPr>
        <w:t>(TF</w:t>
      </w:r>
      <w:r w:rsidR="00C714EF" w:rsidRPr="00C714EF">
        <w:rPr>
          <w:rFonts w:hint="eastAsia"/>
        </w:rPr>
        <w:t>実証</w:t>
      </w:r>
      <w:r w:rsidR="00C714EF" w:rsidRPr="00C714EF">
        <w:rPr>
          <w:rFonts w:hint="eastAsia"/>
        </w:rPr>
        <w:t>)</w:t>
      </w:r>
      <w:r>
        <w:rPr>
          <w:rFonts w:hint="eastAsia"/>
        </w:rPr>
        <w:t>を通して課題を抽出し、マッピングや仕様の検討へフィードバックをかけた。今後について、</w:t>
      </w:r>
      <w:r>
        <w:rPr>
          <w:rFonts w:hint="eastAsia"/>
        </w:rPr>
        <w:t>A</w:t>
      </w:r>
      <w:r>
        <w:rPr>
          <w:rFonts w:hint="eastAsia"/>
        </w:rPr>
        <w:t>実証では、帳票の収集、再整理、強制入力した内容等を確認したのちに、</w:t>
      </w:r>
      <w:r>
        <w:rPr>
          <w:rFonts w:hint="eastAsia"/>
        </w:rPr>
        <w:t>2</w:t>
      </w:r>
      <w:r>
        <w:rPr>
          <w:rFonts w:hint="eastAsia"/>
        </w:rPr>
        <w:t>回目の</w:t>
      </w:r>
      <w:r>
        <w:rPr>
          <w:rFonts w:hint="eastAsia"/>
        </w:rPr>
        <w:t>TF</w:t>
      </w:r>
      <w:r>
        <w:rPr>
          <w:rFonts w:hint="eastAsia"/>
        </w:rPr>
        <w:t>実証を実施する。また、</w:t>
      </w:r>
      <w:r>
        <w:rPr>
          <w:rFonts w:hint="eastAsia"/>
        </w:rPr>
        <w:t>B</w:t>
      </w:r>
      <w:r>
        <w:rPr>
          <w:rFonts w:hint="eastAsia"/>
        </w:rPr>
        <w:t>実証も同様に、実証実験</w:t>
      </w:r>
      <w:r w:rsidR="00C714EF" w:rsidRPr="00C714EF">
        <w:rPr>
          <w:rFonts w:hint="eastAsia"/>
        </w:rPr>
        <w:t>第</w:t>
      </w:r>
      <w:r w:rsidR="00C714EF">
        <w:rPr>
          <w:rFonts w:hint="eastAsia"/>
        </w:rPr>
        <w:t>2</w:t>
      </w:r>
      <w:r w:rsidR="00C714EF" w:rsidRPr="00C714EF">
        <w:rPr>
          <w:rFonts w:hint="eastAsia"/>
        </w:rPr>
        <w:t>ステップ</w:t>
      </w:r>
      <w:r>
        <w:rPr>
          <w:rFonts w:hint="eastAsia"/>
        </w:rPr>
        <w:t>までに</w:t>
      </w:r>
      <w:r>
        <w:rPr>
          <w:rFonts w:hint="eastAsia"/>
        </w:rPr>
        <w:t>2</w:t>
      </w:r>
      <w:r>
        <w:rPr>
          <w:rFonts w:hint="eastAsia"/>
        </w:rPr>
        <w:t>回目の</w:t>
      </w:r>
      <w:r>
        <w:rPr>
          <w:rFonts w:hint="eastAsia"/>
        </w:rPr>
        <w:t>TF</w:t>
      </w:r>
      <w:r>
        <w:rPr>
          <w:rFonts w:hint="eastAsia"/>
        </w:rPr>
        <w:t>実証を実施する方針となった。</w:t>
      </w:r>
    </w:p>
    <w:p w14:paraId="7BCB72B6" w14:textId="77777777" w:rsidR="00CA0994" w:rsidRDefault="00CA0994" w:rsidP="00CA0994">
      <w:pPr>
        <w:pStyle w:val="ac"/>
        <w:ind w:left="210" w:firstLine="210"/>
      </w:pPr>
    </w:p>
    <w:p w14:paraId="06B1E304" w14:textId="2362D9C0" w:rsidR="00C714EF" w:rsidRDefault="00C714EF" w:rsidP="00CA0994">
      <w:pPr>
        <w:pStyle w:val="ac"/>
        <w:ind w:left="210" w:firstLine="210"/>
      </w:pPr>
      <w:r>
        <w:rPr>
          <w:noProof/>
        </w:rPr>
        <w:drawing>
          <wp:inline distT="0" distB="0" distL="0" distR="0" wp14:anchorId="2EDFEF00" wp14:editId="579D4991">
            <wp:extent cx="5793093" cy="3276600"/>
            <wp:effectExtent l="0" t="0" r="0" b="0"/>
            <wp:docPr id="967589512"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844475" cy="3305662"/>
                    </a:xfrm>
                    <a:prstGeom prst="rect">
                      <a:avLst/>
                    </a:prstGeom>
                    <a:noFill/>
                    <a:ln>
                      <a:noFill/>
                    </a:ln>
                  </pic:spPr>
                </pic:pic>
              </a:graphicData>
            </a:graphic>
          </wp:inline>
        </w:drawing>
      </w:r>
    </w:p>
    <w:p w14:paraId="7CA60C58" w14:textId="13CB9E9D" w:rsidR="00CA0994" w:rsidRPr="00C2488E" w:rsidRDefault="00CA0994" w:rsidP="00CA0994">
      <w:pPr>
        <w:pStyle w:val="affff2"/>
      </w:pPr>
      <w:r>
        <w:rPr>
          <w:rFonts w:hint="eastAsia"/>
        </w:rPr>
        <w:t>図</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3A3457">
        <w:rPr>
          <w:noProof/>
        </w:rPr>
        <w:t>6</w:t>
      </w:r>
      <w:r>
        <w:fldChar w:fldCharType="end"/>
      </w:r>
      <w:r>
        <w:noBreakHyphen/>
      </w:r>
      <w:r>
        <w:fldChar w:fldCharType="begin"/>
      </w:r>
      <w:r>
        <w:instrText xml:space="preserve"> </w:instrText>
      </w:r>
      <w:r>
        <w:rPr>
          <w:rFonts w:hint="eastAsia"/>
        </w:rPr>
        <w:instrText xml:space="preserve">SEQ </w:instrText>
      </w:r>
      <w:r>
        <w:rPr>
          <w:rFonts w:hint="eastAsia"/>
        </w:rPr>
        <w:instrText>図</w:instrText>
      </w:r>
      <w:r>
        <w:rPr>
          <w:rFonts w:hint="eastAsia"/>
        </w:rPr>
        <w:instrText xml:space="preserve"> \* ARABIC \s 1</w:instrText>
      </w:r>
      <w:r>
        <w:instrText xml:space="preserve"> </w:instrText>
      </w:r>
      <w:r>
        <w:fldChar w:fldCharType="separate"/>
      </w:r>
      <w:r w:rsidR="003A3457">
        <w:rPr>
          <w:noProof/>
        </w:rPr>
        <w:t>10</w:t>
      </w:r>
      <w:r>
        <w:fldChar w:fldCharType="end"/>
      </w:r>
      <w:r>
        <w:rPr>
          <w:rFonts w:hint="eastAsia"/>
        </w:rPr>
        <w:t xml:space="preserve">　</w:t>
      </w:r>
      <w:r>
        <w:rPr>
          <w:rFonts w:hint="eastAsia"/>
        </w:rPr>
        <w:t>CI-NET JP PINT</w:t>
      </w:r>
      <w:r>
        <w:rPr>
          <w:rFonts w:hint="eastAsia"/>
        </w:rPr>
        <w:t>対応に係る実証実験のスケジュール</w:t>
      </w:r>
    </w:p>
    <w:p w14:paraId="093493AB" w14:textId="77777777" w:rsidR="00CA0994" w:rsidRDefault="00CA0994" w:rsidP="00CA0994">
      <w:pPr>
        <w:widowControl/>
        <w:jc w:val="left"/>
        <w:rPr>
          <w:color w:val="FF0000"/>
        </w:rPr>
      </w:pPr>
      <w:r>
        <w:rPr>
          <w:color w:val="FF0000"/>
        </w:rPr>
        <w:br w:type="page"/>
      </w:r>
    </w:p>
    <w:p w14:paraId="4111B8CC" w14:textId="77777777" w:rsidR="00CA0994" w:rsidRPr="00C54C7D" w:rsidRDefault="00CA0994" w:rsidP="00CA0994">
      <w:pPr>
        <w:widowControl/>
        <w:jc w:val="left"/>
        <w:rPr>
          <w:color w:val="000000" w:themeColor="text1"/>
        </w:rPr>
      </w:pPr>
    </w:p>
    <w:p w14:paraId="5FEB545B" w14:textId="77777777" w:rsidR="00CA0994" w:rsidRPr="00C54C7D" w:rsidRDefault="00CA0994" w:rsidP="00CA0994">
      <w:pPr>
        <w:pStyle w:val="41"/>
        <w:rPr>
          <w:color w:val="000000" w:themeColor="text1"/>
        </w:rPr>
      </w:pPr>
      <w:r w:rsidRPr="00C54C7D">
        <w:rPr>
          <w:rFonts w:hint="eastAsia"/>
          <w:color w:val="000000" w:themeColor="text1"/>
        </w:rPr>
        <w:t>技術検討WG</w:t>
      </w:r>
    </w:p>
    <w:p w14:paraId="621016A0" w14:textId="2269B1E8" w:rsidR="00CA0994" w:rsidRPr="00C54C7D" w:rsidRDefault="001C0E0E" w:rsidP="00CA0994">
      <w:pPr>
        <w:pStyle w:val="aa"/>
        <w:ind w:firstLine="210"/>
        <w:rPr>
          <w:color w:val="000000" w:themeColor="text1"/>
        </w:rPr>
      </w:pPr>
      <w:r>
        <w:rPr>
          <w:rFonts w:hint="eastAsia"/>
          <w:color w:val="000000" w:themeColor="text1"/>
        </w:rPr>
        <w:t>2024</w:t>
      </w:r>
      <w:r>
        <w:rPr>
          <w:rFonts w:hint="eastAsia"/>
          <w:color w:val="000000" w:themeColor="text1"/>
        </w:rPr>
        <w:t>年度</w:t>
      </w:r>
      <w:r w:rsidR="00CA0994" w:rsidRPr="00C54C7D">
        <w:rPr>
          <w:rFonts w:hint="eastAsia"/>
          <w:color w:val="000000" w:themeColor="text1"/>
        </w:rPr>
        <w:t>は実施なし。</w:t>
      </w:r>
    </w:p>
    <w:p w14:paraId="1E40E3B9" w14:textId="77777777" w:rsidR="00CA0994" w:rsidRPr="00F72700" w:rsidRDefault="00CA0994" w:rsidP="00CA0994">
      <w:pPr>
        <w:widowControl/>
        <w:jc w:val="left"/>
        <w:rPr>
          <w:color w:val="FF0000"/>
        </w:rPr>
      </w:pPr>
    </w:p>
    <w:p w14:paraId="3A6D03C1" w14:textId="77777777" w:rsidR="00CA0994" w:rsidRPr="00C54C7D" w:rsidRDefault="00CA0994" w:rsidP="00CA0994">
      <w:pPr>
        <w:pStyle w:val="41"/>
        <w:rPr>
          <w:color w:val="000000" w:themeColor="text1"/>
        </w:rPr>
      </w:pPr>
      <w:r w:rsidRPr="00C54C7D">
        <w:rPr>
          <w:rFonts w:hint="eastAsia"/>
          <w:color w:val="000000" w:themeColor="text1"/>
        </w:rPr>
        <w:t>JP PINT TF</w:t>
      </w:r>
    </w:p>
    <w:p w14:paraId="0335CAE6" w14:textId="1A02C0E6" w:rsidR="00CA0994" w:rsidRPr="00C54C7D" w:rsidRDefault="00CA0994" w:rsidP="00CA0994">
      <w:pPr>
        <w:widowControl/>
        <w:jc w:val="left"/>
        <w:rPr>
          <w:color w:val="000000" w:themeColor="text1"/>
        </w:rPr>
      </w:pPr>
      <w:r>
        <w:rPr>
          <w:color w:val="000000" w:themeColor="text1"/>
        </w:rPr>
        <w:fldChar w:fldCharType="begin"/>
      </w:r>
      <w:r>
        <w:rPr>
          <w:color w:val="000000" w:themeColor="text1"/>
        </w:rPr>
        <w:instrText xml:space="preserve"> </w:instrText>
      </w:r>
      <w:r>
        <w:rPr>
          <w:rFonts w:hint="eastAsia"/>
          <w:color w:val="000000" w:themeColor="text1"/>
        </w:rPr>
        <w:instrText>REF _Ref192600061 \r \h</w:instrText>
      </w:r>
      <w:r>
        <w:rPr>
          <w:color w:val="000000" w:themeColor="text1"/>
        </w:rPr>
        <w:instrText xml:space="preserve"> </w:instrText>
      </w:r>
      <w:r>
        <w:rPr>
          <w:color w:val="000000" w:themeColor="text1"/>
        </w:rPr>
      </w:r>
      <w:r>
        <w:rPr>
          <w:color w:val="000000" w:themeColor="text1"/>
        </w:rPr>
        <w:fldChar w:fldCharType="separate"/>
      </w:r>
      <w:r w:rsidR="003A3457">
        <w:rPr>
          <w:color w:val="000000" w:themeColor="text1"/>
        </w:rPr>
        <w:t>6.2.4.2(4)</w:t>
      </w:r>
      <w:r>
        <w:rPr>
          <w:color w:val="000000" w:themeColor="text1"/>
        </w:rPr>
        <w:fldChar w:fldCharType="end"/>
      </w:r>
      <w:r w:rsidRPr="00C54C7D">
        <w:rPr>
          <w:rFonts w:hint="eastAsia"/>
          <w:color w:val="000000" w:themeColor="text1"/>
        </w:rPr>
        <w:t>を参照のこと。</w:t>
      </w:r>
    </w:p>
    <w:p w14:paraId="41B58D7B" w14:textId="77777777" w:rsidR="00CA0994" w:rsidRDefault="00CA0994" w:rsidP="00CA0994">
      <w:pPr>
        <w:widowControl/>
        <w:jc w:val="left"/>
      </w:pPr>
    </w:p>
    <w:p w14:paraId="7CFFC613" w14:textId="4AE0A9A1" w:rsidR="00BA74A8" w:rsidRPr="00C56F57" w:rsidRDefault="00BA74A8">
      <w:pPr>
        <w:widowControl/>
        <w:jc w:val="left"/>
      </w:pPr>
      <w:r w:rsidRPr="00C56F57">
        <w:br w:type="page"/>
      </w:r>
    </w:p>
    <w:p w14:paraId="0B3809F8" w14:textId="77777777" w:rsidR="00BC0508" w:rsidRDefault="00B7474C" w:rsidP="00BC0508">
      <w:pPr>
        <w:pStyle w:val="11"/>
      </w:pPr>
      <w:bookmarkStart w:id="279" w:name="_Toc447551385"/>
      <w:bookmarkStart w:id="280" w:name="_Toc66443036"/>
      <w:bookmarkStart w:id="281" w:name="_Toc192852917"/>
      <w:bookmarkEnd w:id="248"/>
      <w:r w:rsidRPr="00C56F57">
        <w:rPr>
          <w:rFonts w:hint="eastAsia"/>
        </w:rPr>
        <w:lastRenderedPageBreak/>
        <w:t>情報化評議会会員名簿</w:t>
      </w:r>
      <w:bookmarkEnd w:id="279"/>
      <w:bookmarkEnd w:id="280"/>
      <w:bookmarkEnd w:id="281"/>
    </w:p>
    <w:p w14:paraId="7FE32F01" w14:textId="77777777" w:rsidR="00BC0508" w:rsidRPr="00CB7646" w:rsidRDefault="00BC0508" w:rsidP="00BC0508">
      <w:pPr>
        <w:pStyle w:val="21"/>
      </w:pPr>
      <w:bookmarkStart w:id="282" w:name="_Toc447551386"/>
      <w:bookmarkStart w:id="283" w:name="_Toc66443037"/>
      <w:bookmarkStart w:id="284" w:name="_Toc158291016"/>
      <w:bookmarkStart w:id="285" w:name="_Toc192852918"/>
      <w:r w:rsidRPr="00CB7646">
        <w:rPr>
          <w:rFonts w:hint="eastAsia"/>
          <w:lang w:eastAsia="zh-TW"/>
        </w:rPr>
        <w:t>情報化評議会会員(企業、団体</w:t>
      </w:r>
      <w:bookmarkEnd w:id="282"/>
      <w:r w:rsidRPr="00CB7646">
        <w:rPr>
          <w:rFonts w:hint="eastAsia"/>
          <w:lang w:eastAsia="zh-TW"/>
        </w:rPr>
        <w:t>)</w:t>
      </w:r>
      <w:bookmarkEnd w:id="283"/>
      <w:bookmarkEnd w:id="284"/>
      <w:bookmarkEnd w:id="285"/>
    </w:p>
    <w:p w14:paraId="498F373E" w14:textId="72747092" w:rsidR="00BC0508" w:rsidRDefault="00BC0508" w:rsidP="00BC0508">
      <w:pPr>
        <w:jc w:val="right"/>
        <w:rPr>
          <w:lang w:eastAsia="zh-TW"/>
        </w:rPr>
      </w:pPr>
      <w:r w:rsidRPr="00CB7646">
        <w:rPr>
          <w:rFonts w:hint="eastAsia"/>
          <w:lang w:eastAsia="zh-TW"/>
        </w:rPr>
        <w:t>(</w:t>
      </w:r>
      <w:r w:rsidRPr="00CB7646">
        <w:rPr>
          <w:rFonts w:hint="eastAsia"/>
        </w:rPr>
        <w:t>20</w:t>
      </w:r>
      <w:r w:rsidRPr="00CB7646">
        <w:t>2</w:t>
      </w:r>
      <w:r w:rsidR="00FE2A19">
        <w:rPr>
          <w:rFonts w:hint="eastAsia"/>
        </w:rPr>
        <w:t>5</w:t>
      </w:r>
      <w:r w:rsidRPr="00CB7646">
        <w:rPr>
          <w:rFonts w:hint="eastAsia"/>
          <w:lang w:eastAsia="zh-TW"/>
        </w:rPr>
        <w:t>年</w:t>
      </w:r>
      <w:r w:rsidRPr="00CB7646">
        <w:rPr>
          <w:rFonts w:hint="eastAsia"/>
        </w:rPr>
        <w:t>3</w:t>
      </w:r>
      <w:r w:rsidRPr="00CB7646">
        <w:rPr>
          <w:rFonts w:hint="eastAsia"/>
          <w:lang w:eastAsia="zh-TW"/>
        </w:rPr>
        <w:t>月</w:t>
      </w:r>
      <w:r w:rsidRPr="00CB7646">
        <w:rPr>
          <w:rFonts w:hint="eastAsia"/>
        </w:rPr>
        <w:t>末</w:t>
      </w:r>
      <w:r w:rsidRPr="00CB7646">
        <w:rPr>
          <w:rFonts w:hint="eastAsia"/>
          <w:lang w:eastAsia="zh-TW"/>
        </w:rPr>
        <w:t>現在、五十音順、敬称略</w:t>
      </w:r>
      <w:r w:rsidRPr="00CB7646">
        <w:rPr>
          <w:rFonts w:hint="eastAsia"/>
          <w:lang w:eastAsia="zh-TW"/>
        </w:rPr>
        <w:t>)</w:t>
      </w:r>
    </w:p>
    <w:tbl>
      <w:tblPr>
        <w:tblW w:w="9252"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4812"/>
        <w:gridCol w:w="4440"/>
      </w:tblGrid>
      <w:tr w:rsidR="00FE2A19" w:rsidRPr="00CB7646" w14:paraId="4BE91234" w14:textId="77777777" w:rsidTr="00C71777">
        <w:trPr>
          <w:trHeight w:val="270"/>
        </w:trPr>
        <w:tc>
          <w:tcPr>
            <w:tcW w:w="4812" w:type="dxa"/>
            <w:shd w:val="clear" w:color="auto" w:fill="auto"/>
          </w:tcPr>
          <w:p w14:paraId="3314EF89"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株式会社朝日工業社</w:t>
            </w:r>
          </w:p>
        </w:tc>
        <w:tc>
          <w:tcPr>
            <w:tcW w:w="4440" w:type="dxa"/>
            <w:shd w:val="clear" w:color="auto" w:fill="auto"/>
          </w:tcPr>
          <w:p w14:paraId="45363702"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公益社団法人全国鉄筋工事業協会</w:t>
            </w:r>
          </w:p>
        </w:tc>
      </w:tr>
      <w:tr w:rsidR="00FE2A19" w:rsidRPr="00CB7646" w14:paraId="465AF1DD" w14:textId="77777777" w:rsidTr="00C71777">
        <w:trPr>
          <w:trHeight w:val="270"/>
        </w:trPr>
        <w:tc>
          <w:tcPr>
            <w:tcW w:w="4812" w:type="dxa"/>
            <w:shd w:val="clear" w:color="auto" w:fill="auto"/>
          </w:tcPr>
          <w:p w14:paraId="476C43DC"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株式会社穴吹工務店</w:t>
            </w:r>
          </w:p>
        </w:tc>
        <w:tc>
          <w:tcPr>
            <w:tcW w:w="4440" w:type="dxa"/>
            <w:shd w:val="clear" w:color="auto" w:fill="auto"/>
          </w:tcPr>
          <w:p w14:paraId="1F742923"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全日本電気工事業工業組合連合会</w:t>
            </w:r>
          </w:p>
        </w:tc>
      </w:tr>
      <w:tr w:rsidR="00FE2A19" w:rsidRPr="00CB7646" w14:paraId="6D943FBD" w14:textId="77777777" w:rsidTr="00C71777">
        <w:trPr>
          <w:trHeight w:val="270"/>
        </w:trPr>
        <w:tc>
          <w:tcPr>
            <w:tcW w:w="4812" w:type="dxa"/>
            <w:shd w:val="clear" w:color="auto" w:fill="auto"/>
          </w:tcPr>
          <w:p w14:paraId="29FD966F"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株式会社安藤・間</w:t>
            </w:r>
          </w:p>
        </w:tc>
        <w:tc>
          <w:tcPr>
            <w:tcW w:w="4440" w:type="dxa"/>
            <w:shd w:val="clear" w:color="auto" w:fill="auto"/>
          </w:tcPr>
          <w:p w14:paraId="0080F06D"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大成温調株式会社</w:t>
            </w:r>
          </w:p>
        </w:tc>
      </w:tr>
      <w:tr w:rsidR="00FE2A19" w:rsidRPr="00CB7646" w14:paraId="5C979F0C" w14:textId="77777777" w:rsidTr="00C71777">
        <w:trPr>
          <w:trHeight w:val="270"/>
        </w:trPr>
        <w:tc>
          <w:tcPr>
            <w:tcW w:w="4812" w:type="dxa"/>
            <w:shd w:val="clear" w:color="auto" w:fill="auto"/>
          </w:tcPr>
          <w:p w14:paraId="6B5E3410"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株式会社大林組</w:t>
            </w:r>
          </w:p>
        </w:tc>
        <w:tc>
          <w:tcPr>
            <w:tcW w:w="4440" w:type="dxa"/>
            <w:shd w:val="clear" w:color="auto" w:fill="auto"/>
          </w:tcPr>
          <w:p w14:paraId="18003FAD"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大成建設株式会社</w:t>
            </w:r>
          </w:p>
        </w:tc>
      </w:tr>
      <w:tr w:rsidR="00FE2A19" w:rsidRPr="00CB7646" w14:paraId="69708F3E" w14:textId="77777777" w:rsidTr="00C71777">
        <w:trPr>
          <w:trHeight w:val="270"/>
        </w:trPr>
        <w:tc>
          <w:tcPr>
            <w:tcW w:w="4812" w:type="dxa"/>
            <w:shd w:val="clear" w:color="auto" w:fill="auto"/>
          </w:tcPr>
          <w:p w14:paraId="3FBD68F9"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株式会社奥村組</w:t>
            </w:r>
          </w:p>
        </w:tc>
        <w:tc>
          <w:tcPr>
            <w:tcW w:w="4440" w:type="dxa"/>
            <w:shd w:val="clear" w:color="auto" w:fill="auto"/>
          </w:tcPr>
          <w:p w14:paraId="6070FB96"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ダイダン株式会社</w:t>
            </w:r>
          </w:p>
        </w:tc>
      </w:tr>
      <w:tr w:rsidR="00FE2A19" w:rsidRPr="00CB7646" w14:paraId="136F0481" w14:textId="77777777" w:rsidTr="00C71777">
        <w:trPr>
          <w:trHeight w:val="270"/>
        </w:trPr>
        <w:tc>
          <w:tcPr>
            <w:tcW w:w="4812" w:type="dxa"/>
            <w:shd w:val="clear" w:color="auto" w:fill="auto"/>
          </w:tcPr>
          <w:p w14:paraId="1E3430FE"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鹿島建設株式会社</w:t>
            </w:r>
          </w:p>
        </w:tc>
        <w:tc>
          <w:tcPr>
            <w:tcW w:w="4440" w:type="dxa"/>
            <w:shd w:val="clear" w:color="auto" w:fill="auto"/>
          </w:tcPr>
          <w:p w14:paraId="5348303A"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高砂熱学工業株式会社</w:t>
            </w:r>
          </w:p>
        </w:tc>
      </w:tr>
      <w:tr w:rsidR="00FE2A19" w:rsidRPr="00CB7646" w14:paraId="4B91441B" w14:textId="77777777" w:rsidTr="00C71777">
        <w:trPr>
          <w:trHeight w:val="270"/>
        </w:trPr>
        <w:tc>
          <w:tcPr>
            <w:tcW w:w="4812" w:type="dxa"/>
            <w:shd w:val="clear" w:color="auto" w:fill="auto"/>
          </w:tcPr>
          <w:p w14:paraId="250C7DC4"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株式会社かねこ</w:t>
            </w:r>
          </w:p>
        </w:tc>
        <w:tc>
          <w:tcPr>
            <w:tcW w:w="4440" w:type="dxa"/>
            <w:shd w:val="clear" w:color="auto" w:fill="auto"/>
          </w:tcPr>
          <w:p w14:paraId="6B4184D1"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株式会社竹中工務店</w:t>
            </w:r>
          </w:p>
        </w:tc>
      </w:tr>
      <w:tr w:rsidR="00FE2A19" w:rsidRPr="00CB7646" w14:paraId="4EF3ECC5" w14:textId="77777777" w:rsidTr="00C71777">
        <w:trPr>
          <w:trHeight w:val="270"/>
        </w:trPr>
        <w:tc>
          <w:tcPr>
            <w:tcW w:w="4812" w:type="dxa"/>
            <w:shd w:val="clear" w:color="auto" w:fill="auto"/>
          </w:tcPr>
          <w:p w14:paraId="1EEE9527"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株式会社関電工</w:t>
            </w:r>
          </w:p>
        </w:tc>
        <w:tc>
          <w:tcPr>
            <w:tcW w:w="4440" w:type="dxa"/>
            <w:shd w:val="clear" w:color="auto" w:fill="auto"/>
          </w:tcPr>
          <w:p w14:paraId="41DCCEBC"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東急建設株式会社</w:t>
            </w:r>
          </w:p>
        </w:tc>
      </w:tr>
      <w:tr w:rsidR="00FE2A19" w:rsidRPr="00CB7646" w14:paraId="55F26D5F" w14:textId="77777777" w:rsidTr="00C71777">
        <w:trPr>
          <w:trHeight w:val="270"/>
        </w:trPr>
        <w:tc>
          <w:tcPr>
            <w:tcW w:w="4812" w:type="dxa"/>
            <w:shd w:val="clear" w:color="auto" w:fill="auto"/>
          </w:tcPr>
          <w:p w14:paraId="7ECF1FAC"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北保証サービス株式会社</w:t>
            </w:r>
          </w:p>
        </w:tc>
        <w:tc>
          <w:tcPr>
            <w:tcW w:w="4440" w:type="dxa"/>
            <w:shd w:val="clear" w:color="auto" w:fill="auto"/>
          </w:tcPr>
          <w:p w14:paraId="6AFF0F14"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東光電気工事株式会社</w:t>
            </w:r>
          </w:p>
        </w:tc>
      </w:tr>
      <w:tr w:rsidR="00FE2A19" w:rsidRPr="00CB7646" w14:paraId="7440540B" w14:textId="77777777" w:rsidTr="00C71777">
        <w:trPr>
          <w:trHeight w:val="270"/>
        </w:trPr>
        <w:tc>
          <w:tcPr>
            <w:tcW w:w="4812" w:type="dxa"/>
            <w:shd w:val="clear" w:color="auto" w:fill="auto"/>
          </w:tcPr>
          <w:p w14:paraId="505AC022"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協栄産業株式会社</w:t>
            </w:r>
          </w:p>
        </w:tc>
        <w:tc>
          <w:tcPr>
            <w:tcW w:w="4440" w:type="dxa"/>
            <w:shd w:val="clear" w:color="auto" w:fill="auto"/>
          </w:tcPr>
          <w:p w14:paraId="4489C466"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東洋熱工業株式会社</w:t>
            </w:r>
          </w:p>
        </w:tc>
      </w:tr>
      <w:tr w:rsidR="00FE2A19" w:rsidRPr="00CB7646" w14:paraId="3CBCEE5E" w14:textId="77777777" w:rsidTr="00C71777">
        <w:trPr>
          <w:trHeight w:val="270"/>
        </w:trPr>
        <w:tc>
          <w:tcPr>
            <w:tcW w:w="4812" w:type="dxa"/>
            <w:shd w:val="clear" w:color="auto" w:fill="auto"/>
          </w:tcPr>
          <w:p w14:paraId="62E525C7"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株式会社きんでん</w:t>
            </w:r>
          </w:p>
        </w:tc>
        <w:tc>
          <w:tcPr>
            <w:tcW w:w="4440" w:type="dxa"/>
            <w:shd w:val="clear" w:color="auto" w:fill="auto"/>
          </w:tcPr>
          <w:p w14:paraId="0BE71FD5"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戸田建設株式会社</w:t>
            </w:r>
          </w:p>
        </w:tc>
      </w:tr>
      <w:tr w:rsidR="00FE2A19" w:rsidRPr="00CB7646" w14:paraId="289A0EBE" w14:textId="77777777" w:rsidTr="00C71777">
        <w:trPr>
          <w:trHeight w:val="270"/>
        </w:trPr>
        <w:tc>
          <w:tcPr>
            <w:tcW w:w="4812" w:type="dxa"/>
            <w:shd w:val="clear" w:color="auto" w:fill="auto"/>
          </w:tcPr>
          <w:p w14:paraId="37116AA2"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株式会社建設技術研究所</w:t>
            </w:r>
          </w:p>
        </w:tc>
        <w:tc>
          <w:tcPr>
            <w:tcW w:w="4440" w:type="dxa"/>
            <w:shd w:val="clear" w:color="auto" w:fill="auto"/>
          </w:tcPr>
          <w:p w14:paraId="3234A491"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西松建設株式会社</w:t>
            </w:r>
          </w:p>
        </w:tc>
      </w:tr>
      <w:tr w:rsidR="00FE2A19" w:rsidRPr="00CB7646" w14:paraId="3717606D" w14:textId="77777777" w:rsidTr="00C71777">
        <w:trPr>
          <w:trHeight w:val="270"/>
        </w:trPr>
        <w:tc>
          <w:tcPr>
            <w:tcW w:w="4812" w:type="dxa"/>
            <w:shd w:val="clear" w:color="auto" w:fill="auto"/>
          </w:tcPr>
          <w:p w14:paraId="39344E1D"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株式会社建設経営サービス</w:t>
            </w:r>
          </w:p>
        </w:tc>
        <w:tc>
          <w:tcPr>
            <w:tcW w:w="4440" w:type="dxa"/>
            <w:shd w:val="clear" w:color="auto" w:fill="auto"/>
          </w:tcPr>
          <w:p w14:paraId="26A58621"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日本電設工業株式会社</w:t>
            </w:r>
          </w:p>
        </w:tc>
      </w:tr>
      <w:tr w:rsidR="00FE2A19" w:rsidRPr="00CB7646" w14:paraId="3C7E0801" w14:textId="77777777" w:rsidTr="00C71777">
        <w:trPr>
          <w:trHeight w:val="270"/>
        </w:trPr>
        <w:tc>
          <w:tcPr>
            <w:tcW w:w="4812" w:type="dxa"/>
            <w:shd w:val="clear" w:color="auto" w:fill="auto"/>
          </w:tcPr>
          <w:p w14:paraId="16DB1788"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株式会社建設総合サービス</w:t>
            </w:r>
          </w:p>
        </w:tc>
        <w:tc>
          <w:tcPr>
            <w:tcW w:w="4440" w:type="dxa"/>
            <w:shd w:val="clear" w:color="auto" w:fill="auto"/>
          </w:tcPr>
          <w:p w14:paraId="6E227F64"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一般社団法人日本機械土工協会</w:t>
            </w:r>
          </w:p>
        </w:tc>
      </w:tr>
      <w:tr w:rsidR="00FE2A19" w:rsidRPr="00CB7646" w14:paraId="4D0A237A" w14:textId="77777777" w:rsidTr="00C71777">
        <w:trPr>
          <w:trHeight w:val="270"/>
        </w:trPr>
        <w:tc>
          <w:tcPr>
            <w:tcW w:w="4812" w:type="dxa"/>
            <w:shd w:val="clear" w:color="auto" w:fill="auto"/>
          </w:tcPr>
          <w:p w14:paraId="4A05DEC3"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株式会社弘電社</w:t>
            </w:r>
          </w:p>
        </w:tc>
        <w:tc>
          <w:tcPr>
            <w:tcW w:w="4440" w:type="dxa"/>
            <w:shd w:val="clear" w:color="auto" w:fill="auto"/>
          </w:tcPr>
          <w:p w14:paraId="5E3FB4DB"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一般社団法人日本空調衛生工事業協会</w:t>
            </w:r>
          </w:p>
        </w:tc>
      </w:tr>
      <w:tr w:rsidR="00FE2A19" w:rsidRPr="00CB7646" w14:paraId="205D2EF0" w14:textId="77777777" w:rsidTr="00C71777">
        <w:trPr>
          <w:trHeight w:val="270"/>
        </w:trPr>
        <w:tc>
          <w:tcPr>
            <w:tcW w:w="4812" w:type="dxa"/>
            <w:shd w:val="clear" w:color="auto" w:fill="auto"/>
          </w:tcPr>
          <w:p w14:paraId="18FFEB12"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株式会社鴻池組</w:t>
            </w:r>
          </w:p>
        </w:tc>
        <w:tc>
          <w:tcPr>
            <w:tcW w:w="4440" w:type="dxa"/>
            <w:shd w:val="clear" w:color="auto" w:fill="auto"/>
          </w:tcPr>
          <w:p w14:paraId="2CE9CCA9"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一般社団法人日本建設業連合会</w:t>
            </w:r>
          </w:p>
        </w:tc>
      </w:tr>
      <w:tr w:rsidR="00FE2A19" w:rsidRPr="00CB7646" w14:paraId="0008929B" w14:textId="77777777" w:rsidTr="00C71777">
        <w:trPr>
          <w:trHeight w:val="270"/>
        </w:trPr>
        <w:tc>
          <w:tcPr>
            <w:tcW w:w="4812" w:type="dxa"/>
            <w:shd w:val="clear" w:color="auto" w:fill="auto"/>
          </w:tcPr>
          <w:p w14:paraId="31DE61DD"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株式会社コスモ･ソフト</w:t>
            </w:r>
          </w:p>
        </w:tc>
        <w:tc>
          <w:tcPr>
            <w:tcW w:w="4440" w:type="dxa"/>
            <w:shd w:val="clear" w:color="auto" w:fill="auto"/>
          </w:tcPr>
          <w:p w14:paraId="3B5D295C"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一般社団法人日本ツーバイフォー建築協会</w:t>
            </w:r>
          </w:p>
        </w:tc>
      </w:tr>
      <w:tr w:rsidR="00FE2A19" w:rsidRPr="00CB7646" w14:paraId="3B288687" w14:textId="77777777" w:rsidTr="00C71777">
        <w:trPr>
          <w:trHeight w:val="270"/>
        </w:trPr>
        <w:tc>
          <w:tcPr>
            <w:tcW w:w="4812" w:type="dxa"/>
            <w:shd w:val="clear" w:color="auto" w:fill="auto"/>
          </w:tcPr>
          <w:p w14:paraId="63ECF22A"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五洋建設株式会社</w:t>
            </w:r>
          </w:p>
        </w:tc>
        <w:tc>
          <w:tcPr>
            <w:tcW w:w="4440" w:type="dxa"/>
            <w:shd w:val="clear" w:color="auto" w:fill="auto"/>
          </w:tcPr>
          <w:p w14:paraId="14131565"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日本電気株式会社</w:t>
            </w:r>
          </w:p>
        </w:tc>
      </w:tr>
      <w:tr w:rsidR="00FE2A19" w:rsidRPr="00CB7646" w14:paraId="7B9E6101" w14:textId="77777777" w:rsidTr="00C71777">
        <w:trPr>
          <w:trHeight w:val="270"/>
        </w:trPr>
        <w:tc>
          <w:tcPr>
            <w:tcW w:w="4812" w:type="dxa"/>
            <w:shd w:val="clear" w:color="auto" w:fill="auto"/>
          </w:tcPr>
          <w:p w14:paraId="1CBDC3C9"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株式会社コンストラクション･イーシー･ドットコム</w:t>
            </w:r>
          </w:p>
        </w:tc>
        <w:tc>
          <w:tcPr>
            <w:tcW w:w="4440" w:type="dxa"/>
            <w:shd w:val="clear" w:color="auto" w:fill="auto"/>
          </w:tcPr>
          <w:p w14:paraId="370CA839"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日本電子認証株式会社</w:t>
            </w:r>
          </w:p>
        </w:tc>
      </w:tr>
      <w:tr w:rsidR="00FE2A19" w:rsidRPr="00CB7646" w14:paraId="108E7B1D" w14:textId="77777777" w:rsidTr="00C71777">
        <w:trPr>
          <w:trHeight w:val="270"/>
        </w:trPr>
        <w:tc>
          <w:tcPr>
            <w:tcW w:w="4812" w:type="dxa"/>
            <w:shd w:val="clear" w:color="auto" w:fill="auto"/>
          </w:tcPr>
          <w:p w14:paraId="05FC5C74"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株式会社コンプケア</w:t>
            </w:r>
          </w:p>
        </w:tc>
        <w:tc>
          <w:tcPr>
            <w:tcW w:w="4440" w:type="dxa"/>
            <w:shd w:val="clear" w:color="auto" w:fill="auto"/>
          </w:tcPr>
          <w:p w14:paraId="3D736FA2"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一般社団法人日本電設工業協会</w:t>
            </w:r>
          </w:p>
        </w:tc>
      </w:tr>
      <w:tr w:rsidR="00FE2A19" w:rsidRPr="00CB7646" w14:paraId="60BDCA21" w14:textId="77777777" w:rsidTr="00C71777">
        <w:trPr>
          <w:trHeight w:val="270"/>
        </w:trPr>
        <w:tc>
          <w:tcPr>
            <w:tcW w:w="4812" w:type="dxa"/>
            <w:shd w:val="clear" w:color="auto" w:fill="auto"/>
          </w:tcPr>
          <w:p w14:paraId="4515B22B"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三建設備工業株式会社</w:t>
            </w:r>
            <w:r w:rsidRPr="00CB7646">
              <w:rPr>
                <w:rFonts w:cs="ＭＳ Ｐゴシック" w:hint="eastAsia"/>
                <w:kern w:val="0"/>
                <w:sz w:val="22"/>
              </w:rPr>
              <w:t xml:space="preserve"> </w:t>
            </w:r>
          </w:p>
        </w:tc>
        <w:tc>
          <w:tcPr>
            <w:tcW w:w="4440" w:type="dxa"/>
            <w:shd w:val="clear" w:color="auto" w:fill="auto"/>
          </w:tcPr>
          <w:p w14:paraId="6C610305"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株式会社日立製作所</w:t>
            </w:r>
          </w:p>
        </w:tc>
      </w:tr>
      <w:tr w:rsidR="00FE2A19" w:rsidRPr="00CB7646" w14:paraId="35FDDDDD" w14:textId="77777777" w:rsidTr="00C71777">
        <w:trPr>
          <w:trHeight w:val="270"/>
        </w:trPr>
        <w:tc>
          <w:tcPr>
            <w:tcW w:w="4812" w:type="dxa"/>
            <w:shd w:val="clear" w:color="auto" w:fill="auto"/>
          </w:tcPr>
          <w:p w14:paraId="6C0042CE"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株式会社サンテック</w:t>
            </w:r>
          </w:p>
        </w:tc>
        <w:tc>
          <w:tcPr>
            <w:tcW w:w="4440" w:type="dxa"/>
            <w:shd w:val="clear" w:color="auto" w:fill="auto"/>
          </w:tcPr>
          <w:p w14:paraId="610FCB79"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株式会社フジタ</w:t>
            </w:r>
          </w:p>
        </w:tc>
      </w:tr>
      <w:tr w:rsidR="00FE2A19" w:rsidRPr="00CB7646" w14:paraId="2BB7E07B" w14:textId="77777777" w:rsidTr="00C71777">
        <w:trPr>
          <w:trHeight w:val="270"/>
        </w:trPr>
        <w:tc>
          <w:tcPr>
            <w:tcW w:w="4812" w:type="dxa"/>
            <w:shd w:val="clear" w:color="auto" w:fill="auto"/>
          </w:tcPr>
          <w:p w14:paraId="67353941"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シーイーエヌソリューションズ株式会社</w:t>
            </w:r>
          </w:p>
        </w:tc>
        <w:tc>
          <w:tcPr>
            <w:tcW w:w="4440" w:type="dxa"/>
            <w:shd w:val="clear" w:color="auto" w:fill="auto"/>
          </w:tcPr>
          <w:p w14:paraId="7FE267DF"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富士通株式会社</w:t>
            </w:r>
          </w:p>
        </w:tc>
      </w:tr>
      <w:tr w:rsidR="00FE2A19" w:rsidRPr="00CB7646" w14:paraId="374B4E74" w14:textId="77777777" w:rsidTr="00C71777">
        <w:trPr>
          <w:trHeight w:val="270"/>
        </w:trPr>
        <w:tc>
          <w:tcPr>
            <w:tcW w:w="4812" w:type="dxa"/>
            <w:shd w:val="clear" w:color="auto" w:fill="auto"/>
          </w:tcPr>
          <w:p w14:paraId="482B9BEF"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株式会社シーエスエー</w:t>
            </w:r>
          </w:p>
        </w:tc>
        <w:tc>
          <w:tcPr>
            <w:tcW w:w="4440" w:type="dxa"/>
            <w:shd w:val="clear" w:color="auto" w:fill="auto"/>
          </w:tcPr>
          <w:p w14:paraId="4C0A0414"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富士通</w:t>
            </w:r>
            <w:r w:rsidRPr="00CB7646">
              <w:rPr>
                <w:rFonts w:cs="ＭＳ Ｐゴシック" w:hint="eastAsia"/>
                <w:kern w:val="0"/>
                <w:sz w:val="22"/>
              </w:rPr>
              <w:t>Japan</w:t>
            </w:r>
            <w:r w:rsidRPr="00CB7646">
              <w:rPr>
                <w:rFonts w:cs="ＭＳ Ｐゴシック" w:hint="eastAsia"/>
                <w:kern w:val="0"/>
                <w:sz w:val="22"/>
              </w:rPr>
              <w:t>株式会社</w:t>
            </w:r>
          </w:p>
        </w:tc>
      </w:tr>
      <w:tr w:rsidR="00FE2A19" w:rsidRPr="00CB7646" w14:paraId="4B8178C7" w14:textId="77777777" w:rsidTr="00C71777">
        <w:trPr>
          <w:trHeight w:val="270"/>
        </w:trPr>
        <w:tc>
          <w:tcPr>
            <w:tcW w:w="4812" w:type="dxa"/>
            <w:shd w:val="clear" w:color="auto" w:fill="auto"/>
          </w:tcPr>
          <w:p w14:paraId="5F0D9427"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清水建設株式会社</w:t>
            </w:r>
          </w:p>
        </w:tc>
        <w:tc>
          <w:tcPr>
            <w:tcW w:w="4440" w:type="dxa"/>
            <w:shd w:val="clear" w:color="auto" w:fill="auto"/>
          </w:tcPr>
          <w:p w14:paraId="26F9781B"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株式会社不動テトラ</w:t>
            </w:r>
          </w:p>
        </w:tc>
      </w:tr>
      <w:tr w:rsidR="00FE2A19" w:rsidRPr="00CB7646" w14:paraId="7B5002A9" w14:textId="77777777" w:rsidTr="00C71777">
        <w:trPr>
          <w:trHeight w:val="270"/>
        </w:trPr>
        <w:tc>
          <w:tcPr>
            <w:tcW w:w="4812" w:type="dxa"/>
            <w:shd w:val="clear" w:color="auto" w:fill="auto"/>
          </w:tcPr>
          <w:p w14:paraId="41034362"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新日本空調株式会社</w:t>
            </w:r>
          </w:p>
        </w:tc>
        <w:tc>
          <w:tcPr>
            <w:tcW w:w="4440" w:type="dxa"/>
            <w:shd w:val="clear" w:color="auto" w:fill="auto"/>
          </w:tcPr>
          <w:p w14:paraId="353CDF51"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前田建設工業株式会社</w:t>
            </w:r>
          </w:p>
        </w:tc>
      </w:tr>
      <w:tr w:rsidR="00FE2A19" w:rsidRPr="00CB7646" w14:paraId="108E2329" w14:textId="77777777" w:rsidTr="00C71777">
        <w:trPr>
          <w:trHeight w:val="270"/>
        </w:trPr>
        <w:tc>
          <w:tcPr>
            <w:tcW w:w="4812" w:type="dxa"/>
            <w:shd w:val="clear" w:color="auto" w:fill="auto"/>
          </w:tcPr>
          <w:p w14:paraId="4782FE3D"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新菱冷熱工業株式会社</w:t>
            </w:r>
          </w:p>
        </w:tc>
        <w:tc>
          <w:tcPr>
            <w:tcW w:w="4440" w:type="dxa"/>
            <w:shd w:val="clear" w:color="auto" w:fill="auto"/>
          </w:tcPr>
          <w:p w14:paraId="076032EB"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前田道路株式会社</w:t>
            </w:r>
          </w:p>
        </w:tc>
      </w:tr>
      <w:tr w:rsidR="00FE2A19" w:rsidRPr="00CB7646" w14:paraId="7A080290" w14:textId="77777777" w:rsidTr="00C71777">
        <w:trPr>
          <w:trHeight w:val="270"/>
        </w:trPr>
        <w:tc>
          <w:tcPr>
            <w:tcW w:w="4812" w:type="dxa"/>
            <w:shd w:val="clear" w:color="auto" w:fill="auto"/>
          </w:tcPr>
          <w:p w14:paraId="37E7A1CE"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須賀工業株式会社</w:t>
            </w:r>
          </w:p>
        </w:tc>
        <w:tc>
          <w:tcPr>
            <w:tcW w:w="4440" w:type="dxa"/>
            <w:shd w:val="clear" w:color="auto" w:fill="auto"/>
          </w:tcPr>
          <w:p w14:paraId="4C37215E"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三井住友建設株式会社</w:t>
            </w:r>
          </w:p>
        </w:tc>
      </w:tr>
      <w:tr w:rsidR="00FE2A19" w:rsidRPr="00CB7646" w14:paraId="4FE17EAE" w14:textId="77777777" w:rsidTr="00C71777">
        <w:trPr>
          <w:trHeight w:val="270"/>
        </w:trPr>
        <w:tc>
          <w:tcPr>
            <w:tcW w:w="4812" w:type="dxa"/>
            <w:shd w:val="clear" w:color="auto" w:fill="auto"/>
          </w:tcPr>
          <w:p w14:paraId="20575257"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住友電設株式会社</w:t>
            </w:r>
          </w:p>
        </w:tc>
        <w:tc>
          <w:tcPr>
            <w:tcW w:w="4440" w:type="dxa"/>
            <w:shd w:val="clear" w:color="auto" w:fill="auto"/>
          </w:tcPr>
          <w:p w14:paraId="50FE892E"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株式会社雄電社</w:t>
            </w:r>
          </w:p>
        </w:tc>
      </w:tr>
      <w:tr w:rsidR="00FE2A19" w:rsidRPr="00CB7646" w14:paraId="4731982D" w14:textId="77777777" w:rsidTr="00C71777">
        <w:trPr>
          <w:trHeight w:val="270"/>
        </w:trPr>
        <w:tc>
          <w:tcPr>
            <w:tcW w:w="4812" w:type="dxa"/>
            <w:shd w:val="clear" w:color="auto" w:fill="auto"/>
          </w:tcPr>
          <w:p w14:paraId="18C5B24E"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一般社団法人全国建設業協会</w:t>
            </w:r>
          </w:p>
        </w:tc>
        <w:tc>
          <w:tcPr>
            <w:tcW w:w="4440" w:type="dxa"/>
            <w:shd w:val="clear" w:color="auto" w:fill="auto"/>
          </w:tcPr>
          <w:p w14:paraId="73560CAF"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株式会社ワークスアプリケーションズ</w:t>
            </w:r>
          </w:p>
        </w:tc>
      </w:tr>
      <w:tr w:rsidR="00FE2A19" w:rsidRPr="00CB7646" w14:paraId="15FE10DE" w14:textId="77777777" w:rsidTr="00C71777">
        <w:trPr>
          <w:trHeight w:val="270"/>
        </w:trPr>
        <w:tc>
          <w:tcPr>
            <w:tcW w:w="4812" w:type="dxa"/>
            <w:shd w:val="clear" w:color="auto" w:fill="auto"/>
          </w:tcPr>
          <w:p w14:paraId="54A7C0E6" w14:textId="77777777" w:rsidR="00FE2A19" w:rsidRPr="00CB7646" w:rsidRDefault="00FE2A19" w:rsidP="00C71777">
            <w:pPr>
              <w:spacing w:line="240" w:lineRule="exact"/>
              <w:rPr>
                <w:rFonts w:cs="ＭＳ Ｐゴシック"/>
                <w:kern w:val="0"/>
                <w:sz w:val="22"/>
              </w:rPr>
            </w:pPr>
            <w:r w:rsidRPr="00CB7646">
              <w:rPr>
                <w:rFonts w:cs="ＭＳ Ｐゴシック" w:hint="eastAsia"/>
                <w:kern w:val="0"/>
                <w:sz w:val="22"/>
              </w:rPr>
              <w:t>一般社団法人全国建設室内工事業協会</w:t>
            </w:r>
          </w:p>
        </w:tc>
        <w:tc>
          <w:tcPr>
            <w:tcW w:w="4440" w:type="dxa"/>
            <w:shd w:val="clear" w:color="auto" w:fill="auto"/>
          </w:tcPr>
          <w:p w14:paraId="42A02D7E" w14:textId="77777777" w:rsidR="00FE2A19" w:rsidRPr="00CB7646" w:rsidRDefault="00FE2A19" w:rsidP="00C71777">
            <w:pPr>
              <w:spacing w:line="240" w:lineRule="exact"/>
              <w:rPr>
                <w:rFonts w:cs="ＭＳ Ｐゴシック"/>
                <w:kern w:val="0"/>
                <w:sz w:val="22"/>
              </w:rPr>
            </w:pPr>
          </w:p>
        </w:tc>
      </w:tr>
    </w:tbl>
    <w:p w14:paraId="22A6D0E7" w14:textId="6166B92F" w:rsidR="00BC0508" w:rsidRPr="00CB7646" w:rsidRDefault="00BC0508" w:rsidP="00BC0508">
      <w:pPr>
        <w:pStyle w:val="affffff7"/>
      </w:pPr>
      <w:r w:rsidRPr="00CB7646">
        <w:rPr>
          <w:rFonts w:hint="eastAsia"/>
        </w:rPr>
        <w:t>(</w:t>
      </w:r>
      <w:r w:rsidRPr="00CB7646">
        <w:t>6</w:t>
      </w:r>
      <w:r w:rsidRPr="00CB7646">
        <w:rPr>
          <w:rFonts w:hint="eastAsia"/>
        </w:rPr>
        <w:t>1</w:t>
      </w:r>
      <w:r w:rsidRPr="00CB7646">
        <w:rPr>
          <w:rFonts w:hint="eastAsia"/>
        </w:rPr>
        <w:t>法人</w:t>
      </w:r>
      <w:r w:rsidRPr="00CB7646">
        <w:rPr>
          <w:rFonts w:hint="eastAsia"/>
        </w:rPr>
        <w:t>)</w:t>
      </w:r>
    </w:p>
    <w:p w14:paraId="17BF60BB" w14:textId="77777777" w:rsidR="00BC0508" w:rsidRPr="00CB7646" w:rsidRDefault="00BC0508">
      <w:pPr>
        <w:widowControl/>
        <w:jc w:val="left"/>
        <w:rPr>
          <w:sz w:val="18"/>
        </w:rPr>
      </w:pPr>
      <w:r w:rsidRPr="00CB7646">
        <w:br w:type="page"/>
      </w:r>
    </w:p>
    <w:p w14:paraId="4B84D4C1" w14:textId="77777777" w:rsidR="00BC0508" w:rsidRDefault="00BC0508" w:rsidP="00BC0508">
      <w:pPr>
        <w:pStyle w:val="21"/>
      </w:pPr>
      <w:bookmarkStart w:id="286" w:name="_Toc66443039"/>
      <w:bookmarkStart w:id="287" w:name="_Toc158291018"/>
      <w:bookmarkStart w:id="288" w:name="_Toc192852919"/>
      <w:r w:rsidRPr="00F415FE">
        <w:rPr>
          <w:rFonts w:hint="eastAsia"/>
        </w:rPr>
        <w:lastRenderedPageBreak/>
        <w:t>情報化評議会</w:t>
      </w:r>
      <w:bookmarkEnd w:id="286"/>
      <w:bookmarkEnd w:id="287"/>
      <w:bookmarkEnd w:id="288"/>
    </w:p>
    <w:tbl>
      <w:tblPr>
        <w:tblW w:w="9128" w:type="dxa"/>
        <w:tblInd w:w="-43" w:type="dxa"/>
        <w:tblBorders>
          <w:top w:val="single" w:sz="12" w:space="0" w:color="auto"/>
          <w:left w:val="dotted" w:sz="4" w:space="0" w:color="auto"/>
          <w:bottom w:val="single" w:sz="4" w:space="0" w:color="auto"/>
          <w:right w:val="dotted" w:sz="4" w:space="0" w:color="auto"/>
          <w:insideH w:val="single" w:sz="4" w:space="0" w:color="auto"/>
          <w:insideV w:val="dotted" w:sz="4" w:space="0" w:color="auto"/>
        </w:tblBorders>
        <w:tblLayout w:type="fixed"/>
        <w:tblCellMar>
          <w:left w:w="99" w:type="dxa"/>
          <w:right w:w="99" w:type="dxa"/>
        </w:tblCellMar>
        <w:tblLook w:val="0480" w:firstRow="0" w:lastRow="0" w:firstColumn="1" w:lastColumn="0" w:noHBand="0" w:noVBand="1"/>
      </w:tblPr>
      <w:tblGrid>
        <w:gridCol w:w="853"/>
        <w:gridCol w:w="2425"/>
        <w:gridCol w:w="1356"/>
        <w:gridCol w:w="2784"/>
        <w:gridCol w:w="1710"/>
      </w:tblGrid>
      <w:tr w:rsidR="00FE2A19" w:rsidRPr="00F415FE" w14:paraId="2F359BB0" w14:textId="77777777" w:rsidTr="00C71777">
        <w:trPr>
          <w:cantSplit/>
          <w:trHeight w:val="238"/>
          <w:tblHeader/>
        </w:trPr>
        <w:tc>
          <w:tcPr>
            <w:tcW w:w="853" w:type="dxa"/>
            <w:shd w:val="clear" w:color="auto" w:fill="auto"/>
            <w:vAlign w:val="center"/>
            <w:hideMark/>
          </w:tcPr>
          <w:p w14:paraId="49B98044" w14:textId="77777777" w:rsidR="00FE2A19" w:rsidRPr="00F415FE" w:rsidRDefault="00FE2A19" w:rsidP="00C71777">
            <w:pPr>
              <w:spacing w:line="240" w:lineRule="exact"/>
              <w:jc w:val="center"/>
              <w:rPr>
                <w:rFonts w:cs="ＭＳ Ｐゴシック"/>
                <w:b/>
                <w:bCs/>
                <w:kern w:val="0"/>
                <w:sz w:val="20"/>
              </w:rPr>
            </w:pPr>
            <w:r w:rsidRPr="00F415FE">
              <w:rPr>
                <w:rFonts w:cs="ＭＳ Ｐゴシック"/>
                <w:b/>
                <w:bCs/>
                <w:kern w:val="0"/>
                <w:sz w:val="20"/>
              </w:rPr>
              <w:t>区分</w:t>
            </w:r>
          </w:p>
        </w:tc>
        <w:tc>
          <w:tcPr>
            <w:tcW w:w="2425" w:type="dxa"/>
            <w:shd w:val="clear" w:color="auto" w:fill="auto"/>
            <w:vAlign w:val="center"/>
            <w:hideMark/>
          </w:tcPr>
          <w:p w14:paraId="6C7A7B08" w14:textId="77777777" w:rsidR="00FE2A19" w:rsidRPr="00F415FE" w:rsidRDefault="00FE2A19" w:rsidP="00C71777">
            <w:pPr>
              <w:spacing w:line="240" w:lineRule="exact"/>
              <w:jc w:val="center"/>
              <w:rPr>
                <w:rFonts w:cs="ＭＳ Ｐゴシック"/>
                <w:b/>
                <w:bCs/>
                <w:kern w:val="0"/>
                <w:sz w:val="20"/>
              </w:rPr>
            </w:pPr>
            <w:r w:rsidRPr="00F415FE">
              <w:rPr>
                <w:rFonts w:cs="ＭＳ Ｐゴシック"/>
                <w:b/>
                <w:bCs/>
                <w:kern w:val="0"/>
                <w:sz w:val="20"/>
              </w:rPr>
              <w:t>会社名</w:t>
            </w:r>
          </w:p>
        </w:tc>
        <w:tc>
          <w:tcPr>
            <w:tcW w:w="1356" w:type="dxa"/>
            <w:shd w:val="clear" w:color="auto" w:fill="auto"/>
            <w:vAlign w:val="center"/>
            <w:hideMark/>
          </w:tcPr>
          <w:p w14:paraId="31CEC2F1" w14:textId="77777777" w:rsidR="00FE2A19" w:rsidRPr="00F415FE" w:rsidRDefault="00FE2A19" w:rsidP="00C71777">
            <w:pPr>
              <w:spacing w:line="240" w:lineRule="exact"/>
              <w:jc w:val="center"/>
              <w:rPr>
                <w:rFonts w:cs="ＭＳ Ｐゴシック"/>
                <w:b/>
                <w:bCs/>
                <w:kern w:val="0"/>
                <w:sz w:val="20"/>
              </w:rPr>
            </w:pPr>
            <w:r w:rsidRPr="00F415FE">
              <w:rPr>
                <w:rFonts w:cs="ＭＳ Ｐゴシック"/>
                <w:b/>
                <w:bCs/>
                <w:kern w:val="0"/>
                <w:sz w:val="20"/>
              </w:rPr>
              <w:t>氏　　名</w:t>
            </w:r>
          </w:p>
        </w:tc>
        <w:tc>
          <w:tcPr>
            <w:tcW w:w="2784" w:type="dxa"/>
            <w:shd w:val="clear" w:color="auto" w:fill="auto"/>
            <w:vAlign w:val="center"/>
            <w:hideMark/>
          </w:tcPr>
          <w:p w14:paraId="641953B7" w14:textId="77777777" w:rsidR="00FE2A19" w:rsidRPr="00F415FE" w:rsidRDefault="00FE2A19" w:rsidP="00C71777">
            <w:pPr>
              <w:spacing w:line="240" w:lineRule="exact"/>
              <w:jc w:val="center"/>
              <w:rPr>
                <w:rFonts w:cs="ＭＳ Ｐゴシック"/>
                <w:b/>
                <w:bCs/>
                <w:kern w:val="0"/>
                <w:sz w:val="20"/>
              </w:rPr>
            </w:pPr>
            <w:r w:rsidRPr="00F415FE">
              <w:rPr>
                <w:rFonts w:cs="ＭＳ Ｐゴシック"/>
                <w:b/>
                <w:bCs/>
                <w:kern w:val="0"/>
                <w:sz w:val="20"/>
              </w:rPr>
              <w:t>所　　属</w:t>
            </w:r>
          </w:p>
        </w:tc>
        <w:tc>
          <w:tcPr>
            <w:tcW w:w="1710" w:type="dxa"/>
            <w:shd w:val="clear" w:color="auto" w:fill="auto"/>
            <w:vAlign w:val="center"/>
            <w:hideMark/>
          </w:tcPr>
          <w:p w14:paraId="3AAD8E37" w14:textId="77777777" w:rsidR="00FE2A19" w:rsidRPr="00F415FE" w:rsidRDefault="00FE2A19" w:rsidP="00C71777">
            <w:pPr>
              <w:spacing w:line="240" w:lineRule="exact"/>
              <w:jc w:val="center"/>
              <w:rPr>
                <w:rFonts w:cs="ＭＳ Ｐゴシック"/>
                <w:b/>
                <w:bCs/>
                <w:kern w:val="0"/>
                <w:sz w:val="20"/>
              </w:rPr>
            </w:pPr>
            <w:r w:rsidRPr="00F415FE">
              <w:rPr>
                <w:rFonts w:cs="ＭＳ Ｐゴシック"/>
                <w:b/>
                <w:bCs/>
                <w:kern w:val="0"/>
                <w:sz w:val="20"/>
              </w:rPr>
              <w:t>役　　職</w:t>
            </w:r>
          </w:p>
        </w:tc>
      </w:tr>
      <w:tr w:rsidR="00FE2A19" w:rsidRPr="00F415FE" w14:paraId="31C7FC60" w14:textId="77777777" w:rsidTr="00C71777">
        <w:trPr>
          <w:cantSplit/>
          <w:trHeight w:val="238"/>
        </w:trPr>
        <w:tc>
          <w:tcPr>
            <w:tcW w:w="853" w:type="dxa"/>
            <w:shd w:val="clear" w:color="auto" w:fill="auto"/>
            <w:noWrap/>
            <w:hideMark/>
          </w:tcPr>
          <w:p w14:paraId="36A28242" w14:textId="77777777" w:rsidR="00FE2A19" w:rsidRPr="00F415FE" w:rsidRDefault="00FE2A19" w:rsidP="00C71777">
            <w:pPr>
              <w:spacing w:line="240" w:lineRule="exact"/>
              <w:rPr>
                <w:rFonts w:cs="ＭＳ Ｐゴシック"/>
                <w:kern w:val="0"/>
                <w:sz w:val="20"/>
              </w:rPr>
            </w:pPr>
            <w:r w:rsidRPr="00F415FE">
              <w:rPr>
                <w:rFonts w:hint="eastAsia"/>
              </w:rPr>
              <w:t>議長</w:t>
            </w:r>
          </w:p>
        </w:tc>
        <w:tc>
          <w:tcPr>
            <w:tcW w:w="2425" w:type="dxa"/>
            <w:shd w:val="clear" w:color="auto" w:fill="auto"/>
            <w:hideMark/>
          </w:tcPr>
          <w:p w14:paraId="136BF738" w14:textId="77777777" w:rsidR="00FE2A19" w:rsidRPr="00F415FE" w:rsidRDefault="00FE2A19" w:rsidP="00C71777">
            <w:pPr>
              <w:spacing w:line="240" w:lineRule="exact"/>
              <w:rPr>
                <w:rFonts w:cs="ＭＳ Ｐゴシック"/>
                <w:kern w:val="0"/>
                <w:sz w:val="20"/>
              </w:rPr>
            </w:pPr>
            <w:r w:rsidRPr="00F415FE">
              <w:rPr>
                <w:rFonts w:hint="eastAsia"/>
              </w:rPr>
              <w:t>一般財団法人建設業振興基金</w:t>
            </w:r>
          </w:p>
        </w:tc>
        <w:tc>
          <w:tcPr>
            <w:tcW w:w="1356" w:type="dxa"/>
            <w:shd w:val="clear" w:color="auto" w:fill="auto"/>
            <w:hideMark/>
          </w:tcPr>
          <w:p w14:paraId="2FF7DFA2" w14:textId="77777777" w:rsidR="00FE2A19" w:rsidRPr="00F415FE" w:rsidRDefault="00FE2A19" w:rsidP="00C71777">
            <w:pPr>
              <w:spacing w:line="240" w:lineRule="exact"/>
              <w:jc w:val="left"/>
              <w:rPr>
                <w:rFonts w:cs="ＭＳ Ｐゴシック"/>
                <w:kern w:val="0"/>
                <w:sz w:val="20"/>
              </w:rPr>
            </w:pPr>
            <w:r w:rsidRPr="00F415FE">
              <w:rPr>
                <w:rFonts w:hint="eastAsia"/>
              </w:rPr>
              <w:t>谷脇</w:t>
            </w:r>
            <w:r w:rsidRPr="00F415FE">
              <w:rPr>
                <w:rFonts w:hint="eastAsia"/>
              </w:rPr>
              <w:t xml:space="preserve"> </w:t>
            </w:r>
            <w:r w:rsidRPr="00F415FE">
              <w:rPr>
                <w:rFonts w:hint="eastAsia"/>
              </w:rPr>
              <w:t>暁</w:t>
            </w:r>
          </w:p>
        </w:tc>
        <w:tc>
          <w:tcPr>
            <w:tcW w:w="2784" w:type="dxa"/>
            <w:shd w:val="clear" w:color="auto" w:fill="auto"/>
            <w:hideMark/>
          </w:tcPr>
          <w:p w14:paraId="534B1DD8" w14:textId="77777777" w:rsidR="00FE2A19" w:rsidRPr="00F415FE" w:rsidRDefault="00FE2A19" w:rsidP="00C71777">
            <w:pPr>
              <w:spacing w:line="240" w:lineRule="exact"/>
              <w:rPr>
                <w:rFonts w:cs="ＭＳ Ｐゴシック"/>
                <w:kern w:val="0"/>
                <w:sz w:val="20"/>
              </w:rPr>
            </w:pPr>
          </w:p>
        </w:tc>
        <w:tc>
          <w:tcPr>
            <w:tcW w:w="1710" w:type="dxa"/>
            <w:shd w:val="clear" w:color="auto" w:fill="auto"/>
            <w:hideMark/>
          </w:tcPr>
          <w:p w14:paraId="03C4D910" w14:textId="77777777" w:rsidR="00FE2A19" w:rsidRPr="00F415FE" w:rsidRDefault="00FE2A19" w:rsidP="00C71777">
            <w:pPr>
              <w:spacing w:line="240" w:lineRule="exact"/>
              <w:rPr>
                <w:rFonts w:cs="ＭＳ Ｐゴシック"/>
                <w:kern w:val="0"/>
                <w:sz w:val="20"/>
              </w:rPr>
            </w:pPr>
            <w:r w:rsidRPr="00F415FE">
              <w:rPr>
                <w:rFonts w:hint="eastAsia"/>
              </w:rPr>
              <w:t>理事長</w:t>
            </w:r>
          </w:p>
        </w:tc>
      </w:tr>
      <w:tr w:rsidR="00FE2A19" w:rsidRPr="00FE2A19" w14:paraId="21A48AA9" w14:textId="77777777" w:rsidTr="00C71777">
        <w:trPr>
          <w:cantSplit/>
          <w:trHeight w:val="238"/>
        </w:trPr>
        <w:tc>
          <w:tcPr>
            <w:tcW w:w="853" w:type="dxa"/>
            <w:shd w:val="clear" w:color="auto" w:fill="auto"/>
            <w:noWrap/>
            <w:hideMark/>
          </w:tcPr>
          <w:p w14:paraId="6029C63D"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3DA70A6C" w14:textId="77777777" w:rsidR="00FE2A19" w:rsidRPr="00FE2A19" w:rsidRDefault="00FE2A19" w:rsidP="00C71777">
            <w:pPr>
              <w:spacing w:line="240" w:lineRule="exact"/>
              <w:rPr>
                <w:rFonts w:cs="ＭＳ Ｐゴシック"/>
                <w:kern w:val="0"/>
                <w:sz w:val="20"/>
              </w:rPr>
            </w:pPr>
            <w:r w:rsidRPr="00FE2A19">
              <w:rPr>
                <w:rFonts w:hint="eastAsia"/>
              </w:rPr>
              <w:t>株式会社朝日工業社</w:t>
            </w:r>
          </w:p>
        </w:tc>
        <w:tc>
          <w:tcPr>
            <w:tcW w:w="1356" w:type="dxa"/>
            <w:shd w:val="clear" w:color="auto" w:fill="auto"/>
            <w:hideMark/>
          </w:tcPr>
          <w:p w14:paraId="4C47992A" w14:textId="77777777" w:rsidR="00FE2A19" w:rsidRPr="00FE2A19" w:rsidRDefault="00FE2A19" w:rsidP="00C71777">
            <w:pPr>
              <w:spacing w:line="240" w:lineRule="exact"/>
              <w:jc w:val="left"/>
              <w:rPr>
                <w:rFonts w:cs="ＭＳ Ｐゴシック"/>
                <w:kern w:val="0"/>
                <w:sz w:val="20"/>
              </w:rPr>
            </w:pPr>
            <w:r w:rsidRPr="00FE2A19">
              <w:rPr>
                <w:rFonts w:hint="eastAsia"/>
              </w:rPr>
              <w:t>平泉</w:t>
            </w:r>
            <w:r w:rsidRPr="00FE2A19">
              <w:rPr>
                <w:rFonts w:hint="eastAsia"/>
              </w:rPr>
              <w:t xml:space="preserve"> </w:t>
            </w:r>
            <w:r w:rsidRPr="00FE2A19">
              <w:rPr>
                <w:rFonts w:hint="eastAsia"/>
              </w:rPr>
              <w:t>尚</w:t>
            </w:r>
          </w:p>
        </w:tc>
        <w:tc>
          <w:tcPr>
            <w:tcW w:w="2784" w:type="dxa"/>
            <w:shd w:val="clear" w:color="auto" w:fill="auto"/>
            <w:hideMark/>
          </w:tcPr>
          <w:p w14:paraId="71CBC87B" w14:textId="77777777" w:rsidR="00FE2A19" w:rsidRPr="00FE2A19" w:rsidRDefault="00FE2A19" w:rsidP="00C71777">
            <w:pPr>
              <w:spacing w:line="240" w:lineRule="exact"/>
              <w:rPr>
                <w:rFonts w:cs="ＭＳ Ｐゴシック"/>
                <w:kern w:val="0"/>
                <w:sz w:val="20"/>
              </w:rPr>
            </w:pPr>
            <w:r w:rsidRPr="00FE2A19">
              <w:rPr>
                <w:rFonts w:hint="eastAsia"/>
              </w:rPr>
              <w:t>技術本部技術企画部</w:t>
            </w:r>
          </w:p>
        </w:tc>
        <w:tc>
          <w:tcPr>
            <w:tcW w:w="1710" w:type="dxa"/>
            <w:shd w:val="clear" w:color="auto" w:fill="auto"/>
            <w:hideMark/>
          </w:tcPr>
          <w:p w14:paraId="31D709ED" w14:textId="77777777" w:rsidR="00FE2A19" w:rsidRPr="00FE2A19" w:rsidRDefault="00FE2A19" w:rsidP="00C71777">
            <w:pPr>
              <w:spacing w:line="240" w:lineRule="exact"/>
              <w:rPr>
                <w:rFonts w:cs="ＭＳ Ｐゴシック"/>
                <w:kern w:val="0"/>
                <w:sz w:val="20"/>
              </w:rPr>
            </w:pPr>
            <w:r w:rsidRPr="00FE2A19">
              <w:rPr>
                <w:rFonts w:hint="eastAsia"/>
              </w:rPr>
              <w:t>部長</w:t>
            </w:r>
          </w:p>
        </w:tc>
      </w:tr>
      <w:tr w:rsidR="00FE2A19" w:rsidRPr="00FE2A19" w14:paraId="59B99F82" w14:textId="77777777" w:rsidTr="00C71777">
        <w:trPr>
          <w:cantSplit/>
          <w:trHeight w:val="238"/>
        </w:trPr>
        <w:tc>
          <w:tcPr>
            <w:tcW w:w="853" w:type="dxa"/>
            <w:shd w:val="clear" w:color="auto" w:fill="auto"/>
            <w:noWrap/>
            <w:hideMark/>
          </w:tcPr>
          <w:p w14:paraId="40684CC3"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7C55A6BC" w14:textId="77777777" w:rsidR="00FE2A19" w:rsidRPr="00FE2A19" w:rsidRDefault="00FE2A19" w:rsidP="00C71777">
            <w:pPr>
              <w:spacing w:line="240" w:lineRule="exact"/>
              <w:rPr>
                <w:rFonts w:cs="ＭＳ Ｐゴシック"/>
                <w:kern w:val="0"/>
                <w:sz w:val="20"/>
              </w:rPr>
            </w:pPr>
            <w:r w:rsidRPr="00FE2A19">
              <w:rPr>
                <w:rFonts w:hint="eastAsia"/>
              </w:rPr>
              <w:t>株式会社穴吹工務店</w:t>
            </w:r>
          </w:p>
        </w:tc>
        <w:tc>
          <w:tcPr>
            <w:tcW w:w="1356" w:type="dxa"/>
            <w:shd w:val="clear" w:color="auto" w:fill="auto"/>
            <w:hideMark/>
          </w:tcPr>
          <w:p w14:paraId="7CEA6897" w14:textId="77777777" w:rsidR="00FE2A19" w:rsidRPr="00FE2A19" w:rsidRDefault="00FE2A19" w:rsidP="00C71777">
            <w:pPr>
              <w:spacing w:line="240" w:lineRule="exact"/>
              <w:jc w:val="left"/>
              <w:rPr>
                <w:rFonts w:cs="ＭＳ Ｐゴシック"/>
                <w:kern w:val="0"/>
                <w:sz w:val="20"/>
              </w:rPr>
            </w:pPr>
            <w:r w:rsidRPr="00FE2A19">
              <w:rPr>
                <w:rFonts w:hint="eastAsia"/>
              </w:rPr>
              <w:t>山口</w:t>
            </w:r>
            <w:r w:rsidRPr="00FE2A19">
              <w:rPr>
                <w:rFonts w:hint="eastAsia"/>
              </w:rPr>
              <w:t xml:space="preserve"> </w:t>
            </w:r>
            <w:r w:rsidRPr="00FE2A19">
              <w:rPr>
                <w:rFonts w:hint="eastAsia"/>
              </w:rPr>
              <w:t>智成</w:t>
            </w:r>
          </w:p>
        </w:tc>
        <w:tc>
          <w:tcPr>
            <w:tcW w:w="2784" w:type="dxa"/>
            <w:shd w:val="clear" w:color="auto" w:fill="auto"/>
            <w:hideMark/>
          </w:tcPr>
          <w:p w14:paraId="47BB5115" w14:textId="77777777" w:rsidR="00FE2A19" w:rsidRPr="00FE2A19" w:rsidRDefault="00FE2A19" w:rsidP="00C71777">
            <w:pPr>
              <w:spacing w:line="240" w:lineRule="exact"/>
              <w:rPr>
                <w:rFonts w:cs="ＭＳ Ｐゴシック"/>
                <w:kern w:val="0"/>
                <w:sz w:val="20"/>
              </w:rPr>
            </w:pPr>
            <w:r w:rsidRPr="00FE2A19">
              <w:rPr>
                <w:rFonts w:hint="eastAsia"/>
              </w:rPr>
              <w:t>建設統括部購買管理室</w:t>
            </w:r>
          </w:p>
        </w:tc>
        <w:tc>
          <w:tcPr>
            <w:tcW w:w="1710" w:type="dxa"/>
            <w:shd w:val="clear" w:color="auto" w:fill="auto"/>
            <w:hideMark/>
          </w:tcPr>
          <w:p w14:paraId="78225F94" w14:textId="77777777" w:rsidR="00FE2A19" w:rsidRPr="00FE2A19" w:rsidRDefault="00FE2A19" w:rsidP="00C71777">
            <w:pPr>
              <w:spacing w:line="240" w:lineRule="exact"/>
              <w:rPr>
                <w:rFonts w:cs="ＭＳ Ｐゴシック"/>
                <w:kern w:val="0"/>
                <w:sz w:val="20"/>
              </w:rPr>
            </w:pPr>
            <w:r w:rsidRPr="00FE2A19">
              <w:rPr>
                <w:rFonts w:hint="eastAsia"/>
              </w:rPr>
              <w:t>室長</w:t>
            </w:r>
          </w:p>
        </w:tc>
      </w:tr>
      <w:tr w:rsidR="00FE2A19" w:rsidRPr="00FE2A19" w14:paraId="6A807DE6" w14:textId="77777777" w:rsidTr="00C71777">
        <w:trPr>
          <w:cantSplit/>
          <w:trHeight w:val="238"/>
        </w:trPr>
        <w:tc>
          <w:tcPr>
            <w:tcW w:w="853" w:type="dxa"/>
            <w:shd w:val="clear" w:color="auto" w:fill="auto"/>
            <w:noWrap/>
            <w:hideMark/>
          </w:tcPr>
          <w:p w14:paraId="41292A0C"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633EF6CF" w14:textId="77777777" w:rsidR="00FE2A19" w:rsidRPr="00FE2A19" w:rsidRDefault="00FE2A19" w:rsidP="00C71777">
            <w:pPr>
              <w:spacing w:line="240" w:lineRule="exact"/>
              <w:rPr>
                <w:rFonts w:cs="ＭＳ Ｐゴシック"/>
                <w:kern w:val="0"/>
                <w:sz w:val="20"/>
              </w:rPr>
            </w:pPr>
            <w:r w:rsidRPr="00FE2A19">
              <w:rPr>
                <w:rFonts w:hint="eastAsia"/>
              </w:rPr>
              <w:t>株式会社安藤・間</w:t>
            </w:r>
          </w:p>
        </w:tc>
        <w:tc>
          <w:tcPr>
            <w:tcW w:w="1356" w:type="dxa"/>
            <w:shd w:val="clear" w:color="auto" w:fill="auto"/>
            <w:hideMark/>
          </w:tcPr>
          <w:p w14:paraId="018F44FC" w14:textId="77777777" w:rsidR="00FE2A19" w:rsidRPr="00FE2A19" w:rsidRDefault="00FE2A19" w:rsidP="00C71777">
            <w:pPr>
              <w:spacing w:line="240" w:lineRule="exact"/>
              <w:jc w:val="left"/>
              <w:rPr>
                <w:rFonts w:cs="ＭＳ Ｐゴシック"/>
                <w:kern w:val="0"/>
                <w:sz w:val="20"/>
              </w:rPr>
            </w:pPr>
            <w:r w:rsidRPr="00FE2A19">
              <w:rPr>
                <w:rFonts w:hint="eastAsia"/>
              </w:rPr>
              <w:t>正木</w:t>
            </w:r>
            <w:r w:rsidRPr="00FE2A19">
              <w:rPr>
                <w:rFonts w:hint="eastAsia"/>
              </w:rPr>
              <w:t xml:space="preserve"> </w:t>
            </w:r>
            <w:r w:rsidRPr="00FE2A19">
              <w:rPr>
                <w:rFonts w:hint="eastAsia"/>
              </w:rPr>
              <w:t>啓之</w:t>
            </w:r>
          </w:p>
        </w:tc>
        <w:tc>
          <w:tcPr>
            <w:tcW w:w="2784" w:type="dxa"/>
            <w:shd w:val="clear" w:color="auto" w:fill="auto"/>
            <w:hideMark/>
          </w:tcPr>
          <w:p w14:paraId="70562C98" w14:textId="77777777" w:rsidR="00FE2A19" w:rsidRPr="00FE2A19" w:rsidRDefault="00FE2A19" w:rsidP="00C71777">
            <w:pPr>
              <w:spacing w:line="240" w:lineRule="exact"/>
              <w:rPr>
                <w:rFonts w:cs="ＭＳ Ｐゴシック"/>
                <w:kern w:val="0"/>
                <w:sz w:val="20"/>
              </w:rPr>
            </w:pPr>
            <w:r w:rsidRPr="00FE2A19">
              <w:rPr>
                <w:rFonts w:hint="eastAsia"/>
              </w:rPr>
              <w:t>経営戦略本部</w:t>
            </w:r>
            <w:r w:rsidRPr="00FE2A19">
              <w:rPr>
                <w:rFonts w:hint="eastAsia"/>
              </w:rPr>
              <w:t>DX</w:t>
            </w:r>
            <w:r w:rsidRPr="00FE2A19">
              <w:rPr>
                <w:rFonts w:hint="eastAsia"/>
              </w:rPr>
              <w:t>戦略部</w:t>
            </w:r>
          </w:p>
        </w:tc>
        <w:tc>
          <w:tcPr>
            <w:tcW w:w="1710" w:type="dxa"/>
            <w:shd w:val="clear" w:color="auto" w:fill="auto"/>
            <w:hideMark/>
          </w:tcPr>
          <w:p w14:paraId="34F9B423" w14:textId="77777777" w:rsidR="00FE2A19" w:rsidRPr="00FE2A19" w:rsidRDefault="00FE2A19" w:rsidP="00C71777">
            <w:pPr>
              <w:spacing w:line="240" w:lineRule="exact"/>
              <w:rPr>
                <w:rFonts w:cs="ＭＳ Ｐゴシック"/>
                <w:kern w:val="0"/>
                <w:sz w:val="20"/>
              </w:rPr>
            </w:pPr>
            <w:r w:rsidRPr="00FE2A19">
              <w:rPr>
                <w:rFonts w:hint="eastAsia"/>
              </w:rPr>
              <w:t>部長</w:t>
            </w:r>
          </w:p>
        </w:tc>
      </w:tr>
      <w:tr w:rsidR="00FE2A19" w:rsidRPr="00FE2A19" w14:paraId="7CCE14E4" w14:textId="77777777" w:rsidTr="00C71777">
        <w:trPr>
          <w:cantSplit/>
          <w:trHeight w:val="238"/>
        </w:trPr>
        <w:tc>
          <w:tcPr>
            <w:tcW w:w="853" w:type="dxa"/>
            <w:shd w:val="clear" w:color="auto" w:fill="auto"/>
            <w:noWrap/>
            <w:hideMark/>
          </w:tcPr>
          <w:p w14:paraId="5E6AE2EE"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4590A066" w14:textId="77777777" w:rsidR="00FE2A19" w:rsidRPr="00FE2A19" w:rsidRDefault="00FE2A19" w:rsidP="00C71777">
            <w:pPr>
              <w:spacing w:line="240" w:lineRule="exact"/>
              <w:rPr>
                <w:rFonts w:cs="ＭＳ Ｐゴシック"/>
                <w:kern w:val="0"/>
                <w:sz w:val="20"/>
              </w:rPr>
            </w:pPr>
            <w:r w:rsidRPr="00FE2A19">
              <w:rPr>
                <w:rFonts w:hint="eastAsia"/>
              </w:rPr>
              <w:t>株式会社大林組</w:t>
            </w:r>
          </w:p>
        </w:tc>
        <w:tc>
          <w:tcPr>
            <w:tcW w:w="1356" w:type="dxa"/>
            <w:shd w:val="clear" w:color="auto" w:fill="auto"/>
            <w:hideMark/>
          </w:tcPr>
          <w:p w14:paraId="58663E06" w14:textId="77777777" w:rsidR="00FE2A19" w:rsidRPr="00FE2A19" w:rsidRDefault="00FE2A19" w:rsidP="00C71777">
            <w:pPr>
              <w:spacing w:line="240" w:lineRule="exact"/>
              <w:jc w:val="left"/>
              <w:rPr>
                <w:rFonts w:cs="ＭＳ Ｐゴシック"/>
                <w:kern w:val="0"/>
                <w:sz w:val="20"/>
              </w:rPr>
            </w:pPr>
            <w:r w:rsidRPr="00FE2A19">
              <w:rPr>
                <w:rFonts w:hint="eastAsia"/>
              </w:rPr>
              <w:t>成瀬</w:t>
            </w:r>
            <w:r w:rsidRPr="00FE2A19">
              <w:rPr>
                <w:rFonts w:hint="eastAsia"/>
              </w:rPr>
              <w:t xml:space="preserve"> </w:t>
            </w:r>
            <w:r w:rsidRPr="00FE2A19">
              <w:rPr>
                <w:rFonts w:hint="eastAsia"/>
              </w:rPr>
              <w:t>正</w:t>
            </w:r>
          </w:p>
        </w:tc>
        <w:tc>
          <w:tcPr>
            <w:tcW w:w="2784" w:type="dxa"/>
            <w:shd w:val="clear" w:color="auto" w:fill="auto"/>
            <w:hideMark/>
          </w:tcPr>
          <w:p w14:paraId="65664544" w14:textId="77777777" w:rsidR="00FE2A19" w:rsidRPr="00FE2A19" w:rsidRDefault="00FE2A19" w:rsidP="00C71777">
            <w:pPr>
              <w:spacing w:line="240" w:lineRule="exact"/>
              <w:rPr>
                <w:rFonts w:cs="ＭＳ Ｐゴシック"/>
                <w:kern w:val="0"/>
                <w:sz w:val="20"/>
              </w:rPr>
            </w:pPr>
            <w:r w:rsidRPr="00FE2A19">
              <w:rPr>
                <w:rFonts w:hint="eastAsia"/>
              </w:rPr>
              <w:t>DX</w:t>
            </w:r>
            <w:r w:rsidRPr="00FE2A19">
              <w:rPr>
                <w:rFonts w:hint="eastAsia"/>
              </w:rPr>
              <w:t>本部基幹システム部</w:t>
            </w:r>
          </w:p>
        </w:tc>
        <w:tc>
          <w:tcPr>
            <w:tcW w:w="1710" w:type="dxa"/>
            <w:shd w:val="clear" w:color="auto" w:fill="auto"/>
            <w:hideMark/>
          </w:tcPr>
          <w:p w14:paraId="1F7C40C9" w14:textId="77777777" w:rsidR="00FE2A19" w:rsidRPr="00FE2A19" w:rsidRDefault="00FE2A19" w:rsidP="00C71777">
            <w:pPr>
              <w:spacing w:line="240" w:lineRule="exact"/>
              <w:rPr>
                <w:rFonts w:cs="ＭＳ Ｐゴシック"/>
                <w:kern w:val="0"/>
                <w:sz w:val="20"/>
              </w:rPr>
            </w:pPr>
            <w:r w:rsidRPr="00FE2A19">
              <w:rPr>
                <w:rFonts w:hint="eastAsia"/>
              </w:rPr>
              <w:t>部長</w:t>
            </w:r>
          </w:p>
        </w:tc>
      </w:tr>
      <w:tr w:rsidR="00FE2A19" w:rsidRPr="00FE2A19" w14:paraId="0ACEBA55" w14:textId="77777777" w:rsidTr="00C71777">
        <w:trPr>
          <w:cantSplit/>
          <w:trHeight w:val="238"/>
        </w:trPr>
        <w:tc>
          <w:tcPr>
            <w:tcW w:w="853" w:type="dxa"/>
            <w:shd w:val="clear" w:color="auto" w:fill="auto"/>
            <w:noWrap/>
            <w:hideMark/>
          </w:tcPr>
          <w:p w14:paraId="09045FAC"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07D7123E" w14:textId="77777777" w:rsidR="00FE2A19" w:rsidRPr="00FE2A19" w:rsidRDefault="00FE2A19" w:rsidP="00C71777">
            <w:pPr>
              <w:spacing w:line="240" w:lineRule="exact"/>
              <w:rPr>
                <w:rFonts w:cs="ＭＳ Ｐゴシック"/>
                <w:kern w:val="0"/>
                <w:sz w:val="20"/>
              </w:rPr>
            </w:pPr>
            <w:r w:rsidRPr="00FE2A19">
              <w:rPr>
                <w:rFonts w:hint="eastAsia"/>
              </w:rPr>
              <w:t>株式会社奥村組</w:t>
            </w:r>
          </w:p>
        </w:tc>
        <w:tc>
          <w:tcPr>
            <w:tcW w:w="1356" w:type="dxa"/>
            <w:shd w:val="clear" w:color="auto" w:fill="auto"/>
            <w:hideMark/>
          </w:tcPr>
          <w:p w14:paraId="60E3964F" w14:textId="77777777" w:rsidR="00FE2A19" w:rsidRPr="00FE2A19" w:rsidRDefault="00FE2A19" w:rsidP="00C71777">
            <w:pPr>
              <w:spacing w:line="240" w:lineRule="exact"/>
              <w:jc w:val="left"/>
              <w:rPr>
                <w:rFonts w:cs="ＭＳ Ｐゴシック"/>
                <w:kern w:val="0"/>
                <w:sz w:val="20"/>
              </w:rPr>
            </w:pPr>
            <w:r w:rsidRPr="00FE2A19">
              <w:rPr>
                <w:rFonts w:ascii="Times New Roman" w:hAnsi="Times New Roman" w:cs="Times New Roman" w:hint="eastAsia"/>
              </w:rPr>
              <w:t>小倉</w:t>
            </w:r>
            <w:r w:rsidRPr="00FE2A19">
              <w:rPr>
                <w:rFonts w:ascii="Times New Roman" w:hAnsi="Times New Roman" w:cs="Times New Roman" w:hint="eastAsia"/>
              </w:rPr>
              <w:t xml:space="preserve"> </w:t>
            </w:r>
            <w:r w:rsidRPr="00FE2A19">
              <w:rPr>
                <w:rFonts w:ascii="Times New Roman" w:hAnsi="Times New Roman" w:cs="Times New Roman" w:hint="eastAsia"/>
              </w:rPr>
              <w:t>敏嗣</w:t>
            </w:r>
          </w:p>
        </w:tc>
        <w:tc>
          <w:tcPr>
            <w:tcW w:w="2784" w:type="dxa"/>
            <w:shd w:val="clear" w:color="auto" w:fill="auto"/>
            <w:hideMark/>
          </w:tcPr>
          <w:p w14:paraId="160A40F9" w14:textId="77777777" w:rsidR="00FE2A19" w:rsidRPr="00FE2A19" w:rsidRDefault="00FE2A19" w:rsidP="00C71777">
            <w:pPr>
              <w:spacing w:line="240" w:lineRule="exact"/>
              <w:rPr>
                <w:rFonts w:cs="ＭＳ Ｐゴシック"/>
                <w:kern w:val="0"/>
                <w:sz w:val="20"/>
              </w:rPr>
            </w:pPr>
            <w:r w:rsidRPr="00FE2A19">
              <w:rPr>
                <w:rFonts w:ascii="Times New Roman" w:hAnsi="Times New Roman" w:cs="Times New Roman"/>
              </w:rPr>
              <w:t>管理本部総務部総務課</w:t>
            </w:r>
          </w:p>
        </w:tc>
        <w:tc>
          <w:tcPr>
            <w:tcW w:w="1710" w:type="dxa"/>
            <w:shd w:val="clear" w:color="auto" w:fill="auto"/>
            <w:hideMark/>
          </w:tcPr>
          <w:p w14:paraId="226B55FE" w14:textId="77777777" w:rsidR="00FE2A19" w:rsidRPr="00FE2A19" w:rsidRDefault="00FE2A19" w:rsidP="00C71777">
            <w:pPr>
              <w:spacing w:line="240" w:lineRule="exact"/>
              <w:rPr>
                <w:rFonts w:cs="ＭＳ Ｐゴシック"/>
                <w:kern w:val="0"/>
                <w:sz w:val="20"/>
              </w:rPr>
            </w:pPr>
            <w:r w:rsidRPr="00FE2A19">
              <w:rPr>
                <w:rFonts w:ascii="Times New Roman" w:hAnsi="Times New Roman" w:cs="Times New Roman"/>
              </w:rPr>
              <w:t>課長</w:t>
            </w:r>
          </w:p>
        </w:tc>
      </w:tr>
      <w:tr w:rsidR="00FE2A19" w:rsidRPr="00FE2A19" w14:paraId="2EF82B5A" w14:textId="77777777" w:rsidTr="00C71777">
        <w:trPr>
          <w:cantSplit/>
          <w:trHeight w:val="238"/>
        </w:trPr>
        <w:tc>
          <w:tcPr>
            <w:tcW w:w="853" w:type="dxa"/>
            <w:shd w:val="clear" w:color="auto" w:fill="auto"/>
            <w:noWrap/>
            <w:hideMark/>
          </w:tcPr>
          <w:p w14:paraId="37CF062D"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1C2CC823" w14:textId="77777777" w:rsidR="00FE2A19" w:rsidRPr="00FE2A19" w:rsidRDefault="00FE2A19" w:rsidP="00C71777">
            <w:pPr>
              <w:spacing w:line="240" w:lineRule="exact"/>
              <w:rPr>
                <w:rFonts w:cs="ＭＳ Ｐゴシック"/>
                <w:kern w:val="0"/>
                <w:sz w:val="20"/>
              </w:rPr>
            </w:pPr>
            <w:r w:rsidRPr="00FE2A19">
              <w:rPr>
                <w:rFonts w:hint="eastAsia"/>
              </w:rPr>
              <w:t>鹿島建設株式会社</w:t>
            </w:r>
          </w:p>
        </w:tc>
        <w:tc>
          <w:tcPr>
            <w:tcW w:w="1356" w:type="dxa"/>
            <w:shd w:val="clear" w:color="auto" w:fill="auto"/>
            <w:hideMark/>
          </w:tcPr>
          <w:p w14:paraId="7D06ADBE" w14:textId="77777777" w:rsidR="00FE2A19" w:rsidRPr="00FE2A19" w:rsidRDefault="00FE2A19" w:rsidP="00C71777">
            <w:pPr>
              <w:spacing w:line="240" w:lineRule="exact"/>
              <w:jc w:val="left"/>
              <w:rPr>
                <w:rFonts w:cs="ＭＳ Ｐゴシック"/>
                <w:kern w:val="0"/>
                <w:sz w:val="20"/>
              </w:rPr>
            </w:pPr>
            <w:r w:rsidRPr="00FE2A19">
              <w:rPr>
                <w:rFonts w:hint="eastAsia"/>
              </w:rPr>
              <w:t>河村</w:t>
            </w:r>
            <w:r w:rsidRPr="00FE2A19">
              <w:rPr>
                <w:rFonts w:hint="eastAsia"/>
              </w:rPr>
              <w:t xml:space="preserve"> </w:t>
            </w:r>
            <w:r w:rsidRPr="00FE2A19">
              <w:rPr>
                <w:rFonts w:hint="eastAsia"/>
              </w:rPr>
              <w:t>一</w:t>
            </w:r>
          </w:p>
        </w:tc>
        <w:tc>
          <w:tcPr>
            <w:tcW w:w="2784" w:type="dxa"/>
            <w:shd w:val="clear" w:color="auto" w:fill="auto"/>
            <w:hideMark/>
          </w:tcPr>
          <w:p w14:paraId="044459B9" w14:textId="77777777" w:rsidR="00FE2A19" w:rsidRPr="00FE2A19" w:rsidRDefault="00FE2A19" w:rsidP="00C71777">
            <w:pPr>
              <w:spacing w:line="240" w:lineRule="exact"/>
              <w:rPr>
                <w:rFonts w:cs="ＭＳ Ｐゴシック"/>
                <w:kern w:val="0"/>
                <w:sz w:val="20"/>
              </w:rPr>
            </w:pPr>
            <w:r w:rsidRPr="00FE2A19">
              <w:rPr>
                <w:rFonts w:hint="eastAsia"/>
              </w:rPr>
              <w:t>IT</w:t>
            </w:r>
            <w:r w:rsidRPr="00FE2A19">
              <w:rPr>
                <w:rFonts w:hint="eastAsia"/>
              </w:rPr>
              <w:t>ソリューション部</w:t>
            </w:r>
          </w:p>
        </w:tc>
        <w:tc>
          <w:tcPr>
            <w:tcW w:w="1710" w:type="dxa"/>
            <w:shd w:val="clear" w:color="auto" w:fill="auto"/>
            <w:hideMark/>
          </w:tcPr>
          <w:p w14:paraId="4D32BFE2" w14:textId="77777777" w:rsidR="00FE2A19" w:rsidRPr="00FE2A19" w:rsidRDefault="00FE2A19" w:rsidP="00C71777">
            <w:pPr>
              <w:spacing w:line="240" w:lineRule="exact"/>
              <w:rPr>
                <w:rFonts w:cs="ＭＳ Ｐゴシック"/>
                <w:kern w:val="0"/>
                <w:sz w:val="20"/>
              </w:rPr>
            </w:pPr>
            <w:r w:rsidRPr="00FE2A19">
              <w:rPr>
                <w:rFonts w:hint="eastAsia"/>
              </w:rPr>
              <w:t>部長</w:t>
            </w:r>
          </w:p>
        </w:tc>
      </w:tr>
      <w:tr w:rsidR="00FE2A19" w:rsidRPr="00FE2A19" w14:paraId="4D1DE9E3" w14:textId="77777777" w:rsidTr="00C71777">
        <w:trPr>
          <w:cantSplit/>
          <w:trHeight w:val="238"/>
        </w:trPr>
        <w:tc>
          <w:tcPr>
            <w:tcW w:w="853" w:type="dxa"/>
            <w:shd w:val="clear" w:color="auto" w:fill="auto"/>
            <w:noWrap/>
            <w:hideMark/>
          </w:tcPr>
          <w:p w14:paraId="01A3E4E8"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07913728" w14:textId="77777777" w:rsidR="00FE2A19" w:rsidRPr="00FE2A19" w:rsidRDefault="00FE2A19" w:rsidP="00C71777">
            <w:pPr>
              <w:spacing w:line="240" w:lineRule="exact"/>
              <w:rPr>
                <w:rFonts w:cs="ＭＳ Ｐゴシック"/>
                <w:kern w:val="0"/>
                <w:sz w:val="20"/>
              </w:rPr>
            </w:pPr>
            <w:r w:rsidRPr="00FE2A19">
              <w:rPr>
                <w:rFonts w:hint="eastAsia"/>
              </w:rPr>
              <w:t>株式会社かねこ</w:t>
            </w:r>
          </w:p>
        </w:tc>
        <w:tc>
          <w:tcPr>
            <w:tcW w:w="1356" w:type="dxa"/>
            <w:shd w:val="clear" w:color="auto" w:fill="auto"/>
            <w:hideMark/>
          </w:tcPr>
          <w:p w14:paraId="68FDA6B6" w14:textId="77777777" w:rsidR="00FE2A19" w:rsidRPr="00FE2A19" w:rsidRDefault="00FE2A19" w:rsidP="00C71777">
            <w:pPr>
              <w:spacing w:line="240" w:lineRule="exact"/>
              <w:jc w:val="left"/>
              <w:rPr>
                <w:rFonts w:cs="ＭＳ Ｐゴシック"/>
                <w:kern w:val="0"/>
                <w:sz w:val="20"/>
              </w:rPr>
            </w:pPr>
            <w:r w:rsidRPr="00FE2A19">
              <w:rPr>
                <w:rFonts w:hint="eastAsia"/>
              </w:rPr>
              <w:t>金子</w:t>
            </w:r>
            <w:r w:rsidRPr="00FE2A19">
              <w:rPr>
                <w:rFonts w:hint="eastAsia"/>
              </w:rPr>
              <w:t xml:space="preserve"> </w:t>
            </w:r>
            <w:r w:rsidRPr="00FE2A19">
              <w:rPr>
                <w:rFonts w:hint="eastAsia"/>
              </w:rPr>
              <w:t>靖</w:t>
            </w:r>
          </w:p>
        </w:tc>
        <w:tc>
          <w:tcPr>
            <w:tcW w:w="2784" w:type="dxa"/>
            <w:shd w:val="clear" w:color="auto" w:fill="auto"/>
            <w:hideMark/>
          </w:tcPr>
          <w:p w14:paraId="65F18DC3" w14:textId="77777777" w:rsidR="00FE2A19" w:rsidRPr="00FE2A19" w:rsidRDefault="00FE2A19" w:rsidP="00C71777">
            <w:pPr>
              <w:spacing w:line="240" w:lineRule="exact"/>
              <w:rPr>
                <w:rFonts w:cs="ＭＳ Ｐゴシック"/>
                <w:kern w:val="0"/>
                <w:sz w:val="20"/>
              </w:rPr>
            </w:pPr>
          </w:p>
        </w:tc>
        <w:tc>
          <w:tcPr>
            <w:tcW w:w="1710" w:type="dxa"/>
            <w:shd w:val="clear" w:color="auto" w:fill="auto"/>
            <w:hideMark/>
          </w:tcPr>
          <w:p w14:paraId="7ED85ABC" w14:textId="77777777" w:rsidR="00FE2A19" w:rsidRPr="00FE2A19" w:rsidRDefault="00FE2A19" w:rsidP="00C71777">
            <w:pPr>
              <w:spacing w:line="240" w:lineRule="exact"/>
              <w:rPr>
                <w:rFonts w:cs="ＭＳ Ｐゴシック"/>
                <w:kern w:val="0"/>
                <w:sz w:val="20"/>
              </w:rPr>
            </w:pPr>
            <w:r w:rsidRPr="00FE2A19">
              <w:rPr>
                <w:rFonts w:hint="eastAsia"/>
              </w:rPr>
              <w:t>代表取締役社長</w:t>
            </w:r>
          </w:p>
        </w:tc>
      </w:tr>
      <w:tr w:rsidR="00FE2A19" w:rsidRPr="00FE2A19" w14:paraId="5C0766E4" w14:textId="77777777" w:rsidTr="00C71777">
        <w:trPr>
          <w:cantSplit/>
          <w:trHeight w:val="238"/>
        </w:trPr>
        <w:tc>
          <w:tcPr>
            <w:tcW w:w="853" w:type="dxa"/>
            <w:shd w:val="clear" w:color="auto" w:fill="auto"/>
            <w:noWrap/>
            <w:hideMark/>
          </w:tcPr>
          <w:p w14:paraId="0FA29298"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6ADE7E9F" w14:textId="77777777" w:rsidR="00FE2A19" w:rsidRPr="00FE2A19" w:rsidRDefault="00FE2A19" w:rsidP="00C71777">
            <w:pPr>
              <w:spacing w:line="240" w:lineRule="exact"/>
              <w:rPr>
                <w:rFonts w:cs="ＭＳ Ｐゴシック"/>
                <w:kern w:val="0"/>
                <w:sz w:val="20"/>
              </w:rPr>
            </w:pPr>
            <w:r w:rsidRPr="00FE2A19">
              <w:rPr>
                <w:rFonts w:hint="eastAsia"/>
              </w:rPr>
              <w:t>株式会社関電工</w:t>
            </w:r>
          </w:p>
        </w:tc>
        <w:tc>
          <w:tcPr>
            <w:tcW w:w="1356" w:type="dxa"/>
            <w:shd w:val="clear" w:color="auto" w:fill="auto"/>
            <w:hideMark/>
          </w:tcPr>
          <w:p w14:paraId="74AC9CCF" w14:textId="77777777" w:rsidR="00FE2A19" w:rsidRPr="00FE2A19" w:rsidRDefault="00FE2A19" w:rsidP="00C71777">
            <w:pPr>
              <w:spacing w:line="240" w:lineRule="exact"/>
              <w:jc w:val="left"/>
              <w:rPr>
                <w:rFonts w:cs="ＭＳ Ｐゴシック"/>
                <w:kern w:val="0"/>
                <w:sz w:val="20"/>
              </w:rPr>
            </w:pPr>
            <w:r w:rsidRPr="00FE2A19">
              <w:rPr>
                <w:rFonts w:hint="eastAsia"/>
              </w:rPr>
              <w:t>飯島</w:t>
            </w:r>
            <w:r w:rsidRPr="00FE2A19">
              <w:rPr>
                <w:rFonts w:hint="eastAsia"/>
              </w:rPr>
              <w:t xml:space="preserve"> </w:t>
            </w:r>
            <w:r w:rsidRPr="00FE2A19">
              <w:rPr>
                <w:rFonts w:hint="eastAsia"/>
              </w:rPr>
              <w:t>芳樹</w:t>
            </w:r>
          </w:p>
        </w:tc>
        <w:tc>
          <w:tcPr>
            <w:tcW w:w="2784" w:type="dxa"/>
            <w:shd w:val="clear" w:color="auto" w:fill="auto"/>
            <w:hideMark/>
          </w:tcPr>
          <w:p w14:paraId="1D08A591" w14:textId="77777777" w:rsidR="00FE2A19" w:rsidRPr="00FE2A19" w:rsidRDefault="00FE2A19" w:rsidP="00C71777">
            <w:pPr>
              <w:spacing w:line="240" w:lineRule="exact"/>
              <w:rPr>
                <w:rFonts w:cs="ＭＳ Ｐゴシック"/>
                <w:kern w:val="0"/>
                <w:sz w:val="20"/>
              </w:rPr>
            </w:pPr>
            <w:r w:rsidRPr="00FE2A19">
              <w:rPr>
                <w:rFonts w:ascii="Times New Roman" w:hAnsi="Times New Roman" w:cs="Times New Roman" w:hint="eastAsia"/>
              </w:rPr>
              <w:t>営業統轄本部営業企画部</w:t>
            </w:r>
          </w:p>
        </w:tc>
        <w:tc>
          <w:tcPr>
            <w:tcW w:w="1710" w:type="dxa"/>
            <w:shd w:val="clear" w:color="auto" w:fill="auto"/>
            <w:hideMark/>
          </w:tcPr>
          <w:p w14:paraId="6FC46298" w14:textId="77777777" w:rsidR="00FE2A19" w:rsidRPr="00FE2A19" w:rsidRDefault="00FE2A19" w:rsidP="00C71777">
            <w:pPr>
              <w:spacing w:line="240" w:lineRule="exact"/>
              <w:rPr>
                <w:rFonts w:cs="ＭＳ Ｐゴシック"/>
                <w:kern w:val="0"/>
                <w:sz w:val="20"/>
              </w:rPr>
            </w:pPr>
            <w:r w:rsidRPr="00FE2A19">
              <w:rPr>
                <w:rFonts w:ascii="Times New Roman" w:hAnsi="Times New Roman" w:cs="Times New Roman" w:hint="eastAsia"/>
              </w:rPr>
              <w:t>営業事務チームリーダー</w:t>
            </w:r>
          </w:p>
        </w:tc>
      </w:tr>
      <w:tr w:rsidR="00FE2A19" w:rsidRPr="00FE2A19" w14:paraId="6DBA1711" w14:textId="77777777" w:rsidTr="00C71777">
        <w:trPr>
          <w:cantSplit/>
          <w:trHeight w:val="238"/>
        </w:trPr>
        <w:tc>
          <w:tcPr>
            <w:tcW w:w="853" w:type="dxa"/>
            <w:shd w:val="clear" w:color="auto" w:fill="auto"/>
            <w:noWrap/>
            <w:hideMark/>
          </w:tcPr>
          <w:p w14:paraId="23031478"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4834F8B0" w14:textId="77777777" w:rsidR="00FE2A19" w:rsidRPr="00FE2A19" w:rsidRDefault="00FE2A19" w:rsidP="00C71777">
            <w:pPr>
              <w:spacing w:line="240" w:lineRule="exact"/>
              <w:rPr>
                <w:rFonts w:cs="ＭＳ Ｐゴシック"/>
                <w:kern w:val="0"/>
                <w:sz w:val="20"/>
              </w:rPr>
            </w:pPr>
            <w:r w:rsidRPr="00FE2A19">
              <w:rPr>
                <w:rFonts w:hint="eastAsia"/>
              </w:rPr>
              <w:t>北保証サービス株式会社</w:t>
            </w:r>
          </w:p>
        </w:tc>
        <w:tc>
          <w:tcPr>
            <w:tcW w:w="1356" w:type="dxa"/>
            <w:shd w:val="clear" w:color="auto" w:fill="auto"/>
            <w:hideMark/>
          </w:tcPr>
          <w:p w14:paraId="33356183" w14:textId="77777777" w:rsidR="00FE2A19" w:rsidRPr="00FE2A19" w:rsidRDefault="00FE2A19" w:rsidP="00C71777">
            <w:pPr>
              <w:spacing w:line="240" w:lineRule="exact"/>
              <w:jc w:val="left"/>
              <w:rPr>
                <w:rFonts w:cs="ＭＳ Ｐゴシック"/>
                <w:kern w:val="0"/>
                <w:sz w:val="20"/>
              </w:rPr>
            </w:pPr>
            <w:r w:rsidRPr="00FE2A19">
              <w:rPr>
                <w:rFonts w:hint="eastAsia"/>
              </w:rPr>
              <w:t>森谷</w:t>
            </w:r>
            <w:r w:rsidRPr="00FE2A19">
              <w:rPr>
                <w:rFonts w:hint="eastAsia"/>
              </w:rPr>
              <w:t xml:space="preserve"> </w:t>
            </w:r>
            <w:r w:rsidRPr="00FE2A19">
              <w:rPr>
                <w:rFonts w:hint="eastAsia"/>
              </w:rPr>
              <w:t>耕賞</w:t>
            </w:r>
          </w:p>
        </w:tc>
        <w:tc>
          <w:tcPr>
            <w:tcW w:w="2784" w:type="dxa"/>
            <w:shd w:val="clear" w:color="auto" w:fill="auto"/>
            <w:hideMark/>
          </w:tcPr>
          <w:p w14:paraId="21EAB5CF" w14:textId="77777777" w:rsidR="00FE2A19" w:rsidRPr="00FE2A19" w:rsidRDefault="00FE2A19" w:rsidP="00C71777">
            <w:pPr>
              <w:spacing w:line="240" w:lineRule="exact"/>
              <w:rPr>
                <w:rFonts w:cs="ＭＳ Ｐゴシック"/>
                <w:kern w:val="0"/>
                <w:sz w:val="20"/>
              </w:rPr>
            </w:pPr>
            <w:r w:rsidRPr="00FE2A19">
              <w:rPr>
                <w:rFonts w:hint="eastAsia"/>
              </w:rPr>
              <w:t>総務部</w:t>
            </w:r>
          </w:p>
        </w:tc>
        <w:tc>
          <w:tcPr>
            <w:tcW w:w="1710" w:type="dxa"/>
            <w:shd w:val="clear" w:color="auto" w:fill="auto"/>
            <w:hideMark/>
          </w:tcPr>
          <w:p w14:paraId="444D8A29" w14:textId="77777777" w:rsidR="00FE2A19" w:rsidRPr="00FE2A19" w:rsidRDefault="00FE2A19" w:rsidP="00C71777">
            <w:pPr>
              <w:spacing w:line="240" w:lineRule="exact"/>
              <w:rPr>
                <w:rFonts w:cs="ＭＳ Ｐゴシック"/>
                <w:kern w:val="0"/>
                <w:sz w:val="20"/>
              </w:rPr>
            </w:pPr>
            <w:r w:rsidRPr="00FE2A19">
              <w:rPr>
                <w:rFonts w:hint="eastAsia"/>
              </w:rPr>
              <w:t>総務部長</w:t>
            </w:r>
          </w:p>
        </w:tc>
      </w:tr>
      <w:tr w:rsidR="00FE2A19" w:rsidRPr="00FE2A19" w14:paraId="7070FE0C" w14:textId="77777777" w:rsidTr="00C71777">
        <w:trPr>
          <w:cantSplit/>
          <w:trHeight w:val="238"/>
        </w:trPr>
        <w:tc>
          <w:tcPr>
            <w:tcW w:w="853" w:type="dxa"/>
            <w:shd w:val="clear" w:color="auto" w:fill="auto"/>
            <w:noWrap/>
            <w:hideMark/>
          </w:tcPr>
          <w:p w14:paraId="1713CEA8"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6DEBB0A9" w14:textId="77777777" w:rsidR="00FE2A19" w:rsidRPr="00FE2A19" w:rsidRDefault="00FE2A19" w:rsidP="00C71777">
            <w:pPr>
              <w:spacing w:line="240" w:lineRule="exact"/>
              <w:rPr>
                <w:rFonts w:cs="ＭＳ Ｐゴシック"/>
                <w:kern w:val="0"/>
                <w:sz w:val="20"/>
              </w:rPr>
            </w:pPr>
            <w:r w:rsidRPr="00FE2A19">
              <w:rPr>
                <w:rFonts w:hint="eastAsia"/>
              </w:rPr>
              <w:t>協栄産業株式会社</w:t>
            </w:r>
          </w:p>
        </w:tc>
        <w:tc>
          <w:tcPr>
            <w:tcW w:w="1356" w:type="dxa"/>
            <w:shd w:val="clear" w:color="auto" w:fill="auto"/>
            <w:hideMark/>
          </w:tcPr>
          <w:p w14:paraId="05E534FD" w14:textId="77777777" w:rsidR="00FE2A19" w:rsidRPr="00FE2A19" w:rsidRDefault="00FE2A19" w:rsidP="00C71777">
            <w:pPr>
              <w:spacing w:line="240" w:lineRule="exact"/>
              <w:jc w:val="left"/>
              <w:rPr>
                <w:rFonts w:cs="ＭＳ Ｐゴシック"/>
                <w:kern w:val="0"/>
                <w:sz w:val="20"/>
              </w:rPr>
            </w:pPr>
            <w:r w:rsidRPr="00FE2A19">
              <w:rPr>
                <w:rFonts w:hint="eastAsia"/>
              </w:rPr>
              <w:t>菊池</w:t>
            </w:r>
            <w:r w:rsidRPr="00FE2A19">
              <w:rPr>
                <w:rFonts w:hint="eastAsia"/>
              </w:rPr>
              <w:t xml:space="preserve"> </w:t>
            </w:r>
            <w:r w:rsidRPr="00FE2A19">
              <w:rPr>
                <w:rFonts w:hint="eastAsia"/>
              </w:rPr>
              <w:t>豊</w:t>
            </w:r>
          </w:p>
        </w:tc>
        <w:tc>
          <w:tcPr>
            <w:tcW w:w="2784" w:type="dxa"/>
            <w:shd w:val="clear" w:color="auto" w:fill="auto"/>
            <w:hideMark/>
          </w:tcPr>
          <w:p w14:paraId="452E8F79" w14:textId="77777777" w:rsidR="00FE2A19" w:rsidRPr="00FE2A19" w:rsidRDefault="00FE2A19" w:rsidP="00C71777">
            <w:pPr>
              <w:spacing w:line="240" w:lineRule="exact"/>
              <w:rPr>
                <w:rFonts w:cs="ＭＳ Ｐゴシック"/>
                <w:kern w:val="0"/>
                <w:sz w:val="20"/>
              </w:rPr>
            </w:pPr>
            <w:r w:rsidRPr="00FE2A19">
              <w:rPr>
                <w:rFonts w:hint="eastAsia"/>
              </w:rPr>
              <w:t>IT</w:t>
            </w:r>
            <w:r w:rsidRPr="00FE2A19">
              <w:rPr>
                <w:rFonts w:hint="eastAsia"/>
              </w:rPr>
              <w:t>ソリューション事業部</w:t>
            </w:r>
          </w:p>
        </w:tc>
        <w:tc>
          <w:tcPr>
            <w:tcW w:w="1710" w:type="dxa"/>
            <w:shd w:val="clear" w:color="auto" w:fill="auto"/>
            <w:hideMark/>
          </w:tcPr>
          <w:p w14:paraId="2642EC53" w14:textId="77777777" w:rsidR="00FE2A19" w:rsidRPr="00FE2A19" w:rsidRDefault="00FE2A19" w:rsidP="00C71777">
            <w:pPr>
              <w:spacing w:line="240" w:lineRule="exact"/>
              <w:rPr>
                <w:rFonts w:cs="ＭＳ Ｐゴシック"/>
                <w:kern w:val="0"/>
                <w:sz w:val="20"/>
              </w:rPr>
            </w:pPr>
            <w:r w:rsidRPr="00FE2A19">
              <w:rPr>
                <w:rFonts w:hint="eastAsia"/>
              </w:rPr>
              <w:t>事業部長</w:t>
            </w:r>
          </w:p>
        </w:tc>
      </w:tr>
      <w:tr w:rsidR="00FE2A19" w:rsidRPr="00FE2A19" w14:paraId="0A196DAE" w14:textId="77777777" w:rsidTr="00C71777">
        <w:trPr>
          <w:cantSplit/>
          <w:trHeight w:val="238"/>
        </w:trPr>
        <w:tc>
          <w:tcPr>
            <w:tcW w:w="853" w:type="dxa"/>
            <w:shd w:val="clear" w:color="auto" w:fill="auto"/>
            <w:noWrap/>
            <w:hideMark/>
          </w:tcPr>
          <w:p w14:paraId="39CF00A8"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5558EEE4" w14:textId="77777777" w:rsidR="00FE2A19" w:rsidRPr="00FE2A19" w:rsidRDefault="00FE2A19" w:rsidP="00C71777">
            <w:pPr>
              <w:spacing w:line="240" w:lineRule="exact"/>
              <w:rPr>
                <w:rFonts w:cs="ＭＳ Ｐゴシック"/>
                <w:kern w:val="0"/>
                <w:sz w:val="20"/>
              </w:rPr>
            </w:pPr>
            <w:r w:rsidRPr="00FE2A19">
              <w:rPr>
                <w:rFonts w:hint="eastAsia"/>
              </w:rPr>
              <w:t>株式会社きんでん</w:t>
            </w:r>
          </w:p>
        </w:tc>
        <w:tc>
          <w:tcPr>
            <w:tcW w:w="1356" w:type="dxa"/>
            <w:shd w:val="clear" w:color="auto" w:fill="auto"/>
            <w:hideMark/>
          </w:tcPr>
          <w:p w14:paraId="4FD19411" w14:textId="77777777" w:rsidR="00FE2A19" w:rsidRPr="00FE2A19" w:rsidRDefault="00FE2A19" w:rsidP="00C71777">
            <w:pPr>
              <w:spacing w:line="240" w:lineRule="exact"/>
              <w:jc w:val="left"/>
              <w:rPr>
                <w:rFonts w:cs="ＭＳ Ｐゴシック"/>
                <w:kern w:val="0"/>
                <w:sz w:val="20"/>
              </w:rPr>
            </w:pPr>
            <w:r w:rsidRPr="00FE2A19">
              <w:rPr>
                <w:rFonts w:hint="eastAsia"/>
              </w:rPr>
              <w:t>上西</w:t>
            </w:r>
            <w:r w:rsidRPr="00FE2A19">
              <w:rPr>
                <w:rFonts w:hint="eastAsia"/>
              </w:rPr>
              <w:t xml:space="preserve"> </w:t>
            </w:r>
            <w:r w:rsidRPr="00FE2A19">
              <w:rPr>
                <w:rFonts w:hint="eastAsia"/>
              </w:rPr>
              <w:t>得博</w:t>
            </w:r>
          </w:p>
        </w:tc>
        <w:tc>
          <w:tcPr>
            <w:tcW w:w="2784" w:type="dxa"/>
            <w:shd w:val="clear" w:color="auto" w:fill="auto"/>
            <w:hideMark/>
          </w:tcPr>
          <w:p w14:paraId="362A37F4" w14:textId="77777777" w:rsidR="00FE2A19" w:rsidRPr="00FE2A19" w:rsidRDefault="00FE2A19" w:rsidP="00C71777">
            <w:pPr>
              <w:spacing w:line="240" w:lineRule="exact"/>
              <w:rPr>
                <w:rFonts w:cs="ＭＳ Ｐゴシック"/>
                <w:kern w:val="0"/>
                <w:sz w:val="20"/>
              </w:rPr>
            </w:pPr>
            <w:r w:rsidRPr="00FE2A19">
              <w:rPr>
                <w:rFonts w:hint="eastAsia"/>
              </w:rPr>
              <w:t>情報システム部</w:t>
            </w:r>
          </w:p>
        </w:tc>
        <w:tc>
          <w:tcPr>
            <w:tcW w:w="1710" w:type="dxa"/>
            <w:shd w:val="clear" w:color="auto" w:fill="auto"/>
            <w:hideMark/>
          </w:tcPr>
          <w:p w14:paraId="0CB15513" w14:textId="77777777" w:rsidR="00FE2A19" w:rsidRPr="00FE2A19" w:rsidRDefault="00FE2A19" w:rsidP="00C71777">
            <w:pPr>
              <w:spacing w:line="240" w:lineRule="exact"/>
              <w:rPr>
                <w:rFonts w:cs="ＭＳ Ｐゴシック"/>
                <w:kern w:val="0"/>
                <w:sz w:val="20"/>
              </w:rPr>
            </w:pPr>
            <w:r w:rsidRPr="00FE2A19">
              <w:rPr>
                <w:rFonts w:hint="eastAsia"/>
              </w:rPr>
              <w:t>部長</w:t>
            </w:r>
          </w:p>
        </w:tc>
      </w:tr>
      <w:tr w:rsidR="00FE2A19" w:rsidRPr="00FE2A19" w14:paraId="5CE58756" w14:textId="77777777" w:rsidTr="00C71777">
        <w:trPr>
          <w:cantSplit/>
          <w:trHeight w:val="238"/>
        </w:trPr>
        <w:tc>
          <w:tcPr>
            <w:tcW w:w="853" w:type="dxa"/>
            <w:shd w:val="clear" w:color="auto" w:fill="auto"/>
            <w:noWrap/>
            <w:hideMark/>
          </w:tcPr>
          <w:p w14:paraId="0C917365"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4304B299" w14:textId="77777777" w:rsidR="00FE2A19" w:rsidRPr="00FE2A19" w:rsidRDefault="00FE2A19" w:rsidP="00C71777">
            <w:pPr>
              <w:spacing w:line="240" w:lineRule="exact"/>
              <w:rPr>
                <w:rFonts w:cs="ＭＳ Ｐゴシック"/>
                <w:kern w:val="0"/>
                <w:sz w:val="20"/>
              </w:rPr>
            </w:pPr>
            <w:r w:rsidRPr="00FE2A19">
              <w:rPr>
                <w:rFonts w:hint="eastAsia"/>
              </w:rPr>
              <w:t>株式会社建設技術研究所</w:t>
            </w:r>
          </w:p>
        </w:tc>
        <w:tc>
          <w:tcPr>
            <w:tcW w:w="1356" w:type="dxa"/>
            <w:shd w:val="clear" w:color="auto" w:fill="auto"/>
            <w:hideMark/>
          </w:tcPr>
          <w:p w14:paraId="2644674F" w14:textId="77777777" w:rsidR="00FE2A19" w:rsidRPr="00FE2A19" w:rsidRDefault="00FE2A19" w:rsidP="00C71777">
            <w:pPr>
              <w:spacing w:line="240" w:lineRule="exact"/>
              <w:jc w:val="left"/>
              <w:rPr>
                <w:rFonts w:cs="ＭＳ Ｐゴシック"/>
                <w:kern w:val="0"/>
                <w:sz w:val="20"/>
              </w:rPr>
            </w:pPr>
            <w:r w:rsidRPr="00FE2A19">
              <w:rPr>
                <w:rFonts w:hint="eastAsia"/>
              </w:rPr>
              <w:t>笠井</w:t>
            </w:r>
            <w:r w:rsidRPr="00FE2A19">
              <w:rPr>
                <w:rFonts w:hint="eastAsia"/>
              </w:rPr>
              <w:t xml:space="preserve"> </w:t>
            </w:r>
            <w:r w:rsidRPr="00FE2A19">
              <w:rPr>
                <w:rFonts w:hint="eastAsia"/>
              </w:rPr>
              <w:t>厳祐</w:t>
            </w:r>
          </w:p>
        </w:tc>
        <w:tc>
          <w:tcPr>
            <w:tcW w:w="2784" w:type="dxa"/>
            <w:shd w:val="clear" w:color="auto" w:fill="auto"/>
            <w:hideMark/>
          </w:tcPr>
          <w:p w14:paraId="293BFF5E" w14:textId="77777777" w:rsidR="00FE2A19" w:rsidRPr="00FE2A19" w:rsidRDefault="00FE2A19" w:rsidP="00C71777">
            <w:pPr>
              <w:spacing w:line="240" w:lineRule="exact"/>
              <w:rPr>
                <w:rFonts w:cs="ＭＳ Ｐゴシック"/>
                <w:kern w:val="0"/>
                <w:sz w:val="20"/>
              </w:rPr>
            </w:pPr>
            <w:r w:rsidRPr="00FE2A19">
              <w:rPr>
                <w:rFonts w:hint="eastAsia"/>
              </w:rPr>
              <w:t>情報・電気通信部</w:t>
            </w:r>
          </w:p>
        </w:tc>
        <w:tc>
          <w:tcPr>
            <w:tcW w:w="1710" w:type="dxa"/>
            <w:shd w:val="clear" w:color="auto" w:fill="auto"/>
            <w:hideMark/>
          </w:tcPr>
          <w:p w14:paraId="7DC07F6D" w14:textId="77777777" w:rsidR="00FE2A19" w:rsidRPr="00FE2A19" w:rsidRDefault="00FE2A19" w:rsidP="00C71777">
            <w:pPr>
              <w:spacing w:line="240" w:lineRule="exact"/>
              <w:rPr>
                <w:rFonts w:cs="ＭＳ Ｐゴシック"/>
                <w:kern w:val="0"/>
                <w:sz w:val="20"/>
              </w:rPr>
            </w:pPr>
            <w:r w:rsidRPr="00FE2A19">
              <w:rPr>
                <w:rFonts w:hint="eastAsia"/>
              </w:rPr>
              <w:t>グループ長</w:t>
            </w:r>
          </w:p>
        </w:tc>
      </w:tr>
      <w:tr w:rsidR="00FE2A19" w:rsidRPr="00FE2A19" w14:paraId="5D034522" w14:textId="77777777" w:rsidTr="00C71777">
        <w:trPr>
          <w:cantSplit/>
          <w:trHeight w:val="238"/>
        </w:trPr>
        <w:tc>
          <w:tcPr>
            <w:tcW w:w="853" w:type="dxa"/>
            <w:shd w:val="clear" w:color="auto" w:fill="auto"/>
            <w:noWrap/>
          </w:tcPr>
          <w:p w14:paraId="6C85C921"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tcPr>
          <w:p w14:paraId="6381DD7D" w14:textId="77777777" w:rsidR="00FE2A19" w:rsidRPr="00FE2A19" w:rsidRDefault="00FE2A19" w:rsidP="00C71777">
            <w:pPr>
              <w:spacing w:line="240" w:lineRule="exact"/>
              <w:rPr>
                <w:rFonts w:cs="ＭＳ Ｐゴシック"/>
                <w:kern w:val="0"/>
                <w:sz w:val="20"/>
              </w:rPr>
            </w:pPr>
            <w:r w:rsidRPr="00FE2A19">
              <w:rPr>
                <w:rFonts w:hint="eastAsia"/>
              </w:rPr>
              <w:t>株式会社建設経営サービス</w:t>
            </w:r>
          </w:p>
        </w:tc>
        <w:tc>
          <w:tcPr>
            <w:tcW w:w="1356" w:type="dxa"/>
            <w:shd w:val="clear" w:color="auto" w:fill="auto"/>
          </w:tcPr>
          <w:p w14:paraId="081AF0D6" w14:textId="77777777" w:rsidR="00FE2A19" w:rsidRPr="00FE2A19" w:rsidRDefault="00FE2A19" w:rsidP="00C71777">
            <w:pPr>
              <w:spacing w:line="240" w:lineRule="exact"/>
              <w:jc w:val="left"/>
              <w:rPr>
                <w:rFonts w:cs="ＭＳ Ｐゴシック"/>
                <w:kern w:val="0"/>
                <w:sz w:val="20"/>
              </w:rPr>
            </w:pPr>
            <w:r w:rsidRPr="00FE2A19">
              <w:rPr>
                <w:rFonts w:hint="eastAsia"/>
              </w:rPr>
              <w:t>日野</w:t>
            </w:r>
            <w:r w:rsidRPr="00FE2A19">
              <w:rPr>
                <w:rFonts w:hint="eastAsia"/>
              </w:rPr>
              <w:t xml:space="preserve"> </w:t>
            </w:r>
            <w:r w:rsidRPr="00FE2A19">
              <w:rPr>
                <w:rFonts w:hint="eastAsia"/>
              </w:rPr>
              <w:t>康弘</w:t>
            </w:r>
          </w:p>
        </w:tc>
        <w:tc>
          <w:tcPr>
            <w:tcW w:w="2784" w:type="dxa"/>
            <w:shd w:val="clear" w:color="auto" w:fill="auto"/>
          </w:tcPr>
          <w:p w14:paraId="0C95EEDA" w14:textId="77777777" w:rsidR="00FE2A19" w:rsidRPr="00FE2A19" w:rsidRDefault="00FE2A19" w:rsidP="00C71777">
            <w:pPr>
              <w:spacing w:line="240" w:lineRule="exact"/>
              <w:rPr>
                <w:rFonts w:cs="ＭＳ Ｐゴシック"/>
                <w:kern w:val="0"/>
                <w:sz w:val="20"/>
              </w:rPr>
            </w:pPr>
            <w:r w:rsidRPr="00FE2A19">
              <w:rPr>
                <w:rFonts w:hint="eastAsia"/>
              </w:rPr>
              <w:t>企画総務部</w:t>
            </w:r>
          </w:p>
        </w:tc>
        <w:tc>
          <w:tcPr>
            <w:tcW w:w="1710" w:type="dxa"/>
            <w:shd w:val="clear" w:color="auto" w:fill="auto"/>
          </w:tcPr>
          <w:p w14:paraId="6EF8E201" w14:textId="77777777" w:rsidR="00FE2A19" w:rsidRPr="00FE2A19" w:rsidRDefault="00FE2A19" w:rsidP="00C71777">
            <w:pPr>
              <w:spacing w:line="240" w:lineRule="exact"/>
              <w:rPr>
                <w:rFonts w:cs="ＭＳ Ｐゴシック"/>
                <w:kern w:val="0"/>
                <w:sz w:val="20"/>
              </w:rPr>
            </w:pPr>
            <w:r w:rsidRPr="00FE2A19">
              <w:rPr>
                <w:rFonts w:hint="eastAsia"/>
              </w:rPr>
              <w:t>課長</w:t>
            </w:r>
          </w:p>
        </w:tc>
      </w:tr>
      <w:tr w:rsidR="00FE2A19" w:rsidRPr="00FE2A19" w14:paraId="50E0EFD4" w14:textId="77777777" w:rsidTr="00C71777">
        <w:trPr>
          <w:cantSplit/>
          <w:trHeight w:val="238"/>
        </w:trPr>
        <w:tc>
          <w:tcPr>
            <w:tcW w:w="853" w:type="dxa"/>
            <w:shd w:val="clear" w:color="auto" w:fill="auto"/>
            <w:noWrap/>
            <w:hideMark/>
          </w:tcPr>
          <w:p w14:paraId="61802475"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0C03870E" w14:textId="77777777" w:rsidR="00FE2A19" w:rsidRPr="00FE2A19" w:rsidRDefault="00FE2A19" w:rsidP="00C71777">
            <w:pPr>
              <w:spacing w:line="240" w:lineRule="exact"/>
              <w:rPr>
                <w:rFonts w:cs="ＭＳ Ｐゴシック"/>
                <w:kern w:val="0"/>
                <w:sz w:val="20"/>
              </w:rPr>
            </w:pPr>
            <w:r w:rsidRPr="00FE2A19">
              <w:rPr>
                <w:rFonts w:hint="eastAsia"/>
              </w:rPr>
              <w:t>株式会社建設総合サービス</w:t>
            </w:r>
          </w:p>
        </w:tc>
        <w:tc>
          <w:tcPr>
            <w:tcW w:w="1356" w:type="dxa"/>
            <w:shd w:val="clear" w:color="auto" w:fill="auto"/>
            <w:hideMark/>
          </w:tcPr>
          <w:p w14:paraId="7E60E2CC" w14:textId="77777777" w:rsidR="00FE2A19" w:rsidRPr="00FE2A19" w:rsidRDefault="00FE2A19" w:rsidP="00C71777">
            <w:pPr>
              <w:spacing w:line="240" w:lineRule="exact"/>
              <w:jc w:val="left"/>
              <w:rPr>
                <w:rFonts w:cs="ＭＳ Ｐゴシック"/>
                <w:kern w:val="0"/>
                <w:sz w:val="20"/>
              </w:rPr>
            </w:pPr>
            <w:r w:rsidRPr="00FE2A19">
              <w:rPr>
                <w:rFonts w:hint="eastAsia"/>
              </w:rPr>
              <w:t>水谷</w:t>
            </w:r>
            <w:r w:rsidRPr="00FE2A19">
              <w:rPr>
                <w:rFonts w:hint="eastAsia"/>
              </w:rPr>
              <w:t xml:space="preserve"> </w:t>
            </w:r>
            <w:r w:rsidRPr="00FE2A19">
              <w:rPr>
                <w:rFonts w:hint="eastAsia"/>
              </w:rPr>
              <w:t>淳一</w:t>
            </w:r>
          </w:p>
        </w:tc>
        <w:tc>
          <w:tcPr>
            <w:tcW w:w="2784" w:type="dxa"/>
            <w:shd w:val="clear" w:color="auto" w:fill="auto"/>
            <w:hideMark/>
          </w:tcPr>
          <w:p w14:paraId="65E9AD95" w14:textId="77777777" w:rsidR="00FE2A19" w:rsidRPr="00FE2A19" w:rsidRDefault="00FE2A19" w:rsidP="00C71777">
            <w:pPr>
              <w:spacing w:line="240" w:lineRule="exact"/>
              <w:rPr>
                <w:rFonts w:cs="ＭＳ Ｐゴシック"/>
                <w:kern w:val="0"/>
                <w:sz w:val="20"/>
              </w:rPr>
            </w:pPr>
            <w:r w:rsidRPr="00FE2A19">
              <w:rPr>
                <w:rFonts w:hint="eastAsia"/>
              </w:rPr>
              <w:t>電納</w:t>
            </w:r>
            <w:proofErr w:type="spellStart"/>
            <w:r w:rsidRPr="00FE2A19">
              <w:rPr>
                <w:rFonts w:hint="eastAsia"/>
              </w:rPr>
              <w:t>ASPer</w:t>
            </w:r>
            <w:proofErr w:type="spellEnd"/>
            <w:r w:rsidRPr="00FE2A19">
              <w:rPr>
                <w:rFonts w:hint="eastAsia"/>
              </w:rPr>
              <w:t>事業本部</w:t>
            </w:r>
          </w:p>
        </w:tc>
        <w:tc>
          <w:tcPr>
            <w:tcW w:w="1710" w:type="dxa"/>
            <w:shd w:val="clear" w:color="auto" w:fill="auto"/>
            <w:hideMark/>
          </w:tcPr>
          <w:p w14:paraId="50B52889" w14:textId="77777777" w:rsidR="00FE2A19" w:rsidRPr="00FE2A19" w:rsidRDefault="00FE2A19" w:rsidP="00C71777">
            <w:pPr>
              <w:spacing w:line="240" w:lineRule="exact"/>
              <w:rPr>
                <w:rFonts w:cs="ＭＳ Ｐゴシック"/>
                <w:kern w:val="0"/>
                <w:sz w:val="20"/>
              </w:rPr>
            </w:pPr>
            <w:r w:rsidRPr="00FE2A19">
              <w:rPr>
                <w:rFonts w:hint="eastAsia"/>
              </w:rPr>
              <w:t>システム担当部長</w:t>
            </w:r>
          </w:p>
        </w:tc>
      </w:tr>
      <w:tr w:rsidR="00FE2A19" w:rsidRPr="00FE2A19" w14:paraId="53A54F57" w14:textId="77777777" w:rsidTr="00C71777">
        <w:trPr>
          <w:cantSplit/>
          <w:trHeight w:val="238"/>
        </w:trPr>
        <w:tc>
          <w:tcPr>
            <w:tcW w:w="853" w:type="dxa"/>
            <w:shd w:val="clear" w:color="auto" w:fill="auto"/>
            <w:noWrap/>
            <w:hideMark/>
          </w:tcPr>
          <w:p w14:paraId="605D6C9C"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7B1C7948" w14:textId="77777777" w:rsidR="00FE2A19" w:rsidRPr="00FE2A19" w:rsidRDefault="00FE2A19" w:rsidP="00C71777">
            <w:pPr>
              <w:spacing w:line="240" w:lineRule="exact"/>
              <w:rPr>
                <w:rFonts w:cs="ＭＳ Ｐゴシック"/>
                <w:kern w:val="0"/>
                <w:sz w:val="20"/>
              </w:rPr>
            </w:pPr>
            <w:r w:rsidRPr="00FE2A19">
              <w:rPr>
                <w:rFonts w:hint="eastAsia"/>
              </w:rPr>
              <w:t>株式会社弘電社</w:t>
            </w:r>
          </w:p>
        </w:tc>
        <w:tc>
          <w:tcPr>
            <w:tcW w:w="1356" w:type="dxa"/>
            <w:shd w:val="clear" w:color="auto" w:fill="auto"/>
            <w:hideMark/>
          </w:tcPr>
          <w:p w14:paraId="0E65AC7B" w14:textId="77777777" w:rsidR="00FE2A19" w:rsidRPr="00FE2A19" w:rsidRDefault="00FE2A19" w:rsidP="00C71777">
            <w:pPr>
              <w:spacing w:line="240" w:lineRule="exact"/>
              <w:jc w:val="left"/>
              <w:rPr>
                <w:rFonts w:cs="ＭＳ Ｐゴシック"/>
                <w:kern w:val="0"/>
                <w:sz w:val="20"/>
              </w:rPr>
            </w:pPr>
            <w:r w:rsidRPr="00FE2A19">
              <w:rPr>
                <w:rFonts w:hint="eastAsia"/>
              </w:rPr>
              <w:t>菊地</w:t>
            </w:r>
            <w:r w:rsidRPr="00FE2A19">
              <w:rPr>
                <w:rFonts w:hint="eastAsia"/>
              </w:rPr>
              <w:t xml:space="preserve"> </w:t>
            </w:r>
            <w:r w:rsidRPr="00FE2A19">
              <w:rPr>
                <w:rFonts w:hint="eastAsia"/>
              </w:rPr>
              <w:t>智之</w:t>
            </w:r>
          </w:p>
        </w:tc>
        <w:tc>
          <w:tcPr>
            <w:tcW w:w="2784" w:type="dxa"/>
            <w:shd w:val="clear" w:color="auto" w:fill="auto"/>
            <w:hideMark/>
          </w:tcPr>
          <w:p w14:paraId="6D969EC2" w14:textId="77777777" w:rsidR="00FE2A19" w:rsidRPr="00FE2A19" w:rsidRDefault="00FE2A19" w:rsidP="00C71777">
            <w:pPr>
              <w:spacing w:line="240" w:lineRule="exact"/>
              <w:rPr>
                <w:rFonts w:cs="ＭＳ Ｐゴシック"/>
                <w:kern w:val="0"/>
                <w:sz w:val="20"/>
              </w:rPr>
            </w:pPr>
            <w:r w:rsidRPr="00FE2A19">
              <w:rPr>
                <w:rFonts w:hint="eastAsia"/>
              </w:rPr>
              <w:t>内線事業本部業務部</w:t>
            </w:r>
          </w:p>
        </w:tc>
        <w:tc>
          <w:tcPr>
            <w:tcW w:w="1710" w:type="dxa"/>
            <w:shd w:val="clear" w:color="auto" w:fill="auto"/>
            <w:hideMark/>
          </w:tcPr>
          <w:p w14:paraId="46555B88" w14:textId="77777777" w:rsidR="00FE2A19" w:rsidRPr="00FE2A19" w:rsidRDefault="00FE2A19" w:rsidP="00C71777">
            <w:pPr>
              <w:spacing w:line="240" w:lineRule="exact"/>
              <w:rPr>
                <w:rFonts w:cs="ＭＳ Ｐゴシック"/>
                <w:kern w:val="0"/>
                <w:sz w:val="20"/>
              </w:rPr>
            </w:pPr>
            <w:r w:rsidRPr="00FE2A19">
              <w:rPr>
                <w:rFonts w:hint="eastAsia"/>
              </w:rPr>
              <w:t>部長</w:t>
            </w:r>
          </w:p>
        </w:tc>
      </w:tr>
      <w:tr w:rsidR="00FE2A19" w:rsidRPr="00FE2A19" w14:paraId="1B88830E" w14:textId="77777777" w:rsidTr="00C71777">
        <w:trPr>
          <w:cantSplit/>
          <w:trHeight w:val="238"/>
        </w:trPr>
        <w:tc>
          <w:tcPr>
            <w:tcW w:w="853" w:type="dxa"/>
            <w:shd w:val="clear" w:color="auto" w:fill="auto"/>
            <w:noWrap/>
            <w:hideMark/>
          </w:tcPr>
          <w:p w14:paraId="07E19BC5"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75217BE7" w14:textId="77777777" w:rsidR="00FE2A19" w:rsidRPr="00FE2A19" w:rsidRDefault="00FE2A19" w:rsidP="00C71777">
            <w:pPr>
              <w:spacing w:line="240" w:lineRule="exact"/>
              <w:rPr>
                <w:rFonts w:cs="ＭＳ Ｐゴシック"/>
                <w:kern w:val="0"/>
                <w:sz w:val="20"/>
              </w:rPr>
            </w:pPr>
            <w:r w:rsidRPr="00FE2A19">
              <w:rPr>
                <w:rFonts w:hint="eastAsia"/>
              </w:rPr>
              <w:t>株式会社鴻池組</w:t>
            </w:r>
          </w:p>
        </w:tc>
        <w:tc>
          <w:tcPr>
            <w:tcW w:w="1356" w:type="dxa"/>
            <w:shd w:val="clear" w:color="auto" w:fill="auto"/>
            <w:hideMark/>
          </w:tcPr>
          <w:p w14:paraId="209B349F" w14:textId="77777777" w:rsidR="00FE2A19" w:rsidRPr="00FE2A19" w:rsidRDefault="00FE2A19" w:rsidP="00C71777">
            <w:pPr>
              <w:spacing w:line="240" w:lineRule="exact"/>
              <w:jc w:val="left"/>
              <w:rPr>
                <w:rFonts w:cs="ＭＳ Ｐゴシック"/>
                <w:kern w:val="0"/>
                <w:sz w:val="20"/>
              </w:rPr>
            </w:pPr>
            <w:r w:rsidRPr="00FE2A19">
              <w:rPr>
                <w:rFonts w:ascii="Times New Roman" w:hAnsi="Times New Roman" w:cs="Times New Roman"/>
              </w:rPr>
              <w:t>佐藤</w:t>
            </w:r>
            <w:r w:rsidRPr="00FE2A19">
              <w:rPr>
                <w:rFonts w:ascii="Times New Roman" w:hAnsi="Times New Roman" w:cs="Times New Roman"/>
              </w:rPr>
              <w:t xml:space="preserve"> </w:t>
            </w:r>
            <w:r w:rsidRPr="00FE2A19">
              <w:rPr>
                <w:rFonts w:ascii="Times New Roman" w:hAnsi="Times New Roman" w:cs="Times New Roman"/>
              </w:rPr>
              <w:t>正人</w:t>
            </w:r>
          </w:p>
        </w:tc>
        <w:tc>
          <w:tcPr>
            <w:tcW w:w="2784" w:type="dxa"/>
            <w:shd w:val="clear" w:color="auto" w:fill="auto"/>
            <w:hideMark/>
          </w:tcPr>
          <w:p w14:paraId="7D3E7A38" w14:textId="77777777" w:rsidR="00FE2A19" w:rsidRPr="00FE2A19" w:rsidRDefault="00FE2A19" w:rsidP="00C71777">
            <w:pPr>
              <w:spacing w:line="240" w:lineRule="exact"/>
              <w:rPr>
                <w:rFonts w:cs="ＭＳ Ｐゴシック"/>
                <w:kern w:val="0"/>
                <w:sz w:val="20"/>
              </w:rPr>
            </w:pPr>
            <w:r w:rsidRPr="00FE2A19">
              <w:rPr>
                <w:rFonts w:hint="eastAsia"/>
              </w:rPr>
              <w:t>本社</w:t>
            </w:r>
            <w:r w:rsidRPr="00FE2A19">
              <w:rPr>
                <w:rFonts w:hint="eastAsia"/>
              </w:rPr>
              <w:t xml:space="preserve"> </w:t>
            </w:r>
            <w:r w:rsidRPr="00FE2A19">
              <w:rPr>
                <w:rFonts w:hint="eastAsia"/>
              </w:rPr>
              <w:t>建築事業総轄本部</w:t>
            </w:r>
            <w:r w:rsidRPr="00FE2A19">
              <w:rPr>
                <w:rFonts w:hint="eastAsia"/>
              </w:rPr>
              <w:t xml:space="preserve"> </w:t>
            </w:r>
            <w:r w:rsidRPr="00FE2A19">
              <w:rPr>
                <w:rFonts w:hint="eastAsia"/>
              </w:rPr>
              <w:t>工務管理本部</w:t>
            </w:r>
          </w:p>
        </w:tc>
        <w:tc>
          <w:tcPr>
            <w:tcW w:w="1710" w:type="dxa"/>
            <w:shd w:val="clear" w:color="auto" w:fill="auto"/>
            <w:hideMark/>
          </w:tcPr>
          <w:p w14:paraId="60E3BAF7" w14:textId="77777777" w:rsidR="00FE2A19" w:rsidRPr="00FE2A19" w:rsidRDefault="00FE2A19" w:rsidP="00C71777">
            <w:pPr>
              <w:spacing w:line="240" w:lineRule="exact"/>
              <w:rPr>
                <w:rFonts w:cs="ＭＳ Ｐゴシック"/>
                <w:kern w:val="0"/>
                <w:sz w:val="20"/>
              </w:rPr>
            </w:pPr>
            <w:r w:rsidRPr="00FE2A19">
              <w:rPr>
                <w:rFonts w:hint="eastAsia"/>
              </w:rPr>
              <w:t>副本部長</w:t>
            </w:r>
          </w:p>
        </w:tc>
      </w:tr>
      <w:tr w:rsidR="00FE2A19" w:rsidRPr="00FE2A19" w14:paraId="06B9B5AB" w14:textId="77777777" w:rsidTr="00C71777">
        <w:trPr>
          <w:cantSplit/>
          <w:trHeight w:val="238"/>
        </w:trPr>
        <w:tc>
          <w:tcPr>
            <w:tcW w:w="853" w:type="dxa"/>
            <w:shd w:val="clear" w:color="auto" w:fill="auto"/>
            <w:noWrap/>
            <w:hideMark/>
          </w:tcPr>
          <w:p w14:paraId="5F186416"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45C47C14" w14:textId="77777777" w:rsidR="00FE2A19" w:rsidRPr="00FE2A19" w:rsidRDefault="00FE2A19" w:rsidP="00C71777">
            <w:pPr>
              <w:spacing w:line="240" w:lineRule="exact"/>
              <w:rPr>
                <w:rFonts w:cs="ＭＳ Ｐゴシック"/>
                <w:kern w:val="0"/>
                <w:sz w:val="20"/>
              </w:rPr>
            </w:pPr>
            <w:r w:rsidRPr="00FE2A19">
              <w:rPr>
                <w:rFonts w:hint="eastAsia"/>
              </w:rPr>
              <w:t>株式会社コスモ・ソフト</w:t>
            </w:r>
          </w:p>
        </w:tc>
        <w:tc>
          <w:tcPr>
            <w:tcW w:w="1356" w:type="dxa"/>
            <w:shd w:val="clear" w:color="auto" w:fill="auto"/>
            <w:hideMark/>
          </w:tcPr>
          <w:p w14:paraId="1DD8EE2C" w14:textId="77777777" w:rsidR="00FE2A19" w:rsidRPr="00FE2A19" w:rsidRDefault="00FE2A19" w:rsidP="00C71777">
            <w:pPr>
              <w:spacing w:line="240" w:lineRule="exact"/>
              <w:jc w:val="left"/>
              <w:rPr>
                <w:rFonts w:cs="ＭＳ Ｐゴシック"/>
                <w:kern w:val="0"/>
                <w:sz w:val="20"/>
              </w:rPr>
            </w:pPr>
            <w:r w:rsidRPr="00FE2A19">
              <w:rPr>
                <w:rFonts w:hint="eastAsia"/>
              </w:rPr>
              <w:t>笹田</w:t>
            </w:r>
            <w:r w:rsidRPr="00FE2A19">
              <w:rPr>
                <w:rFonts w:hint="eastAsia"/>
              </w:rPr>
              <w:t xml:space="preserve"> </w:t>
            </w:r>
            <w:r w:rsidRPr="00FE2A19">
              <w:rPr>
                <w:rFonts w:hint="eastAsia"/>
              </w:rPr>
              <w:t>拓</w:t>
            </w:r>
          </w:p>
        </w:tc>
        <w:tc>
          <w:tcPr>
            <w:tcW w:w="2784" w:type="dxa"/>
            <w:shd w:val="clear" w:color="auto" w:fill="auto"/>
            <w:hideMark/>
          </w:tcPr>
          <w:p w14:paraId="2635DED5" w14:textId="77777777" w:rsidR="00FE2A19" w:rsidRPr="00FE2A19" w:rsidRDefault="00FE2A19" w:rsidP="00C71777">
            <w:pPr>
              <w:spacing w:line="240" w:lineRule="exact"/>
              <w:rPr>
                <w:rFonts w:cs="ＭＳ Ｐゴシック"/>
                <w:kern w:val="0"/>
                <w:sz w:val="20"/>
              </w:rPr>
            </w:pPr>
            <w:r w:rsidRPr="00FE2A19">
              <w:rPr>
                <w:rFonts w:hint="eastAsia"/>
              </w:rPr>
              <w:t>東京営業本部</w:t>
            </w:r>
          </w:p>
        </w:tc>
        <w:tc>
          <w:tcPr>
            <w:tcW w:w="1710" w:type="dxa"/>
            <w:shd w:val="clear" w:color="auto" w:fill="auto"/>
            <w:hideMark/>
          </w:tcPr>
          <w:p w14:paraId="7BB26AD7" w14:textId="77777777" w:rsidR="00FE2A19" w:rsidRPr="00FE2A19" w:rsidRDefault="00FE2A19" w:rsidP="00C71777">
            <w:pPr>
              <w:spacing w:line="240" w:lineRule="exact"/>
              <w:rPr>
                <w:rFonts w:cs="ＭＳ Ｐゴシック"/>
                <w:kern w:val="0"/>
                <w:sz w:val="20"/>
              </w:rPr>
            </w:pPr>
            <w:r w:rsidRPr="00FE2A19">
              <w:rPr>
                <w:rFonts w:hint="eastAsia"/>
              </w:rPr>
              <w:t>係長</w:t>
            </w:r>
          </w:p>
        </w:tc>
      </w:tr>
      <w:tr w:rsidR="00FE2A19" w:rsidRPr="00FE2A19" w14:paraId="73C6E307" w14:textId="77777777" w:rsidTr="00C71777">
        <w:trPr>
          <w:cantSplit/>
          <w:trHeight w:val="238"/>
        </w:trPr>
        <w:tc>
          <w:tcPr>
            <w:tcW w:w="853" w:type="dxa"/>
            <w:shd w:val="clear" w:color="auto" w:fill="auto"/>
            <w:noWrap/>
            <w:hideMark/>
          </w:tcPr>
          <w:p w14:paraId="1D7B0277"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131A628E" w14:textId="77777777" w:rsidR="00FE2A19" w:rsidRPr="00FE2A19" w:rsidRDefault="00FE2A19" w:rsidP="00C71777">
            <w:pPr>
              <w:spacing w:line="240" w:lineRule="exact"/>
              <w:rPr>
                <w:rFonts w:cs="ＭＳ Ｐゴシック"/>
                <w:kern w:val="0"/>
                <w:sz w:val="20"/>
              </w:rPr>
            </w:pPr>
            <w:r w:rsidRPr="00FE2A19">
              <w:rPr>
                <w:rFonts w:hint="eastAsia"/>
              </w:rPr>
              <w:t>五洋建設株式会社</w:t>
            </w:r>
          </w:p>
        </w:tc>
        <w:tc>
          <w:tcPr>
            <w:tcW w:w="1356" w:type="dxa"/>
            <w:shd w:val="clear" w:color="auto" w:fill="auto"/>
            <w:hideMark/>
          </w:tcPr>
          <w:p w14:paraId="76439476" w14:textId="77777777" w:rsidR="00FE2A19" w:rsidRPr="00FE2A19" w:rsidRDefault="00FE2A19" w:rsidP="00C71777">
            <w:pPr>
              <w:spacing w:line="240" w:lineRule="exact"/>
              <w:jc w:val="left"/>
              <w:rPr>
                <w:rFonts w:cs="ＭＳ Ｐゴシック"/>
                <w:kern w:val="0"/>
                <w:sz w:val="20"/>
              </w:rPr>
            </w:pPr>
            <w:r w:rsidRPr="00FE2A19">
              <w:rPr>
                <w:rFonts w:hint="eastAsia"/>
              </w:rPr>
              <w:t>榊原</w:t>
            </w:r>
            <w:r w:rsidRPr="00FE2A19">
              <w:rPr>
                <w:rFonts w:hint="eastAsia"/>
              </w:rPr>
              <w:t xml:space="preserve"> </w:t>
            </w:r>
            <w:r w:rsidRPr="00FE2A19">
              <w:rPr>
                <w:rFonts w:hint="eastAsia"/>
              </w:rPr>
              <w:t>健男</w:t>
            </w:r>
          </w:p>
        </w:tc>
        <w:tc>
          <w:tcPr>
            <w:tcW w:w="2784" w:type="dxa"/>
            <w:shd w:val="clear" w:color="auto" w:fill="auto"/>
            <w:hideMark/>
          </w:tcPr>
          <w:p w14:paraId="19A35986" w14:textId="3BF30B96" w:rsidR="00FE2A19" w:rsidRPr="00FE2A19" w:rsidRDefault="00FE2A19" w:rsidP="00C71777">
            <w:pPr>
              <w:spacing w:line="240" w:lineRule="exact"/>
              <w:rPr>
                <w:rFonts w:cs="ＭＳ Ｐゴシック"/>
                <w:kern w:val="0"/>
                <w:sz w:val="20"/>
              </w:rPr>
            </w:pPr>
            <w:r w:rsidRPr="00FE2A19">
              <w:rPr>
                <w:rFonts w:hint="eastAsia"/>
              </w:rPr>
              <w:t>ICT</w:t>
            </w:r>
            <w:r w:rsidRPr="00FE2A19">
              <w:rPr>
                <w:rFonts w:hint="eastAsia"/>
              </w:rPr>
              <w:t>推進室</w:t>
            </w:r>
            <w:r w:rsidRPr="00FE2A19">
              <w:rPr>
                <w:rFonts w:hint="eastAsia"/>
              </w:rPr>
              <w:t>ICT</w:t>
            </w:r>
            <w:r w:rsidRPr="00FE2A19">
              <w:rPr>
                <w:rFonts w:hint="eastAsia"/>
              </w:rPr>
              <w:t>グループ</w:t>
            </w:r>
            <w:r w:rsidR="00F22E13">
              <w:rPr>
                <w:rFonts w:hint="eastAsia"/>
              </w:rPr>
              <w:t>(</w:t>
            </w:r>
            <w:r w:rsidRPr="00FE2A19">
              <w:rPr>
                <w:rFonts w:hint="eastAsia"/>
              </w:rPr>
              <w:t>システム</w:t>
            </w:r>
            <w:r w:rsidR="00F22E13">
              <w:rPr>
                <w:rFonts w:hint="eastAsia"/>
              </w:rPr>
              <w:t>)</w:t>
            </w:r>
          </w:p>
        </w:tc>
        <w:tc>
          <w:tcPr>
            <w:tcW w:w="1710" w:type="dxa"/>
            <w:shd w:val="clear" w:color="auto" w:fill="auto"/>
            <w:hideMark/>
          </w:tcPr>
          <w:p w14:paraId="2AAE1776" w14:textId="77777777" w:rsidR="00FE2A19" w:rsidRPr="00FE2A19" w:rsidRDefault="00FE2A19" w:rsidP="00C71777">
            <w:pPr>
              <w:spacing w:line="240" w:lineRule="exact"/>
              <w:rPr>
                <w:rFonts w:cs="ＭＳ Ｐゴシック"/>
                <w:kern w:val="0"/>
                <w:sz w:val="20"/>
              </w:rPr>
            </w:pPr>
            <w:r w:rsidRPr="00FE2A19">
              <w:rPr>
                <w:rFonts w:hint="eastAsia"/>
              </w:rPr>
              <w:t>ICT</w:t>
            </w:r>
            <w:r w:rsidRPr="00FE2A19">
              <w:rPr>
                <w:rFonts w:hint="eastAsia"/>
              </w:rPr>
              <w:t>グループ長</w:t>
            </w:r>
          </w:p>
        </w:tc>
      </w:tr>
      <w:tr w:rsidR="00FE2A19" w:rsidRPr="00FE2A19" w14:paraId="4F316AE6" w14:textId="77777777" w:rsidTr="00C71777">
        <w:trPr>
          <w:cantSplit/>
          <w:trHeight w:val="238"/>
        </w:trPr>
        <w:tc>
          <w:tcPr>
            <w:tcW w:w="853" w:type="dxa"/>
            <w:shd w:val="clear" w:color="auto" w:fill="auto"/>
            <w:noWrap/>
            <w:hideMark/>
          </w:tcPr>
          <w:p w14:paraId="30008997"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1FAB3E0C" w14:textId="77777777" w:rsidR="00FE2A19" w:rsidRPr="00FE2A19" w:rsidRDefault="00FE2A19" w:rsidP="00C71777">
            <w:pPr>
              <w:spacing w:line="240" w:lineRule="exact"/>
              <w:rPr>
                <w:rFonts w:cs="ＭＳ Ｐゴシック"/>
                <w:kern w:val="0"/>
                <w:sz w:val="20"/>
              </w:rPr>
            </w:pPr>
            <w:r w:rsidRPr="00FE2A19">
              <w:rPr>
                <w:rFonts w:hint="eastAsia"/>
              </w:rPr>
              <w:t>株式会社コンストラクション・イーシー・ドットコム</w:t>
            </w:r>
          </w:p>
        </w:tc>
        <w:tc>
          <w:tcPr>
            <w:tcW w:w="1356" w:type="dxa"/>
            <w:shd w:val="clear" w:color="auto" w:fill="auto"/>
            <w:hideMark/>
          </w:tcPr>
          <w:p w14:paraId="0778242F" w14:textId="77777777" w:rsidR="00FE2A19" w:rsidRPr="00FE2A19" w:rsidRDefault="00FE2A19" w:rsidP="00C71777">
            <w:pPr>
              <w:spacing w:line="240" w:lineRule="exact"/>
              <w:jc w:val="left"/>
              <w:rPr>
                <w:rFonts w:cs="ＭＳ Ｐゴシック"/>
                <w:kern w:val="0"/>
                <w:sz w:val="20"/>
              </w:rPr>
            </w:pPr>
            <w:r w:rsidRPr="00FE2A19">
              <w:rPr>
                <w:rFonts w:hint="eastAsia"/>
              </w:rPr>
              <w:t>浅井</w:t>
            </w:r>
            <w:r w:rsidRPr="00FE2A19">
              <w:rPr>
                <w:rFonts w:hint="eastAsia"/>
              </w:rPr>
              <w:t xml:space="preserve"> </w:t>
            </w:r>
            <w:r w:rsidRPr="00FE2A19">
              <w:rPr>
                <w:rFonts w:hint="eastAsia"/>
              </w:rPr>
              <w:t>省吾</w:t>
            </w:r>
          </w:p>
        </w:tc>
        <w:tc>
          <w:tcPr>
            <w:tcW w:w="2784" w:type="dxa"/>
            <w:shd w:val="clear" w:color="auto" w:fill="auto"/>
            <w:hideMark/>
          </w:tcPr>
          <w:p w14:paraId="2710E00A" w14:textId="77777777" w:rsidR="00FE2A19" w:rsidRPr="00FE2A19" w:rsidRDefault="00FE2A19" w:rsidP="00C71777">
            <w:pPr>
              <w:spacing w:line="240" w:lineRule="exact"/>
              <w:rPr>
                <w:rFonts w:cs="ＭＳ Ｐゴシック"/>
                <w:kern w:val="0"/>
                <w:sz w:val="20"/>
              </w:rPr>
            </w:pPr>
          </w:p>
        </w:tc>
        <w:tc>
          <w:tcPr>
            <w:tcW w:w="1710" w:type="dxa"/>
            <w:shd w:val="clear" w:color="auto" w:fill="auto"/>
            <w:hideMark/>
          </w:tcPr>
          <w:p w14:paraId="4D6FA59E" w14:textId="77777777" w:rsidR="00FE2A19" w:rsidRPr="00FE2A19" w:rsidRDefault="00FE2A19" w:rsidP="00C71777">
            <w:pPr>
              <w:spacing w:line="240" w:lineRule="exact"/>
              <w:rPr>
                <w:rFonts w:cs="ＭＳ Ｐゴシック"/>
                <w:kern w:val="0"/>
                <w:sz w:val="20"/>
              </w:rPr>
            </w:pPr>
            <w:r w:rsidRPr="00FE2A19">
              <w:rPr>
                <w:rFonts w:hint="eastAsia"/>
              </w:rPr>
              <w:t>代表取締役　常務</w:t>
            </w:r>
          </w:p>
        </w:tc>
      </w:tr>
      <w:tr w:rsidR="00FE2A19" w:rsidRPr="00FE2A19" w14:paraId="189CBAB6" w14:textId="77777777" w:rsidTr="00C71777">
        <w:trPr>
          <w:cantSplit/>
          <w:trHeight w:val="238"/>
        </w:trPr>
        <w:tc>
          <w:tcPr>
            <w:tcW w:w="853" w:type="dxa"/>
            <w:shd w:val="clear" w:color="auto" w:fill="auto"/>
            <w:noWrap/>
            <w:hideMark/>
          </w:tcPr>
          <w:p w14:paraId="35DEE4DA"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42FE5D3B" w14:textId="77777777" w:rsidR="00FE2A19" w:rsidRPr="00FE2A19" w:rsidRDefault="00FE2A19" w:rsidP="00C71777">
            <w:pPr>
              <w:spacing w:line="240" w:lineRule="exact"/>
              <w:rPr>
                <w:rFonts w:cs="ＭＳ Ｐゴシック"/>
                <w:kern w:val="0"/>
                <w:sz w:val="20"/>
              </w:rPr>
            </w:pPr>
            <w:r w:rsidRPr="00FE2A19">
              <w:rPr>
                <w:rFonts w:hint="eastAsia"/>
              </w:rPr>
              <w:t>株式会社コンプケア</w:t>
            </w:r>
          </w:p>
        </w:tc>
        <w:tc>
          <w:tcPr>
            <w:tcW w:w="1356" w:type="dxa"/>
            <w:shd w:val="clear" w:color="auto" w:fill="auto"/>
            <w:hideMark/>
          </w:tcPr>
          <w:p w14:paraId="334B78B3" w14:textId="77777777" w:rsidR="00FE2A19" w:rsidRPr="00FE2A19" w:rsidRDefault="00FE2A19" w:rsidP="00C71777">
            <w:pPr>
              <w:spacing w:line="240" w:lineRule="exact"/>
              <w:jc w:val="left"/>
              <w:rPr>
                <w:rFonts w:cs="ＭＳ Ｐゴシック"/>
                <w:kern w:val="0"/>
                <w:sz w:val="20"/>
              </w:rPr>
            </w:pPr>
            <w:r w:rsidRPr="00FE2A19">
              <w:rPr>
                <w:rFonts w:hint="eastAsia"/>
              </w:rPr>
              <w:t>谷口</w:t>
            </w:r>
            <w:r w:rsidRPr="00FE2A19">
              <w:rPr>
                <w:rFonts w:hint="eastAsia"/>
              </w:rPr>
              <w:t xml:space="preserve"> </w:t>
            </w:r>
            <w:r w:rsidRPr="00FE2A19">
              <w:rPr>
                <w:rFonts w:hint="eastAsia"/>
              </w:rPr>
              <w:t>正幸</w:t>
            </w:r>
          </w:p>
        </w:tc>
        <w:tc>
          <w:tcPr>
            <w:tcW w:w="2784" w:type="dxa"/>
            <w:shd w:val="clear" w:color="auto" w:fill="auto"/>
            <w:hideMark/>
          </w:tcPr>
          <w:p w14:paraId="716243D1" w14:textId="77777777" w:rsidR="00FE2A19" w:rsidRPr="00FE2A19" w:rsidRDefault="00FE2A19" w:rsidP="00C71777">
            <w:pPr>
              <w:spacing w:line="240" w:lineRule="exact"/>
              <w:rPr>
                <w:rFonts w:cs="ＭＳ Ｐゴシック"/>
                <w:kern w:val="0"/>
                <w:sz w:val="20"/>
              </w:rPr>
            </w:pPr>
            <w:r w:rsidRPr="00FE2A19">
              <w:rPr>
                <w:rFonts w:hint="eastAsia"/>
              </w:rPr>
              <w:t>開発統括部</w:t>
            </w:r>
          </w:p>
        </w:tc>
        <w:tc>
          <w:tcPr>
            <w:tcW w:w="1710" w:type="dxa"/>
            <w:shd w:val="clear" w:color="auto" w:fill="auto"/>
            <w:hideMark/>
          </w:tcPr>
          <w:p w14:paraId="61D08C21" w14:textId="77777777" w:rsidR="00FE2A19" w:rsidRPr="00FE2A19" w:rsidRDefault="00FE2A19" w:rsidP="00C71777">
            <w:pPr>
              <w:spacing w:line="240" w:lineRule="exact"/>
              <w:rPr>
                <w:rFonts w:cs="ＭＳ Ｐゴシック"/>
                <w:kern w:val="0"/>
                <w:sz w:val="20"/>
              </w:rPr>
            </w:pPr>
            <w:r w:rsidRPr="00FE2A19">
              <w:rPr>
                <w:rFonts w:hint="eastAsia"/>
              </w:rPr>
              <w:t>部長</w:t>
            </w:r>
          </w:p>
        </w:tc>
      </w:tr>
      <w:tr w:rsidR="00FE2A19" w:rsidRPr="00FE2A19" w14:paraId="250CD2E0" w14:textId="77777777" w:rsidTr="00C71777">
        <w:trPr>
          <w:cantSplit/>
          <w:trHeight w:val="238"/>
        </w:trPr>
        <w:tc>
          <w:tcPr>
            <w:tcW w:w="853" w:type="dxa"/>
            <w:shd w:val="clear" w:color="auto" w:fill="auto"/>
            <w:noWrap/>
            <w:hideMark/>
          </w:tcPr>
          <w:p w14:paraId="4FB3A119"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393812C6" w14:textId="77777777" w:rsidR="00FE2A19" w:rsidRPr="00FE2A19" w:rsidRDefault="00FE2A19" w:rsidP="00C71777">
            <w:pPr>
              <w:spacing w:line="240" w:lineRule="exact"/>
              <w:rPr>
                <w:rFonts w:cs="ＭＳ Ｐゴシック"/>
                <w:kern w:val="0"/>
                <w:sz w:val="20"/>
              </w:rPr>
            </w:pPr>
            <w:r w:rsidRPr="00FE2A19">
              <w:rPr>
                <w:rFonts w:hint="eastAsia"/>
              </w:rPr>
              <w:t>三建設備工業株式会社</w:t>
            </w:r>
          </w:p>
        </w:tc>
        <w:tc>
          <w:tcPr>
            <w:tcW w:w="1356" w:type="dxa"/>
            <w:shd w:val="clear" w:color="auto" w:fill="auto"/>
            <w:hideMark/>
          </w:tcPr>
          <w:p w14:paraId="373515D7" w14:textId="77777777" w:rsidR="00FE2A19" w:rsidRPr="00FE2A19" w:rsidRDefault="00FE2A19" w:rsidP="00C71777">
            <w:pPr>
              <w:spacing w:line="240" w:lineRule="exact"/>
              <w:jc w:val="left"/>
              <w:rPr>
                <w:rFonts w:cs="ＭＳ Ｐゴシック"/>
                <w:kern w:val="0"/>
                <w:sz w:val="20"/>
              </w:rPr>
            </w:pPr>
            <w:r w:rsidRPr="00FE2A19">
              <w:rPr>
                <w:rFonts w:ascii="Times New Roman" w:hAnsi="Times New Roman" w:cs="Times New Roman"/>
              </w:rPr>
              <w:t>宮本</w:t>
            </w:r>
            <w:r w:rsidRPr="00FE2A19">
              <w:rPr>
                <w:rFonts w:ascii="Times New Roman" w:hAnsi="Times New Roman" w:cs="Times New Roman" w:hint="eastAsia"/>
              </w:rPr>
              <w:t xml:space="preserve"> </w:t>
            </w:r>
            <w:r w:rsidRPr="00FE2A19">
              <w:rPr>
                <w:rFonts w:ascii="Times New Roman" w:hAnsi="Times New Roman" w:cs="Times New Roman"/>
              </w:rPr>
              <w:t>貴司</w:t>
            </w:r>
          </w:p>
        </w:tc>
        <w:tc>
          <w:tcPr>
            <w:tcW w:w="2784" w:type="dxa"/>
            <w:shd w:val="clear" w:color="auto" w:fill="auto"/>
            <w:hideMark/>
          </w:tcPr>
          <w:p w14:paraId="0A939FC4" w14:textId="77777777" w:rsidR="00FE2A19" w:rsidRPr="00FE2A19" w:rsidRDefault="00FE2A19" w:rsidP="00C71777">
            <w:pPr>
              <w:spacing w:line="240" w:lineRule="exact"/>
              <w:rPr>
                <w:rFonts w:cs="ＭＳ Ｐゴシック"/>
                <w:kern w:val="0"/>
                <w:sz w:val="20"/>
              </w:rPr>
            </w:pPr>
            <w:r w:rsidRPr="00FE2A19">
              <w:rPr>
                <w:rFonts w:ascii="Times New Roman" w:hAnsi="Times New Roman" w:cs="Times New Roman"/>
              </w:rPr>
              <w:t>技術統括本部</w:t>
            </w:r>
            <w:r w:rsidRPr="00FE2A19">
              <w:rPr>
                <w:rFonts w:ascii="Times New Roman" w:hAnsi="Times New Roman" w:cs="Times New Roman"/>
              </w:rPr>
              <w:t xml:space="preserve"> </w:t>
            </w:r>
            <w:r w:rsidRPr="00FE2A19">
              <w:rPr>
                <w:rFonts w:ascii="Times New Roman" w:hAnsi="Times New Roman" w:cs="Times New Roman"/>
              </w:rPr>
              <w:t>コストグループ</w:t>
            </w:r>
          </w:p>
        </w:tc>
        <w:tc>
          <w:tcPr>
            <w:tcW w:w="1710" w:type="dxa"/>
            <w:shd w:val="clear" w:color="auto" w:fill="auto"/>
            <w:hideMark/>
          </w:tcPr>
          <w:p w14:paraId="5C64E0B1" w14:textId="77777777" w:rsidR="00FE2A19" w:rsidRPr="00FE2A19" w:rsidRDefault="00FE2A19" w:rsidP="00C71777">
            <w:pPr>
              <w:spacing w:line="240" w:lineRule="exact"/>
              <w:rPr>
                <w:rFonts w:cs="ＭＳ Ｐゴシック"/>
                <w:kern w:val="0"/>
                <w:sz w:val="20"/>
              </w:rPr>
            </w:pPr>
            <w:r w:rsidRPr="00FE2A19">
              <w:rPr>
                <w:rFonts w:ascii="Times New Roman" w:hAnsi="Times New Roman" w:cs="Times New Roman"/>
              </w:rPr>
              <w:t>主査</w:t>
            </w:r>
          </w:p>
        </w:tc>
      </w:tr>
      <w:tr w:rsidR="00FE2A19" w:rsidRPr="00FE2A19" w14:paraId="5E7302A7" w14:textId="77777777" w:rsidTr="00C71777">
        <w:trPr>
          <w:cantSplit/>
          <w:trHeight w:val="238"/>
        </w:trPr>
        <w:tc>
          <w:tcPr>
            <w:tcW w:w="853" w:type="dxa"/>
            <w:shd w:val="clear" w:color="auto" w:fill="auto"/>
            <w:noWrap/>
            <w:hideMark/>
          </w:tcPr>
          <w:p w14:paraId="7802966A"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165165CF" w14:textId="77777777" w:rsidR="00FE2A19" w:rsidRPr="00FE2A19" w:rsidRDefault="00FE2A19" w:rsidP="00C71777">
            <w:pPr>
              <w:spacing w:line="240" w:lineRule="exact"/>
              <w:rPr>
                <w:rFonts w:cs="ＭＳ Ｐゴシック"/>
                <w:kern w:val="0"/>
                <w:sz w:val="20"/>
              </w:rPr>
            </w:pPr>
            <w:r w:rsidRPr="00FE2A19">
              <w:rPr>
                <w:rFonts w:hint="eastAsia"/>
              </w:rPr>
              <w:t>株式会社サンテック</w:t>
            </w:r>
          </w:p>
        </w:tc>
        <w:tc>
          <w:tcPr>
            <w:tcW w:w="1356" w:type="dxa"/>
            <w:shd w:val="clear" w:color="auto" w:fill="auto"/>
            <w:hideMark/>
          </w:tcPr>
          <w:p w14:paraId="4BBB6F12" w14:textId="77777777" w:rsidR="00FE2A19" w:rsidRPr="00FE2A19" w:rsidRDefault="00FE2A19" w:rsidP="00C71777">
            <w:pPr>
              <w:spacing w:line="240" w:lineRule="exact"/>
              <w:jc w:val="left"/>
              <w:rPr>
                <w:rFonts w:cs="ＭＳ Ｐゴシック"/>
                <w:kern w:val="0"/>
                <w:sz w:val="20"/>
              </w:rPr>
            </w:pPr>
            <w:r w:rsidRPr="00FE2A19">
              <w:rPr>
                <w:rFonts w:hint="eastAsia"/>
              </w:rPr>
              <w:t>山本</w:t>
            </w:r>
            <w:r w:rsidRPr="00FE2A19">
              <w:rPr>
                <w:rFonts w:hint="eastAsia"/>
              </w:rPr>
              <w:t xml:space="preserve"> </w:t>
            </w:r>
            <w:r w:rsidRPr="00FE2A19">
              <w:rPr>
                <w:rFonts w:hint="eastAsia"/>
              </w:rPr>
              <w:t>岳人</w:t>
            </w:r>
          </w:p>
        </w:tc>
        <w:tc>
          <w:tcPr>
            <w:tcW w:w="2784" w:type="dxa"/>
            <w:shd w:val="clear" w:color="auto" w:fill="auto"/>
            <w:hideMark/>
          </w:tcPr>
          <w:p w14:paraId="70A0DA35" w14:textId="77777777" w:rsidR="00FE2A19" w:rsidRPr="00FE2A19" w:rsidRDefault="00FE2A19" w:rsidP="00C71777">
            <w:pPr>
              <w:spacing w:line="240" w:lineRule="exact"/>
              <w:rPr>
                <w:rFonts w:cs="ＭＳ Ｐゴシック"/>
                <w:kern w:val="0"/>
                <w:sz w:val="20"/>
              </w:rPr>
            </w:pPr>
            <w:r w:rsidRPr="00FE2A19">
              <w:rPr>
                <w:rFonts w:hint="eastAsia"/>
              </w:rPr>
              <w:t>技術･研究開発事業部</w:t>
            </w:r>
          </w:p>
        </w:tc>
        <w:tc>
          <w:tcPr>
            <w:tcW w:w="1710" w:type="dxa"/>
            <w:shd w:val="clear" w:color="auto" w:fill="auto"/>
            <w:hideMark/>
          </w:tcPr>
          <w:p w14:paraId="65E006D5" w14:textId="77777777" w:rsidR="00FE2A19" w:rsidRPr="00FE2A19" w:rsidRDefault="00FE2A19" w:rsidP="00C71777">
            <w:pPr>
              <w:spacing w:line="240" w:lineRule="exact"/>
              <w:rPr>
                <w:rFonts w:cs="ＭＳ Ｐゴシック"/>
                <w:kern w:val="0"/>
                <w:sz w:val="20"/>
              </w:rPr>
            </w:pPr>
            <w:r w:rsidRPr="00FE2A19">
              <w:rPr>
                <w:rFonts w:hint="eastAsia"/>
              </w:rPr>
              <w:t>副部長</w:t>
            </w:r>
          </w:p>
        </w:tc>
      </w:tr>
      <w:tr w:rsidR="00FE2A19" w:rsidRPr="00FE2A19" w14:paraId="54C138BC" w14:textId="77777777" w:rsidTr="00C71777">
        <w:trPr>
          <w:cantSplit/>
          <w:trHeight w:val="238"/>
        </w:trPr>
        <w:tc>
          <w:tcPr>
            <w:tcW w:w="853" w:type="dxa"/>
            <w:shd w:val="clear" w:color="auto" w:fill="auto"/>
            <w:noWrap/>
          </w:tcPr>
          <w:p w14:paraId="7D39A25F"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tcPr>
          <w:p w14:paraId="27171152" w14:textId="77777777" w:rsidR="00FE2A19" w:rsidRPr="00FE2A19" w:rsidRDefault="00FE2A19" w:rsidP="00C71777">
            <w:pPr>
              <w:spacing w:line="240" w:lineRule="exact"/>
              <w:rPr>
                <w:rFonts w:cs="ＭＳ Ｐゴシック"/>
                <w:kern w:val="0"/>
                <w:sz w:val="20"/>
              </w:rPr>
            </w:pPr>
            <w:r w:rsidRPr="00FE2A19">
              <w:rPr>
                <w:rFonts w:hint="eastAsia"/>
              </w:rPr>
              <w:t>株式会社</w:t>
            </w:r>
            <w:r w:rsidRPr="00FE2A19">
              <w:rPr>
                <w:rFonts w:hint="eastAsia"/>
              </w:rPr>
              <w:t>CI</w:t>
            </w:r>
            <w:r w:rsidRPr="00FE2A19">
              <w:rPr>
                <w:rFonts w:hint="eastAsia"/>
              </w:rPr>
              <w:t>ラボ</w:t>
            </w:r>
          </w:p>
        </w:tc>
        <w:tc>
          <w:tcPr>
            <w:tcW w:w="1356" w:type="dxa"/>
            <w:shd w:val="clear" w:color="auto" w:fill="auto"/>
          </w:tcPr>
          <w:p w14:paraId="3B00458A" w14:textId="77777777" w:rsidR="00FE2A19" w:rsidRPr="00FE2A19" w:rsidRDefault="00FE2A19" w:rsidP="00C71777">
            <w:pPr>
              <w:spacing w:line="240" w:lineRule="exact"/>
              <w:jc w:val="left"/>
              <w:rPr>
                <w:rFonts w:cs="ＭＳ Ｐゴシック"/>
                <w:kern w:val="0"/>
                <w:sz w:val="20"/>
              </w:rPr>
            </w:pPr>
            <w:r w:rsidRPr="00FE2A19">
              <w:rPr>
                <w:rFonts w:hint="eastAsia"/>
              </w:rPr>
              <w:t>山下</w:t>
            </w:r>
            <w:r w:rsidRPr="00FE2A19">
              <w:rPr>
                <w:rFonts w:hint="eastAsia"/>
              </w:rPr>
              <w:t xml:space="preserve"> </w:t>
            </w:r>
            <w:r w:rsidRPr="00FE2A19">
              <w:rPr>
                <w:rFonts w:hint="eastAsia"/>
              </w:rPr>
              <w:t>純一</w:t>
            </w:r>
          </w:p>
        </w:tc>
        <w:tc>
          <w:tcPr>
            <w:tcW w:w="2784" w:type="dxa"/>
            <w:shd w:val="clear" w:color="auto" w:fill="auto"/>
          </w:tcPr>
          <w:p w14:paraId="1478954E" w14:textId="77777777" w:rsidR="00FE2A19" w:rsidRPr="00FE2A19" w:rsidRDefault="00FE2A19" w:rsidP="00C71777">
            <w:pPr>
              <w:spacing w:line="240" w:lineRule="exact"/>
              <w:rPr>
                <w:rFonts w:cs="ＭＳ Ｐゴシック"/>
                <w:kern w:val="0"/>
                <w:sz w:val="20"/>
              </w:rPr>
            </w:pPr>
          </w:p>
        </w:tc>
        <w:tc>
          <w:tcPr>
            <w:tcW w:w="1710" w:type="dxa"/>
            <w:shd w:val="clear" w:color="auto" w:fill="auto"/>
          </w:tcPr>
          <w:p w14:paraId="71048077" w14:textId="77777777" w:rsidR="00FE2A19" w:rsidRPr="00FE2A19" w:rsidRDefault="00FE2A19" w:rsidP="00C71777">
            <w:pPr>
              <w:spacing w:line="240" w:lineRule="exact"/>
              <w:rPr>
                <w:rFonts w:cs="ＭＳ Ｐゴシック"/>
                <w:kern w:val="0"/>
                <w:sz w:val="20"/>
              </w:rPr>
            </w:pPr>
            <w:r w:rsidRPr="00FE2A19">
              <w:rPr>
                <w:rFonts w:hint="eastAsia"/>
              </w:rPr>
              <w:t>代表取締役</w:t>
            </w:r>
          </w:p>
        </w:tc>
      </w:tr>
      <w:tr w:rsidR="00FE2A19" w:rsidRPr="00FE2A19" w14:paraId="3ABE1501" w14:textId="77777777" w:rsidTr="00C71777">
        <w:trPr>
          <w:cantSplit/>
          <w:trHeight w:val="238"/>
        </w:trPr>
        <w:tc>
          <w:tcPr>
            <w:tcW w:w="853" w:type="dxa"/>
            <w:shd w:val="clear" w:color="auto" w:fill="auto"/>
            <w:noWrap/>
            <w:hideMark/>
          </w:tcPr>
          <w:p w14:paraId="13AA6688"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0B2C27E8" w14:textId="77777777" w:rsidR="00FE2A19" w:rsidRPr="00FE2A19" w:rsidRDefault="00FE2A19" w:rsidP="00C71777">
            <w:pPr>
              <w:spacing w:line="240" w:lineRule="exact"/>
              <w:rPr>
                <w:rFonts w:cs="ＭＳ Ｐゴシック"/>
                <w:kern w:val="0"/>
                <w:sz w:val="20"/>
              </w:rPr>
            </w:pPr>
            <w:r w:rsidRPr="00FE2A19">
              <w:rPr>
                <w:rFonts w:hint="eastAsia"/>
              </w:rPr>
              <w:t>シーイーエヌソリューションズ株式会社</w:t>
            </w:r>
          </w:p>
        </w:tc>
        <w:tc>
          <w:tcPr>
            <w:tcW w:w="1356" w:type="dxa"/>
            <w:shd w:val="clear" w:color="auto" w:fill="auto"/>
            <w:hideMark/>
          </w:tcPr>
          <w:p w14:paraId="3803A11C" w14:textId="77777777" w:rsidR="00FE2A19" w:rsidRPr="00FE2A19" w:rsidRDefault="00FE2A19" w:rsidP="00C71777">
            <w:pPr>
              <w:spacing w:line="240" w:lineRule="exact"/>
              <w:jc w:val="left"/>
              <w:rPr>
                <w:rFonts w:cs="ＭＳ Ｐゴシック"/>
                <w:kern w:val="0"/>
                <w:sz w:val="20"/>
              </w:rPr>
            </w:pPr>
            <w:r w:rsidRPr="00FE2A19">
              <w:rPr>
                <w:rFonts w:hint="eastAsia"/>
              </w:rPr>
              <w:t>笠木</w:t>
            </w:r>
            <w:r w:rsidRPr="00FE2A19">
              <w:rPr>
                <w:rFonts w:hint="eastAsia"/>
              </w:rPr>
              <w:t xml:space="preserve"> </w:t>
            </w:r>
            <w:r w:rsidRPr="00FE2A19">
              <w:rPr>
                <w:rFonts w:hint="eastAsia"/>
              </w:rPr>
              <w:t>透</w:t>
            </w:r>
          </w:p>
        </w:tc>
        <w:tc>
          <w:tcPr>
            <w:tcW w:w="2784" w:type="dxa"/>
            <w:shd w:val="clear" w:color="auto" w:fill="auto"/>
            <w:hideMark/>
          </w:tcPr>
          <w:p w14:paraId="7E4880FD" w14:textId="77777777" w:rsidR="00FE2A19" w:rsidRPr="00FE2A19" w:rsidRDefault="00FE2A19" w:rsidP="00C71777">
            <w:pPr>
              <w:spacing w:line="240" w:lineRule="exact"/>
              <w:rPr>
                <w:rFonts w:cs="ＭＳ Ｐゴシック"/>
                <w:kern w:val="0"/>
                <w:sz w:val="20"/>
              </w:rPr>
            </w:pPr>
          </w:p>
        </w:tc>
        <w:tc>
          <w:tcPr>
            <w:tcW w:w="1710" w:type="dxa"/>
            <w:shd w:val="clear" w:color="auto" w:fill="auto"/>
            <w:hideMark/>
          </w:tcPr>
          <w:p w14:paraId="3E89779A" w14:textId="77777777" w:rsidR="00FE2A19" w:rsidRPr="00FE2A19" w:rsidRDefault="00FE2A19" w:rsidP="00C71777">
            <w:pPr>
              <w:spacing w:line="240" w:lineRule="exact"/>
              <w:rPr>
                <w:rFonts w:cs="ＭＳ Ｐゴシック"/>
                <w:kern w:val="0"/>
                <w:sz w:val="20"/>
              </w:rPr>
            </w:pPr>
            <w:r w:rsidRPr="00FE2A19">
              <w:rPr>
                <w:rFonts w:hint="eastAsia"/>
              </w:rPr>
              <w:t>代表取締役社長</w:t>
            </w:r>
          </w:p>
        </w:tc>
      </w:tr>
      <w:tr w:rsidR="00FE2A19" w:rsidRPr="00FE2A19" w14:paraId="588F2B19" w14:textId="77777777" w:rsidTr="00C71777">
        <w:trPr>
          <w:cantSplit/>
          <w:trHeight w:val="238"/>
        </w:trPr>
        <w:tc>
          <w:tcPr>
            <w:tcW w:w="853" w:type="dxa"/>
            <w:shd w:val="clear" w:color="auto" w:fill="auto"/>
            <w:noWrap/>
          </w:tcPr>
          <w:p w14:paraId="29389AD6"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tcPr>
          <w:p w14:paraId="7B98C48D" w14:textId="77777777" w:rsidR="00FE2A19" w:rsidRPr="00FE2A19" w:rsidRDefault="00FE2A19" w:rsidP="00C71777">
            <w:pPr>
              <w:spacing w:line="240" w:lineRule="exact"/>
              <w:rPr>
                <w:rFonts w:cs="ＭＳ Ｐゴシック"/>
                <w:kern w:val="0"/>
                <w:sz w:val="20"/>
              </w:rPr>
            </w:pPr>
            <w:r w:rsidRPr="00FE2A19">
              <w:rPr>
                <w:rFonts w:hint="eastAsia"/>
              </w:rPr>
              <w:t>株式会社シーエスエー</w:t>
            </w:r>
          </w:p>
        </w:tc>
        <w:tc>
          <w:tcPr>
            <w:tcW w:w="1356" w:type="dxa"/>
            <w:shd w:val="clear" w:color="auto" w:fill="auto"/>
          </w:tcPr>
          <w:p w14:paraId="2EB959FF" w14:textId="77777777" w:rsidR="00FE2A19" w:rsidRPr="00FE2A19" w:rsidRDefault="00FE2A19" w:rsidP="00C71777">
            <w:pPr>
              <w:spacing w:line="240" w:lineRule="exact"/>
              <w:jc w:val="left"/>
              <w:rPr>
                <w:rFonts w:cs="ＭＳ Ｐゴシック"/>
                <w:kern w:val="0"/>
                <w:sz w:val="20"/>
              </w:rPr>
            </w:pPr>
            <w:r w:rsidRPr="00FE2A19">
              <w:rPr>
                <w:rFonts w:hint="eastAsia"/>
              </w:rPr>
              <w:t>村城</w:t>
            </w:r>
            <w:r w:rsidRPr="00FE2A19">
              <w:rPr>
                <w:rFonts w:hint="eastAsia"/>
              </w:rPr>
              <w:t xml:space="preserve"> </w:t>
            </w:r>
            <w:r w:rsidRPr="00FE2A19">
              <w:rPr>
                <w:rFonts w:hint="eastAsia"/>
              </w:rPr>
              <w:t>明人</w:t>
            </w:r>
          </w:p>
        </w:tc>
        <w:tc>
          <w:tcPr>
            <w:tcW w:w="2784" w:type="dxa"/>
            <w:shd w:val="clear" w:color="auto" w:fill="auto"/>
          </w:tcPr>
          <w:p w14:paraId="17BE6062" w14:textId="77777777" w:rsidR="00FE2A19" w:rsidRPr="00FE2A19" w:rsidRDefault="00FE2A19" w:rsidP="00C71777">
            <w:pPr>
              <w:spacing w:line="240" w:lineRule="exact"/>
              <w:rPr>
                <w:rFonts w:cs="ＭＳ Ｐゴシック"/>
                <w:kern w:val="0"/>
                <w:sz w:val="20"/>
              </w:rPr>
            </w:pPr>
          </w:p>
        </w:tc>
        <w:tc>
          <w:tcPr>
            <w:tcW w:w="1710" w:type="dxa"/>
            <w:shd w:val="clear" w:color="auto" w:fill="auto"/>
          </w:tcPr>
          <w:p w14:paraId="7D8453C8" w14:textId="77777777" w:rsidR="00FE2A19" w:rsidRPr="00FE2A19" w:rsidRDefault="00FE2A19" w:rsidP="00C71777">
            <w:pPr>
              <w:spacing w:line="240" w:lineRule="exact"/>
              <w:rPr>
                <w:rFonts w:cs="ＭＳ Ｐゴシック"/>
                <w:kern w:val="0"/>
                <w:sz w:val="20"/>
              </w:rPr>
            </w:pPr>
            <w:r w:rsidRPr="00FE2A19">
              <w:rPr>
                <w:rFonts w:hint="eastAsia"/>
              </w:rPr>
              <w:t>専務取締役</w:t>
            </w:r>
          </w:p>
        </w:tc>
      </w:tr>
      <w:tr w:rsidR="00FE2A19" w:rsidRPr="00FE2A19" w14:paraId="5F8ABEE1" w14:textId="77777777" w:rsidTr="00C71777">
        <w:trPr>
          <w:cantSplit/>
          <w:trHeight w:val="238"/>
        </w:trPr>
        <w:tc>
          <w:tcPr>
            <w:tcW w:w="853" w:type="dxa"/>
            <w:shd w:val="clear" w:color="auto" w:fill="auto"/>
            <w:noWrap/>
            <w:hideMark/>
          </w:tcPr>
          <w:p w14:paraId="07753946"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3722E814" w14:textId="77777777" w:rsidR="00FE2A19" w:rsidRPr="00FE2A19" w:rsidRDefault="00FE2A19" w:rsidP="00C71777">
            <w:pPr>
              <w:spacing w:line="240" w:lineRule="exact"/>
              <w:rPr>
                <w:rFonts w:cs="ＭＳ Ｐゴシック"/>
                <w:kern w:val="0"/>
                <w:sz w:val="20"/>
              </w:rPr>
            </w:pPr>
            <w:r w:rsidRPr="00FE2A19">
              <w:rPr>
                <w:rFonts w:hint="eastAsia"/>
              </w:rPr>
              <w:t>清水建設株式会社</w:t>
            </w:r>
          </w:p>
        </w:tc>
        <w:tc>
          <w:tcPr>
            <w:tcW w:w="1356" w:type="dxa"/>
            <w:shd w:val="clear" w:color="auto" w:fill="auto"/>
            <w:hideMark/>
          </w:tcPr>
          <w:p w14:paraId="512E2334" w14:textId="77777777" w:rsidR="00FE2A19" w:rsidRPr="00FE2A19" w:rsidRDefault="00FE2A19" w:rsidP="00C71777">
            <w:pPr>
              <w:spacing w:line="240" w:lineRule="exact"/>
              <w:jc w:val="left"/>
              <w:rPr>
                <w:rFonts w:cs="ＭＳ Ｐゴシック"/>
                <w:kern w:val="0"/>
                <w:sz w:val="20"/>
              </w:rPr>
            </w:pPr>
            <w:r w:rsidRPr="00FE2A19">
              <w:rPr>
                <w:rFonts w:hint="eastAsia"/>
              </w:rPr>
              <w:t>富樫　正明</w:t>
            </w:r>
          </w:p>
        </w:tc>
        <w:tc>
          <w:tcPr>
            <w:tcW w:w="2784" w:type="dxa"/>
            <w:shd w:val="clear" w:color="auto" w:fill="auto"/>
            <w:hideMark/>
          </w:tcPr>
          <w:p w14:paraId="720956DB" w14:textId="77777777" w:rsidR="00FE2A19" w:rsidRPr="00FE2A19" w:rsidRDefault="00FE2A19" w:rsidP="00C71777">
            <w:pPr>
              <w:spacing w:line="240" w:lineRule="exact"/>
              <w:rPr>
                <w:rFonts w:cs="ＭＳ Ｐゴシック"/>
                <w:kern w:val="0"/>
                <w:sz w:val="20"/>
              </w:rPr>
            </w:pPr>
            <w:r w:rsidRPr="00FE2A19">
              <w:rPr>
                <w:rFonts w:hint="eastAsia"/>
              </w:rPr>
              <w:t>DX</w:t>
            </w:r>
            <w:r w:rsidRPr="00FE2A19">
              <w:rPr>
                <w:rFonts w:hint="eastAsia"/>
              </w:rPr>
              <w:t>経営推進室　業務ソリューション部</w:t>
            </w:r>
          </w:p>
        </w:tc>
        <w:tc>
          <w:tcPr>
            <w:tcW w:w="1710" w:type="dxa"/>
            <w:shd w:val="clear" w:color="auto" w:fill="auto"/>
            <w:hideMark/>
          </w:tcPr>
          <w:p w14:paraId="6B560F02" w14:textId="77777777" w:rsidR="00FE2A19" w:rsidRPr="00FE2A19" w:rsidRDefault="00FE2A19" w:rsidP="00C71777">
            <w:pPr>
              <w:spacing w:line="240" w:lineRule="exact"/>
              <w:rPr>
                <w:rFonts w:cs="ＭＳ Ｐゴシック"/>
                <w:kern w:val="0"/>
                <w:sz w:val="20"/>
              </w:rPr>
            </w:pPr>
            <w:r w:rsidRPr="00FE2A19">
              <w:rPr>
                <w:rFonts w:hint="eastAsia"/>
              </w:rPr>
              <w:t>部長</w:t>
            </w:r>
          </w:p>
        </w:tc>
      </w:tr>
      <w:tr w:rsidR="00FE2A19" w:rsidRPr="00FE2A19" w14:paraId="283AE73C" w14:textId="77777777" w:rsidTr="00C71777">
        <w:trPr>
          <w:cantSplit/>
          <w:trHeight w:val="238"/>
        </w:trPr>
        <w:tc>
          <w:tcPr>
            <w:tcW w:w="853" w:type="dxa"/>
            <w:shd w:val="clear" w:color="auto" w:fill="auto"/>
            <w:noWrap/>
            <w:hideMark/>
          </w:tcPr>
          <w:p w14:paraId="68C9A104"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1A330A25" w14:textId="77777777" w:rsidR="00FE2A19" w:rsidRPr="00FE2A19" w:rsidRDefault="00FE2A19" w:rsidP="00C71777">
            <w:pPr>
              <w:spacing w:line="240" w:lineRule="exact"/>
              <w:rPr>
                <w:rFonts w:cs="ＭＳ Ｐゴシック"/>
                <w:kern w:val="0"/>
                <w:sz w:val="20"/>
              </w:rPr>
            </w:pPr>
            <w:r w:rsidRPr="00FE2A19">
              <w:rPr>
                <w:rFonts w:hint="eastAsia"/>
              </w:rPr>
              <w:t>新日本空調株式会社</w:t>
            </w:r>
          </w:p>
        </w:tc>
        <w:tc>
          <w:tcPr>
            <w:tcW w:w="1356" w:type="dxa"/>
            <w:shd w:val="clear" w:color="auto" w:fill="auto"/>
            <w:hideMark/>
          </w:tcPr>
          <w:p w14:paraId="3318F24D" w14:textId="77777777" w:rsidR="00FE2A19" w:rsidRPr="00FE2A19" w:rsidRDefault="00FE2A19" w:rsidP="00C71777">
            <w:pPr>
              <w:spacing w:line="240" w:lineRule="exact"/>
              <w:jc w:val="left"/>
              <w:rPr>
                <w:rFonts w:cs="ＭＳ Ｐゴシック"/>
                <w:kern w:val="0"/>
                <w:sz w:val="20"/>
              </w:rPr>
            </w:pPr>
            <w:r w:rsidRPr="00FE2A19">
              <w:rPr>
                <w:rFonts w:hint="eastAsia"/>
              </w:rPr>
              <w:t>平澤</w:t>
            </w:r>
            <w:r w:rsidRPr="00FE2A19">
              <w:rPr>
                <w:rFonts w:hint="eastAsia"/>
              </w:rPr>
              <w:t xml:space="preserve"> </w:t>
            </w:r>
            <w:r w:rsidRPr="00FE2A19">
              <w:rPr>
                <w:rFonts w:hint="eastAsia"/>
              </w:rPr>
              <w:t>友希</w:t>
            </w:r>
          </w:p>
        </w:tc>
        <w:tc>
          <w:tcPr>
            <w:tcW w:w="2784" w:type="dxa"/>
            <w:shd w:val="clear" w:color="auto" w:fill="auto"/>
            <w:hideMark/>
          </w:tcPr>
          <w:p w14:paraId="5F144B0A" w14:textId="77777777" w:rsidR="00FE2A19" w:rsidRPr="00FE2A19" w:rsidRDefault="00FE2A19" w:rsidP="00C71777">
            <w:pPr>
              <w:spacing w:line="240" w:lineRule="exact"/>
              <w:rPr>
                <w:rFonts w:cs="ＭＳ Ｐゴシック"/>
                <w:kern w:val="0"/>
                <w:sz w:val="20"/>
              </w:rPr>
            </w:pPr>
            <w:r w:rsidRPr="00FE2A19">
              <w:rPr>
                <w:rFonts w:hint="eastAsia"/>
              </w:rPr>
              <w:t>営業本部　営業企画部</w:t>
            </w:r>
          </w:p>
        </w:tc>
        <w:tc>
          <w:tcPr>
            <w:tcW w:w="1710" w:type="dxa"/>
            <w:shd w:val="clear" w:color="auto" w:fill="auto"/>
            <w:hideMark/>
          </w:tcPr>
          <w:p w14:paraId="288F9B05" w14:textId="77777777" w:rsidR="00FE2A19" w:rsidRPr="00FE2A19" w:rsidRDefault="00FE2A19" w:rsidP="00C71777">
            <w:pPr>
              <w:spacing w:line="240" w:lineRule="exact"/>
              <w:rPr>
                <w:rFonts w:cs="ＭＳ Ｐゴシック"/>
                <w:kern w:val="0"/>
                <w:sz w:val="20"/>
              </w:rPr>
            </w:pPr>
            <w:r w:rsidRPr="00FE2A19">
              <w:rPr>
                <w:rFonts w:hint="eastAsia"/>
              </w:rPr>
              <w:t>課長</w:t>
            </w:r>
          </w:p>
        </w:tc>
      </w:tr>
      <w:tr w:rsidR="00FE2A19" w:rsidRPr="00FE2A19" w14:paraId="19F29E20" w14:textId="77777777" w:rsidTr="00C71777">
        <w:trPr>
          <w:cantSplit/>
          <w:trHeight w:val="238"/>
        </w:trPr>
        <w:tc>
          <w:tcPr>
            <w:tcW w:w="853" w:type="dxa"/>
            <w:shd w:val="clear" w:color="auto" w:fill="auto"/>
            <w:noWrap/>
            <w:hideMark/>
          </w:tcPr>
          <w:p w14:paraId="76C5A928"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17F764DC" w14:textId="77777777" w:rsidR="00FE2A19" w:rsidRPr="00FE2A19" w:rsidRDefault="00FE2A19" w:rsidP="00C71777">
            <w:pPr>
              <w:spacing w:line="240" w:lineRule="exact"/>
              <w:rPr>
                <w:rFonts w:cs="ＭＳ Ｐゴシック"/>
                <w:kern w:val="0"/>
                <w:sz w:val="20"/>
              </w:rPr>
            </w:pPr>
            <w:r w:rsidRPr="00FE2A19">
              <w:rPr>
                <w:rFonts w:hint="eastAsia"/>
              </w:rPr>
              <w:t>新菱冷熱工業株式会社</w:t>
            </w:r>
          </w:p>
        </w:tc>
        <w:tc>
          <w:tcPr>
            <w:tcW w:w="1356" w:type="dxa"/>
            <w:shd w:val="clear" w:color="auto" w:fill="auto"/>
            <w:hideMark/>
          </w:tcPr>
          <w:p w14:paraId="08E5132F" w14:textId="77777777" w:rsidR="00FE2A19" w:rsidRPr="00FE2A19" w:rsidRDefault="00FE2A19" w:rsidP="00C71777">
            <w:pPr>
              <w:spacing w:line="240" w:lineRule="exact"/>
              <w:jc w:val="left"/>
              <w:rPr>
                <w:rFonts w:cs="ＭＳ Ｐゴシック"/>
                <w:kern w:val="0"/>
                <w:sz w:val="20"/>
              </w:rPr>
            </w:pPr>
            <w:r w:rsidRPr="00FE2A19">
              <w:rPr>
                <w:rFonts w:hint="eastAsia"/>
              </w:rPr>
              <w:t>檢崎</w:t>
            </w:r>
            <w:r w:rsidRPr="00FE2A19">
              <w:rPr>
                <w:rFonts w:hint="eastAsia"/>
              </w:rPr>
              <w:t xml:space="preserve"> </w:t>
            </w:r>
            <w:r w:rsidRPr="00FE2A19">
              <w:rPr>
                <w:rFonts w:hint="eastAsia"/>
              </w:rPr>
              <w:t>和実</w:t>
            </w:r>
          </w:p>
        </w:tc>
        <w:tc>
          <w:tcPr>
            <w:tcW w:w="2784" w:type="dxa"/>
            <w:shd w:val="clear" w:color="auto" w:fill="auto"/>
            <w:hideMark/>
          </w:tcPr>
          <w:p w14:paraId="571D9B95" w14:textId="77777777" w:rsidR="00FE2A19" w:rsidRPr="00FE2A19" w:rsidRDefault="00FE2A19" w:rsidP="00C71777">
            <w:pPr>
              <w:spacing w:line="240" w:lineRule="exact"/>
              <w:rPr>
                <w:rFonts w:cs="ＭＳ Ｐゴシック"/>
                <w:kern w:val="0"/>
                <w:sz w:val="20"/>
              </w:rPr>
            </w:pPr>
            <w:r w:rsidRPr="00FE2A19">
              <w:rPr>
                <w:rFonts w:hint="eastAsia"/>
              </w:rPr>
              <w:t>ﾃﾞｼﾞﾀﾙﾄﾗﾝｽﾌｫｰﾒｰｼｮﾝ推進本部基幹ｼｽﾃﾑ部運用ｻﾎﾟｰﾄ課</w:t>
            </w:r>
          </w:p>
        </w:tc>
        <w:tc>
          <w:tcPr>
            <w:tcW w:w="1710" w:type="dxa"/>
            <w:shd w:val="clear" w:color="auto" w:fill="auto"/>
            <w:hideMark/>
          </w:tcPr>
          <w:p w14:paraId="25E69519" w14:textId="77777777" w:rsidR="00FE2A19" w:rsidRPr="00FE2A19" w:rsidRDefault="00FE2A19" w:rsidP="00C71777">
            <w:pPr>
              <w:spacing w:line="240" w:lineRule="exact"/>
              <w:rPr>
                <w:rFonts w:cs="ＭＳ Ｐゴシック"/>
                <w:kern w:val="0"/>
                <w:sz w:val="20"/>
              </w:rPr>
            </w:pPr>
            <w:r w:rsidRPr="00FE2A19">
              <w:rPr>
                <w:rFonts w:hint="eastAsia"/>
              </w:rPr>
              <w:t>課長</w:t>
            </w:r>
          </w:p>
        </w:tc>
      </w:tr>
      <w:tr w:rsidR="00FE2A19" w:rsidRPr="00FE2A19" w14:paraId="2269C0C1" w14:textId="77777777" w:rsidTr="00C71777">
        <w:trPr>
          <w:cantSplit/>
          <w:trHeight w:val="238"/>
        </w:trPr>
        <w:tc>
          <w:tcPr>
            <w:tcW w:w="853" w:type="dxa"/>
            <w:shd w:val="clear" w:color="auto" w:fill="auto"/>
            <w:noWrap/>
            <w:hideMark/>
          </w:tcPr>
          <w:p w14:paraId="0BA8F464"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6BB44DBB" w14:textId="77777777" w:rsidR="00FE2A19" w:rsidRPr="00FE2A19" w:rsidRDefault="00FE2A19" w:rsidP="00C71777">
            <w:pPr>
              <w:spacing w:line="240" w:lineRule="exact"/>
              <w:rPr>
                <w:rFonts w:cs="ＭＳ Ｐゴシック"/>
                <w:kern w:val="0"/>
                <w:sz w:val="20"/>
              </w:rPr>
            </w:pPr>
            <w:r w:rsidRPr="00FE2A19">
              <w:rPr>
                <w:rFonts w:hint="eastAsia"/>
              </w:rPr>
              <w:t>須賀工業株式会社</w:t>
            </w:r>
          </w:p>
        </w:tc>
        <w:tc>
          <w:tcPr>
            <w:tcW w:w="1356" w:type="dxa"/>
            <w:shd w:val="clear" w:color="auto" w:fill="auto"/>
            <w:hideMark/>
          </w:tcPr>
          <w:p w14:paraId="7F1701FB" w14:textId="77777777" w:rsidR="00FE2A19" w:rsidRPr="00FE2A19" w:rsidRDefault="00FE2A19" w:rsidP="00C71777">
            <w:pPr>
              <w:spacing w:line="240" w:lineRule="exact"/>
              <w:jc w:val="left"/>
              <w:rPr>
                <w:rFonts w:cs="ＭＳ Ｐゴシック"/>
                <w:kern w:val="0"/>
                <w:sz w:val="20"/>
              </w:rPr>
            </w:pPr>
            <w:r w:rsidRPr="00FE2A19">
              <w:rPr>
                <w:rFonts w:hint="eastAsia"/>
              </w:rPr>
              <w:t>吉本</w:t>
            </w:r>
            <w:r w:rsidRPr="00FE2A19">
              <w:rPr>
                <w:rFonts w:hint="eastAsia"/>
              </w:rPr>
              <w:t xml:space="preserve"> </w:t>
            </w:r>
            <w:r w:rsidRPr="00FE2A19">
              <w:rPr>
                <w:rFonts w:hint="eastAsia"/>
              </w:rPr>
              <w:t>敦</w:t>
            </w:r>
          </w:p>
        </w:tc>
        <w:tc>
          <w:tcPr>
            <w:tcW w:w="2784" w:type="dxa"/>
            <w:shd w:val="clear" w:color="auto" w:fill="auto"/>
            <w:hideMark/>
          </w:tcPr>
          <w:p w14:paraId="30B3EE8C" w14:textId="77777777" w:rsidR="00FE2A19" w:rsidRPr="00FE2A19" w:rsidRDefault="00FE2A19" w:rsidP="00C71777">
            <w:pPr>
              <w:spacing w:line="240" w:lineRule="exact"/>
              <w:rPr>
                <w:rFonts w:cs="ＭＳ Ｐゴシック"/>
                <w:kern w:val="0"/>
                <w:sz w:val="20"/>
              </w:rPr>
            </w:pPr>
            <w:r w:rsidRPr="00FE2A19">
              <w:rPr>
                <w:rFonts w:hint="eastAsia"/>
              </w:rPr>
              <w:t>情報システム部</w:t>
            </w:r>
          </w:p>
        </w:tc>
        <w:tc>
          <w:tcPr>
            <w:tcW w:w="1710" w:type="dxa"/>
            <w:shd w:val="clear" w:color="auto" w:fill="auto"/>
            <w:hideMark/>
          </w:tcPr>
          <w:p w14:paraId="01D34E26" w14:textId="77777777" w:rsidR="00FE2A19" w:rsidRPr="00FE2A19" w:rsidRDefault="00FE2A19" w:rsidP="00C71777">
            <w:pPr>
              <w:spacing w:line="240" w:lineRule="exact"/>
              <w:rPr>
                <w:rFonts w:cs="ＭＳ Ｐゴシック"/>
                <w:kern w:val="0"/>
                <w:sz w:val="20"/>
              </w:rPr>
            </w:pPr>
            <w:r w:rsidRPr="00FE2A19">
              <w:rPr>
                <w:rFonts w:hint="eastAsia"/>
              </w:rPr>
              <w:t>部長</w:t>
            </w:r>
          </w:p>
        </w:tc>
      </w:tr>
      <w:tr w:rsidR="00FE2A19" w:rsidRPr="00FE2A19" w14:paraId="2885E3D6" w14:textId="77777777" w:rsidTr="00C71777">
        <w:trPr>
          <w:cantSplit/>
          <w:trHeight w:val="238"/>
        </w:trPr>
        <w:tc>
          <w:tcPr>
            <w:tcW w:w="853" w:type="dxa"/>
            <w:shd w:val="clear" w:color="auto" w:fill="auto"/>
            <w:noWrap/>
            <w:hideMark/>
          </w:tcPr>
          <w:p w14:paraId="4E146164"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7EE9096C" w14:textId="77777777" w:rsidR="00FE2A19" w:rsidRPr="00FE2A19" w:rsidRDefault="00FE2A19" w:rsidP="00C71777">
            <w:pPr>
              <w:spacing w:line="240" w:lineRule="exact"/>
              <w:rPr>
                <w:rFonts w:cs="ＭＳ Ｐゴシック"/>
                <w:kern w:val="0"/>
                <w:sz w:val="20"/>
              </w:rPr>
            </w:pPr>
            <w:r w:rsidRPr="00FE2A19">
              <w:rPr>
                <w:rFonts w:hint="eastAsia"/>
              </w:rPr>
              <w:t>住友電設株式会社</w:t>
            </w:r>
          </w:p>
        </w:tc>
        <w:tc>
          <w:tcPr>
            <w:tcW w:w="1356" w:type="dxa"/>
            <w:shd w:val="clear" w:color="auto" w:fill="auto"/>
            <w:hideMark/>
          </w:tcPr>
          <w:p w14:paraId="4D1B7B1B" w14:textId="77777777" w:rsidR="00FE2A19" w:rsidRPr="00FE2A19" w:rsidRDefault="00FE2A19" w:rsidP="00C71777">
            <w:pPr>
              <w:spacing w:line="240" w:lineRule="exact"/>
              <w:jc w:val="left"/>
              <w:rPr>
                <w:rFonts w:cs="ＭＳ Ｐゴシック"/>
                <w:kern w:val="0"/>
                <w:sz w:val="20"/>
              </w:rPr>
            </w:pPr>
            <w:r w:rsidRPr="00FE2A19">
              <w:rPr>
                <w:rFonts w:hint="eastAsia"/>
              </w:rPr>
              <w:t>南山</w:t>
            </w:r>
            <w:r w:rsidRPr="00FE2A19">
              <w:rPr>
                <w:rFonts w:hint="eastAsia"/>
              </w:rPr>
              <w:t xml:space="preserve"> </w:t>
            </w:r>
            <w:r w:rsidRPr="00FE2A19">
              <w:rPr>
                <w:rFonts w:hint="eastAsia"/>
              </w:rPr>
              <w:t>佳徳</w:t>
            </w:r>
          </w:p>
        </w:tc>
        <w:tc>
          <w:tcPr>
            <w:tcW w:w="2784" w:type="dxa"/>
            <w:shd w:val="clear" w:color="auto" w:fill="auto"/>
            <w:hideMark/>
          </w:tcPr>
          <w:p w14:paraId="324E92DA" w14:textId="77777777" w:rsidR="00FE2A19" w:rsidRPr="00FE2A19" w:rsidRDefault="00FE2A19" w:rsidP="00C71777">
            <w:pPr>
              <w:spacing w:line="240" w:lineRule="exact"/>
              <w:rPr>
                <w:rFonts w:cs="ＭＳ Ｐゴシック"/>
                <w:kern w:val="0"/>
                <w:sz w:val="20"/>
              </w:rPr>
            </w:pPr>
            <w:r w:rsidRPr="00FE2A19">
              <w:rPr>
                <w:rFonts w:hint="eastAsia"/>
              </w:rPr>
              <w:t>情報システム部</w:t>
            </w:r>
          </w:p>
        </w:tc>
        <w:tc>
          <w:tcPr>
            <w:tcW w:w="1710" w:type="dxa"/>
            <w:shd w:val="clear" w:color="auto" w:fill="auto"/>
            <w:hideMark/>
          </w:tcPr>
          <w:p w14:paraId="0B647915" w14:textId="77777777" w:rsidR="00FE2A19" w:rsidRPr="00FE2A19" w:rsidRDefault="00FE2A19" w:rsidP="00C71777">
            <w:pPr>
              <w:spacing w:line="240" w:lineRule="exact"/>
              <w:rPr>
                <w:rFonts w:cs="ＭＳ Ｐゴシック"/>
                <w:kern w:val="0"/>
                <w:sz w:val="20"/>
              </w:rPr>
            </w:pPr>
            <w:r w:rsidRPr="00FE2A19">
              <w:rPr>
                <w:rFonts w:hint="eastAsia"/>
              </w:rPr>
              <w:t>情報システム部長</w:t>
            </w:r>
          </w:p>
        </w:tc>
      </w:tr>
      <w:tr w:rsidR="00FE2A19" w:rsidRPr="00FE2A19" w14:paraId="5DE2C5AC" w14:textId="77777777" w:rsidTr="00C71777">
        <w:trPr>
          <w:cantSplit/>
          <w:trHeight w:val="238"/>
        </w:trPr>
        <w:tc>
          <w:tcPr>
            <w:tcW w:w="853" w:type="dxa"/>
            <w:shd w:val="clear" w:color="auto" w:fill="auto"/>
            <w:noWrap/>
            <w:hideMark/>
          </w:tcPr>
          <w:p w14:paraId="33824DFA"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28F6435E" w14:textId="77777777" w:rsidR="00FE2A19" w:rsidRPr="00FE2A19" w:rsidRDefault="00FE2A19" w:rsidP="00C71777">
            <w:pPr>
              <w:spacing w:line="240" w:lineRule="exact"/>
              <w:rPr>
                <w:rFonts w:cs="ＭＳ Ｐゴシック"/>
                <w:kern w:val="0"/>
                <w:sz w:val="20"/>
              </w:rPr>
            </w:pPr>
            <w:r w:rsidRPr="00FE2A19">
              <w:rPr>
                <w:rFonts w:hint="eastAsia"/>
              </w:rPr>
              <w:t>一般社団法人全国建設業協会</w:t>
            </w:r>
          </w:p>
        </w:tc>
        <w:tc>
          <w:tcPr>
            <w:tcW w:w="1356" w:type="dxa"/>
            <w:shd w:val="clear" w:color="auto" w:fill="auto"/>
            <w:hideMark/>
          </w:tcPr>
          <w:p w14:paraId="0A8334EF" w14:textId="77777777" w:rsidR="00FE2A19" w:rsidRPr="00FE2A19" w:rsidRDefault="00FE2A19" w:rsidP="00C71777">
            <w:pPr>
              <w:spacing w:line="240" w:lineRule="exact"/>
              <w:jc w:val="left"/>
              <w:rPr>
                <w:rFonts w:cs="ＭＳ Ｐゴシック"/>
                <w:kern w:val="0"/>
                <w:sz w:val="20"/>
              </w:rPr>
            </w:pPr>
            <w:r w:rsidRPr="00FE2A19">
              <w:rPr>
                <w:rFonts w:hint="eastAsia"/>
              </w:rPr>
              <w:t>田崎</w:t>
            </w:r>
            <w:r w:rsidRPr="00FE2A19">
              <w:rPr>
                <w:rFonts w:hint="eastAsia"/>
              </w:rPr>
              <w:t xml:space="preserve"> </w:t>
            </w:r>
            <w:r w:rsidRPr="00FE2A19">
              <w:rPr>
                <w:rFonts w:hint="eastAsia"/>
              </w:rPr>
              <w:t>敬</w:t>
            </w:r>
          </w:p>
        </w:tc>
        <w:tc>
          <w:tcPr>
            <w:tcW w:w="2784" w:type="dxa"/>
            <w:shd w:val="clear" w:color="auto" w:fill="auto"/>
            <w:hideMark/>
          </w:tcPr>
          <w:p w14:paraId="669268BF" w14:textId="77777777" w:rsidR="00FE2A19" w:rsidRPr="00FE2A19" w:rsidRDefault="00FE2A19" w:rsidP="00C71777">
            <w:pPr>
              <w:spacing w:line="240" w:lineRule="exact"/>
              <w:rPr>
                <w:rFonts w:cs="ＭＳ Ｐゴシック"/>
                <w:kern w:val="0"/>
                <w:sz w:val="20"/>
              </w:rPr>
            </w:pPr>
            <w:r w:rsidRPr="00FE2A19">
              <w:rPr>
                <w:rFonts w:hint="eastAsia"/>
              </w:rPr>
              <w:t>事業部</w:t>
            </w:r>
          </w:p>
        </w:tc>
        <w:tc>
          <w:tcPr>
            <w:tcW w:w="1710" w:type="dxa"/>
            <w:shd w:val="clear" w:color="auto" w:fill="auto"/>
            <w:hideMark/>
          </w:tcPr>
          <w:p w14:paraId="19C962DF" w14:textId="77777777" w:rsidR="00FE2A19" w:rsidRPr="00FE2A19" w:rsidRDefault="00FE2A19" w:rsidP="00C71777">
            <w:pPr>
              <w:spacing w:line="240" w:lineRule="exact"/>
              <w:rPr>
                <w:rFonts w:cs="ＭＳ Ｐゴシック"/>
                <w:kern w:val="0"/>
                <w:sz w:val="20"/>
              </w:rPr>
            </w:pPr>
            <w:r w:rsidRPr="00FE2A19">
              <w:rPr>
                <w:rFonts w:hint="eastAsia"/>
              </w:rPr>
              <w:t>部長</w:t>
            </w:r>
          </w:p>
        </w:tc>
      </w:tr>
      <w:tr w:rsidR="00FE2A19" w:rsidRPr="00FE2A19" w14:paraId="20149783" w14:textId="77777777" w:rsidTr="00C71777">
        <w:trPr>
          <w:cantSplit/>
          <w:trHeight w:val="238"/>
        </w:trPr>
        <w:tc>
          <w:tcPr>
            <w:tcW w:w="853" w:type="dxa"/>
            <w:shd w:val="clear" w:color="auto" w:fill="auto"/>
            <w:noWrap/>
            <w:hideMark/>
          </w:tcPr>
          <w:p w14:paraId="5FC64E52" w14:textId="77777777" w:rsidR="00FE2A19" w:rsidRPr="00FE2A19" w:rsidRDefault="00FE2A19" w:rsidP="00C71777">
            <w:pPr>
              <w:spacing w:line="240" w:lineRule="exact"/>
              <w:rPr>
                <w:rFonts w:cs="ＭＳ Ｐゴシック"/>
                <w:kern w:val="0"/>
                <w:sz w:val="20"/>
              </w:rPr>
            </w:pPr>
            <w:r w:rsidRPr="00FE2A19">
              <w:rPr>
                <w:rFonts w:hint="eastAsia"/>
              </w:rPr>
              <w:lastRenderedPageBreak/>
              <w:t>評議員</w:t>
            </w:r>
          </w:p>
        </w:tc>
        <w:tc>
          <w:tcPr>
            <w:tcW w:w="2425" w:type="dxa"/>
            <w:shd w:val="clear" w:color="auto" w:fill="auto"/>
            <w:hideMark/>
          </w:tcPr>
          <w:p w14:paraId="55B77CC6" w14:textId="77777777" w:rsidR="00FE2A19" w:rsidRPr="00FE2A19" w:rsidRDefault="00FE2A19" w:rsidP="00C71777">
            <w:pPr>
              <w:spacing w:line="240" w:lineRule="exact"/>
              <w:rPr>
                <w:rFonts w:cs="ＭＳ Ｐゴシック"/>
                <w:kern w:val="0"/>
                <w:sz w:val="20"/>
              </w:rPr>
            </w:pPr>
            <w:r w:rsidRPr="00FE2A19">
              <w:rPr>
                <w:rFonts w:hint="eastAsia"/>
              </w:rPr>
              <w:t>一般社団法人全国建設室内工事業協会</w:t>
            </w:r>
          </w:p>
        </w:tc>
        <w:tc>
          <w:tcPr>
            <w:tcW w:w="1356" w:type="dxa"/>
            <w:shd w:val="clear" w:color="auto" w:fill="auto"/>
            <w:hideMark/>
          </w:tcPr>
          <w:p w14:paraId="7B3AA1BA" w14:textId="77777777" w:rsidR="00FE2A19" w:rsidRPr="00FE2A19" w:rsidRDefault="00FE2A19" w:rsidP="00C71777">
            <w:pPr>
              <w:spacing w:line="240" w:lineRule="exact"/>
              <w:jc w:val="left"/>
              <w:rPr>
                <w:rFonts w:cs="ＭＳ Ｐゴシック"/>
                <w:kern w:val="0"/>
                <w:sz w:val="20"/>
              </w:rPr>
            </w:pPr>
            <w:r w:rsidRPr="00FE2A19">
              <w:rPr>
                <w:rFonts w:hint="eastAsia"/>
              </w:rPr>
              <w:t>佐藤</w:t>
            </w:r>
            <w:r w:rsidRPr="00FE2A19">
              <w:rPr>
                <w:rFonts w:hint="eastAsia"/>
              </w:rPr>
              <w:t xml:space="preserve"> </w:t>
            </w:r>
            <w:r w:rsidRPr="00FE2A19">
              <w:rPr>
                <w:rFonts w:hint="eastAsia"/>
              </w:rPr>
              <w:t>常典</w:t>
            </w:r>
          </w:p>
        </w:tc>
        <w:tc>
          <w:tcPr>
            <w:tcW w:w="2784" w:type="dxa"/>
            <w:shd w:val="clear" w:color="auto" w:fill="auto"/>
            <w:hideMark/>
          </w:tcPr>
          <w:p w14:paraId="135B48B2" w14:textId="77777777" w:rsidR="00FE2A19" w:rsidRPr="00FE2A19" w:rsidRDefault="00FE2A19" w:rsidP="00C71777">
            <w:pPr>
              <w:spacing w:line="240" w:lineRule="exact"/>
              <w:rPr>
                <w:rFonts w:cs="ＭＳ Ｐゴシック"/>
                <w:kern w:val="0"/>
                <w:sz w:val="20"/>
              </w:rPr>
            </w:pPr>
          </w:p>
        </w:tc>
        <w:tc>
          <w:tcPr>
            <w:tcW w:w="1710" w:type="dxa"/>
            <w:shd w:val="clear" w:color="auto" w:fill="auto"/>
            <w:hideMark/>
          </w:tcPr>
          <w:p w14:paraId="30008C56" w14:textId="77777777" w:rsidR="00FE2A19" w:rsidRPr="00FE2A19" w:rsidRDefault="00FE2A19" w:rsidP="00C71777">
            <w:pPr>
              <w:spacing w:line="240" w:lineRule="exact"/>
              <w:rPr>
                <w:rFonts w:cs="ＭＳ Ｐゴシック"/>
                <w:kern w:val="0"/>
                <w:sz w:val="20"/>
              </w:rPr>
            </w:pPr>
            <w:r w:rsidRPr="00FE2A19">
              <w:rPr>
                <w:rFonts w:hint="eastAsia"/>
              </w:rPr>
              <w:t>専務理事</w:t>
            </w:r>
          </w:p>
        </w:tc>
      </w:tr>
      <w:tr w:rsidR="00FE2A19" w:rsidRPr="00FE2A19" w14:paraId="357207CC" w14:textId="77777777" w:rsidTr="00C71777">
        <w:trPr>
          <w:cantSplit/>
          <w:trHeight w:val="238"/>
        </w:trPr>
        <w:tc>
          <w:tcPr>
            <w:tcW w:w="853" w:type="dxa"/>
            <w:shd w:val="clear" w:color="auto" w:fill="auto"/>
            <w:noWrap/>
            <w:hideMark/>
          </w:tcPr>
          <w:p w14:paraId="51052F04"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4EE98FA8" w14:textId="77777777" w:rsidR="00FE2A19" w:rsidRPr="00FE2A19" w:rsidRDefault="00FE2A19" w:rsidP="00C71777">
            <w:pPr>
              <w:spacing w:line="240" w:lineRule="exact"/>
              <w:rPr>
                <w:rFonts w:cs="ＭＳ Ｐゴシック"/>
                <w:kern w:val="0"/>
                <w:sz w:val="20"/>
              </w:rPr>
            </w:pPr>
            <w:r w:rsidRPr="00FE2A19">
              <w:rPr>
                <w:rFonts w:hint="eastAsia"/>
              </w:rPr>
              <w:t>公益社団法人全国鉄筋工事業協会</w:t>
            </w:r>
          </w:p>
        </w:tc>
        <w:tc>
          <w:tcPr>
            <w:tcW w:w="1356" w:type="dxa"/>
            <w:shd w:val="clear" w:color="auto" w:fill="auto"/>
            <w:hideMark/>
          </w:tcPr>
          <w:p w14:paraId="71390CC0" w14:textId="77777777" w:rsidR="00FE2A19" w:rsidRPr="00FE2A19" w:rsidRDefault="00FE2A19" w:rsidP="00C71777">
            <w:pPr>
              <w:spacing w:line="240" w:lineRule="exact"/>
              <w:jc w:val="left"/>
              <w:rPr>
                <w:rFonts w:cs="ＭＳ Ｐゴシック"/>
                <w:kern w:val="0"/>
                <w:sz w:val="20"/>
              </w:rPr>
            </w:pPr>
            <w:r w:rsidRPr="00FE2A19">
              <w:rPr>
                <w:rFonts w:hint="eastAsia"/>
              </w:rPr>
              <w:t>忠鉢　毅</w:t>
            </w:r>
          </w:p>
        </w:tc>
        <w:tc>
          <w:tcPr>
            <w:tcW w:w="2784" w:type="dxa"/>
            <w:shd w:val="clear" w:color="auto" w:fill="auto"/>
            <w:hideMark/>
          </w:tcPr>
          <w:p w14:paraId="34AB1118" w14:textId="77777777" w:rsidR="00FE2A19" w:rsidRPr="00FE2A19" w:rsidRDefault="00FE2A19" w:rsidP="00C71777">
            <w:pPr>
              <w:spacing w:line="240" w:lineRule="exact"/>
              <w:rPr>
                <w:rFonts w:cs="ＭＳ Ｐゴシック"/>
                <w:kern w:val="0"/>
                <w:sz w:val="20"/>
              </w:rPr>
            </w:pPr>
          </w:p>
        </w:tc>
        <w:tc>
          <w:tcPr>
            <w:tcW w:w="1710" w:type="dxa"/>
            <w:shd w:val="clear" w:color="auto" w:fill="auto"/>
            <w:hideMark/>
          </w:tcPr>
          <w:p w14:paraId="21BB9C90" w14:textId="77777777" w:rsidR="00FE2A19" w:rsidRPr="00FE2A19" w:rsidRDefault="00FE2A19" w:rsidP="00C71777">
            <w:pPr>
              <w:spacing w:line="240" w:lineRule="exact"/>
              <w:rPr>
                <w:rFonts w:cs="ＭＳ Ｐゴシック"/>
                <w:kern w:val="0"/>
                <w:sz w:val="20"/>
              </w:rPr>
            </w:pPr>
            <w:r w:rsidRPr="00FE2A19">
              <w:rPr>
                <w:rFonts w:hint="eastAsia"/>
              </w:rPr>
              <w:t>課長</w:t>
            </w:r>
          </w:p>
        </w:tc>
      </w:tr>
      <w:tr w:rsidR="00FE2A19" w:rsidRPr="00FE2A19" w14:paraId="789E6036" w14:textId="77777777" w:rsidTr="00C71777">
        <w:trPr>
          <w:cantSplit/>
          <w:trHeight w:val="238"/>
        </w:trPr>
        <w:tc>
          <w:tcPr>
            <w:tcW w:w="853" w:type="dxa"/>
            <w:shd w:val="clear" w:color="auto" w:fill="auto"/>
            <w:noWrap/>
            <w:hideMark/>
          </w:tcPr>
          <w:p w14:paraId="72A1DB86"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466F8948" w14:textId="77777777" w:rsidR="00FE2A19" w:rsidRPr="00FE2A19" w:rsidRDefault="00FE2A19" w:rsidP="00C71777">
            <w:pPr>
              <w:spacing w:line="240" w:lineRule="exact"/>
              <w:rPr>
                <w:rFonts w:cs="ＭＳ Ｐゴシック"/>
                <w:kern w:val="0"/>
                <w:sz w:val="20"/>
              </w:rPr>
            </w:pPr>
            <w:r w:rsidRPr="00FE2A19">
              <w:rPr>
                <w:rFonts w:hint="eastAsia"/>
              </w:rPr>
              <w:t>全日本電気工事業工業組合連合会</w:t>
            </w:r>
          </w:p>
        </w:tc>
        <w:tc>
          <w:tcPr>
            <w:tcW w:w="1356" w:type="dxa"/>
            <w:shd w:val="clear" w:color="auto" w:fill="auto"/>
            <w:hideMark/>
          </w:tcPr>
          <w:p w14:paraId="3FF274AF" w14:textId="77777777" w:rsidR="00FE2A19" w:rsidRPr="00FE2A19" w:rsidRDefault="00FE2A19" w:rsidP="00C71777">
            <w:pPr>
              <w:spacing w:line="240" w:lineRule="exact"/>
              <w:jc w:val="left"/>
              <w:rPr>
                <w:rFonts w:cs="ＭＳ Ｐゴシック"/>
                <w:kern w:val="0"/>
                <w:sz w:val="20"/>
              </w:rPr>
            </w:pPr>
            <w:r w:rsidRPr="00FE2A19">
              <w:rPr>
                <w:rFonts w:hint="eastAsia"/>
              </w:rPr>
              <w:t>鷹林</w:t>
            </w:r>
            <w:r w:rsidRPr="00FE2A19">
              <w:rPr>
                <w:rFonts w:hint="eastAsia"/>
              </w:rPr>
              <w:t xml:space="preserve"> </w:t>
            </w:r>
            <w:r w:rsidRPr="00FE2A19">
              <w:rPr>
                <w:rFonts w:hint="eastAsia"/>
              </w:rPr>
              <w:t>昭仁</w:t>
            </w:r>
          </w:p>
        </w:tc>
        <w:tc>
          <w:tcPr>
            <w:tcW w:w="2784" w:type="dxa"/>
            <w:shd w:val="clear" w:color="auto" w:fill="auto"/>
            <w:hideMark/>
          </w:tcPr>
          <w:p w14:paraId="53733C22" w14:textId="77777777" w:rsidR="00FE2A19" w:rsidRPr="00FE2A19" w:rsidRDefault="00FE2A19" w:rsidP="00C71777">
            <w:pPr>
              <w:spacing w:line="240" w:lineRule="exact"/>
              <w:rPr>
                <w:rFonts w:cs="ＭＳ Ｐゴシック"/>
                <w:kern w:val="0"/>
                <w:sz w:val="20"/>
              </w:rPr>
            </w:pPr>
            <w:r w:rsidRPr="00FE2A19">
              <w:rPr>
                <w:rFonts w:hint="eastAsia"/>
              </w:rPr>
              <w:t>講習部</w:t>
            </w:r>
          </w:p>
        </w:tc>
        <w:tc>
          <w:tcPr>
            <w:tcW w:w="1710" w:type="dxa"/>
            <w:shd w:val="clear" w:color="auto" w:fill="auto"/>
            <w:hideMark/>
          </w:tcPr>
          <w:p w14:paraId="06D6C709" w14:textId="77777777" w:rsidR="00FE2A19" w:rsidRPr="00FE2A19" w:rsidRDefault="00FE2A19" w:rsidP="00C71777">
            <w:pPr>
              <w:spacing w:line="240" w:lineRule="exact"/>
              <w:rPr>
                <w:rFonts w:cs="ＭＳ Ｐゴシック"/>
                <w:kern w:val="0"/>
                <w:sz w:val="20"/>
              </w:rPr>
            </w:pPr>
            <w:r w:rsidRPr="00FE2A19">
              <w:rPr>
                <w:rFonts w:hint="eastAsia"/>
              </w:rPr>
              <w:t>部長</w:t>
            </w:r>
          </w:p>
        </w:tc>
      </w:tr>
      <w:tr w:rsidR="00FE2A19" w:rsidRPr="00FE2A19" w14:paraId="42E5C2EC" w14:textId="77777777" w:rsidTr="00C71777">
        <w:trPr>
          <w:cantSplit/>
          <w:trHeight w:val="238"/>
        </w:trPr>
        <w:tc>
          <w:tcPr>
            <w:tcW w:w="853" w:type="dxa"/>
            <w:shd w:val="clear" w:color="auto" w:fill="auto"/>
            <w:noWrap/>
            <w:hideMark/>
          </w:tcPr>
          <w:p w14:paraId="6EDDDD71"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5085328F" w14:textId="77777777" w:rsidR="00FE2A19" w:rsidRPr="00FE2A19" w:rsidRDefault="00FE2A19" w:rsidP="00C71777">
            <w:pPr>
              <w:spacing w:line="240" w:lineRule="exact"/>
              <w:rPr>
                <w:rFonts w:cs="ＭＳ Ｐゴシック"/>
                <w:kern w:val="0"/>
                <w:sz w:val="20"/>
              </w:rPr>
            </w:pPr>
            <w:r w:rsidRPr="00FE2A19">
              <w:rPr>
                <w:rFonts w:hint="eastAsia"/>
              </w:rPr>
              <w:t>大成温調株式会社</w:t>
            </w:r>
          </w:p>
        </w:tc>
        <w:tc>
          <w:tcPr>
            <w:tcW w:w="1356" w:type="dxa"/>
            <w:shd w:val="clear" w:color="auto" w:fill="auto"/>
            <w:hideMark/>
          </w:tcPr>
          <w:p w14:paraId="20F17131" w14:textId="77777777" w:rsidR="00FE2A19" w:rsidRPr="00FE2A19" w:rsidRDefault="00FE2A19" w:rsidP="00C71777">
            <w:pPr>
              <w:spacing w:line="240" w:lineRule="exact"/>
              <w:jc w:val="left"/>
              <w:rPr>
                <w:rFonts w:cs="ＭＳ Ｐゴシック"/>
                <w:kern w:val="0"/>
                <w:sz w:val="20"/>
              </w:rPr>
            </w:pPr>
            <w:r w:rsidRPr="00FE2A19">
              <w:rPr>
                <w:rFonts w:hint="eastAsia"/>
              </w:rPr>
              <w:t>中野</w:t>
            </w:r>
            <w:r w:rsidRPr="00FE2A19">
              <w:rPr>
                <w:rFonts w:hint="eastAsia"/>
              </w:rPr>
              <w:t xml:space="preserve"> </w:t>
            </w:r>
            <w:r w:rsidRPr="00FE2A19">
              <w:rPr>
                <w:rFonts w:hint="eastAsia"/>
              </w:rPr>
              <w:t>秀樹</w:t>
            </w:r>
          </w:p>
        </w:tc>
        <w:tc>
          <w:tcPr>
            <w:tcW w:w="2784" w:type="dxa"/>
            <w:shd w:val="clear" w:color="auto" w:fill="auto"/>
            <w:hideMark/>
          </w:tcPr>
          <w:p w14:paraId="69902516" w14:textId="77777777" w:rsidR="00FE2A19" w:rsidRPr="00FE2A19" w:rsidRDefault="00FE2A19" w:rsidP="00C71777">
            <w:pPr>
              <w:spacing w:line="240" w:lineRule="exact"/>
              <w:rPr>
                <w:rFonts w:cs="ＭＳ Ｐゴシック"/>
                <w:kern w:val="0"/>
                <w:sz w:val="20"/>
              </w:rPr>
            </w:pPr>
            <w:r w:rsidRPr="00FE2A19">
              <w:rPr>
                <w:rFonts w:hint="eastAsia"/>
              </w:rPr>
              <w:t>東京本店設計統括部積算部</w:t>
            </w:r>
          </w:p>
        </w:tc>
        <w:tc>
          <w:tcPr>
            <w:tcW w:w="1710" w:type="dxa"/>
            <w:shd w:val="clear" w:color="auto" w:fill="auto"/>
            <w:hideMark/>
          </w:tcPr>
          <w:p w14:paraId="59EBB759" w14:textId="77777777" w:rsidR="00FE2A19" w:rsidRPr="00FE2A19" w:rsidRDefault="00FE2A19" w:rsidP="00C71777">
            <w:pPr>
              <w:spacing w:line="240" w:lineRule="exact"/>
              <w:rPr>
                <w:rFonts w:cs="ＭＳ Ｐゴシック"/>
                <w:kern w:val="0"/>
                <w:sz w:val="20"/>
              </w:rPr>
            </w:pPr>
            <w:r w:rsidRPr="00FE2A19">
              <w:rPr>
                <w:rFonts w:hint="eastAsia"/>
              </w:rPr>
              <w:t>課長</w:t>
            </w:r>
          </w:p>
        </w:tc>
      </w:tr>
      <w:tr w:rsidR="00FE2A19" w:rsidRPr="00FE2A19" w14:paraId="35E27095" w14:textId="77777777" w:rsidTr="00C71777">
        <w:trPr>
          <w:cantSplit/>
          <w:trHeight w:val="238"/>
        </w:trPr>
        <w:tc>
          <w:tcPr>
            <w:tcW w:w="853" w:type="dxa"/>
            <w:shd w:val="clear" w:color="auto" w:fill="auto"/>
            <w:noWrap/>
            <w:hideMark/>
          </w:tcPr>
          <w:p w14:paraId="0373BFAA"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0A8C8DC4" w14:textId="77777777" w:rsidR="00FE2A19" w:rsidRPr="00FE2A19" w:rsidRDefault="00FE2A19" w:rsidP="00C71777">
            <w:pPr>
              <w:spacing w:line="240" w:lineRule="exact"/>
              <w:rPr>
                <w:rFonts w:cs="ＭＳ Ｐゴシック"/>
                <w:kern w:val="0"/>
                <w:sz w:val="20"/>
              </w:rPr>
            </w:pPr>
            <w:r w:rsidRPr="00FE2A19">
              <w:rPr>
                <w:rFonts w:hint="eastAsia"/>
              </w:rPr>
              <w:t>大成建設株式会社</w:t>
            </w:r>
          </w:p>
        </w:tc>
        <w:tc>
          <w:tcPr>
            <w:tcW w:w="1356" w:type="dxa"/>
            <w:shd w:val="clear" w:color="auto" w:fill="auto"/>
            <w:hideMark/>
          </w:tcPr>
          <w:p w14:paraId="4D2743BC" w14:textId="77777777" w:rsidR="00FE2A19" w:rsidRPr="00FE2A19" w:rsidRDefault="00FE2A19" w:rsidP="00C71777">
            <w:pPr>
              <w:spacing w:line="240" w:lineRule="exact"/>
              <w:jc w:val="left"/>
              <w:rPr>
                <w:rFonts w:cs="ＭＳ Ｐゴシック"/>
                <w:kern w:val="0"/>
                <w:sz w:val="20"/>
              </w:rPr>
            </w:pPr>
            <w:r w:rsidRPr="00FE2A19">
              <w:rPr>
                <w:rFonts w:hint="eastAsia"/>
              </w:rPr>
              <w:t>白井</w:t>
            </w:r>
            <w:r w:rsidRPr="00FE2A19">
              <w:rPr>
                <w:rFonts w:hint="eastAsia"/>
              </w:rPr>
              <w:t xml:space="preserve"> </w:t>
            </w:r>
            <w:r w:rsidRPr="00FE2A19">
              <w:rPr>
                <w:rFonts w:hint="eastAsia"/>
              </w:rPr>
              <w:t>俊二</w:t>
            </w:r>
          </w:p>
        </w:tc>
        <w:tc>
          <w:tcPr>
            <w:tcW w:w="2784" w:type="dxa"/>
            <w:shd w:val="clear" w:color="auto" w:fill="auto"/>
            <w:hideMark/>
          </w:tcPr>
          <w:p w14:paraId="765E7197" w14:textId="77777777" w:rsidR="00FE2A19" w:rsidRPr="00FE2A19" w:rsidRDefault="00FE2A19" w:rsidP="00C71777">
            <w:pPr>
              <w:spacing w:line="240" w:lineRule="exact"/>
              <w:rPr>
                <w:rFonts w:cs="ＭＳ Ｐゴシック"/>
                <w:kern w:val="0"/>
                <w:sz w:val="20"/>
              </w:rPr>
            </w:pPr>
            <w:r w:rsidRPr="00FE2A19">
              <w:rPr>
                <w:rFonts w:hint="eastAsia"/>
              </w:rPr>
              <w:t>社長室情報企画部</w:t>
            </w:r>
          </w:p>
        </w:tc>
        <w:tc>
          <w:tcPr>
            <w:tcW w:w="1710" w:type="dxa"/>
            <w:shd w:val="clear" w:color="auto" w:fill="auto"/>
            <w:hideMark/>
          </w:tcPr>
          <w:p w14:paraId="20389615" w14:textId="77777777" w:rsidR="00FE2A19" w:rsidRPr="00FE2A19" w:rsidRDefault="00FE2A19" w:rsidP="00C71777">
            <w:pPr>
              <w:spacing w:line="240" w:lineRule="exact"/>
              <w:rPr>
                <w:rFonts w:cs="ＭＳ Ｐゴシック"/>
                <w:kern w:val="0"/>
                <w:sz w:val="20"/>
              </w:rPr>
            </w:pPr>
            <w:r w:rsidRPr="00FE2A19">
              <w:rPr>
                <w:rFonts w:hint="eastAsia"/>
              </w:rPr>
              <w:t>部長</w:t>
            </w:r>
          </w:p>
        </w:tc>
      </w:tr>
      <w:tr w:rsidR="00FE2A19" w:rsidRPr="00FE2A19" w14:paraId="1249AE8D" w14:textId="77777777" w:rsidTr="00C71777">
        <w:trPr>
          <w:cantSplit/>
          <w:trHeight w:val="238"/>
        </w:trPr>
        <w:tc>
          <w:tcPr>
            <w:tcW w:w="853" w:type="dxa"/>
            <w:shd w:val="clear" w:color="auto" w:fill="auto"/>
            <w:noWrap/>
            <w:hideMark/>
          </w:tcPr>
          <w:p w14:paraId="4B05CC82"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388382E6" w14:textId="77777777" w:rsidR="00FE2A19" w:rsidRPr="00FE2A19" w:rsidRDefault="00FE2A19" w:rsidP="00C71777">
            <w:pPr>
              <w:spacing w:line="240" w:lineRule="exact"/>
              <w:rPr>
                <w:rFonts w:cs="ＭＳ Ｐゴシック"/>
                <w:kern w:val="0"/>
                <w:sz w:val="20"/>
              </w:rPr>
            </w:pPr>
            <w:r w:rsidRPr="00FE2A19">
              <w:rPr>
                <w:rFonts w:hint="eastAsia"/>
              </w:rPr>
              <w:t>ダイダン株式会社</w:t>
            </w:r>
          </w:p>
        </w:tc>
        <w:tc>
          <w:tcPr>
            <w:tcW w:w="1356" w:type="dxa"/>
            <w:shd w:val="clear" w:color="auto" w:fill="auto"/>
            <w:hideMark/>
          </w:tcPr>
          <w:p w14:paraId="28418C12" w14:textId="77777777" w:rsidR="00FE2A19" w:rsidRPr="00FE2A19" w:rsidRDefault="00FE2A19" w:rsidP="00C71777">
            <w:pPr>
              <w:spacing w:line="240" w:lineRule="exact"/>
              <w:jc w:val="left"/>
              <w:rPr>
                <w:rFonts w:cs="ＭＳ Ｐゴシック"/>
                <w:kern w:val="0"/>
                <w:sz w:val="20"/>
              </w:rPr>
            </w:pPr>
            <w:r w:rsidRPr="00FE2A19">
              <w:rPr>
                <w:rFonts w:hint="eastAsia"/>
              </w:rPr>
              <w:t>石井　要憲</w:t>
            </w:r>
          </w:p>
        </w:tc>
        <w:tc>
          <w:tcPr>
            <w:tcW w:w="2784" w:type="dxa"/>
            <w:shd w:val="clear" w:color="auto" w:fill="auto"/>
            <w:hideMark/>
          </w:tcPr>
          <w:p w14:paraId="75A75232" w14:textId="77777777" w:rsidR="00FE2A19" w:rsidRPr="00FE2A19" w:rsidRDefault="00FE2A19" w:rsidP="00C71777">
            <w:pPr>
              <w:spacing w:line="240" w:lineRule="exact"/>
              <w:rPr>
                <w:rFonts w:cs="ＭＳ Ｐゴシック"/>
                <w:kern w:val="0"/>
                <w:sz w:val="20"/>
              </w:rPr>
            </w:pPr>
            <w:r w:rsidRPr="00FE2A19">
              <w:rPr>
                <w:rFonts w:ascii="Times New Roman" w:hAnsi="Times New Roman" w:cs="Times New Roman" w:hint="eastAsia"/>
              </w:rPr>
              <w:t>技術本部</w:t>
            </w:r>
            <w:r w:rsidRPr="00FE2A19">
              <w:rPr>
                <w:rFonts w:ascii="Times New Roman" w:hAnsi="Times New Roman" w:cs="Times New Roman" w:hint="eastAsia"/>
              </w:rPr>
              <w:t xml:space="preserve"> ICT</w:t>
            </w:r>
            <w:r w:rsidRPr="00FE2A19">
              <w:rPr>
                <w:rFonts w:ascii="Times New Roman" w:hAnsi="Times New Roman" w:cs="Times New Roman" w:hint="eastAsia"/>
              </w:rPr>
              <w:t>推進・設計業務統括部</w:t>
            </w:r>
          </w:p>
        </w:tc>
        <w:tc>
          <w:tcPr>
            <w:tcW w:w="1710" w:type="dxa"/>
            <w:shd w:val="clear" w:color="auto" w:fill="auto"/>
            <w:hideMark/>
          </w:tcPr>
          <w:p w14:paraId="2F094931" w14:textId="77777777" w:rsidR="00FE2A19" w:rsidRPr="00FE2A19" w:rsidRDefault="00FE2A19" w:rsidP="00C71777">
            <w:pPr>
              <w:spacing w:line="240" w:lineRule="exact"/>
              <w:rPr>
                <w:rFonts w:cs="ＭＳ Ｐゴシック"/>
                <w:kern w:val="0"/>
                <w:sz w:val="20"/>
              </w:rPr>
            </w:pPr>
            <w:r w:rsidRPr="00FE2A19">
              <w:rPr>
                <w:rFonts w:ascii="Times New Roman" w:hAnsi="Times New Roman" w:cs="Times New Roman" w:hint="eastAsia"/>
              </w:rPr>
              <w:t>部長</w:t>
            </w:r>
          </w:p>
        </w:tc>
      </w:tr>
      <w:tr w:rsidR="00FE2A19" w:rsidRPr="00FE2A19" w14:paraId="7FDE0DBA" w14:textId="77777777" w:rsidTr="00C71777">
        <w:trPr>
          <w:cantSplit/>
          <w:trHeight w:val="238"/>
        </w:trPr>
        <w:tc>
          <w:tcPr>
            <w:tcW w:w="853" w:type="dxa"/>
            <w:shd w:val="clear" w:color="auto" w:fill="auto"/>
            <w:noWrap/>
            <w:hideMark/>
          </w:tcPr>
          <w:p w14:paraId="2FBA1138"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10335B73" w14:textId="77777777" w:rsidR="00FE2A19" w:rsidRPr="00FE2A19" w:rsidRDefault="00FE2A19" w:rsidP="00C71777">
            <w:pPr>
              <w:spacing w:line="240" w:lineRule="exact"/>
              <w:rPr>
                <w:rFonts w:cs="ＭＳ Ｐゴシック"/>
                <w:kern w:val="0"/>
                <w:sz w:val="20"/>
              </w:rPr>
            </w:pPr>
            <w:r w:rsidRPr="00FE2A19">
              <w:rPr>
                <w:rFonts w:hint="eastAsia"/>
              </w:rPr>
              <w:t>高砂熱学工業株式会社</w:t>
            </w:r>
          </w:p>
        </w:tc>
        <w:tc>
          <w:tcPr>
            <w:tcW w:w="1356" w:type="dxa"/>
            <w:shd w:val="clear" w:color="auto" w:fill="auto"/>
            <w:hideMark/>
          </w:tcPr>
          <w:p w14:paraId="1D4816E8" w14:textId="77777777" w:rsidR="00FE2A19" w:rsidRPr="00FE2A19" w:rsidRDefault="00FE2A19" w:rsidP="00C71777">
            <w:pPr>
              <w:spacing w:line="240" w:lineRule="exact"/>
              <w:jc w:val="left"/>
              <w:rPr>
                <w:rFonts w:cs="ＭＳ Ｐゴシック"/>
                <w:kern w:val="0"/>
                <w:sz w:val="20"/>
              </w:rPr>
            </w:pPr>
            <w:r w:rsidRPr="00FE2A19">
              <w:rPr>
                <w:rFonts w:hint="eastAsia"/>
              </w:rPr>
              <w:t>増田</w:t>
            </w:r>
            <w:r w:rsidRPr="00FE2A19">
              <w:rPr>
                <w:rFonts w:hint="eastAsia"/>
              </w:rPr>
              <w:t xml:space="preserve"> </w:t>
            </w:r>
            <w:r w:rsidRPr="00FE2A19">
              <w:rPr>
                <w:rFonts w:hint="eastAsia"/>
              </w:rPr>
              <w:t>雅英</w:t>
            </w:r>
          </w:p>
        </w:tc>
        <w:tc>
          <w:tcPr>
            <w:tcW w:w="2784" w:type="dxa"/>
            <w:shd w:val="clear" w:color="auto" w:fill="auto"/>
            <w:hideMark/>
          </w:tcPr>
          <w:p w14:paraId="71A38ABC" w14:textId="77777777" w:rsidR="00FE2A19" w:rsidRPr="00FE2A19" w:rsidRDefault="00FE2A19" w:rsidP="00C71777">
            <w:pPr>
              <w:spacing w:line="240" w:lineRule="exact"/>
              <w:rPr>
                <w:rFonts w:cs="ＭＳ Ｐゴシック"/>
                <w:kern w:val="0"/>
                <w:sz w:val="20"/>
              </w:rPr>
            </w:pPr>
            <w:r w:rsidRPr="00FE2A19">
              <w:rPr>
                <w:rFonts w:hint="eastAsia"/>
              </w:rPr>
              <w:t>業務刷新本部</w:t>
            </w:r>
            <w:r w:rsidRPr="00FE2A19">
              <w:rPr>
                <w:rFonts w:hint="eastAsia"/>
              </w:rPr>
              <w:t>IT</w:t>
            </w:r>
            <w:r w:rsidRPr="00FE2A19">
              <w:rPr>
                <w:rFonts w:hint="eastAsia"/>
              </w:rPr>
              <w:t>統括部情報システム部</w:t>
            </w:r>
          </w:p>
        </w:tc>
        <w:tc>
          <w:tcPr>
            <w:tcW w:w="1710" w:type="dxa"/>
            <w:shd w:val="clear" w:color="auto" w:fill="auto"/>
            <w:hideMark/>
          </w:tcPr>
          <w:p w14:paraId="2A0E40F0" w14:textId="77777777" w:rsidR="00FE2A19" w:rsidRPr="00FE2A19" w:rsidRDefault="00FE2A19" w:rsidP="00C71777">
            <w:pPr>
              <w:spacing w:line="240" w:lineRule="exact"/>
              <w:rPr>
                <w:rFonts w:cs="ＭＳ Ｐゴシック"/>
                <w:kern w:val="0"/>
                <w:sz w:val="20"/>
              </w:rPr>
            </w:pPr>
            <w:r w:rsidRPr="00FE2A19">
              <w:rPr>
                <w:rFonts w:hint="eastAsia"/>
              </w:rPr>
              <w:t>担当課長</w:t>
            </w:r>
          </w:p>
        </w:tc>
      </w:tr>
      <w:tr w:rsidR="00FE2A19" w:rsidRPr="00FE2A19" w14:paraId="68AC09DE" w14:textId="77777777" w:rsidTr="00C71777">
        <w:trPr>
          <w:cantSplit/>
          <w:trHeight w:val="238"/>
        </w:trPr>
        <w:tc>
          <w:tcPr>
            <w:tcW w:w="853" w:type="dxa"/>
            <w:shd w:val="clear" w:color="auto" w:fill="auto"/>
            <w:noWrap/>
            <w:hideMark/>
          </w:tcPr>
          <w:p w14:paraId="04C190E9"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10E0E355" w14:textId="77777777" w:rsidR="00FE2A19" w:rsidRPr="00FE2A19" w:rsidRDefault="00FE2A19" w:rsidP="00C71777">
            <w:pPr>
              <w:spacing w:line="240" w:lineRule="exact"/>
              <w:rPr>
                <w:rFonts w:cs="ＭＳ Ｐゴシック"/>
                <w:kern w:val="0"/>
                <w:sz w:val="20"/>
              </w:rPr>
            </w:pPr>
            <w:r w:rsidRPr="00FE2A19">
              <w:rPr>
                <w:rFonts w:hint="eastAsia"/>
              </w:rPr>
              <w:t>高砂熱学工業株式会社</w:t>
            </w:r>
          </w:p>
        </w:tc>
        <w:tc>
          <w:tcPr>
            <w:tcW w:w="1356" w:type="dxa"/>
            <w:shd w:val="clear" w:color="auto" w:fill="auto"/>
            <w:hideMark/>
          </w:tcPr>
          <w:p w14:paraId="1E7DFF8F" w14:textId="77777777" w:rsidR="00FE2A19" w:rsidRPr="00FE2A19" w:rsidRDefault="00FE2A19" w:rsidP="00C71777">
            <w:pPr>
              <w:spacing w:line="240" w:lineRule="exact"/>
              <w:jc w:val="left"/>
              <w:rPr>
                <w:rFonts w:cs="ＭＳ Ｐゴシック"/>
                <w:kern w:val="0"/>
                <w:sz w:val="20"/>
              </w:rPr>
            </w:pPr>
            <w:r w:rsidRPr="00FE2A19">
              <w:rPr>
                <w:rFonts w:hint="eastAsia"/>
              </w:rPr>
              <w:t>請求書受付担当</w:t>
            </w:r>
          </w:p>
        </w:tc>
        <w:tc>
          <w:tcPr>
            <w:tcW w:w="2784" w:type="dxa"/>
            <w:shd w:val="clear" w:color="auto" w:fill="auto"/>
            <w:hideMark/>
          </w:tcPr>
          <w:p w14:paraId="62C1D5F5" w14:textId="77777777" w:rsidR="00FE2A19" w:rsidRPr="00FE2A19" w:rsidRDefault="00FE2A19" w:rsidP="00C71777">
            <w:pPr>
              <w:spacing w:line="240" w:lineRule="exact"/>
              <w:rPr>
                <w:rFonts w:cs="ＭＳ Ｐゴシック"/>
                <w:kern w:val="0"/>
                <w:sz w:val="20"/>
              </w:rPr>
            </w:pPr>
            <w:r w:rsidRPr="00FE2A19">
              <w:rPr>
                <w:rFonts w:hint="eastAsia"/>
              </w:rPr>
              <w:t>総務部</w:t>
            </w:r>
          </w:p>
        </w:tc>
        <w:tc>
          <w:tcPr>
            <w:tcW w:w="1710" w:type="dxa"/>
            <w:shd w:val="clear" w:color="auto" w:fill="auto"/>
            <w:hideMark/>
          </w:tcPr>
          <w:p w14:paraId="4139FD02" w14:textId="77777777" w:rsidR="00FE2A19" w:rsidRPr="00FE2A19" w:rsidRDefault="00FE2A19" w:rsidP="00C71777">
            <w:pPr>
              <w:spacing w:line="240" w:lineRule="exact"/>
              <w:rPr>
                <w:rFonts w:cs="ＭＳ Ｐゴシック"/>
                <w:kern w:val="0"/>
                <w:sz w:val="20"/>
              </w:rPr>
            </w:pPr>
          </w:p>
        </w:tc>
      </w:tr>
      <w:tr w:rsidR="00FE2A19" w:rsidRPr="00FE2A19" w14:paraId="4975318A" w14:textId="77777777" w:rsidTr="00C71777">
        <w:trPr>
          <w:cantSplit/>
          <w:trHeight w:val="238"/>
        </w:trPr>
        <w:tc>
          <w:tcPr>
            <w:tcW w:w="853" w:type="dxa"/>
            <w:shd w:val="clear" w:color="auto" w:fill="auto"/>
            <w:noWrap/>
            <w:hideMark/>
          </w:tcPr>
          <w:p w14:paraId="2B03892E"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41B26308" w14:textId="77777777" w:rsidR="00FE2A19" w:rsidRPr="00FE2A19" w:rsidRDefault="00FE2A19" w:rsidP="00C71777">
            <w:pPr>
              <w:spacing w:line="240" w:lineRule="exact"/>
              <w:rPr>
                <w:rFonts w:cs="ＭＳ Ｐゴシック"/>
                <w:kern w:val="0"/>
                <w:sz w:val="20"/>
              </w:rPr>
            </w:pPr>
            <w:r w:rsidRPr="00FE2A19">
              <w:rPr>
                <w:rFonts w:hint="eastAsia"/>
              </w:rPr>
              <w:t>株式会社竹中工務店</w:t>
            </w:r>
          </w:p>
        </w:tc>
        <w:tc>
          <w:tcPr>
            <w:tcW w:w="1356" w:type="dxa"/>
            <w:shd w:val="clear" w:color="auto" w:fill="auto"/>
            <w:hideMark/>
          </w:tcPr>
          <w:p w14:paraId="738E0205" w14:textId="77777777" w:rsidR="00FE2A19" w:rsidRPr="00FE2A19" w:rsidRDefault="00FE2A19" w:rsidP="00C71777">
            <w:pPr>
              <w:spacing w:line="240" w:lineRule="exact"/>
              <w:jc w:val="left"/>
              <w:rPr>
                <w:rFonts w:cs="ＭＳ Ｐゴシック"/>
                <w:kern w:val="0"/>
                <w:sz w:val="20"/>
              </w:rPr>
            </w:pPr>
            <w:r w:rsidRPr="00FE2A19">
              <w:rPr>
                <w:rFonts w:hint="eastAsia"/>
              </w:rPr>
              <w:t>松尾　亨</w:t>
            </w:r>
          </w:p>
        </w:tc>
        <w:tc>
          <w:tcPr>
            <w:tcW w:w="2784" w:type="dxa"/>
            <w:shd w:val="clear" w:color="auto" w:fill="auto"/>
            <w:hideMark/>
          </w:tcPr>
          <w:p w14:paraId="29F06B09" w14:textId="77777777" w:rsidR="00FE2A19" w:rsidRPr="00FE2A19" w:rsidRDefault="00FE2A19" w:rsidP="00C71777">
            <w:pPr>
              <w:spacing w:line="240" w:lineRule="exact"/>
              <w:rPr>
                <w:rFonts w:cs="ＭＳ Ｐゴシック"/>
                <w:kern w:val="0"/>
                <w:sz w:val="20"/>
              </w:rPr>
            </w:pPr>
            <w:r w:rsidRPr="00FE2A19">
              <w:rPr>
                <w:rFonts w:hint="eastAsia"/>
              </w:rPr>
              <w:t>デジタル室</w:t>
            </w:r>
          </w:p>
        </w:tc>
        <w:tc>
          <w:tcPr>
            <w:tcW w:w="1710" w:type="dxa"/>
            <w:shd w:val="clear" w:color="auto" w:fill="auto"/>
            <w:hideMark/>
          </w:tcPr>
          <w:p w14:paraId="0746FD6F" w14:textId="77777777" w:rsidR="00FE2A19" w:rsidRPr="00FE2A19" w:rsidRDefault="00FE2A19" w:rsidP="00C71777">
            <w:pPr>
              <w:spacing w:line="240" w:lineRule="exact"/>
              <w:rPr>
                <w:rFonts w:cs="ＭＳ Ｐゴシック"/>
                <w:kern w:val="0"/>
                <w:sz w:val="20"/>
              </w:rPr>
            </w:pPr>
            <w:r w:rsidRPr="00FE2A19">
              <w:rPr>
                <w:rFonts w:hint="eastAsia"/>
              </w:rPr>
              <w:t>デジタル室長</w:t>
            </w:r>
          </w:p>
        </w:tc>
      </w:tr>
      <w:tr w:rsidR="00FE2A19" w:rsidRPr="00FE2A19" w14:paraId="7E7A9EAA" w14:textId="77777777" w:rsidTr="00C71777">
        <w:trPr>
          <w:cantSplit/>
          <w:trHeight w:val="238"/>
        </w:trPr>
        <w:tc>
          <w:tcPr>
            <w:tcW w:w="853" w:type="dxa"/>
            <w:shd w:val="clear" w:color="auto" w:fill="auto"/>
            <w:noWrap/>
            <w:hideMark/>
          </w:tcPr>
          <w:p w14:paraId="2FFA4709"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2F83FE2F" w14:textId="77777777" w:rsidR="00FE2A19" w:rsidRPr="00FE2A19" w:rsidRDefault="00FE2A19" w:rsidP="00C71777">
            <w:pPr>
              <w:spacing w:line="240" w:lineRule="exact"/>
              <w:rPr>
                <w:rFonts w:cs="ＭＳ Ｐゴシック"/>
                <w:kern w:val="0"/>
                <w:sz w:val="20"/>
              </w:rPr>
            </w:pPr>
            <w:r w:rsidRPr="00FE2A19">
              <w:rPr>
                <w:rFonts w:hint="eastAsia"/>
              </w:rPr>
              <w:t>東急建設株式会社</w:t>
            </w:r>
          </w:p>
        </w:tc>
        <w:tc>
          <w:tcPr>
            <w:tcW w:w="1356" w:type="dxa"/>
            <w:shd w:val="clear" w:color="auto" w:fill="auto"/>
            <w:hideMark/>
          </w:tcPr>
          <w:p w14:paraId="75BB29B6" w14:textId="77777777" w:rsidR="00FE2A19" w:rsidRPr="00FE2A19" w:rsidRDefault="00FE2A19" w:rsidP="00C71777">
            <w:pPr>
              <w:spacing w:line="240" w:lineRule="exact"/>
              <w:jc w:val="left"/>
              <w:rPr>
                <w:rFonts w:cs="ＭＳ Ｐゴシック"/>
                <w:kern w:val="0"/>
                <w:sz w:val="20"/>
              </w:rPr>
            </w:pPr>
            <w:r w:rsidRPr="00FE2A19">
              <w:rPr>
                <w:rFonts w:hint="eastAsia"/>
              </w:rPr>
              <w:t>遠藤</w:t>
            </w:r>
            <w:r w:rsidRPr="00FE2A19">
              <w:rPr>
                <w:rFonts w:hint="eastAsia"/>
              </w:rPr>
              <w:t xml:space="preserve"> </w:t>
            </w:r>
            <w:r w:rsidRPr="00FE2A19">
              <w:rPr>
                <w:rFonts w:hint="eastAsia"/>
              </w:rPr>
              <w:t>晃</w:t>
            </w:r>
          </w:p>
        </w:tc>
        <w:tc>
          <w:tcPr>
            <w:tcW w:w="2784" w:type="dxa"/>
            <w:shd w:val="clear" w:color="auto" w:fill="auto"/>
            <w:hideMark/>
          </w:tcPr>
          <w:p w14:paraId="283C26C0" w14:textId="77777777" w:rsidR="00FE2A19" w:rsidRPr="00FE2A19" w:rsidRDefault="00FE2A19" w:rsidP="00C71777">
            <w:pPr>
              <w:spacing w:line="240" w:lineRule="exact"/>
              <w:rPr>
                <w:rFonts w:cs="ＭＳ Ｐゴシック"/>
                <w:kern w:val="0"/>
                <w:sz w:val="20"/>
              </w:rPr>
            </w:pPr>
            <w:r w:rsidRPr="00FE2A19">
              <w:rPr>
                <w:rFonts w:hint="eastAsia"/>
              </w:rPr>
              <w:t>経営戦略本部コーポレートデジタル推進部システム運用</w:t>
            </w:r>
            <w:r w:rsidRPr="00FE2A19">
              <w:rPr>
                <w:rFonts w:hint="eastAsia"/>
              </w:rPr>
              <w:t>G</w:t>
            </w:r>
          </w:p>
        </w:tc>
        <w:tc>
          <w:tcPr>
            <w:tcW w:w="1710" w:type="dxa"/>
            <w:shd w:val="clear" w:color="auto" w:fill="auto"/>
            <w:hideMark/>
          </w:tcPr>
          <w:p w14:paraId="26A76280" w14:textId="77777777" w:rsidR="00FE2A19" w:rsidRPr="00FE2A19" w:rsidRDefault="00FE2A19" w:rsidP="00C71777">
            <w:pPr>
              <w:spacing w:line="240" w:lineRule="exact"/>
              <w:rPr>
                <w:rFonts w:cs="ＭＳ Ｐゴシック"/>
                <w:kern w:val="0"/>
                <w:sz w:val="20"/>
              </w:rPr>
            </w:pPr>
            <w:r w:rsidRPr="00FE2A19">
              <w:rPr>
                <w:rFonts w:hint="eastAsia"/>
              </w:rPr>
              <w:t>グループリーダー</w:t>
            </w:r>
          </w:p>
        </w:tc>
      </w:tr>
      <w:tr w:rsidR="00FE2A19" w:rsidRPr="00FE2A19" w14:paraId="4C8EA28B" w14:textId="77777777" w:rsidTr="00C71777">
        <w:trPr>
          <w:cantSplit/>
          <w:trHeight w:val="238"/>
        </w:trPr>
        <w:tc>
          <w:tcPr>
            <w:tcW w:w="853" w:type="dxa"/>
            <w:shd w:val="clear" w:color="auto" w:fill="auto"/>
            <w:noWrap/>
            <w:hideMark/>
          </w:tcPr>
          <w:p w14:paraId="4125DB9D"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6466F99D" w14:textId="77777777" w:rsidR="00FE2A19" w:rsidRPr="00FE2A19" w:rsidRDefault="00FE2A19" w:rsidP="00C71777">
            <w:pPr>
              <w:spacing w:line="240" w:lineRule="exact"/>
              <w:rPr>
                <w:rFonts w:cs="ＭＳ Ｐゴシック"/>
                <w:kern w:val="0"/>
                <w:sz w:val="20"/>
              </w:rPr>
            </w:pPr>
            <w:r w:rsidRPr="00FE2A19">
              <w:rPr>
                <w:rFonts w:hint="eastAsia"/>
              </w:rPr>
              <w:t>東光電気工事株式会社</w:t>
            </w:r>
          </w:p>
        </w:tc>
        <w:tc>
          <w:tcPr>
            <w:tcW w:w="1356" w:type="dxa"/>
            <w:shd w:val="clear" w:color="auto" w:fill="auto"/>
            <w:hideMark/>
          </w:tcPr>
          <w:p w14:paraId="5D82E53C" w14:textId="77777777" w:rsidR="00FE2A19" w:rsidRPr="00FE2A19" w:rsidRDefault="00FE2A19" w:rsidP="00C71777">
            <w:pPr>
              <w:spacing w:line="240" w:lineRule="exact"/>
              <w:jc w:val="left"/>
              <w:rPr>
                <w:rFonts w:cs="ＭＳ Ｐゴシック"/>
                <w:kern w:val="0"/>
                <w:sz w:val="20"/>
              </w:rPr>
            </w:pPr>
            <w:r w:rsidRPr="00FE2A19">
              <w:rPr>
                <w:rFonts w:hint="eastAsia"/>
              </w:rPr>
              <w:t>金田</w:t>
            </w:r>
            <w:r w:rsidRPr="00FE2A19">
              <w:rPr>
                <w:rFonts w:hint="eastAsia"/>
              </w:rPr>
              <w:t xml:space="preserve"> </w:t>
            </w:r>
            <w:r w:rsidRPr="00FE2A19">
              <w:rPr>
                <w:rFonts w:hint="eastAsia"/>
              </w:rPr>
              <w:t>隆史</w:t>
            </w:r>
          </w:p>
        </w:tc>
        <w:tc>
          <w:tcPr>
            <w:tcW w:w="2784" w:type="dxa"/>
            <w:shd w:val="clear" w:color="auto" w:fill="auto"/>
            <w:hideMark/>
          </w:tcPr>
          <w:p w14:paraId="01A1098A" w14:textId="77777777" w:rsidR="00FE2A19" w:rsidRPr="00FE2A19" w:rsidRDefault="00FE2A19" w:rsidP="00C71777">
            <w:pPr>
              <w:spacing w:line="240" w:lineRule="exact"/>
              <w:rPr>
                <w:rFonts w:cs="ＭＳ Ｐゴシック"/>
                <w:kern w:val="0"/>
                <w:sz w:val="20"/>
              </w:rPr>
            </w:pPr>
            <w:r w:rsidRPr="00FE2A19">
              <w:rPr>
                <w:rFonts w:hint="eastAsia"/>
              </w:rPr>
              <w:t>営業管理部</w:t>
            </w:r>
          </w:p>
        </w:tc>
        <w:tc>
          <w:tcPr>
            <w:tcW w:w="1710" w:type="dxa"/>
            <w:shd w:val="clear" w:color="auto" w:fill="auto"/>
            <w:hideMark/>
          </w:tcPr>
          <w:p w14:paraId="19F7A556" w14:textId="77777777" w:rsidR="00FE2A19" w:rsidRPr="00FE2A19" w:rsidRDefault="00FE2A19" w:rsidP="00C71777">
            <w:pPr>
              <w:spacing w:line="240" w:lineRule="exact"/>
              <w:rPr>
                <w:rFonts w:cs="ＭＳ Ｐゴシック"/>
                <w:kern w:val="0"/>
                <w:sz w:val="20"/>
              </w:rPr>
            </w:pPr>
            <w:r w:rsidRPr="00FE2A19">
              <w:rPr>
                <w:rFonts w:hint="eastAsia"/>
              </w:rPr>
              <w:t>部長</w:t>
            </w:r>
          </w:p>
        </w:tc>
      </w:tr>
      <w:tr w:rsidR="00FE2A19" w:rsidRPr="00FE2A19" w14:paraId="122D003B" w14:textId="77777777" w:rsidTr="00C71777">
        <w:trPr>
          <w:cantSplit/>
          <w:trHeight w:val="238"/>
        </w:trPr>
        <w:tc>
          <w:tcPr>
            <w:tcW w:w="853" w:type="dxa"/>
            <w:shd w:val="clear" w:color="auto" w:fill="auto"/>
            <w:noWrap/>
            <w:hideMark/>
          </w:tcPr>
          <w:p w14:paraId="16FE8CB9"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3E694550" w14:textId="77777777" w:rsidR="00FE2A19" w:rsidRPr="00FE2A19" w:rsidRDefault="00FE2A19" w:rsidP="00C71777">
            <w:pPr>
              <w:spacing w:line="240" w:lineRule="exact"/>
              <w:rPr>
                <w:rFonts w:cs="ＭＳ Ｐゴシック"/>
                <w:kern w:val="0"/>
                <w:sz w:val="20"/>
              </w:rPr>
            </w:pPr>
            <w:r w:rsidRPr="00FE2A19">
              <w:rPr>
                <w:rFonts w:hint="eastAsia"/>
              </w:rPr>
              <w:t>戸田建設株式会社</w:t>
            </w:r>
          </w:p>
        </w:tc>
        <w:tc>
          <w:tcPr>
            <w:tcW w:w="1356" w:type="dxa"/>
            <w:shd w:val="clear" w:color="auto" w:fill="auto"/>
            <w:hideMark/>
          </w:tcPr>
          <w:p w14:paraId="6794D910" w14:textId="77777777" w:rsidR="00FE2A19" w:rsidRPr="00FE2A19" w:rsidRDefault="00FE2A19" w:rsidP="00C71777">
            <w:pPr>
              <w:spacing w:line="240" w:lineRule="exact"/>
              <w:jc w:val="left"/>
              <w:rPr>
                <w:rFonts w:cs="ＭＳ Ｐゴシック"/>
                <w:kern w:val="0"/>
                <w:sz w:val="20"/>
              </w:rPr>
            </w:pPr>
            <w:r w:rsidRPr="00FE2A19">
              <w:rPr>
                <w:rFonts w:hint="eastAsia"/>
              </w:rPr>
              <w:t>大島</w:t>
            </w:r>
            <w:r w:rsidRPr="00FE2A19">
              <w:rPr>
                <w:rFonts w:hint="eastAsia"/>
              </w:rPr>
              <w:t xml:space="preserve"> </w:t>
            </w:r>
            <w:r w:rsidRPr="00FE2A19">
              <w:rPr>
                <w:rFonts w:hint="eastAsia"/>
              </w:rPr>
              <w:t>修</w:t>
            </w:r>
          </w:p>
        </w:tc>
        <w:tc>
          <w:tcPr>
            <w:tcW w:w="2784" w:type="dxa"/>
            <w:shd w:val="clear" w:color="auto" w:fill="auto"/>
            <w:hideMark/>
          </w:tcPr>
          <w:p w14:paraId="54583432" w14:textId="77777777" w:rsidR="00FE2A19" w:rsidRPr="00FE2A19" w:rsidRDefault="00FE2A19" w:rsidP="00C71777">
            <w:pPr>
              <w:spacing w:line="240" w:lineRule="exact"/>
            </w:pPr>
            <w:r w:rsidRPr="00FE2A19">
              <w:rPr>
                <w:rFonts w:hint="eastAsia"/>
              </w:rPr>
              <w:t>コーポレート本部</w:t>
            </w:r>
          </w:p>
          <w:p w14:paraId="56D745E4" w14:textId="77777777" w:rsidR="00FE2A19" w:rsidRPr="00FE2A19" w:rsidRDefault="00FE2A19" w:rsidP="00C71777">
            <w:pPr>
              <w:spacing w:line="240" w:lineRule="exact"/>
              <w:rPr>
                <w:rFonts w:cs="ＭＳ Ｐゴシック"/>
                <w:kern w:val="0"/>
                <w:sz w:val="20"/>
              </w:rPr>
            </w:pPr>
            <w:r w:rsidRPr="00FE2A19">
              <w:rPr>
                <w:rFonts w:hint="eastAsia"/>
              </w:rPr>
              <w:t>基幹業務システム部</w:t>
            </w:r>
          </w:p>
        </w:tc>
        <w:tc>
          <w:tcPr>
            <w:tcW w:w="1710" w:type="dxa"/>
            <w:shd w:val="clear" w:color="auto" w:fill="auto"/>
            <w:hideMark/>
          </w:tcPr>
          <w:p w14:paraId="1BA132F7" w14:textId="77777777" w:rsidR="00FE2A19" w:rsidRPr="00FE2A19" w:rsidRDefault="00FE2A19" w:rsidP="00C71777">
            <w:pPr>
              <w:spacing w:line="240" w:lineRule="exact"/>
              <w:rPr>
                <w:rFonts w:cs="ＭＳ Ｐゴシック"/>
                <w:kern w:val="0"/>
                <w:sz w:val="20"/>
              </w:rPr>
            </w:pPr>
            <w:r w:rsidRPr="00FE2A19">
              <w:rPr>
                <w:rFonts w:hint="eastAsia"/>
              </w:rPr>
              <w:t>部長</w:t>
            </w:r>
          </w:p>
        </w:tc>
      </w:tr>
      <w:tr w:rsidR="00FE2A19" w:rsidRPr="00FE2A19" w14:paraId="3147D65E" w14:textId="77777777" w:rsidTr="00C71777">
        <w:trPr>
          <w:cantSplit/>
          <w:trHeight w:val="238"/>
        </w:trPr>
        <w:tc>
          <w:tcPr>
            <w:tcW w:w="853" w:type="dxa"/>
            <w:shd w:val="clear" w:color="auto" w:fill="auto"/>
            <w:noWrap/>
            <w:hideMark/>
          </w:tcPr>
          <w:p w14:paraId="636E8A62"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22BFBF39" w14:textId="77777777" w:rsidR="00FE2A19" w:rsidRPr="00FE2A19" w:rsidRDefault="00FE2A19" w:rsidP="00C71777">
            <w:pPr>
              <w:spacing w:line="240" w:lineRule="exact"/>
              <w:rPr>
                <w:rFonts w:cs="ＭＳ Ｐゴシック"/>
                <w:kern w:val="0"/>
                <w:sz w:val="20"/>
              </w:rPr>
            </w:pPr>
            <w:r w:rsidRPr="00FE2A19">
              <w:rPr>
                <w:rFonts w:hint="eastAsia"/>
              </w:rPr>
              <w:t>西松建設株式会社</w:t>
            </w:r>
          </w:p>
        </w:tc>
        <w:tc>
          <w:tcPr>
            <w:tcW w:w="1356" w:type="dxa"/>
            <w:shd w:val="clear" w:color="auto" w:fill="auto"/>
            <w:hideMark/>
          </w:tcPr>
          <w:p w14:paraId="3117BD95" w14:textId="77777777" w:rsidR="00FE2A19" w:rsidRPr="00FE2A19" w:rsidRDefault="00FE2A19" w:rsidP="00C71777">
            <w:pPr>
              <w:spacing w:line="240" w:lineRule="exact"/>
              <w:jc w:val="left"/>
              <w:rPr>
                <w:rFonts w:cs="ＭＳ Ｐゴシック"/>
                <w:kern w:val="0"/>
                <w:sz w:val="20"/>
              </w:rPr>
            </w:pPr>
            <w:r w:rsidRPr="00FE2A19">
              <w:rPr>
                <w:rFonts w:hint="eastAsia"/>
              </w:rPr>
              <w:t>堀</w:t>
            </w:r>
            <w:r w:rsidRPr="00FE2A19">
              <w:rPr>
                <w:rFonts w:hint="eastAsia"/>
              </w:rPr>
              <w:t xml:space="preserve"> </w:t>
            </w:r>
            <w:r w:rsidRPr="00FE2A19">
              <w:rPr>
                <w:rFonts w:hint="eastAsia"/>
              </w:rPr>
              <w:t>泰久</w:t>
            </w:r>
          </w:p>
        </w:tc>
        <w:tc>
          <w:tcPr>
            <w:tcW w:w="2784" w:type="dxa"/>
            <w:shd w:val="clear" w:color="auto" w:fill="auto"/>
            <w:hideMark/>
          </w:tcPr>
          <w:p w14:paraId="76D0C8BB" w14:textId="77777777" w:rsidR="00FE2A19" w:rsidRPr="00FE2A19" w:rsidRDefault="00FE2A19" w:rsidP="00C71777">
            <w:pPr>
              <w:spacing w:line="240" w:lineRule="exact"/>
              <w:rPr>
                <w:rFonts w:cs="ＭＳ Ｐゴシック"/>
                <w:kern w:val="0"/>
                <w:sz w:val="20"/>
              </w:rPr>
            </w:pPr>
            <w:r w:rsidRPr="00FE2A19">
              <w:rPr>
                <w:rFonts w:hint="eastAsia"/>
              </w:rPr>
              <w:t>DX</w:t>
            </w:r>
            <w:r w:rsidRPr="00FE2A19">
              <w:rPr>
                <w:rFonts w:hint="eastAsia"/>
              </w:rPr>
              <w:t>戦略室</w:t>
            </w:r>
            <w:r w:rsidRPr="00FE2A19">
              <w:rPr>
                <w:rFonts w:hint="eastAsia"/>
              </w:rPr>
              <w:t>ICT</w:t>
            </w:r>
            <w:r w:rsidRPr="00FE2A19">
              <w:rPr>
                <w:rFonts w:hint="eastAsia"/>
              </w:rPr>
              <w:t>システム部</w:t>
            </w:r>
          </w:p>
        </w:tc>
        <w:tc>
          <w:tcPr>
            <w:tcW w:w="1710" w:type="dxa"/>
            <w:shd w:val="clear" w:color="auto" w:fill="auto"/>
            <w:hideMark/>
          </w:tcPr>
          <w:p w14:paraId="42B19256" w14:textId="77777777" w:rsidR="00FE2A19" w:rsidRPr="00FE2A19" w:rsidRDefault="00FE2A19" w:rsidP="00C71777">
            <w:pPr>
              <w:spacing w:line="240" w:lineRule="exact"/>
              <w:rPr>
                <w:rFonts w:cs="ＭＳ Ｐゴシック"/>
                <w:kern w:val="0"/>
                <w:sz w:val="20"/>
              </w:rPr>
            </w:pPr>
            <w:r w:rsidRPr="00FE2A19">
              <w:rPr>
                <w:rFonts w:hint="eastAsia"/>
              </w:rPr>
              <w:t>部長</w:t>
            </w:r>
          </w:p>
        </w:tc>
      </w:tr>
      <w:tr w:rsidR="00FE2A19" w:rsidRPr="00FE2A19" w14:paraId="0C08A8CF" w14:textId="77777777" w:rsidTr="00C71777">
        <w:trPr>
          <w:cantSplit/>
          <w:trHeight w:val="238"/>
        </w:trPr>
        <w:tc>
          <w:tcPr>
            <w:tcW w:w="853" w:type="dxa"/>
            <w:shd w:val="clear" w:color="auto" w:fill="auto"/>
            <w:noWrap/>
            <w:hideMark/>
          </w:tcPr>
          <w:p w14:paraId="2BF7A7EB"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56F1BF0E" w14:textId="77777777" w:rsidR="00FE2A19" w:rsidRPr="00FE2A19" w:rsidRDefault="00FE2A19" w:rsidP="00C71777">
            <w:pPr>
              <w:spacing w:line="240" w:lineRule="exact"/>
              <w:rPr>
                <w:rFonts w:cs="ＭＳ Ｐゴシック"/>
                <w:kern w:val="0"/>
                <w:sz w:val="20"/>
              </w:rPr>
            </w:pPr>
            <w:r w:rsidRPr="00FE2A19">
              <w:rPr>
                <w:rFonts w:hint="eastAsia"/>
              </w:rPr>
              <w:t>日本電設工業株式会社</w:t>
            </w:r>
          </w:p>
        </w:tc>
        <w:tc>
          <w:tcPr>
            <w:tcW w:w="1356" w:type="dxa"/>
            <w:shd w:val="clear" w:color="auto" w:fill="auto"/>
            <w:hideMark/>
          </w:tcPr>
          <w:p w14:paraId="133B7061" w14:textId="77777777" w:rsidR="00FE2A19" w:rsidRPr="00FE2A19" w:rsidRDefault="00FE2A19" w:rsidP="00C71777">
            <w:pPr>
              <w:spacing w:line="240" w:lineRule="exact"/>
              <w:jc w:val="left"/>
              <w:rPr>
                <w:rFonts w:cs="ＭＳ Ｐゴシック"/>
                <w:kern w:val="0"/>
                <w:sz w:val="20"/>
              </w:rPr>
            </w:pPr>
            <w:r w:rsidRPr="00FE2A19">
              <w:rPr>
                <w:rFonts w:hint="eastAsia"/>
              </w:rPr>
              <w:t>今井　努</w:t>
            </w:r>
          </w:p>
        </w:tc>
        <w:tc>
          <w:tcPr>
            <w:tcW w:w="2784" w:type="dxa"/>
            <w:shd w:val="clear" w:color="auto" w:fill="auto"/>
            <w:hideMark/>
          </w:tcPr>
          <w:p w14:paraId="6A52E91D" w14:textId="77777777" w:rsidR="00FE2A19" w:rsidRPr="00FE2A19" w:rsidRDefault="00FE2A19" w:rsidP="00C71777">
            <w:pPr>
              <w:spacing w:line="240" w:lineRule="exact"/>
              <w:rPr>
                <w:rFonts w:cs="ＭＳ Ｐゴシック"/>
                <w:kern w:val="0"/>
                <w:sz w:val="20"/>
              </w:rPr>
            </w:pPr>
            <w:r w:rsidRPr="00FE2A19">
              <w:rPr>
                <w:rFonts w:hint="eastAsia"/>
              </w:rPr>
              <w:t>営業統括本部営業業務推進部</w:t>
            </w:r>
          </w:p>
        </w:tc>
        <w:tc>
          <w:tcPr>
            <w:tcW w:w="1710" w:type="dxa"/>
            <w:shd w:val="clear" w:color="auto" w:fill="auto"/>
            <w:hideMark/>
          </w:tcPr>
          <w:p w14:paraId="09C6005D" w14:textId="77777777" w:rsidR="00FE2A19" w:rsidRPr="00FE2A19" w:rsidRDefault="00FE2A19" w:rsidP="00C71777">
            <w:pPr>
              <w:spacing w:line="240" w:lineRule="exact"/>
              <w:rPr>
                <w:rFonts w:cs="ＭＳ Ｐゴシック"/>
                <w:kern w:val="0"/>
                <w:sz w:val="20"/>
              </w:rPr>
            </w:pPr>
            <w:r w:rsidRPr="00FE2A19">
              <w:rPr>
                <w:rFonts w:hint="eastAsia"/>
              </w:rPr>
              <w:t>部長</w:t>
            </w:r>
          </w:p>
        </w:tc>
      </w:tr>
      <w:tr w:rsidR="00FE2A19" w:rsidRPr="00FE2A19" w14:paraId="2722D517" w14:textId="77777777" w:rsidTr="00C71777">
        <w:trPr>
          <w:cantSplit/>
          <w:trHeight w:val="238"/>
        </w:trPr>
        <w:tc>
          <w:tcPr>
            <w:tcW w:w="853" w:type="dxa"/>
            <w:shd w:val="clear" w:color="auto" w:fill="auto"/>
            <w:noWrap/>
            <w:hideMark/>
          </w:tcPr>
          <w:p w14:paraId="4340C971"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277CCF64" w14:textId="77777777" w:rsidR="00FE2A19" w:rsidRPr="00FE2A19" w:rsidRDefault="00FE2A19" w:rsidP="00C71777">
            <w:pPr>
              <w:spacing w:line="240" w:lineRule="exact"/>
              <w:rPr>
                <w:rFonts w:cs="ＭＳ Ｐゴシック"/>
                <w:kern w:val="0"/>
                <w:sz w:val="20"/>
              </w:rPr>
            </w:pPr>
            <w:r w:rsidRPr="00FE2A19">
              <w:rPr>
                <w:rFonts w:hint="eastAsia"/>
              </w:rPr>
              <w:t>一般社団法人日本機械土工協会</w:t>
            </w:r>
          </w:p>
        </w:tc>
        <w:tc>
          <w:tcPr>
            <w:tcW w:w="1356" w:type="dxa"/>
            <w:shd w:val="clear" w:color="auto" w:fill="auto"/>
            <w:hideMark/>
          </w:tcPr>
          <w:p w14:paraId="7A2CF2E9" w14:textId="77777777" w:rsidR="00FE2A19" w:rsidRPr="00FE2A19" w:rsidRDefault="00FE2A19" w:rsidP="00C71777">
            <w:pPr>
              <w:spacing w:line="240" w:lineRule="exact"/>
              <w:jc w:val="left"/>
              <w:rPr>
                <w:rFonts w:cs="ＭＳ Ｐゴシック"/>
                <w:kern w:val="0"/>
                <w:sz w:val="20"/>
              </w:rPr>
            </w:pPr>
            <w:r w:rsidRPr="00FE2A19">
              <w:rPr>
                <w:rFonts w:hint="eastAsia"/>
              </w:rPr>
              <w:t>田村</w:t>
            </w:r>
            <w:r w:rsidRPr="00FE2A19">
              <w:rPr>
                <w:rFonts w:hint="eastAsia"/>
              </w:rPr>
              <w:t xml:space="preserve"> </w:t>
            </w:r>
            <w:r w:rsidRPr="00FE2A19">
              <w:rPr>
                <w:rFonts w:hint="eastAsia"/>
              </w:rPr>
              <w:t>貞</w:t>
            </w:r>
          </w:p>
        </w:tc>
        <w:tc>
          <w:tcPr>
            <w:tcW w:w="2784" w:type="dxa"/>
            <w:shd w:val="clear" w:color="auto" w:fill="auto"/>
            <w:hideMark/>
          </w:tcPr>
          <w:p w14:paraId="296FCEB4" w14:textId="77777777" w:rsidR="00FE2A19" w:rsidRPr="00FE2A19" w:rsidRDefault="00FE2A19" w:rsidP="00C71777">
            <w:pPr>
              <w:spacing w:line="240" w:lineRule="exact"/>
              <w:rPr>
                <w:rFonts w:cs="ＭＳ Ｐゴシック"/>
                <w:kern w:val="0"/>
                <w:sz w:val="20"/>
              </w:rPr>
            </w:pPr>
            <w:r w:rsidRPr="00FE2A19">
              <w:rPr>
                <w:rFonts w:hint="eastAsia"/>
              </w:rPr>
              <w:t>山﨑建設㈱管理本部総務部情報システム課</w:t>
            </w:r>
          </w:p>
        </w:tc>
        <w:tc>
          <w:tcPr>
            <w:tcW w:w="1710" w:type="dxa"/>
            <w:shd w:val="clear" w:color="auto" w:fill="auto"/>
            <w:hideMark/>
          </w:tcPr>
          <w:p w14:paraId="4159A52F" w14:textId="77777777" w:rsidR="00FE2A19" w:rsidRPr="00FE2A19" w:rsidRDefault="00FE2A19" w:rsidP="00C71777">
            <w:pPr>
              <w:spacing w:line="240" w:lineRule="exact"/>
              <w:rPr>
                <w:rFonts w:cs="ＭＳ Ｐゴシック"/>
                <w:kern w:val="0"/>
                <w:sz w:val="20"/>
              </w:rPr>
            </w:pPr>
            <w:r w:rsidRPr="00FE2A19">
              <w:rPr>
                <w:rFonts w:hint="eastAsia"/>
              </w:rPr>
              <w:t>課長</w:t>
            </w:r>
          </w:p>
        </w:tc>
      </w:tr>
      <w:tr w:rsidR="00FE2A19" w:rsidRPr="00FE2A19" w14:paraId="23542A9F" w14:textId="77777777" w:rsidTr="00C71777">
        <w:trPr>
          <w:cantSplit/>
          <w:trHeight w:val="238"/>
        </w:trPr>
        <w:tc>
          <w:tcPr>
            <w:tcW w:w="853" w:type="dxa"/>
            <w:shd w:val="clear" w:color="auto" w:fill="auto"/>
            <w:noWrap/>
            <w:hideMark/>
          </w:tcPr>
          <w:p w14:paraId="7E55A519"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36ABB6CE" w14:textId="77777777" w:rsidR="00FE2A19" w:rsidRPr="00FE2A19" w:rsidRDefault="00FE2A19" w:rsidP="00C71777">
            <w:pPr>
              <w:spacing w:line="240" w:lineRule="exact"/>
              <w:rPr>
                <w:rFonts w:cs="ＭＳ Ｐゴシック"/>
                <w:kern w:val="0"/>
                <w:sz w:val="20"/>
              </w:rPr>
            </w:pPr>
            <w:r w:rsidRPr="00FE2A19">
              <w:rPr>
                <w:rFonts w:hint="eastAsia"/>
              </w:rPr>
              <w:t>一般社団法人日本空調衛生工事業協会</w:t>
            </w:r>
          </w:p>
        </w:tc>
        <w:tc>
          <w:tcPr>
            <w:tcW w:w="1356" w:type="dxa"/>
            <w:shd w:val="clear" w:color="auto" w:fill="auto"/>
            <w:hideMark/>
          </w:tcPr>
          <w:p w14:paraId="7490C716" w14:textId="77777777" w:rsidR="00FE2A19" w:rsidRPr="00FE2A19" w:rsidRDefault="00FE2A19" w:rsidP="00C71777">
            <w:pPr>
              <w:spacing w:line="240" w:lineRule="exact"/>
              <w:jc w:val="left"/>
              <w:rPr>
                <w:rFonts w:cs="ＭＳ Ｐゴシック"/>
                <w:kern w:val="0"/>
                <w:sz w:val="20"/>
              </w:rPr>
            </w:pPr>
            <w:r w:rsidRPr="00FE2A19">
              <w:rPr>
                <w:rFonts w:hint="eastAsia"/>
              </w:rPr>
              <w:t>日下部　登</w:t>
            </w:r>
          </w:p>
        </w:tc>
        <w:tc>
          <w:tcPr>
            <w:tcW w:w="2784" w:type="dxa"/>
            <w:shd w:val="clear" w:color="auto" w:fill="auto"/>
            <w:hideMark/>
          </w:tcPr>
          <w:p w14:paraId="7132976B" w14:textId="77777777" w:rsidR="00FE2A19" w:rsidRPr="00FE2A19" w:rsidRDefault="00FE2A19" w:rsidP="00C71777">
            <w:pPr>
              <w:spacing w:line="240" w:lineRule="exact"/>
              <w:rPr>
                <w:rFonts w:cs="ＭＳ Ｐゴシック"/>
                <w:kern w:val="0"/>
                <w:sz w:val="20"/>
              </w:rPr>
            </w:pPr>
          </w:p>
        </w:tc>
        <w:tc>
          <w:tcPr>
            <w:tcW w:w="1710" w:type="dxa"/>
            <w:shd w:val="clear" w:color="auto" w:fill="auto"/>
            <w:hideMark/>
          </w:tcPr>
          <w:p w14:paraId="3CE7CA99" w14:textId="77777777" w:rsidR="00FE2A19" w:rsidRPr="00FE2A19" w:rsidRDefault="00FE2A19" w:rsidP="00C71777">
            <w:pPr>
              <w:spacing w:line="240" w:lineRule="exact"/>
              <w:rPr>
                <w:rFonts w:cs="ＭＳ Ｐゴシック"/>
                <w:kern w:val="0"/>
                <w:sz w:val="20"/>
              </w:rPr>
            </w:pPr>
            <w:r w:rsidRPr="00FE2A19">
              <w:rPr>
                <w:rFonts w:hint="eastAsia"/>
              </w:rPr>
              <w:t>事務局長兼総務部長</w:t>
            </w:r>
          </w:p>
        </w:tc>
      </w:tr>
      <w:tr w:rsidR="00FE2A19" w:rsidRPr="00FE2A19" w14:paraId="4A672677" w14:textId="77777777" w:rsidTr="00C71777">
        <w:trPr>
          <w:cantSplit/>
          <w:trHeight w:val="238"/>
        </w:trPr>
        <w:tc>
          <w:tcPr>
            <w:tcW w:w="853" w:type="dxa"/>
            <w:shd w:val="clear" w:color="auto" w:fill="auto"/>
            <w:noWrap/>
            <w:hideMark/>
          </w:tcPr>
          <w:p w14:paraId="6EF3E3D6"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1D786CEC" w14:textId="77777777" w:rsidR="00FE2A19" w:rsidRPr="00FE2A19" w:rsidRDefault="00FE2A19" w:rsidP="00C71777">
            <w:pPr>
              <w:spacing w:line="240" w:lineRule="exact"/>
              <w:rPr>
                <w:rFonts w:cs="ＭＳ Ｐゴシック"/>
                <w:kern w:val="0"/>
                <w:sz w:val="20"/>
              </w:rPr>
            </w:pPr>
            <w:r w:rsidRPr="00FE2A19">
              <w:rPr>
                <w:rFonts w:hint="eastAsia"/>
              </w:rPr>
              <w:t>一般社団法人日本建設業連合会</w:t>
            </w:r>
          </w:p>
        </w:tc>
        <w:tc>
          <w:tcPr>
            <w:tcW w:w="1356" w:type="dxa"/>
            <w:shd w:val="clear" w:color="auto" w:fill="auto"/>
            <w:hideMark/>
          </w:tcPr>
          <w:p w14:paraId="2FF76E08" w14:textId="77777777" w:rsidR="00FE2A19" w:rsidRPr="00FE2A19" w:rsidRDefault="00FE2A19" w:rsidP="00C71777">
            <w:pPr>
              <w:spacing w:line="240" w:lineRule="exact"/>
              <w:jc w:val="left"/>
              <w:rPr>
                <w:rFonts w:cs="ＭＳ Ｐゴシック"/>
                <w:kern w:val="0"/>
                <w:sz w:val="20"/>
              </w:rPr>
            </w:pPr>
            <w:r w:rsidRPr="00FE2A19">
              <w:rPr>
                <w:rFonts w:hint="eastAsia"/>
              </w:rPr>
              <w:t>寺島</w:t>
            </w:r>
            <w:r w:rsidRPr="00FE2A19">
              <w:rPr>
                <w:rFonts w:hint="eastAsia"/>
              </w:rPr>
              <w:t xml:space="preserve"> </w:t>
            </w:r>
            <w:r w:rsidRPr="00FE2A19">
              <w:rPr>
                <w:rFonts w:hint="eastAsia"/>
              </w:rPr>
              <w:t>敏文</w:t>
            </w:r>
          </w:p>
        </w:tc>
        <w:tc>
          <w:tcPr>
            <w:tcW w:w="2784" w:type="dxa"/>
            <w:shd w:val="clear" w:color="auto" w:fill="auto"/>
            <w:hideMark/>
          </w:tcPr>
          <w:p w14:paraId="4244E9A5" w14:textId="77777777" w:rsidR="00FE2A19" w:rsidRPr="00FE2A19" w:rsidRDefault="00FE2A19" w:rsidP="00C71777">
            <w:pPr>
              <w:spacing w:line="240" w:lineRule="exact"/>
              <w:rPr>
                <w:rFonts w:cs="ＭＳ Ｐゴシック"/>
                <w:kern w:val="0"/>
                <w:sz w:val="20"/>
              </w:rPr>
            </w:pPr>
          </w:p>
        </w:tc>
        <w:tc>
          <w:tcPr>
            <w:tcW w:w="1710" w:type="dxa"/>
            <w:shd w:val="clear" w:color="auto" w:fill="auto"/>
            <w:hideMark/>
          </w:tcPr>
          <w:p w14:paraId="68C43661" w14:textId="77777777" w:rsidR="00FE2A19" w:rsidRPr="00FE2A19" w:rsidRDefault="00FE2A19" w:rsidP="00C71777">
            <w:pPr>
              <w:spacing w:line="240" w:lineRule="exact"/>
              <w:rPr>
                <w:rFonts w:cs="ＭＳ Ｐゴシック"/>
                <w:kern w:val="0"/>
                <w:sz w:val="20"/>
              </w:rPr>
            </w:pPr>
            <w:r w:rsidRPr="00FE2A19">
              <w:rPr>
                <w:rFonts w:hint="eastAsia"/>
              </w:rPr>
              <w:t>常務執行役</w:t>
            </w:r>
          </w:p>
        </w:tc>
      </w:tr>
      <w:tr w:rsidR="00FE2A19" w:rsidRPr="00FE2A19" w14:paraId="77DF5A29" w14:textId="77777777" w:rsidTr="00C71777">
        <w:trPr>
          <w:cantSplit/>
          <w:trHeight w:val="238"/>
        </w:trPr>
        <w:tc>
          <w:tcPr>
            <w:tcW w:w="853" w:type="dxa"/>
            <w:shd w:val="clear" w:color="auto" w:fill="auto"/>
            <w:noWrap/>
            <w:hideMark/>
          </w:tcPr>
          <w:p w14:paraId="723B8D67"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71AC9104" w14:textId="77777777" w:rsidR="00FE2A19" w:rsidRPr="00FE2A19" w:rsidRDefault="00FE2A19" w:rsidP="00C71777">
            <w:pPr>
              <w:spacing w:line="240" w:lineRule="exact"/>
              <w:rPr>
                <w:rFonts w:cs="ＭＳ Ｐゴシック"/>
                <w:kern w:val="0"/>
                <w:sz w:val="20"/>
              </w:rPr>
            </w:pPr>
            <w:r w:rsidRPr="00FE2A19">
              <w:rPr>
                <w:rFonts w:hint="eastAsia"/>
              </w:rPr>
              <w:t>一般社団法人日本ツーバイフォー建築協会</w:t>
            </w:r>
          </w:p>
        </w:tc>
        <w:tc>
          <w:tcPr>
            <w:tcW w:w="1356" w:type="dxa"/>
            <w:shd w:val="clear" w:color="auto" w:fill="auto"/>
            <w:hideMark/>
          </w:tcPr>
          <w:p w14:paraId="0444362D" w14:textId="77777777" w:rsidR="00FE2A19" w:rsidRPr="00FE2A19" w:rsidRDefault="00FE2A19" w:rsidP="00C71777">
            <w:pPr>
              <w:spacing w:line="240" w:lineRule="exact"/>
              <w:jc w:val="left"/>
              <w:rPr>
                <w:rFonts w:cs="ＭＳ Ｐゴシック"/>
                <w:kern w:val="0"/>
                <w:sz w:val="20"/>
              </w:rPr>
            </w:pPr>
            <w:r w:rsidRPr="00FE2A19">
              <w:rPr>
                <w:rFonts w:hint="eastAsia"/>
              </w:rPr>
              <w:t>加藤</w:t>
            </w:r>
            <w:r w:rsidRPr="00FE2A19">
              <w:rPr>
                <w:rFonts w:hint="eastAsia"/>
              </w:rPr>
              <w:t xml:space="preserve"> </w:t>
            </w:r>
            <w:r w:rsidRPr="00FE2A19">
              <w:rPr>
                <w:rFonts w:hint="eastAsia"/>
              </w:rPr>
              <w:t>邦彦</w:t>
            </w:r>
          </w:p>
        </w:tc>
        <w:tc>
          <w:tcPr>
            <w:tcW w:w="2784" w:type="dxa"/>
            <w:shd w:val="clear" w:color="auto" w:fill="auto"/>
            <w:hideMark/>
          </w:tcPr>
          <w:p w14:paraId="47DF093B" w14:textId="77777777" w:rsidR="00FE2A19" w:rsidRPr="00FE2A19" w:rsidRDefault="00FE2A19" w:rsidP="00C71777">
            <w:pPr>
              <w:spacing w:line="240" w:lineRule="exact"/>
              <w:rPr>
                <w:rFonts w:cs="ＭＳ Ｐゴシック"/>
                <w:kern w:val="0"/>
                <w:sz w:val="20"/>
              </w:rPr>
            </w:pPr>
          </w:p>
        </w:tc>
        <w:tc>
          <w:tcPr>
            <w:tcW w:w="1710" w:type="dxa"/>
            <w:shd w:val="clear" w:color="auto" w:fill="auto"/>
            <w:hideMark/>
          </w:tcPr>
          <w:p w14:paraId="5271EEB4" w14:textId="77777777" w:rsidR="00FE2A19" w:rsidRPr="00FE2A19" w:rsidRDefault="00FE2A19" w:rsidP="00C71777">
            <w:pPr>
              <w:spacing w:line="240" w:lineRule="exact"/>
              <w:rPr>
                <w:rFonts w:cs="ＭＳ Ｐゴシック"/>
                <w:kern w:val="0"/>
                <w:sz w:val="20"/>
              </w:rPr>
            </w:pPr>
            <w:r w:rsidRPr="00FE2A19">
              <w:rPr>
                <w:rFonts w:hint="eastAsia"/>
              </w:rPr>
              <w:t>専務理事</w:t>
            </w:r>
          </w:p>
        </w:tc>
      </w:tr>
      <w:tr w:rsidR="00FE2A19" w:rsidRPr="00FE2A19" w14:paraId="60A695D8" w14:textId="77777777" w:rsidTr="00C71777">
        <w:trPr>
          <w:cantSplit/>
          <w:trHeight w:val="238"/>
        </w:trPr>
        <w:tc>
          <w:tcPr>
            <w:tcW w:w="853" w:type="dxa"/>
            <w:shd w:val="clear" w:color="auto" w:fill="auto"/>
            <w:noWrap/>
            <w:hideMark/>
          </w:tcPr>
          <w:p w14:paraId="4E92D0E1"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7164167C" w14:textId="77777777" w:rsidR="00FE2A19" w:rsidRPr="00FE2A19" w:rsidRDefault="00FE2A19" w:rsidP="00C71777">
            <w:pPr>
              <w:spacing w:line="240" w:lineRule="exact"/>
              <w:rPr>
                <w:rFonts w:cs="ＭＳ Ｐゴシック"/>
                <w:kern w:val="0"/>
                <w:sz w:val="20"/>
              </w:rPr>
            </w:pPr>
            <w:r w:rsidRPr="00FE2A19">
              <w:rPr>
                <w:rFonts w:hint="eastAsia"/>
              </w:rPr>
              <w:t>日本電気株式会社</w:t>
            </w:r>
          </w:p>
        </w:tc>
        <w:tc>
          <w:tcPr>
            <w:tcW w:w="1356" w:type="dxa"/>
            <w:shd w:val="clear" w:color="auto" w:fill="auto"/>
            <w:hideMark/>
          </w:tcPr>
          <w:p w14:paraId="27BF8F94" w14:textId="77777777" w:rsidR="00FE2A19" w:rsidRPr="00FE2A19" w:rsidRDefault="00FE2A19" w:rsidP="00C71777">
            <w:pPr>
              <w:spacing w:line="240" w:lineRule="exact"/>
              <w:jc w:val="left"/>
              <w:rPr>
                <w:rFonts w:cs="ＭＳ Ｐゴシック"/>
                <w:kern w:val="0"/>
                <w:sz w:val="20"/>
              </w:rPr>
            </w:pPr>
            <w:r w:rsidRPr="00FE2A19">
              <w:rPr>
                <w:rFonts w:hint="eastAsia"/>
              </w:rPr>
              <w:t>田中</w:t>
            </w:r>
            <w:r w:rsidRPr="00FE2A19">
              <w:rPr>
                <w:rFonts w:hint="eastAsia"/>
              </w:rPr>
              <w:t xml:space="preserve"> </w:t>
            </w:r>
            <w:r w:rsidRPr="00FE2A19">
              <w:rPr>
                <w:rFonts w:hint="eastAsia"/>
              </w:rPr>
              <w:t>圭</w:t>
            </w:r>
          </w:p>
        </w:tc>
        <w:tc>
          <w:tcPr>
            <w:tcW w:w="2784" w:type="dxa"/>
            <w:shd w:val="clear" w:color="auto" w:fill="auto"/>
            <w:hideMark/>
          </w:tcPr>
          <w:p w14:paraId="7AF3F668" w14:textId="77777777" w:rsidR="00FE2A19" w:rsidRPr="00FE2A19" w:rsidRDefault="00FE2A19" w:rsidP="00C71777">
            <w:pPr>
              <w:spacing w:line="240" w:lineRule="exact"/>
              <w:rPr>
                <w:rFonts w:cs="ＭＳ Ｐゴシック"/>
                <w:kern w:val="0"/>
                <w:sz w:val="20"/>
              </w:rPr>
            </w:pPr>
            <w:r w:rsidRPr="00FE2A19">
              <w:rPr>
                <w:rFonts w:hint="eastAsia"/>
              </w:rPr>
              <w:t>第二製造業ソリューション統括部第八インテグレーショングループ</w:t>
            </w:r>
          </w:p>
        </w:tc>
        <w:tc>
          <w:tcPr>
            <w:tcW w:w="1710" w:type="dxa"/>
            <w:shd w:val="clear" w:color="auto" w:fill="auto"/>
            <w:hideMark/>
          </w:tcPr>
          <w:p w14:paraId="7C40E538" w14:textId="77777777" w:rsidR="00FE2A19" w:rsidRPr="00FE2A19" w:rsidRDefault="00FE2A19" w:rsidP="00C71777">
            <w:pPr>
              <w:spacing w:line="240" w:lineRule="exact"/>
              <w:rPr>
                <w:rFonts w:cs="ＭＳ Ｐゴシック"/>
                <w:kern w:val="0"/>
                <w:sz w:val="20"/>
              </w:rPr>
            </w:pPr>
            <w:r w:rsidRPr="00FE2A19">
              <w:rPr>
                <w:rFonts w:hint="eastAsia"/>
              </w:rPr>
              <w:t>ディレクター</w:t>
            </w:r>
          </w:p>
        </w:tc>
      </w:tr>
      <w:tr w:rsidR="00FE2A19" w:rsidRPr="00FE2A19" w14:paraId="72A746D8" w14:textId="77777777" w:rsidTr="00C71777">
        <w:trPr>
          <w:cantSplit/>
          <w:trHeight w:val="238"/>
        </w:trPr>
        <w:tc>
          <w:tcPr>
            <w:tcW w:w="853" w:type="dxa"/>
            <w:shd w:val="clear" w:color="auto" w:fill="auto"/>
            <w:noWrap/>
            <w:hideMark/>
          </w:tcPr>
          <w:p w14:paraId="71CF6D16"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3D98DB3B" w14:textId="77777777" w:rsidR="00FE2A19" w:rsidRPr="00FE2A19" w:rsidRDefault="00FE2A19" w:rsidP="00C71777">
            <w:pPr>
              <w:spacing w:line="240" w:lineRule="exact"/>
              <w:rPr>
                <w:rFonts w:cs="ＭＳ Ｐゴシック"/>
                <w:kern w:val="0"/>
                <w:sz w:val="20"/>
              </w:rPr>
            </w:pPr>
            <w:r w:rsidRPr="00FE2A19">
              <w:rPr>
                <w:rFonts w:hint="eastAsia"/>
              </w:rPr>
              <w:t>日本電子認証株式会社</w:t>
            </w:r>
          </w:p>
        </w:tc>
        <w:tc>
          <w:tcPr>
            <w:tcW w:w="1356" w:type="dxa"/>
            <w:shd w:val="clear" w:color="auto" w:fill="auto"/>
            <w:hideMark/>
          </w:tcPr>
          <w:p w14:paraId="2C1F3230" w14:textId="77777777" w:rsidR="00FE2A19" w:rsidRPr="00FE2A19" w:rsidRDefault="00FE2A19" w:rsidP="00C71777">
            <w:pPr>
              <w:spacing w:line="240" w:lineRule="exact"/>
              <w:jc w:val="left"/>
              <w:rPr>
                <w:rFonts w:cs="ＭＳ Ｐゴシック"/>
                <w:kern w:val="0"/>
                <w:sz w:val="20"/>
              </w:rPr>
            </w:pPr>
            <w:r w:rsidRPr="00FE2A19">
              <w:rPr>
                <w:rFonts w:hint="eastAsia"/>
              </w:rPr>
              <w:t>宮脇</w:t>
            </w:r>
            <w:r w:rsidRPr="00FE2A19">
              <w:rPr>
                <w:rFonts w:hint="eastAsia"/>
              </w:rPr>
              <w:t xml:space="preserve"> </w:t>
            </w:r>
            <w:r w:rsidRPr="00FE2A19">
              <w:rPr>
                <w:rFonts w:hint="eastAsia"/>
              </w:rPr>
              <w:t>勝哉</w:t>
            </w:r>
          </w:p>
        </w:tc>
        <w:tc>
          <w:tcPr>
            <w:tcW w:w="2784" w:type="dxa"/>
            <w:shd w:val="clear" w:color="auto" w:fill="auto"/>
            <w:hideMark/>
          </w:tcPr>
          <w:p w14:paraId="43D5276A" w14:textId="77777777" w:rsidR="00FE2A19" w:rsidRPr="00FE2A19" w:rsidRDefault="00FE2A19" w:rsidP="00C71777">
            <w:pPr>
              <w:spacing w:line="240" w:lineRule="exact"/>
              <w:rPr>
                <w:rFonts w:cs="ＭＳ Ｐゴシック"/>
                <w:kern w:val="0"/>
                <w:sz w:val="20"/>
              </w:rPr>
            </w:pPr>
            <w:r w:rsidRPr="00FE2A19">
              <w:rPr>
                <w:rFonts w:hint="eastAsia"/>
              </w:rPr>
              <w:t>企画部</w:t>
            </w:r>
          </w:p>
        </w:tc>
        <w:tc>
          <w:tcPr>
            <w:tcW w:w="1710" w:type="dxa"/>
            <w:shd w:val="clear" w:color="auto" w:fill="auto"/>
            <w:hideMark/>
          </w:tcPr>
          <w:p w14:paraId="6355EE63" w14:textId="77777777" w:rsidR="00FE2A19" w:rsidRPr="00FE2A19" w:rsidRDefault="00FE2A19" w:rsidP="00C71777">
            <w:pPr>
              <w:spacing w:line="240" w:lineRule="exact"/>
              <w:rPr>
                <w:rFonts w:cs="ＭＳ Ｐゴシック"/>
                <w:kern w:val="0"/>
                <w:sz w:val="20"/>
              </w:rPr>
            </w:pPr>
            <w:r w:rsidRPr="00FE2A19">
              <w:rPr>
                <w:rFonts w:hint="eastAsia"/>
              </w:rPr>
              <w:t>課長</w:t>
            </w:r>
          </w:p>
        </w:tc>
      </w:tr>
      <w:tr w:rsidR="00FE2A19" w:rsidRPr="00FE2A19" w14:paraId="62CFC8A0" w14:textId="77777777" w:rsidTr="00C71777">
        <w:trPr>
          <w:cantSplit/>
          <w:trHeight w:val="238"/>
        </w:trPr>
        <w:tc>
          <w:tcPr>
            <w:tcW w:w="853" w:type="dxa"/>
            <w:shd w:val="clear" w:color="auto" w:fill="auto"/>
            <w:noWrap/>
            <w:hideMark/>
          </w:tcPr>
          <w:p w14:paraId="1655C87A"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73F8BB78" w14:textId="77777777" w:rsidR="00FE2A19" w:rsidRPr="00FE2A19" w:rsidRDefault="00FE2A19" w:rsidP="00C71777">
            <w:pPr>
              <w:spacing w:line="240" w:lineRule="exact"/>
              <w:rPr>
                <w:rFonts w:cs="ＭＳ Ｐゴシック"/>
                <w:kern w:val="0"/>
                <w:sz w:val="20"/>
              </w:rPr>
            </w:pPr>
            <w:r w:rsidRPr="00FE2A19">
              <w:rPr>
                <w:rFonts w:hint="eastAsia"/>
              </w:rPr>
              <w:t>一般社団法人日本電設工業協会</w:t>
            </w:r>
          </w:p>
        </w:tc>
        <w:tc>
          <w:tcPr>
            <w:tcW w:w="1356" w:type="dxa"/>
            <w:shd w:val="clear" w:color="auto" w:fill="auto"/>
            <w:hideMark/>
          </w:tcPr>
          <w:p w14:paraId="283CF1EB" w14:textId="77777777" w:rsidR="00FE2A19" w:rsidRPr="00FE2A19" w:rsidRDefault="00FE2A19" w:rsidP="00C71777">
            <w:pPr>
              <w:spacing w:line="240" w:lineRule="exact"/>
              <w:jc w:val="left"/>
              <w:rPr>
                <w:rFonts w:cs="ＭＳ Ｐゴシック"/>
                <w:kern w:val="0"/>
                <w:sz w:val="20"/>
              </w:rPr>
            </w:pPr>
            <w:r w:rsidRPr="00FE2A19">
              <w:rPr>
                <w:rFonts w:ascii="Times New Roman" w:hAnsi="Times New Roman" w:cs="Times New Roman"/>
              </w:rPr>
              <w:t>片山</w:t>
            </w:r>
            <w:r w:rsidRPr="00FE2A19">
              <w:rPr>
                <w:rFonts w:ascii="Times New Roman" w:hAnsi="Times New Roman" w:cs="Times New Roman" w:hint="eastAsia"/>
              </w:rPr>
              <w:t xml:space="preserve"> </w:t>
            </w:r>
            <w:r w:rsidRPr="00FE2A19">
              <w:rPr>
                <w:rFonts w:ascii="Times New Roman" w:hAnsi="Times New Roman" w:cs="Times New Roman"/>
              </w:rPr>
              <w:t>章</w:t>
            </w:r>
          </w:p>
        </w:tc>
        <w:tc>
          <w:tcPr>
            <w:tcW w:w="2784" w:type="dxa"/>
            <w:shd w:val="clear" w:color="auto" w:fill="auto"/>
            <w:hideMark/>
          </w:tcPr>
          <w:p w14:paraId="451979A5" w14:textId="77777777" w:rsidR="00FE2A19" w:rsidRPr="00FE2A19" w:rsidRDefault="00FE2A19" w:rsidP="00C71777">
            <w:pPr>
              <w:spacing w:line="240" w:lineRule="exact"/>
              <w:rPr>
                <w:rFonts w:cs="ＭＳ Ｐゴシック"/>
                <w:kern w:val="0"/>
                <w:sz w:val="20"/>
              </w:rPr>
            </w:pPr>
          </w:p>
        </w:tc>
        <w:tc>
          <w:tcPr>
            <w:tcW w:w="1710" w:type="dxa"/>
            <w:shd w:val="clear" w:color="auto" w:fill="auto"/>
            <w:hideMark/>
          </w:tcPr>
          <w:p w14:paraId="7D5C8E66" w14:textId="77777777" w:rsidR="00FE2A19" w:rsidRPr="00FE2A19" w:rsidRDefault="00FE2A19" w:rsidP="00C71777">
            <w:pPr>
              <w:spacing w:line="240" w:lineRule="exact"/>
              <w:rPr>
                <w:rFonts w:cs="ＭＳ Ｐゴシック"/>
                <w:kern w:val="0"/>
                <w:sz w:val="20"/>
              </w:rPr>
            </w:pPr>
            <w:r w:rsidRPr="00FE2A19">
              <w:rPr>
                <w:rFonts w:hint="eastAsia"/>
              </w:rPr>
              <w:t>審議役</w:t>
            </w:r>
          </w:p>
        </w:tc>
      </w:tr>
      <w:tr w:rsidR="00FE2A19" w:rsidRPr="00FE2A19" w14:paraId="62BB09F3" w14:textId="77777777" w:rsidTr="00C71777">
        <w:trPr>
          <w:cantSplit/>
          <w:trHeight w:val="238"/>
        </w:trPr>
        <w:tc>
          <w:tcPr>
            <w:tcW w:w="853" w:type="dxa"/>
            <w:shd w:val="clear" w:color="auto" w:fill="auto"/>
            <w:noWrap/>
            <w:hideMark/>
          </w:tcPr>
          <w:p w14:paraId="58509FC7"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280E8696" w14:textId="77777777" w:rsidR="00FE2A19" w:rsidRPr="00FE2A19" w:rsidRDefault="00FE2A19" w:rsidP="00C71777">
            <w:pPr>
              <w:spacing w:line="240" w:lineRule="exact"/>
              <w:rPr>
                <w:rFonts w:cs="ＭＳ Ｐゴシック"/>
                <w:kern w:val="0"/>
                <w:sz w:val="20"/>
              </w:rPr>
            </w:pPr>
            <w:r w:rsidRPr="00FE2A19">
              <w:rPr>
                <w:rFonts w:hint="eastAsia"/>
              </w:rPr>
              <w:t>株式会社日立製作所</w:t>
            </w:r>
          </w:p>
        </w:tc>
        <w:tc>
          <w:tcPr>
            <w:tcW w:w="1356" w:type="dxa"/>
            <w:shd w:val="clear" w:color="auto" w:fill="auto"/>
            <w:hideMark/>
          </w:tcPr>
          <w:p w14:paraId="504DF48B" w14:textId="77777777" w:rsidR="00FE2A19" w:rsidRPr="00FE2A19" w:rsidRDefault="00FE2A19" w:rsidP="00C71777">
            <w:pPr>
              <w:spacing w:line="240" w:lineRule="exact"/>
              <w:jc w:val="left"/>
              <w:rPr>
                <w:rFonts w:cs="ＭＳ Ｐゴシック"/>
                <w:kern w:val="0"/>
                <w:sz w:val="20"/>
              </w:rPr>
            </w:pPr>
            <w:r w:rsidRPr="00FE2A19">
              <w:rPr>
                <w:rFonts w:hint="eastAsia"/>
              </w:rPr>
              <w:t>森岡</w:t>
            </w:r>
            <w:r w:rsidRPr="00FE2A19">
              <w:rPr>
                <w:rFonts w:hint="eastAsia"/>
              </w:rPr>
              <w:t xml:space="preserve"> </w:t>
            </w:r>
            <w:r w:rsidRPr="00FE2A19">
              <w:rPr>
                <w:rFonts w:hint="eastAsia"/>
              </w:rPr>
              <w:t>俊行</w:t>
            </w:r>
          </w:p>
        </w:tc>
        <w:tc>
          <w:tcPr>
            <w:tcW w:w="2784" w:type="dxa"/>
            <w:shd w:val="clear" w:color="auto" w:fill="auto"/>
            <w:hideMark/>
          </w:tcPr>
          <w:p w14:paraId="59AB6058" w14:textId="77777777" w:rsidR="00FE2A19" w:rsidRPr="00FE2A19" w:rsidRDefault="00FE2A19" w:rsidP="00C71777">
            <w:pPr>
              <w:spacing w:line="240" w:lineRule="exact"/>
              <w:rPr>
                <w:rFonts w:cs="ＭＳ Ｐゴシック"/>
                <w:kern w:val="0"/>
                <w:sz w:val="20"/>
              </w:rPr>
            </w:pPr>
            <w:r w:rsidRPr="00FE2A19">
              <w:rPr>
                <w:rFonts w:hint="eastAsia"/>
              </w:rPr>
              <w:t>マネージドサービス事業部デジタルサービス第</w:t>
            </w:r>
            <w:r w:rsidRPr="00FE2A19">
              <w:rPr>
                <w:rFonts w:hint="eastAsia"/>
              </w:rPr>
              <w:t>1</w:t>
            </w:r>
            <w:r w:rsidRPr="00FE2A19">
              <w:rPr>
                <w:rFonts w:hint="eastAsia"/>
              </w:rPr>
              <w:t>部</w:t>
            </w:r>
          </w:p>
        </w:tc>
        <w:tc>
          <w:tcPr>
            <w:tcW w:w="1710" w:type="dxa"/>
            <w:shd w:val="clear" w:color="auto" w:fill="auto"/>
            <w:hideMark/>
          </w:tcPr>
          <w:p w14:paraId="1E9C06BC" w14:textId="77777777" w:rsidR="00FE2A19" w:rsidRPr="00FE2A19" w:rsidRDefault="00FE2A19" w:rsidP="00C71777">
            <w:pPr>
              <w:spacing w:line="240" w:lineRule="exact"/>
              <w:rPr>
                <w:rFonts w:cs="ＭＳ Ｐゴシック"/>
                <w:kern w:val="0"/>
                <w:sz w:val="20"/>
              </w:rPr>
            </w:pPr>
            <w:r w:rsidRPr="00FE2A19">
              <w:rPr>
                <w:rFonts w:hint="eastAsia"/>
              </w:rPr>
              <w:t>部長</w:t>
            </w:r>
          </w:p>
        </w:tc>
      </w:tr>
      <w:tr w:rsidR="00FE2A19" w:rsidRPr="00FE2A19" w14:paraId="3603F8B5" w14:textId="77777777" w:rsidTr="00C71777">
        <w:trPr>
          <w:cantSplit/>
          <w:trHeight w:val="238"/>
        </w:trPr>
        <w:tc>
          <w:tcPr>
            <w:tcW w:w="853" w:type="dxa"/>
            <w:shd w:val="clear" w:color="auto" w:fill="auto"/>
            <w:noWrap/>
            <w:hideMark/>
          </w:tcPr>
          <w:p w14:paraId="3C799D33"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209072EA" w14:textId="77777777" w:rsidR="00FE2A19" w:rsidRPr="00FE2A19" w:rsidRDefault="00FE2A19" w:rsidP="00C71777">
            <w:pPr>
              <w:spacing w:line="240" w:lineRule="exact"/>
              <w:rPr>
                <w:rFonts w:cs="ＭＳ Ｐゴシック"/>
                <w:kern w:val="0"/>
                <w:sz w:val="20"/>
              </w:rPr>
            </w:pPr>
            <w:r w:rsidRPr="00FE2A19">
              <w:rPr>
                <w:rFonts w:hint="eastAsia"/>
              </w:rPr>
              <w:t>株式会社フジタ</w:t>
            </w:r>
          </w:p>
        </w:tc>
        <w:tc>
          <w:tcPr>
            <w:tcW w:w="1356" w:type="dxa"/>
            <w:shd w:val="clear" w:color="auto" w:fill="auto"/>
            <w:hideMark/>
          </w:tcPr>
          <w:p w14:paraId="60953620" w14:textId="77777777" w:rsidR="00FE2A19" w:rsidRPr="00FE2A19" w:rsidRDefault="00FE2A19" w:rsidP="00C71777">
            <w:pPr>
              <w:spacing w:line="240" w:lineRule="exact"/>
              <w:jc w:val="left"/>
              <w:rPr>
                <w:rFonts w:cs="ＭＳ Ｐゴシック"/>
                <w:kern w:val="0"/>
                <w:sz w:val="20"/>
              </w:rPr>
            </w:pPr>
            <w:r w:rsidRPr="00FE2A19">
              <w:rPr>
                <w:rFonts w:ascii="Times New Roman" w:hAnsi="Times New Roman" w:cs="Times New Roman"/>
              </w:rPr>
              <w:t>長嶋</w:t>
            </w:r>
            <w:r w:rsidRPr="00FE2A19">
              <w:rPr>
                <w:rFonts w:ascii="Times New Roman" w:hAnsi="Times New Roman" w:cs="Times New Roman" w:hint="eastAsia"/>
              </w:rPr>
              <w:t xml:space="preserve"> </w:t>
            </w:r>
            <w:r w:rsidRPr="00FE2A19">
              <w:rPr>
                <w:rFonts w:ascii="Times New Roman" w:hAnsi="Times New Roman" w:cs="Times New Roman"/>
              </w:rPr>
              <w:t>基明</w:t>
            </w:r>
          </w:p>
        </w:tc>
        <w:tc>
          <w:tcPr>
            <w:tcW w:w="2784" w:type="dxa"/>
            <w:shd w:val="clear" w:color="auto" w:fill="auto"/>
            <w:hideMark/>
          </w:tcPr>
          <w:p w14:paraId="574A4F87" w14:textId="77777777" w:rsidR="00FE2A19" w:rsidRPr="00FE2A19" w:rsidRDefault="00FE2A19" w:rsidP="00C71777">
            <w:pPr>
              <w:spacing w:line="240" w:lineRule="exact"/>
              <w:rPr>
                <w:rFonts w:cs="ＭＳ Ｐゴシック"/>
                <w:kern w:val="0"/>
                <w:sz w:val="20"/>
              </w:rPr>
            </w:pPr>
            <w:r w:rsidRPr="00FE2A19">
              <w:rPr>
                <w:rFonts w:hint="eastAsia"/>
              </w:rPr>
              <w:t>経営改革統括部情報システム部</w:t>
            </w:r>
          </w:p>
        </w:tc>
        <w:tc>
          <w:tcPr>
            <w:tcW w:w="1710" w:type="dxa"/>
            <w:shd w:val="clear" w:color="auto" w:fill="auto"/>
            <w:hideMark/>
          </w:tcPr>
          <w:p w14:paraId="58D9C914" w14:textId="77777777" w:rsidR="00FE2A19" w:rsidRPr="00FE2A19" w:rsidRDefault="00FE2A19" w:rsidP="00C71777">
            <w:pPr>
              <w:spacing w:line="240" w:lineRule="exact"/>
              <w:rPr>
                <w:rFonts w:cs="ＭＳ Ｐゴシック"/>
                <w:kern w:val="0"/>
                <w:sz w:val="20"/>
              </w:rPr>
            </w:pPr>
            <w:r w:rsidRPr="00FE2A19">
              <w:rPr>
                <w:rFonts w:ascii="Times New Roman" w:hAnsi="Times New Roman" w:cs="Times New Roman"/>
              </w:rPr>
              <w:t>次長</w:t>
            </w:r>
          </w:p>
        </w:tc>
      </w:tr>
      <w:tr w:rsidR="00FE2A19" w:rsidRPr="00FE2A19" w14:paraId="2C771FB7" w14:textId="77777777" w:rsidTr="00C71777">
        <w:trPr>
          <w:cantSplit/>
          <w:trHeight w:val="238"/>
        </w:trPr>
        <w:tc>
          <w:tcPr>
            <w:tcW w:w="853" w:type="dxa"/>
            <w:shd w:val="clear" w:color="auto" w:fill="auto"/>
            <w:noWrap/>
            <w:hideMark/>
          </w:tcPr>
          <w:p w14:paraId="5168F592"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42A1B642" w14:textId="77777777" w:rsidR="00FE2A19" w:rsidRPr="00FE2A19" w:rsidRDefault="00FE2A19" w:rsidP="00C71777">
            <w:pPr>
              <w:spacing w:line="240" w:lineRule="exact"/>
              <w:rPr>
                <w:rFonts w:cs="ＭＳ Ｐゴシック"/>
                <w:kern w:val="0"/>
                <w:sz w:val="20"/>
              </w:rPr>
            </w:pPr>
            <w:r w:rsidRPr="00FE2A19">
              <w:rPr>
                <w:rFonts w:hint="eastAsia"/>
              </w:rPr>
              <w:t>富士通株式会社</w:t>
            </w:r>
          </w:p>
        </w:tc>
        <w:tc>
          <w:tcPr>
            <w:tcW w:w="1356" w:type="dxa"/>
            <w:shd w:val="clear" w:color="auto" w:fill="auto"/>
            <w:hideMark/>
          </w:tcPr>
          <w:p w14:paraId="50D9E21C" w14:textId="77777777" w:rsidR="00FE2A19" w:rsidRPr="00FE2A19" w:rsidRDefault="00FE2A19" w:rsidP="00C71777">
            <w:pPr>
              <w:spacing w:line="240" w:lineRule="exact"/>
              <w:jc w:val="left"/>
              <w:rPr>
                <w:rFonts w:cs="ＭＳ Ｐゴシック"/>
                <w:kern w:val="0"/>
                <w:sz w:val="20"/>
              </w:rPr>
            </w:pPr>
            <w:r w:rsidRPr="00FE2A19">
              <w:rPr>
                <w:rFonts w:ascii="Times New Roman" w:hAnsi="Times New Roman" w:cs="Times New Roman" w:hint="eastAsia"/>
              </w:rPr>
              <w:t>安野　光彦</w:t>
            </w:r>
          </w:p>
        </w:tc>
        <w:tc>
          <w:tcPr>
            <w:tcW w:w="2784" w:type="dxa"/>
            <w:shd w:val="clear" w:color="auto" w:fill="auto"/>
            <w:hideMark/>
          </w:tcPr>
          <w:p w14:paraId="51C427BC" w14:textId="77777777" w:rsidR="00FE2A19" w:rsidRPr="00FE2A19" w:rsidRDefault="00FE2A19" w:rsidP="00C71777">
            <w:pPr>
              <w:spacing w:line="240" w:lineRule="exact"/>
              <w:rPr>
                <w:rFonts w:cs="ＭＳ Ｐゴシック"/>
                <w:kern w:val="0"/>
                <w:sz w:val="20"/>
              </w:rPr>
            </w:pPr>
            <w:r w:rsidRPr="00FE2A19">
              <w:rPr>
                <w:rFonts w:ascii="Times New Roman" w:hAnsi="Times New Roman" w:cs="Times New Roman"/>
              </w:rPr>
              <w:t>Manufacturing</w:t>
            </w:r>
            <w:r w:rsidRPr="00FE2A19">
              <w:rPr>
                <w:rFonts w:ascii="Times New Roman" w:hAnsi="Times New Roman" w:cs="Times New Roman"/>
              </w:rPr>
              <w:t>事業本部エンジニアリング事業部</w:t>
            </w:r>
          </w:p>
        </w:tc>
        <w:tc>
          <w:tcPr>
            <w:tcW w:w="1710" w:type="dxa"/>
            <w:shd w:val="clear" w:color="auto" w:fill="auto"/>
            <w:hideMark/>
          </w:tcPr>
          <w:p w14:paraId="6D352FC9" w14:textId="77777777" w:rsidR="00FE2A19" w:rsidRPr="00FE2A19" w:rsidRDefault="00FE2A19" w:rsidP="00C71777">
            <w:pPr>
              <w:spacing w:line="240" w:lineRule="exact"/>
              <w:rPr>
                <w:rFonts w:cs="ＭＳ Ｐゴシック"/>
                <w:kern w:val="0"/>
                <w:sz w:val="20"/>
              </w:rPr>
            </w:pPr>
            <w:r w:rsidRPr="00FE2A19">
              <w:rPr>
                <w:rFonts w:ascii="Times New Roman" w:hAnsi="Times New Roman" w:cs="Times New Roman" w:hint="eastAsia"/>
              </w:rPr>
              <w:t>部長</w:t>
            </w:r>
          </w:p>
        </w:tc>
      </w:tr>
      <w:tr w:rsidR="00FE2A19" w:rsidRPr="00FE2A19" w14:paraId="2A250A04" w14:textId="77777777" w:rsidTr="00C71777">
        <w:trPr>
          <w:cantSplit/>
          <w:trHeight w:val="238"/>
        </w:trPr>
        <w:tc>
          <w:tcPr>
            <w:tcW w:w="853" w:type="dxa"/>
            <w:shd w:val="clear" w:color="auto" w:fill="auto"/>
            <w:noWrap/>
            <w:hideMark/>
          </w:tcPr>
          <w:p w14:paraId="71088652"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6F15E5A2" w14:textId="77777777" w:rsidR="00FE2A19" w:rsidRPr="00FE2A19" w:rsidRDefault="00FE2A19" w:rsidP="00C71777">
            <w:pPr>
              <w:spacing w:line="240" w:lineRule="exact"/>
              <w:rPr>
                <w:rFonts w:cs="ＭＳ Ｐゴシック"/>
                <w:kern w:val="0"/>
                <w:sz w:val="20"/>
              </w:rPr>
            </w:pPr>
            <w:r w:rsidRPr="00FE2A19">
              <w:rPr>
                <w:rFonts w:hint="eastAsia"/>
              </w:rPr>
              <w:t>富士通</w:t>
            </w:r>
            <w:r w:rsidRPr="00FE2A19">
              <w:rPr>
                <w:rFonts w:hint="eastAsia"/>
              </w:rPr>
              <w:t>Japan</w:t>
            </w:r>
            <w:r w:rsidRPr="00FE2A19">
              <w:rPr>
                <w:rFonts w:hint="eastAsia"/>
              </w:rPr>
              <w:t>株式会社</w:t>
            </w:r>
          </w:p>
        </w:tc>
        <w:tc>
          <w:tcPr>
            <w:tcW w:w="1356" w:type="dxa"/>
            <w:shd w:val="clear" w:color="auto" w:fill="auto"/>
            <w:hideMark/>
          </w:tcPr>
          <w:p w14:paraId="36175CC8" w14:textId="77777777" w:rsidR="00FE2A19" w:rsidRPr="00FE2A19" w:rsidRDefault="00FE2A19" w:rsidP="00C71777">
            <w:pPr>
              <w:spacing w:line="240" w:lineRule="exact"/>
              <w:jc w:val="left"/>
              <w:rPr>
                <w:rFonts w:cs="ＭＳ Ｐゴシック"/>
                <w:kern w:val="0"/>
                <w:sz w:val="20"/>
              </w:rPr>
            </w:pPr>
            <w:r w:rsidRPr="00FE2A19">
              <w:rPr>
                <w:rFonts w:hint="eastAsia"/>
              </w:rPr>
              <w:t>岩村</w:t>
            </w:r>
            <w:r w:rsidRPr="00FE2A19">
              <w:rPr>
                <w:rFonts w:hint="eastAsia"/>
              </w:rPr>
              <w:t xml:space="preserve"> </w:t>
            </w:r>
            <w:r w:rsidRPr="00FE2A19">
              <w:rPr>
                <w:rFonts w:hint="eastAsia"/>
              </w:rPr>
              <w:t>俊毅</w:t>
            </w:r>
          </w:p>
        </w:tc>
        <w:tc>
          <w:tcPr>
            <w:tcW w:w="2784" w:type="dxa"/>
            <w:shd w:val="clear" w:color="auto" w:fill="auto"/>
            <w:hideMark/>
          </w:tcPr>
          <w:p w14:paraId="394F31E8" w14:textId="77777777" w:rsidR="00FE2A19" w:rsidRPr="00FE2A19" w:rsidRDefault="00FE2A19" w:rsidP="00C71777">
            <w:pPr>
              <w:spacing w:line="240" w:lineRule="exact"/>
            </w:pPr>
            <w:r w:rsidRPr="00FE2A19">
              <w:rPr>
                <w:rFonts w:hint="eastAsia"/>
              </w:rPr>
              <w:t>ソリューション開発本部</w:t>
            </w:r>
            <w:r w:rsidRPr="00FE2A19">
              <w:rPr>
                <w:rFonts w:hint="eastAsia"/>
              </w:rPr>
              <w:t xml:space="preserve"> EDI</w:t>
            </w:r>
            <w:r w:rsidRPr="00FE2A19">
              <w:rPr>
                <w:rFonts w:hint="eastAsia"/>
              </w:rPr>
              <w:t>ソリューション事業</w:t>
            </w:r>
          </w:p>
          <w:p w14:paraId="2E3A7589" w14:textId="77777777" w:rsidR="00FE2A19" w:rsidRPr="00FE2A19" w:rsidRDefault="00FE2A19" w:rsidP="00C71777">
            <w:pPr>
              <w:spacing w:line="240" w:lineRule="exact"/>
              <w:rPr>
                <w:rFonts w:cs="ＭＳ Ｐゴシック"/>
                <w:kern w:val="0"/>
                <w:sz w:val="20"/>
              </w:rPr>
            </w:pPr>
            <w:r w:rsidRPr="00FE2A19">
              <w:rPr>
                <w:rFonts w:hint="eastAsia"/>
              </w:rPr>
              <w:t>部</w:t>
            </w:r>
          </w:p>
        </w:tc>
        <w:tc>
          <w:tcPr>
            <w:tcW w:w="1710" w:type="dxa"/>
            <w:shd w:val="clear" w:color="auto" w:fill="auto"/>
            <w:hideMark/>
          </w:tcPr>
          <w:p w14:paraId="13BBE3F6" w14:textId="77777777" w:rsidR="00FE2A19" w:rsidRPr="00FE2A19" w:rsidRDefault="00FE2A19" w:rsidP="00C71777">
            <w:pPr>
              <w:spacing w:line="240" w:lineRule="exact"/>
              <w:rPr>
                <w:rFonts w:cs="ＭＳ Ｐゴシック"/>
                <w:kern w:val="0"/>
                <w:sz w:val="20"/>
              </w:rPr>
            </w:pPr>
            <w:r w:rsidRPr="00FE2A19">
              <w:rPr>
                <w:rFonts w:cs="ＭＳ Ｐゴシック" w:hint="eastAsia"/>
                <w:kern w:val="0"/>
                <w:sz w:val="20"/>
              </w:rPr>
              <w:t>課長代理</w:t>
            </w:r>
          </w:p>
        </w:tc>
      </w:tr>
      <w:tr w:rsidR="00FE2A19" w:rsidRPr="00FE2A19" w14:paraId="046210D3" w14:textId="77777777" w:rsidTr="00C71777">
        <w:trPr>
          <w:cantSplit/>
          <w:trHeight w:val="238"/>
        </w:trPr>
        <w:tc>
          <w:tcPr>
            <w:tcW w:w="853" w:type="dxa"/>
            <w:shd w:val="clear" w:color="auto" w:fill="auto"/>
            <w:noWrap/>
            <w:hideMark/>
          </w:tcPr>
          <w:p w14:paraId="69FE1763"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53D42C4C" w14:textId="77777777" w:rsidR="00FE2A19" w:rsidRPr="00FE2A19" w:rsidRDefault="00FE2A19" w:rsidP="00C71777">
            <w:pPr>
              <w:spacing w:line="240" w:lineRule="exact"/>
              <w:rPr>
                <w:rFonts w:cs="ＭＳ Ｐゴシック"/>
                <w:kern w:val="0"/>
                <w:sz w:val="20"/>
              </w:rPr>
            </w:pPr>
            <w:r w:rsidRPr="00FE2A19">
              <w:rPr>
                <w:rFonts w:hint="eastAsia"/>
              </w:rPr>
              <w:t>株式会社不動テトラ</w:t>
            </w:r>
          </w:p>
        </w:tc>
        <w:tc>
          <w:tcPr>
            <w:tcW w:w="1356" w:type="dxa"/>
            <w:shd w:val="clear" w:color="auto" w:fill="auto"/>
            <w:hideMark/>
          </w:tcPr>
          <w:p w14:paraId="0DB438B4" w14:textId="77777777" w:rsidR="00FE2A19" w:rsidRPr="00FE2A19" w:rsidRDefault="00FE2A19" w:rsidP="00C71777">
            <w:pPr>
              <w:spacing w:line="240" w:lineRule="exact"/>
              <w:jc w:val="left"/>
              <w:rPr>
                <w:rFonts w:cs="ＭＳ Ｐゴシック"/>
                <w:kern w:val="0"/>
                <w:sz w:val="20"/>
              </w:rPr>
            </w:pPr>
            <w:r w:rsidRPr="00FE2A19">
              <w:rPr>
                <w:rFonts w:hint="eastAsia"/>
              </w:rPr>
              <w:t>野瀬</w:t>
            </w:r>
            <w:r w:rsidRPr="00FE2A19">
              <w:rPr>
                <w:rFonts w:hint="eastAsia"/>
              </w:rPr>
              <w:t xml:space="preserve"> </w:t>
            </w:r>
            <w:r w:rsidRPr="00FE2A19">
              <w:rPr>
                <w:rFonts w:hint="eastAsia"/>
              </w:rPr>
              <w:t>智</w:t>
            </w:r>
          </w:p>
        </w:tc>
        <w:tc>
          <w:tcPr>
            <w:tcW w:w="2784" w:type="dxa"/>
            <w:shd w:val="clear" w:color="auto" w:fill="auto"/>
            <w:hideMark/>
          </w:tcPr>
          <w:p w14:paraId="55F003BE" w14:textId="77777777" w:rsidR="00FE2A19" w:rsidRPr="00FE2A19" w:rsidRDefault="00FE2A19" w:rsidP="00C71777">
            <w:pPr>
              <w:spacing w:line="240" w:lineRule="exact"/>
              <w:rPr>
                <w:rFonts w:cs="ＭＳ Ｐゴシック"/>
                <w:kern w:val="0"/>
                <w:sz w:val="20"/>
              </w:rPr>
            </w:pPr>
            <w:r w:rsidRPr="00FE2A19">
              <w:rPr>
                <w:rFonts w:hint="eastAsia"/>
              </w:rPr>
              <w:t>管理本部財務部情報システム課</w:t>
            </w:r>
          </w:p>
        </w:tc>
        <w:tc>
          <w:tcPr>
            <w:tcW w:w="1710" w:type="dxa"/>
            <w:shd w:val="clear" w:color="auto" w:fill="auto"/>
            <w:hideMark/>
          </w:tcPr>
          <w:p w14:paraId="73CC6C42" w14:textId="77777777" w:rsidR="00FE2A19" w:rsidRPr="00FE2A19" w:rsidRDefault="00FE2A19" w:rsidP="00C71777">
            <w:pPr>
              <w:spacing w:line="240" w:lineRule="exact"/>
              <w:rPr>
                <w:rFonts w:cs="ＭＳ Ｐゴシック"/>
                <w:kern w:val="0"/>
                <w:sz w:val="20"/>
              </w:rPr>
            </w:pPr>
            <w:r w:rsidRPr="00FE2A19">
              <w:rPr>
                <w:rFonts w:hint="eastAsia"/>
              </w:rPr>
              <w:t>課長</w:t>
            </w:r>
          </w:p>
        </w:tc>
      </w:tr>
      <w:tr w:rsidR="00FE2A19" w:rsidRPr="00FE2A19" w14:paraId="34A232E3" w14:textId="77777777" w:rsidTr="00C71777">
        <w:trPr>
          <w:cantSplit/>
          <w:trHeight w:val="238"/>
        </w:trPr>
        <w:tc>
          <w:tcPr>
            <w:tcW w:w="853" w:type="dxa"/>
            <w:shd w:val="clear" w:color="auto" w:fill="auto"/>
            <w:noWrap/>
          </w:tcPr>
          <w:p w14:paraId="412C110B"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tcPr>
          <w:p w14:paraId="5296BB25" w14:textId="77777777" w:rsidR="00FE2A19" w:rsidRPr="00FE2A19" w:rsidRDefault="00FE2A19" w:rsidP="00C71777">
            <w:pPr>
              <w:spacing w:line="240" w:lineRule="exact"/>
              <w:rPr>
                <w:rFonts w:cs="ＭＳ Ｐゴシック"/>
                <w:kern w:val="0"/>
                <w:sz w:val="20"/>
              </w:rPr>
            </w:pPr>
            <w:r w:rsidRPr="00FE2A19">
              <w:rPr>
                <w:rFonts w:hint="eastAsia"/>
              </w:rPr>
              <w:t>北海道大学</w:t>
            </w:r>
          </w:p>
        </w:tc>
        <w:tc>
          <w:tcPr>
            <w:tcW w:w="1356" w:type="dxa"/>
            <w:shd w:val="clear" w:color="auto" w:fill="auto"/>
          </w:tcPr>
          <w:p w14:paraId="7B9666B6" w14:textId="77777777" w:rsidR="00FE2A19" w:rsidRPr="00FE2A19" w:rsidRDefault="00FE2A19" w:rsidP="00C71777">
            <w:pPr>
              <w:spacing w:line="240" w:lineRule="exact"/>
              <w:jc w:val="left"/>
              <w:rPr>
                <w:rFonts w:cs="ＭＳ Ｐゴシック"/>
                <w:kern w:val="0"/>
                <w:sz w:val="20"/>
              </w:rPr>
            </w:pPr>
            <w:r w:rsidRPr="00FE2A19">
              <w:rPr>
                <w:rFonts w:hint="eastAsia"/>
              </w:rPr>
              <w:t>高野</w:t>
            </w:r>
            <w:r w:rsidRPr="00FE2A19">
              <w:rPr>
                <w:rFonts w:hint="eastAsia"/>
              </w:rPr>
              <w:t xml:space="preserve"> </w:t>
            </w:r>
            <w:r w:rsidRPr="00FE2A19">
              <w:rPr>
                <w:rFonts w:hint="eastAsia"/>
              </w:rPr>
              <w:t>伸栄</w:t>
            </w:r>
          </w:p>
        </w:tc>
        <w:tc>
          <w:tcPr>
            <w:tcW w:w="2784" w:type="dxa"/>
            <w:shd w:val="clear" w:color="auto" w:fill="auto"/>
          </w:tcPr>
          <w:p w14:paraId="53EF4003" w14:textId="77777777" w:rsidR="00FE2A19" w:rsidRPr="00FE2A19" w:rsidRDefault="00FE2A19" w:rsidP="00C71777">
            <w:pPr>
              <w:spacing w:line="240" w:lineRule="exact"/>
              <w:rPr>
                <w:rFonts w:cs="ＭＳ Ｐゴシック"/>
                <w:kern w:val="0"/>
                <w:sz w:val="20"/>
              </w:rPr>
            </w:pPr>
            <w:r w:rsidRPr="00FE2A19">
              <w:rPr>
                <w:rFonts w:hint="eastAsia"/>
              </w:rPr>
              <w:t>大学院工学研究院土木工学部門</w:t>
            </w:r>
          </w:p>
        </w:tc>
        <w:tc>
          <w:tcPr>
            <w:tcW w:w="1710" w:type="dxa"/>
            <w:shd w:val="clear" w:color="auto" w:fill="auto"/>
          </w:tcPr>
          <w:p w14:paraId="1C77A283" w14:textId="77777777" w:rsidR="00FE2A19" w:rsidRPr="00FE2A19" w:rsidRDefault="00FE2A19" w:rsidP="00C71777">
            <w:pPr>
              <w:spacing w:line="240" w:lineRule="exact"/>
              <w:rPr>
                <w:rFonts w:cs="ＭＳ Ｐゴシック"/>
                <w:kern w:val="0"/>
                <w:sz w:val="20"/>
              </w:rPr>
            </w:pPr>
            <w:r w:rsidRPr="00FE2A19">
              <w:rPr>
                <w:rFonts w:hint="eastAsia"/>
              </w:rPr>
              <w:t>教授</w:t>
            </w:r>
          </w:p>
        </w:tc>
      </w:tr>
      <w:tr w:rsidR="00FE2A19" w:rsidRPr="00FE2A19" w14:paraId="1ADEB8C9" w14:textId="77777777" w:rsidTr="00C71777">
        <w:trPr>
          <w:cantSplit/>
          <w:trHeight w:val="238"/>
        </w:trPr>
        <w:tc>
          <w:tcPr>
            <w:tcW w:w="853" w:type="dxa"/>
            <w:shd w:val="clear" w:color="auto" w:fill="auto"/>
            <w:noWrap/>
            <w:hideMark/>
          </w:tcPr>
          <w:p w14:paraId="4D870A40"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50A126A5" w14:textId="77777777" w:rsidR="00FE2A19" w:rsidRPr="00FE2A19" w:rsidRDefault="00FE2A19" w:rsidP="00C71777">
            <w:pPr>
              <w:spacing w:line="240" w:lineRule="exact"/>
              <w:rPr>
                <w:rFonts w:cs="ＭＳ Ｐゴシック"/>
                <w:kern w:val="0"/>
                <w:sz w:val="20"/>
              </w:rPr>
            </w:pPr>
            <w:r w:rsidRPr="00FE2A19">
              <w:rPr>
                <w:rFonts w:hint="eastAsia"/>
              </w:rPr>
              <w:t>前田建設工業株式会社</w:t>
            </w:r>
          </w:p>
        </w:tc>
        <w:tc>
          <w:tcPr>
            <w:tcW w:w="1356" w:type="dxa"/>
            <w:shd w:val="clear" w:color="auto" w:fill="auto"/>
            <w:hideMark/>
          </w:tcPr>
          <w:p w14:paraId="51546946" w14:textId="77777777" w:rsidR="00FE2A19" w:rsidRPr="00FE2A19" w:rsidRDefault="00FE2A19" w:rsidP="00C71777">
            <w:pPr>
              <w:spacing w:line="240" w:lineRule="exact"/>
              <w:jc w:val="left"/>
              <w:rPr>
                <w:rFonts w:cs="ＭＳ Ｐゴシック"/>
                <w:kern w:val="0"/>
                <w:sz w:val="20"/>
              </w:rPr>
            </w:pPr>
            <w:r w:rsidRPr="00FE2A19">
              <w:rPr>
                <w:rFonts w:hint="eastAsia"/>
              </w:rPr>
              <w:t>廣田</w:t>
            </w:r>
            <w:r w:rsidRPr="00FE2A19">
              <w:rPr>
                <w:rFonts w:hint="eastAsia"/>
              </w:rPr>
              <w:t xml:space="preserve"> </w:t>
            </w:r>
            <w:r w:rsidRPr="00FE2A19">
              <w:rPr>
                <w:rFonts w:hint="eastAsia"/>
              </w:rPr>
              <w:t>憲治</w:t>
            </w:r>
          </w:p>
        </w:tc>
        <w:tc>
          <w:tcPr>
            <w:tcW w:w="2784" w:type="dxa"/>
            <w:shd w:val="clear" w:color="auto" w:fill="auto"/>
            <w:hideMark/>
          </w:tcPr>
          <w:p w14:paraId="2E577A66" w14:textId="77777777" w:rsidR="00FE2A19" w:rsidRPr="00FE2A19" w:rsidRDefault="00FE2A19" w:rsidP="00C71777">
            <w:pPr>
              <w:spacing w:line="240" w:lineRule="exact"/>
              <w:rPr>
                <w:rFonts w:cs="ＭＳ Ｐゴシック"/>
                <w:kern w:val="0"/>
                <w:sz w:val="20"/>
              </w:rPr>
            </w:pPr>
            <w:r w:rsidRPr="00FE2A19">
              <w:rPr>
                <w:rFonts w:hint="eastAsia"/>
              </w:rPr>
              <w:t>情報システム総合センター</w:t>
            </w:r>
          </w:p>
        </w:tc>
        <w:tc>
          <w:tcPr>
            <w:tcW w:w="1710" w:type="dxa"/>
            <w:shd w:val="clear" w:color="auto" w:fill="auto"/>
            <w:hideMark/>
          </w:tcPr>
          <w:p w14:paraId="6CFF57F8" w14:textId="77777777" w:rsidR="00FE2A19" w:rsidRPr="00FE2A19" w:rsidRDefault="00FE2A19" w:rsidP="00C71777">
            <w:pPr>
              <w:spacing w:line="240" w:lineRule="exact"/>
              <w:rPr>
                <w:rFonts w:cs="ＭＳ Ｐゴシック"/>
                <w:kern w:val="0"/>
                <w:sz w:val="20"/>
              </w:rPr>
            </w:pPr>
            <w:r w:rsidRPr="00FE2A19">
              <w:rPr>
                <w:rFonts w:hint="eastAsia"/>
              </w:rPr>
              <w:t>総合センター長</w:t>
            </w:r>
          </w:p>
        </w:tc>
      </w:tr>
      <w:tr w:rsidR="00FE2A19" w:rsidRPr="00FE2A19" w14:paraId="18731306" w14:textId="77777777" w:rsidTr="00C71777">
        <w:trPr>
          <w:cantSplit/>
          <w:trHeight w:val="238"/>
        </w:trPr>
        <w:tc>
          <w:tcPr>
            <w:tcW w:w="853" w:type="dxa"/>
            <w:shd w:val="clear" w:color="auto" w:fill="auto"/>
            <w:noWrap/>
            <w:hideMark/>
          </w:tcPr>
          <w:p w14:paraId="6D63BBE0" w14:textId="77777777" w:rsidR="00FE2A19" w:rsidRPr="00FE2A19" w:rsidRDefault="00FE2A19" w:rsidP="00C71777">
            <w:pPr>
              <w:spacing w:line="240" w:lineRule="exact"/>
              <w:rPr>
                <w:rFonts w:cs="ＭＳ Ｐゴシック"/>
                <w:kern w:val="0"/>
                <w:sz w:val="20"/>
              </w:rPr>
            </w:pPr>
            <w:r w:rsidRPr="00FE2A19">
              <w:rPr>
                <w:rFonts w:hint="eastAsia"/>
              </w:rPr>
              <w:lastRenderedPageBreak/>
              <w:t>評議員</w:t>
            </w:r>
          </w:p>
        </w:tc>
        <w:tc>
          <w:tcPr>
            <w:tcW w:w="2425" w:type="dxa"/>
            <w:shd w:val="clear" w:color="auto" w:fill="auto"/>
            <w:hideMark/>
          </w:tcPr>
          <w:p w14:paraId="262B7DCF" w14:textId="77777777" w:rsidR="00FE2A19" w:rsidRPr="00FE2A19" w:rsidRDefault="00FE2A19" w:rsidP="00C71777">
            <w:pPr>
              <w:spacing w:line="240" w:lineRule="exact"/>
              <w:rPr>
                <w:rFonts w:cs="ＭＳ Ｐゴシック"/>
                <w:kern w:val="0"/>
                <w:sz w:val="20"/>
              </w:rPr>
            </w:pPr>
            <w:r w:rsidRPr="00FE2A19">
              <w:rPr>
                <w:rFonts w:hint="eastAsia"/>
              </w:rPr>
              <w:t>前田道路株式会社</w:t>
            </w:r>
          </w:p>
        </w:tc>
        <w:tc>
          <w:tcPr>
            <w:tcW w:w="1356" w:type="dxa"/>
            <w:shd w:val="clear" w:color="auto" w:fill="auto"/>
            <w:hideMark/>
          </w:tcPr>
          <w:p w14:paraId="6D86245F" w14:textId="77777777" w:rsidR="00FE2A19" w:rsidRPr="00FE2A19" w:rsidRDefault="00FE2A19" w:rsidP="00C71777">
            <w:pPr>
              <w:spacing w:line="240" w:lineRule="exact"/>
              <w:jc w:val="left"/>
              <w:rPr>
                <w:rFonts w:cs="ＭＳ Ｐゴシック"/>
                <w:kern w:val="0"/>
                <w:sz w:val="20"/>
              </w:rPr>
            </w:pPr>
            <w:r w:rsidRPr="00FE2A19">
              <w:rPr>
                <w:rFonts w:hint="eastAsia"/>
              </w:rPr>
              <w:t>不流</w:t>
            </w:r>
            <w:r w:rsidRPr="00FE2A19">
              <w:rPr>
                <w:rFonts w:hint="eastAsia"/>
              </w:rPr>
              <w:t xml:space="preserve"> </w:t>
            </w:r>
            <w:r w:rsidRPr="00FE2A19">
              <w:rPr>
                <w:rFonts w:hint="eastAsia"/>
              </w:rPr>
              <w:t>伸二</w:t>
            </w:r>
          </w:p>
        </w:tc>
        <w:tc>
          <w:tcPr>
            <w:tcW w:w="2784" w:type="dxa"/>
            <w:shd w:val="clear" w:color="auto" w:fill="auto"/>
            <w:hideMark/>
          </w:tcPr>
          <w:p w14:paraId="4E2E36DD" w14:textId="77777777" w:rsidR="00FE2A19" w:rsidRPr="00FE2A19" w:rsidRDefault="00FE2A19" w:rsidP="00C71777">
            <w:pPr>
              <w:spacing w:line="240" w:lineRule="exact"/>
              <w:rPr>
                <w:rFonts w:cs="ＭＳ Ｐゴシック"/>
                <w:kern w:val="0"/>
                <w:sz w:val="20"/>
              </w:rPr>
            </w:pPr>
            <w:r w:rsidRPr="00FE2A19">
              <w:rPr>
                <w:rFonts w:hint="eastAsia"/>
              </w:rPr>
              <w:t>情報システム部</w:t>
            </w:r>
          </w:p>
        </w:tc>
        <w:tc>
          <w:tcPr>
            <w:tcW w:w="1710" w:type="dxa"/>
            <w:shd w:val="clear" w:color="auto" w:fill="auto"/>
            <w:hideMark/>
          </w:tcPr>
          <w:p w14:paraId="5DFB9AEB" w14:textId="77777777" w:rsidR="00FE2A19" w:rsidRPr="00FE2A19" w:rsidRDefault="00FE2A19" w:rsidP="00C71777">
            <w:pPr>
              <w:spacing w:line="240" w:lineRule="exact"/>
              <w:rPr>
                <w:rFonts w:cs="ＭＳ Ｐゴシック"/>
                <w:kern w:val="0"/>
                <w:sz w:val="20"/>
              </w:rPr>
            </w:pPr>
            <w:r w:rsidRPr="00FE2A19">
              <w:rPr>
                <w:rFonts w:hint="eastAsia"/>
              </w:rPr>
              <w:t>副部長</w:t>
            </w:r>
          </w:p>
        </w:tc>
      </w:tr>
      <w:tr w:rsidR="00FE2A19" w:rsidRPr="00FE2A19" w14:paraId="26D2991C" w14:textId="77777777" w:rsidTr="00C71777">
        <w:trPr>
          <w:cantSplit/>
          <w:trHeight w:val="238"/>
        </w:trPr>
        <w:tc>
          <w:tcPr>
            <w:tcW w:w="853" w:type="dxa"/>
            <w:shd w:val="clear" w:color="auto" w:fill="auto"/>
            <w:noWrap/>
            <w:hideMark/>
          </w:tcPr>
          <w:p w14:paraId="11AD8501"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48D43734" w14:textId="77777777" w:rsidR="00FE2A19" w:rsidRPr="00FE2A19" w:rsidRDefault="00FE2A19" w:rsidP="00C71777">
            <w:pPr>
              <w:spacing w:line="240" w:lineRule="exact"/>
              <w:rPr>
                <w:rFonts w:cs="ＭＳ Ｐゴシック"/>
                <w:kern w:val="0"/>
                <w:sz w:val="20"/>
              </w:rPr>
            </w:pPr>
            <w:r w:rsidRPr="00FE2A19">
              <w:rPr>
                <w:rFonts w:hint="eastAsia"/>
              </w:rPr>
              <w:t>三井住友建設株式会社</w:t>
            </w:r>
          </w:p>
        </w:tc>
        <w:tc>
          <w:tcPr>
            <w:tcW w:w="1356" w:type="dxa"/>
            <w:shd w:val="clear" w:color="auto" w:fill="auto"/>
            <w:hideMark/>
          </w:tcPr>
          <w:p w14:paraId="10569671" w14:textId="77777777" w:rsidR="00FE2A19" w:rsidRPr="00FE2A19" w:rsidRDefault="00FE2A19" w:rsidP="00C71777">
            <w:pPr>
              <w:spacing w:line="240" w:lineRule="exact"/>
              <w:jc w:val="left"/>
              <w:rPr>
                <w:rFonts w:cs="ＭＳ Ｐゴシック"/>
                <w:kern w:val="0"/>
                <w:sz w:val="20"/>
              </w:rPr>
            </w:pPr>
            <w:r w:rsidRPr="00FE2A19">
              <w:rPr>
                <w:rFonts w:hint="eastAsia"/>
              </w:rPr>
              <w:t>仙波</w:t>
            </w:r>
            <w:r w:rsidRPr="00FE2A19">
              <w:rPr>
                <w:rFonts w:hint="eastAsia"/>
              </w:rPr>
              <w:t xml:space="preserve"> </w:t>
            </w:r>
            <w:r w:rsidRPr="00FE2A19">
              <w:rPr>
                <w:rFonts w:hint="eastAsia"/>
              </w:rPr>
              <w:t>幹徳</w:t>
            </w:r>
          </w:p>
        </w:tc>
        <w:tc>
          <w:tcPr>
            <w:tcW w:w="2784" w:type="dxa"/>
            <w:shd w:val="clear" w:color="auto" w:fill="auto"/>
            <w:hideMark/>
          </w:tcPr>
          <w:p w14:paraId="64D62AA4" w14:textId="77777777" w:rsidR="00FE2A19" w:rsidRPr="00FE2A19" w:rsidRDefault="00FE2A19" w:rsidP="00C71777">
            <w:pPr>
              <w:spacing w:line="240" w:lineRule="exact"/>
              <w:rPr>
                <w:rFonts w:cs="ＭＳ Ｐゴシック"/>
                <w:kern w:val="0"/>
                <w:sz w:val="20"/>
              </w:rPr>
            </w:pPr>
            <w:r w:rsidRPr="00FE2A19">
              <w:rPr>
                <w:rFonts w:hint="eastAsia"/>
              </w:rPr>
              <w:t>経営企画本部</w:t>
            </w:r>
            <w:r w:rsidRPr="00FE2A19">
              <w:rPr>
                <w:rFonts w:hint="eastAsia"/>
              </w:rPr>
              <w:t>DX</w:t>
            </w:r>
            <w:r w:rsidRPr="00FE2A19">
              <w:rPr>
                <w:rFonts w:hint="eastAsia"/>
              </w:rPr>
              <w:t>推進部</w:t>
            </w:r>
            <w:r w:rsidRPr="00FE2A19">
              <w:rPr>
                <w:rFonts w:hint="eastAsia"/>
              </w:rPr>
              <w:t>IT</w:t>
            </w:r>
            <w:r w:rsidRPr="00FE2A19">
              <w:rPr>
                <w:rFonts w:hint="eastAsia"/>
              </w:rPr>
              <w:t>基盤グループ</w:t>
            </w:r>
          </w:p>
        </w:tc>
        <w:tc>
          <w:tcPr>
            <w:tcW w:w="1710" w:type="dxa"/>
            <w:shd w:val="clear" w:color="auto" w:fill="auto"/>
            <w:hideMark/>
          </w:tcPr>
          <w:p w14:paraId="072EBB42" w14:textId="77777777" w:rsidR="00FE2A19" w:rsidRPr="00FE2A19" w:rsidRDefault="00FE2A19" w:rsidP="00C71777">
            <w:pPr>
              <w:spacing w:line="240" w:lineRule="exact"/>
              <w:rPr>
                <w:rFonts w:cs="ＭＳ Ｐゴシック"/>
                <w:kern w:val="0"/>
                <w:sz w:val="20"/>
              </w:rPr>
            </w:pPr>
            <w:r w:rsidRPr="00FE2A19">
              <w:rPr>
                <w:rFonts w:hint="eastAsia"/>
              </w:rPr>
              <w:t>グループ長</w:t>
            </w:r>
          </w:p>
        </w:tc>
      </w:tr>
      <w:tr w:rsidR="00FE2A19" w:rsidRPr="00FE2A19" w14:paraId="0BABF071" w14:textId="77777777" w:rsidTr="00C71777">
        <w:trPr>
          <w:cantSplit/>
          <w:trHeight w:val="238"/>
        </w:trPr>
        <w:tc>
          <w:tcPr>
            <w:tcW w:w="853" w:type="dxa"/>
            <w:shd w:val="clear" w:color="auto" w:fill="auto"/>
            <w:noWrap/>
            <w:hideMark/>
          </w:tcPr>
          <w:p w14:paraId="7848A19B"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shd w:val="clear" w:color="auto" w:fill="auto"/>
            <w:hideMark/>
          </w:tcPr>
          <w:p w14:paraId="156CC0BB" w14:textId="77777777" w:rsidR="00FE2A19" w:rsidRPr="00FE2A19" w:rsidRDefault="00FE2A19" w:rsidP="00C71777">
            <w:pPr>
              <w:spacing w:line="240" w:lineRule="exact"/>
              <w:rPr>
                <w:rFonts w:cs="ＭＳ Ｐゴシック"/>
                <w:kern w:val="0"/>
                <w:sz w:val="20"/>
              </w:rPr>
            </w:pPr>
            <w:r w:rsidRPr="00FE2A19">
              <w:rPr>
                <w:rFonts w:hint="eastAsia"/>
              </w:rPr>
              <w:t>株式会社雄電社</w:t>
            </w:r>
          </w:p>
        </w:tc>
        <w:tc>
          <w:tcPr>
            <w:tcW w:w="1356" w:type="dxa"/>
            <w:shd w:val="clear" w:color="auto" w:fill="auto"/>
            <w:hideMark/>
          </w:tcPr>
          <w:p w14:paraId="082A7E82" w14:textId="77777777" w:rsidR="00FE2A19" w:rsidRPr="00FE2A19" w:rsidRDefault="00FE2A19" w:rsidP="00C71777">
            <w:pPr>
              <w:spacing w:line="240" w:lineRule="exact"/>
              <w:jc w:val="left"/>
              <w:rPr>
                <w:rFonts w:cs="ＭＳ Ｐゴシック"/>
                <w:kern w:val="0"/>
                <w:sz w:val="20"/>
              </w:rPr>
            </w:pPr>
            <w:r w:rsidRPr="00FE2A19">
              <w:rPr>
                <w:rFonts w:hint="eastAsia"/>
              </w:rPr>
              <w:t>栗林</w:t>
            </w:r>
            <w:r w:rsidRPr="00FE2A19">
              <w:rPr>
                <w:rFonts w:hint="eastAsia"/>
              </w:rPr>
              <w:t xml:space="preserve"> </w:t>
            </w:r>
            <w:r w:rsidRPr="00FE2A19">
              <w:rPr>
                <w:rFonts w:hint="eastAsia"/>
              </w:rPr>
              <w:t>寛</w:t>
            </w:r>
          </w:p>
        </w:tc>
        <w:tc>
          <w:tcPr>
            <w:tcW w:w="2784" w:type="dxa"/>
            <w:shd w:val="clear" w:color="auto" w:fill="auto"/>
            <w:hideMark/>
          </w:tcPr>
          <w:p w14:paraId="6143FA05" w14:textId="77777777" w:rsidR="00FE2A19" w:rsidRPr="00FE2A19" w:rsidRDefault="00FE2A19" w:rsidP="00C71777">
            <w:pPr>
              <w:spacing w:line="240" w:lineRule="exact"/>
              <w:rPr>
                <w:rFonts w:cs="ＭＳ Ｐゴシック"/>
                <w:kern w:val="0"/>
                <w:sz w:val="20"/>
              </w:rPr>
            </w:pPr>
            <w:r w:rsidRPr="00FE2A19">
              <w:rPr>
                <w:rFonts w:hint="eastAsia"/>
              </w:rPr>
              <w:t>情報システム部</w:t>
            </w:r>
          </w:p>
        </w:tc>
        <w:tc>
          <w:tcPr>
            <w:tcW w:w="1710" w:type="dxa"/>
            <w:shd w:val="clear" w:color="auto" w:fill="auto"/>
            <w:hideMark/>
          </w:tcPr>
          <w:p w14:paraId="07DB85E2" w14:textId="77777777" w:rsidR="00FE2A19" w:rsidRPr="00FE2A19" w:rsidRDefault="00FE2A19" w:rsidP="00C71777">
            <w:pPr>
              <w:spacing w:line="240" w:lineRule="exact"/>
              <w:rPr>
                <w:rFonts w:cs="ＭＳ Ｐゴシック"/>
                <w:kern w:val="0"/>
                <w:sz w:val="20"/>
              </w:rPr>
            </w:pPr>
            <w:r w:rsidRPr="00FE2A19">
              <w:rPr>
                <w:rFonts w:hint="eastAsia"/>
              </w:rPr>
              <w:t>部長</w:t>
            </w:r>
          </w:p>
        </w:tc>
      </w:tr>
      <w:tr w:rsidR="00FE2A19" w:rsidRPr="00FE2A19" w14:paraId="10974547" w14:textId="77777777" w:rsidTr="00C71777">
        <w:trPr>
          <w:cantSplit/>
          <w:trHeight w:val="238"/>
        </w:trPr>
        <w:tc>
          <w:tcPr>
            <w:tcW w:w="853" w:type="dxa"/>
            <w:tcBorders>
              <w:bottom w:val="single" w:sz="4" w:space="0" w:color="auto"/>
            </w:tcBorders>
            <w:shd w:val="clear" w:color="auto" w:fill="auto"/>
            <w:noWrap/>
          </w:tcPr>
          <w:p w14:paraId="5E33E183" w14:textId="77777777" w:rsidR="00FE2A19" w:rsidRPr="00FE2A19" w:rsidRDefault="00FE2A19" w:rsidP="00C71777">
            <w:pPr>
              <w:spacing w:line="240" w:lineRule="exact"/>
              <w:rPr>
                <w:rFonts w:cs="ＭＳ Ｐゴシック"/>
                <w:kern w:val="0"/>
                <w:sz w:val="20"/>
              </w:rPr>
            </w:pPr>
            <w:r w:rsidRPr="00FE2A19">
              <w:rPr>
                <w:rFonts w:hint="eastAsia"/>
              </w:rPr>
              <w:t>評議員</w:t>
            </w:r>
          </w:p>
        </w:tc>
        <w:tc>
          <w:tcPr>
            <w:tcW w:w="2425" w:type="dxa"/>
            <w:tcBorders>
              <w:bottom w:val="single" w:sz="4" w:space="0" w:color="auto"/>
            </w:tcBorders>
            <w:shd w:val="clear" w:color="auto" w:fill="auto"/>
          </w:tcPr>
          <w:p w14:paraId="075F3CDA" w14:textId="77777777" w:rsidR="00FE2A19" w:rsidRPr="00FE2A19" w:rsidRDefault="00FE2A19" w:rsidP="00C71777">
            <w:pPr>
              <w:spacing w:line="240" w:lineRule="exact"/>
              <w:rPr>
                <w:rFonts w:cs="ＭＳ Ｐゴシック"/>
                <w:kern w:val="0"/>
                <w:sz w:val="20"/>
              </w:rPr>
            </w:pPr>
            <w:r w:rsidRPr="00FE2A19">
              <w:rPr>
                <w:rFonts w:hint="eastAsia"/>
              </w:rPr>
              <w:t>株式会社ワークスアプリケーションズ・フロンティア</w:t>
            </w:r>
          </w:p>
        </w:tc>
        <w:tc>
          <w:tcPr>
            <w:tcW w:w="1356" w:type="dxa"/>
            <w:tcBorders>
              <w:bottom w:val="single" w:sz="4" w:space="0" w:color="auto"/>
            </w:tcBorders>
            <w:shd w:val="clear" w:color="auto" w:fill="auto"/>
          </w:tcPr>
          <w:p w14:paraId="6BAE3E00" w14:textId="77777777" w:rsidR="00FE2A19" w:rsidRPr="00FE2A19" w:rsidRDefault="00FE2A19" w:rsidP="00C71777">
            <w:pPr>
              <w:spacing w:line="240" w:lineRule="exact"/>
              <w:jc w:val="left"/>
              <w:rPr>
                <w:rFonts w:cs="ＭＳ Ｐゴシック"/>
                <w:kern w:val="0"/>
                <w:sz w:val="20"/>
              </w:rPr>
            </w:pPr>
            <w:r w:rsidRPr="00FE2A19">
              <w:rPr>
                <w:rFonts w:hint="eastAsia"/>
              </w:rPr>
              <w:t>小山</w:t>
            </w:r>
            <w:r w:rsidRPr="00FE2A19">
              <w:rPr>
                <w:rFonts w:hint="eastAsia"/>
              </w:rPr>
              <w:t xml:space="preserve"> </w:t>
            </w:r>
            <w:r w:rsidRPr="00FE2A19">
              <w:rPr>
                <w:rFonts w:hint="eastAsia"/>
              </w:rPr>
              <w:t>仙誠</w:t>
            </w:r>
          </w:p>
        </w:tc>
        <w:tc>
          <w:tcPr>
            <w:tcW w:w="2784" w:type="dxa"/>
            <w:tcBorders>
              <w:bottom w:val="single" w:sz="4" w:space="0" w:color="auto"/>
            </w:tcBorders>
            <w:shd w:val="clear" w:color="auto" w:fill="auto"/>
          </w:tcPr>
          <w:p w14:paraId="168D78CB" w14:textId="77777777" w:rsidR="00FE2A19" w:rsidRPr="00FE2A19" w:rsidRDefault="00FE2A19" w:rsidP="00C71777">
            <w:pPr>
              <w:spacing w:line="240" w:lineRule="exact"/>
              <w:rPr>
                <w:rFonts w:cs="ＭＳ Ｐゴシック"/>
                <w:kern w:val="0"/>
                <w:sz w:val="20"/>
              </w:rPr>
            </w:pPr>
            <w:r w:rsidRPr="00FE2A19">
              <w:rPr>
                <w:rFonts w:hint="eastAsia"/>
              </w:rPr>
              <w:t>Development Div. Dev2 Dept.</w:t>
            </w:r>
          </w:p>
        </w:tc>
        <w:tc>
          <w:tcPr>
            <w:tcW w:w="1710" w:type="dxa"/>
            <w:tcBorders>
              <w:bottom w:val="single" w:sz="4" w:space="0" w:color="auto"/>
            </w:tcBorders>
            <w:shd w:val="clear" w:color="auto" w:fill="auto"/>
          </w:tcPr>
          <w:p w14:paraId="4C5FC1B6" w14:textId="77777777" w:rsidR="00FE2A19" w:rsidRPr="00FE2A19" w:rsidRDefault="00FE2A19" w:rsidP="00C71777">
            <w:pPr>
              <w:spacing w:line="240" w:lineRule="exact"/>
              <w:ind w:rightChars="-87" w:right="-183"/>
              <w:rPr>
                <w:rFonts w:cs="ＭＳ Ｐゴシック"/>
                <w:kern w:val="0"/>
                <w:sz w:val="20"/>
              </w:rPr>
            </w:pPr>
            <w:r w:rsidRPr="00FE2A19">
              <w:t>Group Manager</w:t>
            </w:r>
          </w:p>
        </w:tc>
      </w:tr>
      <w:tr w:rsidR="00FE2A19" w:rsidRPr="00FE2A19" w14:paraId="716D1D21" w14:textId="77777777" w:rsidTr="00C71777">
        <w:trPr>
          <w:cantSplit/>
          <w:trHeight w:val="238"/>
        </w:trPr>
        <w:tc>
          <w:tcPr>
            <w:tcW w:w="853" w:type="dxa"/>
            <w:tcBorders>
              <w:bottom w:val="single" w:sz="4" w:space="0" w:color="auto"/>
            </w:tcBorders>
            <w:shd w:val="clear" w:color="auto" w:fill="auto"/>
            <w:noWrap/>
          </w:tcPr>
          <w:p w14:paraId="16496653" w14:textId="77777777" w:rsidR="00FE2A19" w:rsidRPr="00FE2A19" w:rsidRDefault="00FE2A19" w:rsidP="00C71777">
            <w:pPr>
              <w:spacing w:line="240" w:lineRule="exact"/>
            </w:pPr>
            <w:r w:rsidRPr="00FE2A19">
              <w:rPr>
                <w:rFonts w:hint="eastAsia"/>
              </w:rPr>
              <w:t>評議員</w:t>
            </w:r>
          </w:p>
        </w:tc>
        <w:tc>
          <w:tcPr>
            <w:tcW w:w="2425" w:type="dxa"/>
            <w:tcBorders>
              <w:bottom w:val="single" w:sz="4" w:space="0" w:color="auto"/>
            </w:tcBorders>
            <w:shd w:val="clear" w:color="auto" w:fill="auto"/>
          </w:tcPr>
          <w:p w14:paraId="18E7341A" w14:textId="77777777" w:rsidR="00FE2A19" w:rsidRPr="00FE2A19" w:rsidRDefault="00FE2A19" w:rsidP="00C71777">
            <w:pPr>
              <w:spacing w:line="240" w:lineRule="exact"/>
            </w:pPr>
            <w:r w:rsidRPr="00FE2A19">
              <w:rPr>
                <w:rFonts w:hint="eastAsia"/>
              </w:rPr>
              <w:t>株式会社インフォマート</w:t>
            </w:r>
          </w:p>
        </w:tc>
        <w:tc>
          <w:tcPr>
            <w:tcW w:w="1356" w:type="dxa"/>
            <w:tcBorders>
              <w:bottom w:val="single" w:sz="4" w:space="0" w:color="auto"/>
            </w:tcBorders>
            <w:shd w:val="clear" w:color="auto" w:fill="auto"/>
          </w:tcPr>
          <w:p w14:paraId="78C69AE4" w14:textId="77777777" w:rsidR="00FE2A19" w:rsidRPr="00FE2A19" w:rsidRDefault="00FE2A19" w:rsidP="00C71777">
            <w:pPr>
              <w:spacing w:line="240" w:lineRule="exact"/>
              <w:jc w:val="left"/>
            </w:pPr>
            <w:r w:rsidRPr="00FE2A19">
              <w:rPr>
                <w:rFonts w:hint="eastAsia"/>
              </w:rPr>
              <w:t>田中　康貴</w:t>
            </w:r>
          </w:p>
        </w:tc>
        <w:tc>
          <w:tcPr>
            <w:tcW w:w="2784" w:type="dxa"/>
            <w:tcBorders>
              <w:bottom w:val="single" w:sz="4" w:space="0" w:color="auto"/>
            </w:tcBorders>
            <w:shd w:val="clear" w:color="auto" w:fill="auto"/>
          </w:tcPr>
          <w:p w14:paraId="763107AC" w14:textId="77777777" w:rsidR="00FE2A19" w:rsidRPr="00FE2A19" w:rsidRDefault="00FE2A19" w:rsidP="00C71777">
            <w:pPr>
              <w:spacing w:line="240" w:lineRule="exact"/>
            </w:pPr>
            <w:r w:rsidRPr="00FE2A19">
              <w:rPr>
                <w:rFonts w:hint="eastAsia"/>
              </w:rPr>
              <w:t>PF</w:t>
            </w:r>
            <w:r w:rsidRPr="00FE2A19">
              <w:rPr>
                <w:rFonts w:hint="eastAsia"/>
              </w:rPr>
              <w:t>営業企画推進部</w:t>
            </w:r>
          </w:p>
        </w:tc>
        <w:tc>
          <w:tcPr>
            <w:tcW w:w="1710" w:type="dxa"/>
            <w:tcBorders>
              <w:bottom w:val="single" w:sz="4" w:space="0" w:color="auto"/>
            </w:tcBorders>
            <w:shd w:val="clear" w:color="auto" w:fill="auto"/>
          </w:tcPr>
          <w:p w14:paraId="52005296" w14:textId="77777777" w:rsidR="00FE2A19" w:rsidRPr="00FE2A19" w:rsidRDefault="00FE2A19" w:rsidP="00C71777">
            <w:pPr>
              <w:spacing w:line="240" w:lineRule="exact"/>
              <w:ind w:rightChars="-87" w:right="-183"/>
            </w:pPr>
            <w:r w:rsidRPr="00FE2A19">
              <w:rPr>
                <w:rFonts w:hint="eastAsia"/>
              </w:rPr>
              <w:t>部長</w:t>
            </w:r>
          </w:p>
        </w:tc>
      </w:tr>
      <w:tr w:rsidR="00FE2A19" w:rsidRPr="00FE2A19" w14:paraId="00AFB741" w14:textId="77777777" w:rsidTr="00C71777">
        <w:trPr>
          <w:cantSplit/>
          <w:trHeight w:val="238"/>
        </w:trPr>
        <w:tc>
          <w:tcPr>
            <w:tcW w:w="853" w:type="dxa"/>
            <w:tcBorders>
              <w:bottom w:val="single" w:sz="4" w:space="0" w:color="auto"/>
            </w:tcBorders>
            <w:shd w:val="clear" w:color="auto" w:fill="auto"/>
            <w:noWrap/>
            <w:hideMark/>
          </w:tcPr>
          <w:p w14:paraId="020376A0" w14:textId="77777777" w:rsidR="00FE2A19" w:rsidRPr="00FE2A19" w:rsidRDefault="00FE2A19" w:rsidP="00C71777">
            <w:pPr>
              <w:spacing w:line="240" w:lineRule="exact"/>
              <w:rPr>
                <w:rFonts w:cs="ＭＳ Ｐゴシック"/>
                <w:kern w:val="0"/>
                <w:sz w:val="20"/>
              </w:rPr>
            </w:pPr>
            <w:r w:rsidRPr="00FE2A19">
              <w:rPr>
                <w:rFonts w:hint="eastAsia"/>
                <w:sz w:val="20"/>
              </w:rPr>
              <w:t>ｵﾌﾞｻﾞｰﾊﾞｰ</w:t>
            </w:r>
          </w:p>
        </w:tc>
        <w:tc>
          <w:tcPr>
            <w:tcW w:w="2425" w:type="dxa"/>
            <w:tcBorders>
              <w:bottom w:val="single" w:sz="4" w:space="0" w:color="auto"/>
            </w:tcBorders>
            <w:shd w:val="clear" w:color="auto" w:fill="auto"/>
            <w:hideMark/>
          </w:tcPr>
          <w:p w14:paraId="59EA8083" w14:textId="77777777" w:rsidR="00FE2A19" w:rsidRPr="00FE2A19" w:rsidRDefault="00FE2A19" w:rsidP="00C71777">
            <w:pPr>
              <w:spacing w:line="240" w:lineRule="exact"/>
              <w:rPr>
                <w:rFonts w:cs="ＭＳ Ｐゴシック"/>
                <w:kern w:val="0"/>
                <w:sz w:val="20"/>
              </w:rPr>
            </w:pPr>
            <w:r w:rsidRPr="00FE2A19">
              <w:rPr>
                <w:rFonts w:hint="eastAsia"/>
              </w:rPr>
              <w:t>国土交通省</w:t>
            </w:r>
            <w:r w:rsidRPr="00FE2A19">
              <w:rPr>
                <w:rFonts w:hint="eastAsia"/>
              </w:rPr>
              <w:t xml:space="preserve"> </w:t>
            </w:r>
          </w:p>
        </w:tc>
        <w:tc>
          <w:tcPr>
            <w:tcW w:w="1356" w:type="dxa"/>
            <w:tcBorders>
              <w:bottom w:val="single" w:sz="4" w:space="0" w:color="auto"/>
            </w:tcBorders>
            <w:shd w:val="clear" w:color="auto" w:fill="auto"/>
            <w:hideMark/>
          </w:tcPr>
          <w:p w14:paraId="1450F7C3" w14:textId="77777777" w:rsidR="00FE2A19" w:rsidRPr="00FE2A19" w:rsidRDefault="00FE2A19" w:rsidP="00C71777">
            <w:pPr>
              <w:spacing w:line="240" w:lineRule="exact"/>
              <w:jc w:val="left"/>
              <w:rPr>
                <w:rFonts w:cs="ＭＳ Ｐゴシック"/>
                <w:kern w:val="0"/>
                <w:sz w:val="20"/>
              </w:rPr>
            </w:pPr>
            <w:r w:rsidRPr="00FE2A19">
              <w:rPr>
                <w:rFonts w:hint="eastAsia"/>
              </w:rPr>
              <w:t>岩舩</w:t>
            </w:r>
            <w:r w:rsidRPr="00FE2A19">
              <w:rPr>
                <w:rFonts w:hint="eastAsia"/>
              </w:rPr>
              <w:t xml:space="preserve"> </w:t>
            </w:r>
            <w:r w:rsidRPr="00FE2A19">
              <w:rPr>
                <w:rFonts w:hint="eastAsia"/>
              </w:rPr>
              <w:t>真哉</w:t>
            </w:r>
          </w:p>
        </w:tc>
        <w:tc>
          <w:tcPr>
            <w:tcW w:w="2784" w:type="dxa"/>
            <w:tcBorders>
              <w:bottom w:val="single" w:sz="4" w:space="0" w:color="auto"/>
            </w:tcBorders>
            <w:shd w:val="clear" w:color="auto" w:fill="auto"/>
            <w:hideMark/>
          </w:tcPr>
          <w:p w14:paraId="013DB9FA" w14:textId="77777777" w:rsidR="00FE2A19" w:rsidRPr="00FE2A19" w:rsidRDefault="00FE2A19" w:rsidP="00C71777">
            <w:pPr>
              <w:spacing w:line="240" w:lineRule="exact"/>
              <w:rPr>
                <w:rFonts w:cs="ＭＳ Ｐゴシック"/>
                <w:kern w:val="0"/>
                <w:sz w:val="20"/>
              </w:rPr>
            </w:pPr>
            <w:r w:rsidRPr="00FE2A19">
              <w:rPr>
                <w:rFonts w:hint="eastAsia"/>
              </w:rPr>
              <w:t>不動産・建設経済局　建設振興課　専門工事業・建設関連業振興室</w:t>
            </w:r>
          </w:p>
        </w:tc>
        <w:tc>
          <w:tcPr>
            <w:tcW w:w="1710" w:type="dxa"/>
            <w:tcBorders>
              <w:bottom w:val="single" w:sz="4" w:space="0" w:color="auto"/>
            </w:tcBorders>
            <w:shd w:val="clear" w:color="auto" w:fill="auto"/>
            <w:hideMark/>
          </w:tcPr>
          <w:p w14:paraId="38145FE5" w14:textId="77777777" w:rsidR="00FE2A19" w:rsidRPr="00FE2A19" w:rsidRDefault="00FE2A19" w:rsidP="00C71777">
            <w:pPr>
              <w:spacing w:line="240" w:lineRule="exact"/>
              <w:ind w:rightChars="-87" w:right="-183"/>
              <w:rPr>
                <w:rFonts w:cs="ＭＳ Ｐゴシック"/>
                <w:kern w:val="0"/>
                <w:sz w:val="20"/>
              </w:rPr>
            </w:pPr>
            <w:r w:rsidRPr="00FE2A19">
              <w:rPr>
                <w:rFonts w:hint="eastAsia"/>
              </w:rPr>
              <w:t>課長補佐</w:t>
            </w:r>
          </w:p>
        </w:tc>
      </w:tr>
      <w:tr w:rsidR="00FE2A19" w:rsidRPr="00FE2A19" w14:paraId="2BD46624" w14:textId="77777777" w:rsidTr="00C71777">
        <w:trPr>
          <w:cantSplit/>
          <w:trHeight w:val="83"/>
        </w:trPr>
        <w:tc>
          <w:tcPr>
            <w:tcW w:w="853" w:type="dxa"/>
            <w:tcBorders>
              <w:top w:val="single" w:sz="4" w:space="0" w:color="auto"/>
              <w:bottom w:val="single" w:sz="12" w:space="0" w:color="auto"/>
            </w:tcBorders>
            <w:shd w:val="clear" w:color="auto" w:fill="auto"/>
            <w:noWrap/>
            <w:hideMark/>
          </w:tcPr>
          <w:p w14:paraId="7015D622" w14:textId="77777777" w:rsidR="00FE2A19" w:rsidRPr="00FE2A19" w:rsidRDefault="00FE2A19" w:rsidP="00C71777">
            <w:pPr>
              <w:spacing w:line="240" w:lineRule="exact"/>
              <w:rPr>
                <w:rFonts w:cs="ＭＳ Ｐゴシック"/>
                <w:kern w:val="0"/>
                <w:sz w:val="20"/>
              </w:rPr>
            </w:pPr>
            <w:r w:rsidRPr="00FE2A19">
              <w:rPr>
                <w:rFonts w:hint="eastAsia"/>
                <w:sz w:val="20"/>
              </w:rPr>
              <w:t>ｵﾌﾞｻﾞｰﾊﾞｰ</w:t>
            </w:r>
          </w:p>
        </w:tc>
        <w:tc>
          <w:tcPr>
            <w:tcW w:w="2425" w:type="dxa"/>
            <w:tcBorders>
              <w:top w:val="single" w:sz="4" w:space="0" w:color="auto"/>
              <w:bottom w:val="single" w:sz="12" w:space="0" w:color="auto"/>
            </w:tcBorders>
            <w:shd w:val="clear" w:color="auto" w:fill="auto"/>
            <w:hideMark/>
          </w:tcPr>
          <w:p w14:paraId="10C4C5ED" w14:textId="77777777" w:rsidR="00FE2A19" w:rsidRPr="00FE2A19" w:rsidRDefault="00FE2A19" w:rsidP="00C71777">
            <w:pPr>
              <w:spacing w:line="240" w:lineRule="exact"/>
              <w:rPr>
                <w:rFonts w:cs="ＭＳ Ｐゴシック"/>
                <w:kern w:val="0"/>
                <w:sz w:val="20"/>
              </w:rPr>
            </w:pPr>
            <w:r w:rsidRPr="00FE2A19">
              <w:rPr>
                <w:rFonts w:hint="eastAsia"/>
              </w:rPr>
              <w:t>国土交通省</w:t>
            </w:r>
            <w:r w:rsidRPr="00FE2A19">
              <w:rPr>
                <w:rFonts w:hint="eastAsia"/>
              </w:rPr>
              <w:t xml:space="preserve"> </w:t>
            </w:r>
          </w:p>
        </w:tc>
        <w:tc>
          <w:tcPr>
            <w:tcW w:w="1356" w:type="dxa"/>
            <w:tcBorders>
              <w:top w:val="single" w:sz="4" w:space="0" w:color="auto"/>
              <w:bottom w:val="single" w:sz="12" w:space="0" w:color="auto"/>
            </w:tcBorders>
            <w:shd w:val="clear" w:color="auto" w:fill="auto"/>
            <w:hideMark/>
          </w:tcPr>
          <w:p w14:paraId="67E9BF94" w14:textId="77777777" w:rsidR="00FE2A19" w:rsidRPr="00FE2A19" w:rsidRDefault="00FE2A19" w:rsidP="00C71777">
            <w:pPr>
              <w:spacing w:line="240" w:lineRule="exact"/>
              <w:jc w:val="left"/>
              <w:rPr>
                <w:rFonts w:cs="ＭＳ Ｐゴシック"/>
                <w:kern w:val="0"/>
                <w:sz w:val="20"/>
              </w:rPr>
            </w:pPr>
            <w:r w:rsidRPr="00FE2A19">
              <w:rPr>
                <w:rFonts w:hint="eastAsia"/>
              </w:rPr>
              <w:t>水本　真史</w:t>
            </w:r>
          </w:p>
        </w:tc>
        <w:tc>
          <w:tcPr>
            <w:tcW w:w="2784" w:type="dxa"/>
            <w:tcBorders>
              <w:top w:val="single" w:sz="4" w:space="0" w:color="auto"/>
              <w:bottom w:val="single" w:sz="12" w:space="0" w:color="auto"/>
            </w:tcBorders>
            <w:shd w:val="clear" w:color="auto" w:fill="auto"/>
            <w:hideMark/>
          </w:tcPr>
          <w:p w14:paraId="0D679099" w14:textId="77777777" w:rsidR="00FE2A19" w:rsidRPr="00FE2A19" w:rsidRDefault="00FE2A19" w:rsidP="00C71777">
            <w:pPr>
              <w:spacing w:line="240" w:lineRule="exact"/>
              <w:rPr>
                <w:rFonts w:cs="ＭＳ Ｐゴシック"/>
                <w:kern w:val="0"/>
                <w:sz w:val="20"/>
              </w:rPr>
            </w:pPr>
            <w:r w:rsidRPr="00FE2A19">
              <w:rPr>
                <w:rFonts w:hint="eastAsia"/>
              </w:rPr>
              <w:t>不動産・建設経済局　建設振興課　専門工事業・建設関連業振興室</w:t>
            </w:r>
          </w:p>
        </w:tc>
        <w:tc>
          <w:tcPr>
            <w:tcW w:w="1710" w:type="dxa"/>
            <w:tcBorders>
              <w:top w:val="single" w:sz="4" w:space="0" w:color="auto"/>
              <w:bottom w:val="single" w:sz="12" w:space="0" w:color="auto"/>
            </w:tcBorders>
            <w:shd w:val="clear" w:color="auto" w:fill="auto"/>
            <w:hideMark/>
          </w:tcPr>
          <w:p w14:paraId="5922EC69" w14:textId="77777777" w:rsidR="00FE2A19" w:rsidRPr="00FE2A19" w:rsidRDefault="00FE2A19" w:rsidP="00C71777">
            <w:pPr>
              <w:spacing w:line="240" w:lineRule="exact"/>
              <w:rPr>
                <w:rFonts w:cs="ＭＳ Ｐゴシック"/>
                <w:kern w:val="0"/>
                <w:sz w:val="20"/>
              </w:rPr>
            </w:pPr>
            <w:r w:rsidRPr="00FE2A19">
              <w:rPr>
                <w:rFonts w:hint="eastAsia"/>
              </w:rPr>
              <w:t>業務係長</w:t>
            </w:r>
          </w:p>
        </w:tc>
      </w:tr>
    </w:tbl>
    <w:p w14:paraId="3D109116" w14:textId="77777777" w:rsidR="00FE2A19" w:rsidRPr="00FE2A19" w:rsidRDefault="00FE2A19" w:rsidP="00FE2A19">
      <w:pPr>
        <w:pStyle w:val="a9"/>
        <w:ind w:firstLine="210"/>
      </w:pPr>
    </w:p>
    <w:p w14:paraId="45ED212A" w14:textId="77777777" w:rsidR="00BC0508" w:rsidRPr="00FE2A19" w:rsidRDefault="00BC0508" w:rsidP="00D34816">
      <w:pPr>
        <w:pStyle w:val="30"/>
      </w:pPr>
      <w:bookmarkStart w:id="289" w:name="_Toc66443040"/>
      <w:bookmarkStart w:id="290" w:name="_Toc158291019"/>
      <w:bookmarkStart w:id="291" w:name="_Toc192852920"/>
      <w:r w:rsidRPr="00FE2A19">
        <w:rPr>
          <w:rFonts w:hint="eastAsia"/>
        </w:rPr>
        <w:t>政策委員会</w:t>
      </w:r>
      <w:bookmarkEnd w:id="289"/>
      <w:bookmarkEnd w:id="290"/>
      <w:bookmarkEnd w:id="291"/>
    </w:p>
    <w:tbl>
      <w:tblPr>
        <w:tblW w:w="9072" w:type="dxa"/>
        <w:tblInd w:w="-43" w:type="dxa"/>
        <w:tblCellMar>
          <w:left w:w="99" w:type="dxa"/>
          <w:right w:w="99" w:type="dxa"/>
        </w:tblCellMar>
        <w:tblLook w:val="04A0" w:firstRow="1" w:lastRow="0" w:firstColumn="1" w:lastColumn="0" w:noHBand="0" w:noVBand="1"/>
      </w:tblPr>
      <w:tblGrid>
        <w:gridCol w:w="837"/>
        <w:gridCol w:w="2467"/>
        <w:gridCol w:w="1275"/>
        <w:gridCol w:w="2835"/>
        <w:gridCol w:w="1658"/>
      </w:tblGrid>
      <w:tr w:rsidR="00FE2A19" w:rsidRPr="00FE2A19" w14:paraId="027F05D7" w14:textId="77777777" w:rsidTr="00C71777">
        <w:trPr>
          <w:cantSplit/>
          <w:trHeight w:val="240"/>
          <w:tblHeader/>
        </w:trPr>
        <w:tc>
          <w:tcPr>
            <w:tcW w:w="837" w:type="dxa"/>
            <w:tcBorders>
              <w:top w:val="single" w:sz="12" w:space="0" w:color="auto"/>
              <w:left w:val="nil"/>
              <w:bottom w:val="single" w:sz="4" w:space="0" w:color="auto"/>
              <w:right w:val="nil"/>
            </w:tcBorders>
            <w:shd w:val="clear" w:color="auto" w:fill="auto"/>
            <w:hideMark/>
          </w:tcPr>
          <w:p w14:paraId="0B1FCC29" w14:textId="77777777" w:rsidR="00FE2A19" w:rsidRPr="00FE2A19" w:rsidRDefault="00FE2A19" w:rsidP="00C71777">
            <w:pPr>
              <w:spacing w:line="240" w:lineRule="exact"/>
              <w:jc w:val="center"/>
              <w:rPr>
                <w:b/>
                <w:bCs/>
                <w:sz w:val="20"/>
              </w:rPr>
            </w:pPr>
            <w:r w:rsidRPr="00FE2A19">
              <w:rPr>
                <w:rFonts w:hint="eastAsia"/>
                <w:b/>
                <w:bCs/>
                <w:sz w:val="20"/>
              </w:rPr>
              <w:t>区分</w:t>
            </w:r>
          </w:p>
        </w:tc>
        <w:tc>
          <w:tcPr>
            <w:tcW w:w="2467" w:type="dxa"/>
            <w:tcBorders>
              <w:top w:val="single" w:sz="12" w:space="0" w:color="auto"/>
              <w:left w:val="nil"/>
              <w:bottom w:val="single" w:sz="4" w:space="0" w:color="auto"/>
              <w:right w:val="nil"/>
            </w:tcBorders>
            <w:shd w:val="clear" w:color="auto" w:fill="auto"/>
            <w:hideMark/>
          </w:tcPr>
          <w:p w14:paraId="5DE7FF3C" w14:textId="77777777" w:rsidR="00FE2A19" w:rsidRPr="00FE2A19" w:rsidRDefault="00FE2A19" w:rsidP="00C71777">
            <w:pPr>
              <w:spacing w:line="240" w:lineRule="exact"/>
              <w:jc w:val="center"/>
              <w:rPr>
                <w:b/>
                <w:bCs/>
                <w:sz w:val="20"/>
              </w:rPr>
            </w:pPr>
            <w:r w:rsidRPr="00FE2A19">
              <w:rPr>
                <w:rFonts w:hint="eastAsia"/>
                <w:b/>
                <w:bCs/>
                <w:sz w:val="20"/>
              </w:rPr>
              <w:t>会社名</w:t>
            </w:r>
          </w:p>
        </w:tc>
        <w:tc>
          <w:tcPr>
            <w:tcW w:w="1275" w:type="dxa"/>
            <w:tcBorders>
              <w:top w:val="single" w:sz="12" w:space="0" w:color="auto"/>
              <w:left w:val="nil"/>
              <w:bottom w:val="single" w:sz="4" w:space="0" w:color="auto"/>
              <w:right w:val="nil"/>
            </w:tcBorders>
            <w:shd w:val="clear" w:color="auto" w:fill="auto"/>
            <w:hideMark/>
          </w:tcPr>
          <w:p w14:paraId="28377F6F" w14:textId="77777777" w:rsidR="00FE2A19" w:rsidRPr="00FE2A19" w:rsidRDefault="00FE2A19" w:rsidP="00C71777">
            <w:pPr>
              <w:spacing w:line="240" w:lineRule="exact"/>
              <w:jc w:val="center"/>
              <w:rPr>
                <w:b/>
                <w:bCs/>
                <w:sz w:val="20"/>
              </w:rPr>
            </w:pPr>
            <w:r w:rsidRPr="00FE2A19">
              <w:rPr>
                <w:rFonts w:hint="eastAsia"/>
                <w:b/>
                <w:bCs/>
                <w:sz w:val="20"/>
              </w:rPr>
              <w:t>氏</w:t>
            </w:r>
            <w:r w:rsidRPr="00FE2A19">
              <w:rPr>
                <w:b/>
                <w:bCs/>
                <w:sz w:val="20"/>
              </w:rPr>
              <w:t xml:space="preserve">　　</w:t>
            </w:r>
            <w:r w:rsidRPr="00FE2A19">
              <w:rPr>
                <w:rFonts w:hint="eastAsia"/>
                <w:b/>
                <w:bCs/>
                <w:sz w:val="20"/>
              </w:rPr>
              <w:t>名</w:t>
            </w:r>
          </w:p>
        </w:tc>
        <w:tc>
          <w:tcPr>
            <w:tcW w:w="2835" w:type="dxa"/>
            <w:tcBorders>
              <w:top w:val="single" w:sz="12" w:space="0" w:color="auto"/>
              <w:left w:val="nil"/>
              <w:bottom w:val="single" w:sz="4" w:space="0" w:color="auto"/>
              <w:right w:val="nil"/>
            </w:tcBorders>
            <w:shd w:val="clear" w:color="auto" w:fill="auto"/>
            <w:hideMark/>
          </w:tcPr>
          <w:p w14:paraId="7420889B" w14:textId="77777777" w:rsidR="00FE2A19" w:rsidRPr="00FE2A19" w:rsidRDefault="00FE2A19" w:rsidP="00C71777">
            <w:pPr>
              <w:spacing w:line="240" w:lineRule="exact"/>
              <w:jc w:val="center"/>
              <w:rPr>
                <w:b/>
                <w:bCs/>
                <w:sz w:val="20"/>
              </w:rPr>
            </w:pPr>
            <w:r w:rsidRPr="00FE2A19">
              <w:rPr>
                <w:rFonts w:hint="eastAsia"/>
                <w:b/>
                <w:bCs/>
                <w:sz w:val="20"/>
              </w:rPr>
              <w:t>所</w:t>
            </w:r>
            <w:r w:rsidRPr="00FE2A19">
              <w:rPr>
                <w:b/>
                <w:bCs/>
                <w:sz w:val="20"/>
              </w:rPr>
              <w:t xml:space="preserve">　　</w:t>
            </w:r>
            <w:r w:rsidRPr="00FE2A19">
              <w:rPr>
                <w:rFonts w:hint="eastAsia"/>
                <w:b/>
                <w:bCs/>
                <w:sz w:val="20"/>
              </w:rPr>
              <w:t>属</w:t>
            </w:r>
          </w:p>
        </w:tc>
        <w:tc>
          <w:tcPr>
            <w:tcW w:w="1658" w:type="dxa"/>
            <w:tcBorders>
              <w:top w:val="single" w:sz="12" w:space="0" w:color="auto"/>
              <w:left w:val="nil"/>
              <w:bottom w:val="single" w:sz="4" w:space="0" w:color="auto"/>
              <w:right w:val="nil"/>
            </w:tcBorders>
            <w:shd w:val="clear" w:color="auto" w:fill="auto"/>
            <w:hideMark/>
          </w:tcPr>
          <w:p w14:paraId="1F25A6DC" w14:textId="77777777" w:rsidR="00FE2A19" w:rsidRPr="00FE2A19" w:rsidRDefault="00FE2A19" w:rsidP="00C71777">
            <w:pPr>
              <w:spacing w:line="240" w:lineRule="exact"/>
              <w:jc w:val="center"/>
              <w:rPr>
                <w:b/>
                <w:bCs/>
                <w:sz w:val="20"/>
              </w:rPr>
            </w:pPr>
            <w:r w:rsidRPr="00FE2A19">
              <w:rPr>
                <w:rFonts w:hint="eastAsia"/>
                <w:b/>
                <w:bCs/>
                <w:sz w:val="20"/>
              </w:rPr>
              <w:t>役</w:t>
            </w:r>
            <w:r w:rsidRPr="00FE2A19">
              <w:rPr>
                <w:b/>
                <w:bCs/>
                <w:sz w:val="20"/>
              </w:rPr>
              <w:t xml:space="preserve">　　</w:t>
            </w:r>
            <w:r w:rsidRPr="00FE2A19">
              <w:rPr>
                <w:rFonts w:hint="eastAsia"/>
                <w:b/>
                <w:bCs/>
                <w:sz w:val="20"/>
              </w:rPr>
              <w:t>職</w:t>
            </w:r>
          </w:p>
        </w:tc>
      </w:tr>
      <w:tr w:rsidR="00FE2A19" w:rsidRPr="00FE2A19" w14:paraId="32D30B2C" w14:textId="77777777" w:rsidTr="00C71777">
        <w:trPr>
          <w:cantSplit/>
          <w:trHeight w:val="171"/>
        </w:trPr>
        <w:tc>
          <w:tcPr>
            <w:tcW w:w="837" w:type="dxa"/>
            <w:tcBorders>
              <w:top w:val="nil"/>
              <w:left w:val="nil"/>
              <w:bottom w:val="single" w:sz="4" w:space="0" w:color="auto"/>
              <w:right w:val="nil"/>
            </w:tcBorders>
            <w:shd w:val="clear" w:color="auto" w:fill="auto"/>
            <w:hideMark/>
          </w:tcPr>
          <w:p w14:paraId="5E0FBA42" w14:textId="77777777" w:rsidR="00FE2A19" w:rsidRPr="00FE2A19" w:rsidRDefault="00FE2A19" w:rsidP="00C71777">
            <w:pPr>
              <w:spacing w:line="240" w:lineRule="exact"/>
              <w:rPr>
                <w:sz w:val="20"/>
              </w:rPr>
            </w:pPr>
            <w:r w:rsidRPr="00FE2A19">
              <w:rPr>
                <w:rFonts w:hint="eastAsia"/>
                <w:sz w:val="20"/>
              </w:rPr>
              <w:t>委員長</w:t>
            </w:r>
          </w:p>
        </w:tc>
        <w:tc>
          <w:tcPr>
            <w:tcW w:w="2467" w:type="dxa"/>
            <w:tcBorders>
              <w:top w:val="nil"/>
              <w:left w:val="nil"/>
              <w:bottom w:val="single" w:sz="4" w:space="0" w:color="auto"/>
              <w:right w:val="nil"/>
            </w:tcBorders>
            <w:shd w:val="clear" w:color="auto" w:fill="auto"/>
            <w:hideMark/>
          </w:tcPr>
          <w:p w14:paraId="1C6955D1" w14:textId="77777777" w:rsidR="00FE2A19" w:rsidRPr="00FE2A19" w:rsidRDefault="00FE2A19" w:rsidP="00C71777">
            <w:pPr>
              <w:spacing w:line="240" w:lineRule="exact"/>
              <w:rPr>
                <w:sz w:val="20"/>
              </w:rPr>
            </w:pPr>
            <w:r w:rsidRPr="00FE2A19">
              <w:rPr>
                <w:rFonts w:hint="eastAsia"/>
              </w:rPr>
              <w:t>北海道大学</w:t>
            </w:r>
          </w:p>
        </w:tc>
        <w:tc>
          <w:tcPr>
            <w:tcW w:w="1275" w:type="dxa"/>
            <w:tcBorders>
              <w:top w:val="nil"/>
              <w:left w:val="nil"/>
              <w:bottom w:val="single" w:sz="4" w:space="0" w:color="auto"/>
              <w:right w:val="nil"/>
            </w:tcBorders>
            <w:shd w:val="clear" w:color="auto" w:fill="auto"/>
            <w:hideMark/>
          </w:tcPr>
          <w:p w14:paraId="100DE342" w14:textId="77777777" w:rsidR="00FE2A19" w:rsidRPr="00FE2A19" w:rsidRDefault="00FE2A19" w:rsidP="00C71777">
            <w:pPr>
              <w:spacing w:line="240" w:lineRule="exact"/>
              <w:rPr>
                <w:sz w:val="20"/>
              </w:rPr>
            </w:pPr>
            <w:r w:rsidRPr="00FE2A19">
              <w:rPr>
                <w:rFonts w:hint="eastAsia"/>
              </w:rPr>
              <w:t>高野</w:t>
            </w:r>
            <w:r w:rsidRPr="00FE2A19">
              <w:rPr>
                <w:rFonts w:hint="eastAsia"/>
              </w:rPr>
              <w:t xml:space="preserve"> </w:t>
            </w:r>
            <w:r w:rsidRPr="00FE2A19">
              <w:rPr>
                <w:rFonts w:hint="eastAsia"/>
              </w:rPr>
              <w:t>伸栄</w:t>
            </w:r>
          </w:p>
        </w:tc>
        <w:tc>
          <w:tcPr>
            <w:tcW w:w="2835" w:type="dxa"/>
            <w:tcBorders>
              <w:top w:val="nil"/>
              <w:left w:val="nil"/>
              <w:bottom w:val="single" w:sz="4" w:space="0" w:color="auto"/>
              <w:right w:val="nil"/>
            </w:tcBorders>
            <w:shd w:val="clear" w:color="auto" w:fill="auto"/>
            <w:hideMark/>
          </w:tcPr>
          <w:p w14:paraId="7FD41485" w14:textId="77777777" w:rsidR="00FE2A19" w:rsidRPr="00FE2A19" w:rsidRDefault="00FE2A19" w:rsidP="00C71777">
            <w:pPr>
              <w:spacing w:line="240" w:lineRule="exact"/>
              <w:rPr>
                <w:sz w:val="20"/>
              </w:rPr>
            </w:pPr>
            <w:r w:rsidRPr="00FE2A19">
              <w:rPr>
                <w:rFonts w:hint="eastAsia"/>
              </w:rPr>
              <w:t>大学院工学研究院土木工学部門</w:t>
            </w:r>
          </w:p>
        </w:tc>
        <w:tc>
          <w:tcPr>
            <w:tcW w:w="1658" w:type="dxa"/>
            <w:tcBorders>
              <w:top w:val="nil"/>
              <w:left w:val="nil"/>
              <w:bottom w:val="single" w:sz="4" w:space="0" w:color="auto"/>
              <w:right w:val="nil"/>
            </w:tcBorders>
            <w:shd w:val="clear" w:color="auto" w:fill="auto"/>
            <w:hideMark/>
          </w:tcPr>
          <w:p w14:paraId="06241F57" w14:textId="77777777" w:rsidR="00FE2A19" w:rsidRPr="00FE2A19" w:rsidRDefault="00FE2A19" w:rsidP="00C71777">
            <w:pPr>
              <w:spacing w:line="240" w:lineRule="exact"/>
              <w:rPr>
                <w:sz w:val="20"/>
              </w:rPr>
            </w:pPr>
            <w:r w:rsidRPr="00FE2A19">
              <w:rPr>
                <w:rFonts w:hint="eastAsia"/>
              </w:rPr>
              <w:t>教授</w:t>
            </w:r>
          </w:p>
        </w:tc>
      </w:tr>
      <w:tr w:rsidR="00FE2A19" w:rsidRPr="00FE2A19" w14:paraId="01673129" w14:textId="77777777" w:rsidTr="00C71777">
        <w:trPr>
          <w:cantSplit/>
          <w:trHeight w:val="171"/>
        </w:trPr>
        <w:tc>
          <w:tcPr>
            <w:tcW w:w="837" w:type="dxa"/>
            <w:tcBorders>
              <w:top w:val="nil"/>
              <w:left w:val="nil"/>
              <w:bottom w:val="single" w:sz="4" w:space="0" w:color="auto"/>
              <w:right w:val="nil"/>
            </w:tcBorders>
            <w:shd w:val="clear" w:color="auto" w:fill="auto"/>
          </w:tcPr>
          <w:p w14:paraId="65606429" w14:textId="77777777" w:rsidR="00FE2A19" w:rsidRPr="00FE2A19" w:rsidRDefault="00FE2A19" w:rsidP="00C71777">
            <w:pPr>
              <w:spacing w:line="240" w:lineRule="exact"/>
              <w:rPr>
                <w:sz w:val="20"/>
              </w:rPr>
            </w:pPr>
            <w:r w:rsidRPr="00FE2A19">
              <w:rPr>
                <w:rFonts w:hint="eastAsia"/>
                <w:sz w:val="20"/>
              </w:rPr>
              <w:t>副委員長</w:t>
            </w:r>
          </w:p>
        </w:tc>
        <w:tc>
          <w:tcPr>
            <w:tcW w:w="2467" w:type="dxa"/>
            <w:tcBorders>
              <w:top w:val="nil"/>
              <w:left w:val="nil"/>
              <w:bottom w:val="single" w:sz="4" w:space="0" w:color="auto"/>
              <w:right w:val="nil"/>
            </w:tcBorders>
            <w:shd w:val="clear" w:color="auto" w:fill="auto"/>
          </w:tcPr>
          <w:p w14:paraId="3DEF562E" w14:textId="77777777" w:rsidR="00FE2A19" w:rsidRPr="00FE2A19" w:rsidRDefault="00FE2A19" w:rsidP="00C71777">
            <w:pPr>
              <w:spacing w:line="240" w:lineRule="exact"/>
            </w:pPr>
            <w:r w:rsidRPr="00FE2A19">
              <w:rPr>
                <w:rFonts w:hint="eastAsia"/>
              </w:rPr>
              <w:t>株式会社大林組</w:t>
            </w:r>
          </w:p>
        </w:tc>
        <w:tc>
          <w:tcPr>
            <w:tcW w:w="1275" w:type="dxa"/>
            <w:tcBorders>
              <w:top w:val="nil"/>
              <w:left w:val="nil"/>
              <w:bottom w:val="single" w:sz="4" w:space="0" w:color="auto"/>
              <w:right w:val="nil"/>
            </w:tcBorders>
            <w:shd w:val="clear" w:color="auto" w:fill="auto"/>
          </w:tcPr>
          <w:p w14:paraId="21CA0206" w14:textId="77777777" w:rsidR="00FE2A19" w:rsidRPr="00FE2A19" w:rsidRDefault="00FE2A19" w:rsidP="00C71777">
            <w:pPr>
              <w:spacing w:line="240" w:lineRule="exact"/>
            </w:pPr>
            <w:r w:rsidRPr="00FE2A19">
              <w:rPr>
                <w:rFonts w:hint="eastAsia"/>
              </w:rPr>
              <w:t>成瀬</w:t>
            </w:r>
            <w:r w:rsidRPr="00FE2A19">
              <w:rPr>
                <w:rFonts w:hint="eastAsia"/>
              </w:rPr>
              <w:t xml:space="preserve"> </w:t>
            </w:r>
            <w:r w:rsidRPr="00FE2A19">
              <w:rPr>
                <w:rFonts w:hint="eastAsia"/>
              </w:rPr>
              <w:t>正</w:t>
            </w:r>
          </w:p>
        </w:tc>
        <w:tc>
          <w:tcPr>
            <w:tcW w:w="2835" w:type="dxa"/>
            <w:tcBorders>
              <w:top w:val="nil"/>
              <w:left w:val="nil"/>
              <w:bottom w:val="single" w:sz="4" w:space="0" w:color="auto"/>
              <w:right w:val="nil"/>
            </w:tcBorders>
            <w:shd w:val="clear" w:color="auto" w:fill="auto"/>
          </w:tcPr>
          <w:p w14:paraId="5DBC5574" w14:textId="77777777" w:rsidR="00FE2A19" w:rsidRPr="00FE2A19" w:rsidRDefault="00FE2A19" w:rsidP="00C71777">
            <w:pPr>
              <w:spacing w:line="240" w:lineRule="exact"/>
            </w:pPr>
            <w:r w:rsidRPr="00FE2A19">
              <w:rPr>
                <w:rFonts w:hint="eastAsia"/>
              </w:rPr>
              <w:t>DX</w:t>
            </w:r>
            <w:r w:rsidRPr="00FE2A19">
              <w:rPr>
                <w:rFonts w:hint="eastAsia"/>
              </w:rPr>
              <w:t>本部基幹システム部</w:t>
            </w:r>
          </w:p>
        </w:tc>
        <w:tc>
          <w:tcPr>
            <w:tcW w:w="1658" w:type="dxa"/>
            <w:tcBorders>
              <w:top w:val="nil"/>
              <w:left w:val="nil"/>
              <w:bottom w:val="single" w:sz="4" w:space="0" w:color="auto"/>
              <w:right w:val="nil"/>
            </w:tcBorders>
            <w:shd w:val="clear" w:color="auto" w:fill="auto"/>
          </w:tcPr>
          <w:p w14:paraId="1D27229A" w14:textId="77777777" w:rsidR="00FE2A19" w:rsidRPr="00FE2A19" w:rsidRDefault="00FE2A19" w:rsidP="00C71777">
            <w:pPr>
              <w:spacing w:line="240" w:lineRule="exact"/>
            </w:pPr>
            <w:r w:rsidRPr="00FE2A19">
              <w:rPr>
                <w:rFonts w:hint="eastAsia"/>
              </w:rPr>
              <w:t>部長</w:t>
            </w:r>
          </w:p>
        </w:tc>
      </w:tr>
      <w:tr w:rsidR="00FE2A19" w:rsidRPr="00FE2A19" w14:paraId="7D633BA7" w14:textId="77777777" w:rsidTr="00C71777">
        <w:trPr>
          <w:cantSplit/>
          <w:trHeight w:val="240"/>
        </w:trPr>
        <w:tc>
          <w:tcPr>
            <w:tcW w:w="837" w:type="dxa"/>
            <w:tcBorders>
              <w:top w:val="nil"/>
              <w:left w:val="nil"/>
              <w:bottom w:val="single" w:sz="4" w:space="0" w:color="auto"/>
              <w:right w:val="nil"/>
            </w:tcBorders>
            <w:shd w:val="clear" w:color="auto" w:fill="auto"/>
            <w:hideMark/>
          </w:tcPr>
          <w:p w14:paraId="6ED5A2BF" w14:textId="77777777" w:rsidR="00FE2A19" w:rsidRPr="00FE2A19" w:rsidRDefault="00FE2A19" w:rsidP="00C71777">
            <w:pPr>
              <w:spacing w:line="240" w:lineRule="exact"/>
              <w:rPr>
                <w:sz w:val="20"/>
              </w:rPr>
            </w:pPr>
            <w:r w:rsidRPr="00FE2A19">
              <w:rPr>
                <w:rFonts w:hint="eastAsia"/>
                <w:sz w:val="20"/>
              </w:rPr>
              <w:t>副委員長</w:t>
            </w:r>
          </w:p>
        </w:tc>
        <w:tc>
          <w:tcPr>
            <w:tcW w:w="2467" w:type="dxa"/>
            <w:tcBorders>
              <w:top w:val="nil"/>
              <w:left w:val="nil"/>
              <w:bottom w:val="single" w:sz="4" w:space="0" w:color="auto"/>
              <w:right w:val="nil"/>
            </w:tcBorders>
            <w:shd w:val="clear" w:color="auto" w:fill="auto"/>
          </w:tcPr>
          <w:p w14:paraId="14D163B7" w14:textId="77777777" w:rsidR="00FE2A19" w:rsidRPr="00FE2A19" w:rsidRDefault="00FE2A19" w:rsidP="00C71777">
            <w:pPr>
              <w:spacing w:line="240" w:lineRule="exact"/>
              <w:rPr>
                <w:sz w:val="20"/>
              </w:rPr>
            </w:pPr>
            <w:r w:rsidRPr="00FE2A19">
              <w:rPr>
                <w:rFonts w:hint="eastAsia"/>
              </w:rPr>
              <w:t>鹿島建設株式会社</w:t>
            </w:r>
          </w:p>
        </w:tc>
        <w:tc>
          <w:tcPr>
            <w:tcW w:w="1275" w:type="dxa"/>
            <w:tcBorders>
              <w:top w:val="nil"/>
              <w:left w:val="nil"/>
              <w:bottom w:val="single" w:sz="4" w:space="0" w:color="auto"/>
              <w:right w:val="nil"/>
            </w:tcBorders>
            <w:shd w:val="clear" w:color="auto" w:fill="auto"/>
          </w:tcPr>
          <w:p w14:paraId="3FEB18E8"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cs="CIDFont+F2" w:hint="eastAsia"/>
                <w:kern w:val="0"/>
                <w:szCs w:val="21"/>
              </w:rPr>
              <w:t>高橋 健一</w:t>
            </w:r>
          </w:p>
        </w:tc>
        <w:tc>
          <w:tcPr>
            <w:tcW w:w="2835" w:type="dxa"/>
            <w:tcBorders>
              <w:top w:val="nil"/>
              <w:left w:val="nil"/>
              <w:bottom w:val="single" w:sz="4" w:space="0" w:color="auto"/>
              <w:right w:val="nil"/>
            </w:tcBorders>
            <w:shd w:val="clear" w:color="auto" w:fill="auto"/>
          </w:tcPr>
          <w:p w14:paraId="39274350" w14:textId="77777777" w:rsidR="00FE2A19" w:rsidRPr="00FE2A19" w:rsidRDefault="00FE2A19" w:rsidP="00C71777">
            <w:pPr>
              <w:autoSpaceDE w:val="0"/>
              <w:autoSpaceDN w:val="0"/>
              <w:adjustRightInd w:val="0"/>
              <w:jc w:val="left"/>
              <w:rPr>
                <w:rFonts w:asciiTheme="minorEastAsia" w:hAnsiTheme="minorEastAsia" w:cs="CIDFont+F2"/>
                <w:kern w:val="0"/>
                <w:szCs w:val="21"/>
              </w:rPr>
            </w:pPr>
            <w:r w:rsidRPr="00FE2A19">
              <w:rPr>
                <w:rFonts w:asciiTheme="minorEastAsia" w:hAnsiTheme="minorEastAsia" w:cs="CIDFont+F3"/>
                <w:kern w:val="0"/>
                <w:szCs w:val="21"/>
              </w:rPr>
              <w:t>IT</w:t>
            </w:r>
            <w:r w:rsidRPr="00FE2A19">
              <w:rPr>
                <w:rFonts w:asciiTheme="minorEastAsia" w:hAnsiTheme="minorEastAsia" w:cs="CIDFont+F2" w:hint="eastAsia"/>
                <w:kern w:val="0"/>
                <w:szCs w:val="21"/>
              </w:rPr>
              <w:t>ソリューション部</w:t>
            </w:r>
            <w:r w:rsidRPr="00FE2A19">
              <w:rPr>
                <w:rFonts w:asciiTheme="minorEastAsia" w:hAnsiTheme="minorEastAsia" w:cs="CIDFont+F2"/>
                <w:kern w:val="0"/>
                <w:szCs w:val="21"/>
              </w:rPr>
              <w:t xml:space="preserve"> </w:t>
            </w:r>
            <w:r w:rsidRPr="00FE2A19">
              <w:rPr>
                <w:rFonts w:asciiTheme="minorEastAsia" w:hAnsiTheme="minorEastAsia" w:cs="CIDFont+F2" w:hint="eastAsia"/>
                <w:kern w:val="0"/>
                <w:szCs w:val="21"/>
              </w:rPr>
              <w:t>データ・システム技術グループ</w:t>
            </w:r>
          </w:p>
        </w:tc>
        <w:tc>
          <w:tcPr>
            <w:tcW w:w="1658" w:type="dxa"/>
            <w:tcBorders>
              <w:top w:val="nil"/>
              <w:left w:val="nil"/>
              <w:bottom w:val="single" w:sz="4" w:space="0" w:color="auto"/>
              <w:right w:val="nil"/>
            </w:tcBorders>
            <w:shd w:val="clear" w:color="auto" w:fill="auto"/>
          </w:tcPr>
          <w:p w14:paraId="324E3565" w14:textId="6CF1E32F" w:rsidR="00FE2A19" w:rsidRPr="00FE2A19" w:rsidRDefault="00FE2A19" w:rsidP="00C71777">
            <w:pPr>
              <w:autoSpaceDE w:val="0"/>
              <w:autoSpaceDN w:val="0"/>
              <w:adjustRightInd w:val="0"/>
              <w:jc w:val="left"/>
              <w:rPr>
                <w:rFonts w:asciiTheme="minorEastAsia" w:hAnsiTheme="minorEastAsia" w:cs="CIDFont+F2"/>
                <w:kern w:val="0"/>
                <w:szCs w:val="21"/>
              </w:rPr>
            </w:pPr>
            <w:r w:rsidRPr="00FE2A19">
              <w:rPr>
                <w:rFonts w:asciiTheme="minorEastAsia" w:hAnsiTheme="minorEastAsia" w:cs="CIDFont+F2" w:hint="eastAsia"/>
                <w:kern w:val="0"/>
                <w:szCs w:val="21"/>
              </w:rPr>
              <w:t>グループ長</w:t>
            </w:r>
            <w:r w:rsidR="00F22E13">
              <w:rPr>
                <w:rFonts w:asciiTheme="minorEastAsia" w:hAnsiTheme="minorEastAsia" w:cs="CIDFont+F2" w:hint="eastAsia"/>
                <w:kern w:val="0"/>
                <w:szCs w:val="21"/>
              </w:rPr>
              <w:t>(</w:t>
            </w:r>
            <w:r w:rsidRPr="00FE2A19">
              <w:rPr>
                <w:rFonts w:asciiTheme="minorEastAsia" w:hAnsiTheme="minorEastAsia" w:cs="CIDFont+F2" w:hint="eastAsia"/>
                <w:kern w:val="0"/>
                <w:szCs w:val="21"/>
              </w:rPr>
              <w:t>担当部長</w:t>
            </w:r>
            <w:r w:rsidR="00F22E13">
              <w:rPr>
                <w:rFonts w:asciiTheme="minorEastAsia" w:hAnsiTheme="minorEastAsia" w:cs="CIDFont+F2" w:hint="eastAsia"/>
                <w:kern w:val="0"/>
                <w:szCs w:val="21"/>
              </w:rPr>
              <w:t>)</w:t>
            </w:r>
          </w:p>
        </w:tc>
      </w:tr>
      <w:tr w:rsidR="00FE2A19" w:rsidRPr="00FE2A19" w14:paraId="65C49E08" w14:textId="77777777" w:rsidTr="00C71777">
        <w:trPr>
          <w:cantSplit/>
          <w:trHeight w:val="480"/>
        </w:trPr>
        <w:tc>
          <w:tcPr>
            <w:tcW w:w="837" w:type="dxa"/>
            <w:tcBorders>
              <w:top w:val="nil"/>
              <w:left w:val="nil"/>
              <w:bottom w:val="single" w:sz="4" w:space="0" w:color="auto"/>
              <w:right w:val="nil"/>
            </w:tcBorders>
            <w:shd w:val="clear" w:color="auto" w:fill="auto"/>
            <w:hideMark/>
          </w:tcPr>
          <w:p w14:paraId="62F47F4F" w14:textId="77777777" w:rsidR="00FE2A19" w:rsidRPr="00FE2A19" w:rsidRDefault="00FE2A19" w:rsidP="00C71777">
            <w:pPr>
              <w:spacing w:line="240" w:lineRule="exact"/>
              <w:rPr>
                <w:sz w:val="20"/>
              </w:rPr>
            </w:pPr>
            <w:r w:rsidRPr="00FE2A19">
              <w:rPr>
                <w:rFonts w:hint="eastAsia"/>
                <w:sz w:val="20"/>
              </w:rPr>
              <w:t>副委員長</w:t>
            </w:r>
          </w:p>
        </w:tc>
        <w:tc>
          <w:tcPr>
            <w:tcW w:w="2467" w:type="dxa"/>
            <w:tcBorders>
              <w:top w:val="nil"/>
              <w:left w:val="nil"/>
              <w:bottom w:val="single" w:sz="4" w:space="0" w:color="auto"/>
              <w:right w:val="nil"/>
            </w:tcBorders>
            <w:shd w:val="clear" w:color="auto" w:fill="auto"/>
          </w:tcPr>
          <w:p w14:paraId="58C4ED76" w14:textId="77777777" w:rsidR="00FE2A19" w:rsidRPr="00FE2A19" w:rsidRDefault="00FE2A19" w:rsidP="00C71777">
            <w:pPr>
              <w:spacing w:line="240" w:lineRule="exact"/>
              <w:rPr>
                <w:sz w:val="20"/>
              </w:rPr>
            </w:pPr>
            <w:r w:rsidRPr="00FE2A19">
              <w:rPr>
                <w:rFonts w:hint="eastAsia"/>
              </w:rPr>
              <w:t>清水建設株式会社</w:t>
            </w:r>
          </w:p>
        </w:tc>
        <w:tc>
          <w:tcPr>
            <w:tcW w:w="1275" w:type="dxa"/>
            <w:tcBorders>
              <w:top w:val="nil"/>
              <w:left w:val="nil"/>
              <w:bottom w:val="single" w:sz="4" w:space="0" w:color="auto"/>
              <w:right w:val="nil"/>
            </w:tcBorders>
            <w:shd w:val="clear" w:color="auto" w:fill="auto"/>
          </w:tcPr>
          <w:p w14:paraId="15D6BA10" w14:textId="77777777" w:rsidR="00FE2A19" w:rsidRPr="00FE2A19" w:rsidRDefault="00FE2A19" w:rsidP="00C71777">
            <w:pPr>
              <w:spacing w:line="240" w:lineRule="exact"/>
              <w:rPr>
                <w:sz w:val="20"/>
              </w:rPr>
            </w:pPr>
            <w:r w:rsidRPr="00FE2A19">
              <w:rPr>
                <w:rFonts w:hint="eastAsia"/>
              </w:rPr>
              <w:t>富樫</w:t>
            </w:r>
            <w:r w:rsidRPr="00FE2A19">
              <w:rPr>
                <w:rFonts w:hint="eastAsia"/>
              </w:rPr>
              <w:t xml:space="preserve"> </w:t>
            </w:r>
            <w:r w:rsidRPr="00FE2A19">
              <w:rPr>
                <w:rFonts w:hint="eastAsia"/>
              </w:rPr>
              <w:t>正明</w:t>
            </w:r>
          </w:p>
        </w:tc>
        <w:tc>
          <w:tcPr>
            <w:tcW w:w="2835" w:type="dxa"/>
            <w:tcBorders>
              <w:top w:val="nil"/>
              <w:left w:val="nil"/>
              <w:bottom w:val="single" w:sz="4" w:space="0" w:color="auto"/>
              <w:right w:val="nil"/>
            </w:tcBorders>
            <w:shd w:val="clear" w:color="auto" w:fill="auto"/>
          </w:tcPr>
          <w:p w14:paraId="69ACA465" w14:textId="77777777" w:rsidR="00FE2A19" w:rsidRPr="00FE2A19" w:rsidRDefault="00FE2A19" w:rsidP="00C71777">
            <w:pPr>
              <w:spacing w:line="240" w:lineRule="exact"/>
              <w:rPr>
                <w:sz w:val="20"/>
              </w:rPr>
            </w:pPr>
            <w:r w:rsidRPr="00FE2A19">
              <w:rPr>
                <w:rFonts w:hint="eastAsia"/>
              </w:rPr>
              <w:t>DX</w:t>
            </w:r>
            <w:r w:rsidRPr="00FE2A19">
              <w:rPr>
                <w:rFonts w:hint="eastAsia"/>
              </w:rPr>
              <w:t>経営推進室　業務ソリューション部</w:t>
            </w:r>
          </w:p>
        </w:tc>
        <w:tc>
          <w:tcPr>
            <w:tcW w:w="1658" w:type="dxa"/>
            <w:tcBorders>
              <w:top w:val="nil"/>
              <w:left w:val="nil"/>
              <w:bottom w:val="single" w:sz="4" w:space="0" w:color="auto"/>
              <w:right w:val="nil"/>
            </w:tcBorders>
            <w:shd w:val="clear" w:color="auto" w:fill="auto"/>
          </w:tcPr>
          <w:p w14:paraId="1F2B9374" w14:textId="77777777" w:rsidR="00FE2A19" w:rsidRPr="00FE2A19" w:rsidRDefault="00FE2A19" w:rsidP="00C71777">
            <w:pPr>
              <w:widowControl/>
              <w:rPr>
                <w:rFonts w:ascii="ＭＳ 明朝" w:eastAsia="ＭＳ 明朝" w:hAnsi="ＭＳ 明朝" w:cs="ＭＳ Ｐゴシック"/>
                <w:kern w:val="0"/>
                <w:szCs w:val="21"/>
              </w:rPr>
            </w:pPr>
            <w:r w:rsidRPr="00FE2A19">
              <w:rPr>
                <w:rFonts w:ascii="ＭＳ 明朝" w:eastAsia="ＭＳ 明朝" w:hAnsi="ＭＳ 明朝" w:hint="eastAsia"/>
                <w:szCs w:val="21"/>
              </w:rPr>
              <w:t>部長</w:t>
            </w:r>
          </w:p>
        </w:tc>
      </w:tr>
      <w:tr w:rsidR="00FE2A19" w:rsidRPr="00FE2A19" w14:paraId="320D2C59" w14:textId="77777777" w:rsidTr="00C71777">
        <w:trPr>
          <w:cantSplit/>
          <w:trHeight w:val="240"/>
        </w:trPr>
        <w:tc>
          <w:tcPr>
            <w:tcW w:w="837" w:type="dxa"/>
            <w:tcBorders>
              <w:top w:val="nil"/>
              <w:left w:val="nil"/>
              <w:bottom w:val="single" w:sz="4" w:space="0" w:color="auto"/>
              <w:right w:val="nil"/>
            </w:tcBorders>
            <w:shd w:val="clear" w:color="auto" w:fill="auto"/>
            <w:hideMark/>
          </w:tcPr>
          <w:p w14:paraId="42EF9164" w14:textId="77777777" w:rsidR="00FE2A19" w:rsidRPr="00FE2A19" w:rsidRDefault="00FE2A19" w:rsidP="00C71777">
            <w:pPr>
              <w:spacing w:line="240" w:lineRule="exact"/>
              <w:rPr>
                <w:sz w:val="20"/>
              </w:rPr>
            </w:pPr>
            <w:r w:rsidRPr="00FE2A19">
              <w:rPr>
                <w:rFonts w:hint="eastAsia"/>
                <w:sz w:val="20"/>
              </w:rPr>
              <w:t>副委員長</w:t>
            </w:r>
          </w:p>
        </w:tc>
        <w:tc>
          <w:tcPr>
            <w:tcW w:w="2467" w:type="dxa"/>
            <w:tcBorders>
              <w:top w:val="nil"/>
              <w:left w:val="nil"/>
              <w:bottom w:val="single" w:sz="4" w:space="0" w:color="auto"/>
              <w:right w:val="nil"/>
            </w:tcBorders>
            <w:shd w:val="clear" w:color="auto" w:fill="auto"/>
          </w:tcPr>
          <w:p w14:paraId="7BA98629" w14:textId="77777777" w:rsidR="00FE2A19" w:rsidRPr="00FE2A19" w:rsidRDefault="00FE2A19" w:rsidP="00C71777">
            <w:pPr>
              <w:spacing w:line="240" w:lineRule="exact"/>
              <w:rPr>
                <w:sz w:val="20"/>
              </w:rPr>
            </w:pPr>
            <w:r w:rsidRPr="00FE2A19">
              <w:rPr>
                <w:rFonts w:hint="eastAsia"/>
              </w:rPr>
              <w:t>大成建設株式会社</w:t>
            </w:r>
          </w:p>
        </w:tc>
        <w:tc>
          <w:tcPr>
            <w:tcW w:w="1275" w:type="dxa"/>
            <w:tcBorders>
              <w:top w:val="nil"/>
              <w:left w:val="nil"/>
              <w:bottom w:val="single" w:sz="4" w:space="0" w:color="auto"/>
              <w:right w:val="nil"/>
            </w:tcBorders>
            <w:shd w:val="clear" w:color="auto" w:fill="auto"/>
          </w:tcPr>
          <w:p w14:paraId="318CD51F"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cs="CIDFont+F2" w:hint="eastAsia"/>
                <w:kern w:val="0"/>
                <w:szCs w:val="21"/>
              </w:rPr>
              <w:t>山本 広行</w:t>
            </w:r>
          </w:p>
        </w:tc>
        <w:tc>
          <w:tcPr>
            <w:tcW w:w="2835" w:type="dxa"/>
            <w:tcBorders>
              <w:top w:val="nil"/>
              <w:left w:val="nil"/>
              <w:bottom w:val="single" w:sz="4" w:space="0" w:color="auto"/>
              <w:right w:val="nil"/>
            </w:tcBorders>
            <w:shd w:val="clear" w:color="auto" w:fill="auto"/>
          </w:tcPr>
          <w:p w14:paraId="02D8D46A"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cs="CIDFont+F2" w:hint="eastAsia"/>
                <w:kern w:val="0"/>
                <w:szCs w:val="21"/>
              </w:rPr>
              <w:t>調達本部第一調達部</w:t>
            </w:r>
          </w:p>
        </w:tc>
        <w:tc>
          <w:tcPr>
            <w:tcW w:w="1658" w:type="dxa"/>
            <w:tcBorders>
              <w:top w:val="nil"/>
              <w:left w:val="nil"/>
              <w:bottom w:val="single" w:sz="4" w:space="0" w:color="auto"/>
              <w:right w:val="nil"/>
            </w:tcBorders>
            <w:shd w:val="clear" w:color="auto" w:fill="auto"/>
          </w:tcPr>
          <w:p w14:paraId="5359AB4B"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cs="CIDFont+F2" w:hint="eastAsia"/>
                <w:kern w:val="0"/>
                <w:szCs w:val="21"/>
              </w:rPr>
              <w:t>次長</w:t>
            </w:r>
          </w:p>
        </w:tc>
      </w:tr>
      <w:tr w:rsidR="00FE2A19" w:rsidRPr="00FE2A19" w14:paraId="3E95D898" w14:textId="77777777" w:rsidTr="00C71777">
        <w:trPr>
          <w:cantSplit/>
          <w:trHeight w:val="240"/>
        </w:trPr>
        <w:tc>
          <w:tcPr>
            <w:tcW w:w="837" w:type="dxa"/>
            <w:tcBorders>
              <w:top w:val="nil"/>
              <w:left w:val="nil"/>
              <w:bottom w:val="single" w:sz="4" w:space="0" w:color="auto"/>
              <w:right w:val="nil"/>
            </w:tcBorders>
            <w:shd w:val="clear" w:color="auto" w:fill="auto"/>
          </w:tcPr>
          <w:p w14:paraId="3E6B237B" w14:textId="77777777" w:rsidR="00FE2A19" w:rsidRPr="00FE2A19" w:rsidRDefault="00FE2A19" w:rsidP="00C71777">
            <w:pPr>
              <w:spacing w:line="240" w:lineRule="exact"/>
              <w:rPr>
                <w:sz w:val="20"/>
              </w:rPr>
            </w:pPr>
            <w:r w:rsidRPr="00FE2A19">
              <w:rPr>
                <w:rFonts w:hint="eastAsia"/>
                <w:sz w:val="20"/>
              </w:rPr>
              <w:t>副委員長</w:t>
            </w:r>
          </w:p>
        </w:tc>
        <w:tc>
          <w:tcPr>
            <w:tcW w:w="2467" w:type="dxa"/>
            <w:tcBorders>
              <w:top w:val="nil"/>
              <w:left w:val="nil"/>
              <w:bottom w:val="single" w:sz="4" w:space="0" w:color="auto"/>
              <w:right w:val="nil"/>
            </w:tcBorders>
            <w:shd w:val="clear" w:color="auto" w:fill="auto"/>
          </w:tcPr>
          <w:p w14:paraId="2F3CF4A9" w14:textId="77777777" w:rsidR="00FE2A19" w:rsidRPr="00FE2A19" w:rsidRDefault="00FE2A19" w:rsidP="00C71777">
            <w:pPr>
              <w:spacing w:line="240" w:lineRule="exact"/>
              <w:rPr>
                <w:sz w:val="20"/>
              </w:rPr>
            </w:pPr>
            <w:r w:rsidRPr="00FE2A19">
              <w:rPr>
                <w:rFonts w:hint="eastAsia"/>
              </w:rPr>
              <w:t>株式会社竹中工務店</w:t>
            </w:r>
          </w:p>
        </w:tc>
        <w:tc>
          <w:tcPr>
            <w:tcW w:w="1275" w:type="dxa"/>
            <w:tcBorders>
              <w:top w:val="nil"/>
              <w:left w:val="nil"/>
              <w:bottom w:val="single" w:sz="4" w:space="0" w:color="auto"/>
              <w:right w:val="nil"/>
            </w:tcBorders>
            <w:shd w:val="clear" w:color="auto" w:fill="auto"/>
          </w:tcPr>
          <w:p w14:paraId="5082BC1A" w14:textId="77777777" w:rsidR="00FE2A19" w:rsidRPr="00FE2A19" w:rsidRDefault="00FE2A19" w:rsidP="00C71777">
            <w:pPr>
              <w:spacing w:line="240" w:lineRule="exact"/>
              <w:rPr>
                <w:sz w:val="20"/>
              </w:rPr>
            </w:pPr>
            <w:r w:rsidRPr="00FE2A19">
              <w:rPr>
                <w:rFonts w:hint="eastAsia"/>
              </w:rPr>
              <w:t>由井</w:t>
            </w:r>
            <w:r w:rsidRPr="00FE2A19">
              <w:rPr>
                <w:rFonts w:hint="eastAsia"/>
              </w:rPr>
              <w:t xml:space="preserve"> </w:t>
            </w:r>
            <w:r w:rsidRPr="00FE2A19">
              <w:rPr>
                <w:rFonts w:hint="eastAsia"/>
              </w:rPr>
              <w:t>俊次</w:t>
            </w:r>
          </w:p>
        </w:tc>
        <w:tc>
          <w:tcPr>
            <w:tcW w:w="2835" w:type="dxa"/>
            <w:tcBorders>
              <w:top w:val="nil"/>
              <w:left w:val="nil"/>
              <w:bottom w:val="single" w:sz="4" w:space="0" w:color="auto"/>
              <w:right w:val="nil"/>
            </w:tcBorders>
            <w:shd w:val="clear" w:color="auto" w:fill="auto"/>
          </w:tcPr>
          <w:p w14:paraId="427720F0" w14:textId="77777777" w:rsidR="00FE2A19" w:rsidRPr="00FE2A19" w:rsidRDefault="00FE2A19" w:rsidP="00C71777">
            <w:pPr>
              <w:spacing w:line="240" w:lineRule="exact"/>
              <w:rPr>
                <w:sz w:val="20"/>
              </w:rPr>
            </w:pPr>
            <w:r w:rsidRPr="00FE2A19">
              <w:rPr>
                <w:rFonts w:hint="eastAsia"/>
              </w:rPr>
              <w:t>デジタル室　ビジネスアプリケーション</w:t>
            </w:r>
            <w:r w:rsidRPr="00FE2A19">
              <w:rPr>
                <w:rFonts w:hint="eastAsia"/>
              </w:rPr>
              <w:t>2</w:t>
            </w:r>
            <w:r w:rsidRPr="00FE2A19">
              <w:rPr>
                <w:rFonts w:hint="eastAsia"/>
              </w:rPr>
              <w:t>グループ</w:t>
            </w:r>
          </w:p>
        </w:tc>
        <w:tc>
          <w:tcPr>
            <w:tcW w:w="1658" w:type="dxa"/>
            <w:tcBorders>
              <w:top w:val="nil"/>
              <w:left w:val="nil"/>
              <w:bottom w:val="single" w:sz="4" w:space="0" w:color="auto"/>
              <w:right w:val="nil"/>
            </w:tcBorders>
            <w:shd w:val="clear" w:color="auto" w:fill="auto"/>
          </w:tcPr>
          <w:p w14:paraId="6F377BD0" w14:textId="77777777" w:rsidR="00FE2A19" w:rsidRPr="00FE2A19" w:rsidRDefault="00FE2A19" w:rsidP="00C71777">
            <w:pPr>
              <w:spacing w:line="240" w:lineRule="exact"/>
              <w:rPr>
                <w:sz w:val="20"/>
              </w:rPr>
            </w:pPr>
          </w:p>
        </w:tc>
      </w:tr>
      <w:tr w:rsidR="00FE2A19" w:rsidRPr="00FE2A19" w14:paraId="017B66B9" w14:textId="77777777" w:rsidTr="00C71777">
        <w:trPr>
          <w:cantSplit/>
          <w:trHeight w:val="240"/>
        </w:trPr>
        <w:tc>
          <w:tcPr>
            <w:tcW w:w="837" w:type="dxa"/>
            <w:tcBorders>
              <w:top w:val="nil"/>
              <w:left w:val="nil"/>
              <w:bottom w:val="single" w:sz="4" w:space="0" w:color="auto"/>
              <w:right w:val="nil"/>
            </w:tcBorders>
            <w:shd w:val="clear" w:color="auto" w:fill="auto"/>
            <w:hideMark/>
          </w:tcPr>
          <w:p w14:paraId="15A306C7" w14:textId="77777777" w:rsidR="00FE2A19" w:rsidRPr="00FE2A19" w:rsidRDefault="00FE2A19" w:rsidP="00C71777">
            <w:pPr>
              <w:spacing w:line="240" w:lineRule="exact"/>
              <w:rPr>
                <w:sz w:val="20"/>
              </w:rPr>
            </w:pPr>
            <w:r w:rsidRPr="00FE2A19">
              <w:rPr>
                <w:rFonts w:hint="eastAsia"/>
                <w:sz w:val="20"/>
              </w:rPr>
              <w:t>委員</w:t>
            </w:r>
          </w:p>
        </w:tc>
        <w:tc>
          <w:tcPr>
            <w:tcW w:w="2467" w:type="dxa"/>
            <w:tcBorders>
              <w:top w:val="nil"/>
              <w:left w:val="nil"/>
              <w:bottom w:val="single" w:sz="4" w:space="0" w:color="auto"/>
              <w:right w:val="nil"/>
            </w:tcBorders>
            <w:shd w:val="clear" w:color="auto" w:fill="auto"/>
          </w:tcPr>
          <w:p w14:paraId="2A47C5AE" w14:textId="77777777" w:rsidR="00FE2A19" w:rsidRPr="00FE2A19" w:rsidRDefault="00FE2A19" w:rsidP="00C71777">
            <w:pPr>
              <w:spacing w:line="240" w:lineRule="exact"/>
              <w:rPr>
                <w:sz w:val="20"/>
              </w:rPr>
            </w:pPr>
            <w:r w:rsidRPr="00FE2A19">
              <w:rPr>
                <w:rFonts w:hint="eastAsia"/>
              </w:rPr>
              <w:t>株式会社安藤・間</w:t>
            </w:r>
          </w:p>
        </w:tc>
        <w:tc>
          <w:tcPr>
            <w:tcW w:w="1275" w:type="dxa"/>
            <w:tcBorders>
              <w:top w:val="nil"/>
              <w:left w:val="nil"/>
              <w:bottom w:val="single" w:sz="4" w:space="0" w:color="auto"/>
              <w:right w:val="nil"/>
            </w:tcBorders>
            <w:shd w:val="clear" w:color="auto" w:fill="auto"/>
          </w:tcPr>
          <w:p w14:paraId="1E775F55" w14:textId="77777777" w:rsidR="00FE2A19" w:rsidRPr="00FE2A19" w:rsidRDefault="00FE2A19" w:rsidP="00C71777">
            <w:pPr>
              <w:spacing w:line="240" w:lineRule="exact"/>
              <w:rPr>
                <w:sz w:val="20"/>
              </w:rPr>
            </w:pPr>
            <w:r w:rsidRPr="00FE2A19">
              <w:rPr>
                <w:rFonts w:hint="eastAsia"/>
              </w:rPr>
              <w:t>西村</w:t>
            </w:r>
            <w:r w:rsidRPr="00FE2A19">
              <w:rPr>
                <w:rFonts w:hint="eastAsia"/>
              </w:rPr>
              <w:t xml:space="preserve"> </w:t>
            </w:r>
            <w:r w:rsidRPr="00FE2A19">
              <w:rPr>
                <w:rFonts w:hint="eastAsia"/>
              </w:rPr>
              <w:t>高志</w:t>
            </w:r>
          </w:p>
        </w:tc>
        <w:tc>
          <w:tcPr>
            <w:tcW w:w="2835" w:type="dxa"/>
            <w:tcBorders>
              <w:top w:val="nil"/>
              <w:left w:val="nil"/>
              <w:bottom w:val="single" w:sz="4" w:space="0" w:color="auto"/>
              <w:right w:val="nil"/>
            </w:tcBorders>
            <w:shd w:val="clear" w:color="auto" w:fill="auto"/>
          </w:tcPr>
          <w:p w14:paraId="6490FF6B" w14:textId="77777777" w:rsidR="00FE2A19" w:rsidRPr="00FE2A19" w:rsidRDefault="00FE2A19" w:rsidP="00C71777">
            <w:pPr>
              <w:autoSpaceDE w:val="0"/>
              <w:autoSpaceDN w:val="0"/>
              <w:adjustRightInd w:val="0"/>
              <w:jc w:val="left"/>
              <w:rPr>
                <w:rFonts w:asciiTheme="minorEastAsia" w:hAnsiTheme="minorEastAsia" w:cs="CIDFont+F2"/>
                <w:kern w:val="0"/>
                <w:szCs w:val="21"/>
              </w:rPr>
            </w:pPr>
            <w:r w:rsidRPr="00FE2A19">
              <w:rPr>
                <w:rFonts w:asciiTheme="minorEastAsia" w:hAnsiTheme="minorEastAsia" w:cs="CIDFont+F2" w:hint="eastAsia"/>
                <w:kern w:val="0"/>
                <w:szCs w:val="21"/>
              </w:rPr>
              <w:t>経営戦略本部</w:t>
            </w:r>
            <w:r w:rsidRPr="00FE2A19">
              <w:rPr>
                <w:rFonts w:asciiTheme="minorEastAsia" w:hAnsiTheme="minorEastAsia" w:cs="CIDFont+F2"/>
                <w:kern w:val="0"/>
                <w:szCs w:val="21"/>
              </w:rPr>
              <w:t>DX</w:t>
            </w:r>
            <w:r w:rsidRPr="00FE2A19">
              <w:rPr>
                <w:rFonts w:asciiTheme="minorEastAsia" w:hAnsiTheme="minorEastAsia" w:cs="CIDFont+F2" w:hint="eastAsia"/>
                <w:kern w:val="0"/>
                <w:szCs w:val="21"/>
              </w:rPr>
              <w:t>戦略部システム開発基盤グループ</w:t>
            </w:r>
          </w:p>
        </w:tc>
        <w:tc>
          <w:tcPr>
            <w:tcW w:w="1658" w:type="dxa"/>
            <w:tcBorders>
              <w:top w:val="nil"/>
              <w:left w:val="nil"/>
              <w:bottom w:val="single" w:sz="4" w:space="0" w:color="auto"/>
              <w:right w:val="nil"/>
            </w:tcBorders>
            <w:shd w:val="clear" w:color="auto" w:fill="auto"/>
          </w:tcPr>
          <w:p w14:paraId="29A386E9" w14:textId="77777777" w:rsidR="00FE2A19" w:rsidRPr="00FE2A19" w:rsidRDefault="00FE2A19" w:rsidP="00C71777">
            <w:pPr>
              <w:spacing w:line="240" w:lineRule="exact"/>
              <w:rPr>
                <w:sz w:val="20"/>
              </w:rPr>
            </w:pPr>
            <w:r w:rsidRPr="00FE2A19">
              <w:rPr>
                <w:rFonts w:hint="eastAsia"/>
              </w:rPr>
              <w:t>担当部長</w:t>
            </w:r>
          </w:p>
        </w:tc>
      </w:tr>
      <w:tr w:rsidR="00FE2A19" w:rsidRPr="00FE2A19" w14:paraId="68805D54" w14:textId="77777777" w:rsidTr="00C71777">
        <w:trPr>
          <w:cantSplit/>
          <w:trHeight w:val="240"/>
        </w:trPr>
        <w:tc>
          <w:tcPr>
            <w:tcW w:w="837" w:type="dxa"/>
            <w:tcBorders>
              <w:top w:val="nil"/>
              <w:left w:val="nil"/>
              <w:bottom w:val="single" w:sz="4" w:space="0" w:color="auto"/>
              <w:right w:val="nil"/>
            </w:tcBorders>
            <w:shd w:val="clear" w:color="auto" w:fill="auto"/>
            <w:hideMark/>
          </w:tcPr>
          <w:p w14:paraId="76208505" w14:textId="77777777" w:rsidR="00FE2A19" w:rsidRPr="00FE2A19" w:rsidRDefault="00FE2A19" w:rsidP="00C71777">
            <w:pPr>
              <w:spacing w:line="240" w:lineRule="exact"/>
              <w:rPr>
                <w:sz w:val="20"/>
              </w:rPr>
            </w:pPr>
            <w:r w:rsidRPr="00FE2A19">
              <w:rPr>
                <w:rFonts w:hint="eastAsia"/>
                <w:sz w:val="20"/>
              </w:rPr>
              <w:t>委員</w:t>
            </w:r>
          </w:p>
        </w:tc>
        <w:tc>
          <w:tcPr>
            <w:tcW w:w="2467" w:type="dxa"/>
            <w:tcBorders>
              <w:top w:val="nil"/>
              <w:left w:val="nil"/>
              <w:bottom w:val="single" w:sz="4" w:space="0" w:color="auto"/>
              <w:right w:val="nil"/>
            </w:tcBorders>
            <w:shd w:val="clear" w:color="auto" w:fill="auto"/>
          </w:tcPr>
          <w:p w14:paraId="589C0B66" w14:textId="77777777" w:rsidR="00FE2A19" w:rsidRPr="00FE2A19" w:rsidRDefault="00FE2A19" w:rsidP="00C71777">
            <w:pPr>
              <w:spacing w:line="240" w:lineRule="exact"/>
              <w:rPr>
                <w:sz w:val="20"/>
              </w:rPr>
            </w:pPr>
            <w:r w:rsidRPr="00FE2A19">
              <w:rPr>
                <w:rFonts w:hint="eastAsia"/>
              </w:rPr>
              <w:t>株式会社</w:t>
            </w:r>
            <w:r w:rsidRPr="00FE2A19">
              <w:rPr>
                <w:rFonts w:hint="eastAsia"/>
              </w:rPr>
              <w:t>CI</w:t>
            </w:r>
            <w:r w:rsidRPr="00FE2A19">
              <w:rPr>
                <w:rFonts w:hint="eastAsia"/>
              </w:rPr>
              <w:t>ラボ</w:t>
            </w:r>
          </w:p>
        </w:tc>
        <w:tc>
          <w:tcPr>
            <w:tcW w:w="1275" w:type="dxa"/>
            <w:tcBorders>
              <w:top w:val="nil"/>
              <w:left w:val="nil"/>
              <w:bottom w:val="single" w:sz="4" w:space="0" w:color="auto"/>
              <w:right w:val="nil"/>
            </w:tcBorders>
            <w:shd w:val="clear" w:color="auto" w:fill="auto"/>
          </w:tcPr>
          <w:p w14:paraId="756E33B9" w14:textId="77777777" w:rsidR="00FE2A19" w:rsidRPr="00FE2A19" w:rsidRDefault="00FE2A19" w:rsidP="00C71777">
            <w:pPr>
              <w:spacing w:line="240" w:lineRule="exact"/>
              <w:rPr>
                <w:sz w:val="20"/>
              </w:rPr>
            </w:pPr>
            <w:r w:rsidRPr="00FE2A19">
              <w:rPr>
                <w:rFonts w:hint="eastAsia"/>
              </w:rPr>
              <w:t>山下</w:t>
            </w:r>
            <w:r w:rsidRPr="00FE2A19">
              <w:rPr>
                <w:rFonts w:hint="eastAsia"/>
              </w:rPr>
              <w:t xml:space="preserve"> </w:t>
            </w:r>
            <w:r w:rsidRPr="00FE2A19">
              <w:rPr>
                <w:rFonts w:hint="eastAsia"/>
              </w:rPr>
              <w:t>純一</w:t>
            </w:r>
          </w:p>
        </w:tc>
        <w:tc>
          <w:tcPr>
            <w:tcW w:w="2835" w:type="dxa"/>
            <w:tcBorders>
              <w:top w:val="nil"/>
              <w:left w:val="nil"/>
              <w:bottom w:val="single" w:sz="4" w:space="0" w:color="auto"/>
              <w:right w:val="nil"/>
            </w:tcBorders>
            <w:shd w:val="clear" w:color="auto" w:fill="auto"/>
          </w:tcPr>
          <w:p w14:paraId="1FC34116" w14:textId="77777777" w:rsidR="00FE2A19" w:rsidRPr="00FE2A19" w:rsidRDefault="00FE2A19" w:rsidP="00C71777">
            <w:pPr>
              <w:spacing w:line="240" w:lineRule="exact"/>
              <w:rPr>
                <w:sz w:val="20"/>
              </w:rPr>
            </w:pPr>
          </w:p>
        </w:tc>
        <w:tc>
          <w:tcPr>
            <w:tcW w:w="1658" w:type="dxa"/>
            <w:tcBorders>
              <w:top w:val="nil"/>
              <w:left w:val="nil"/>
              <w:bottom w:val="single" w:sz="4" w:space="0" w:color="auto"/>
              <w:right w:val="nil"/>
            </w:tcBorders>
            <w:shd w:val="clear" w:color="auto" w:fill="auto"/>
          </w:tcPr>
          <w:p w14:paraId="20A4ACA8" w14:textId="77777777" w:rsidR="00FE2A19" w:rsidRPr="00FE2A19" w:rsidRDefault="00FE2A19" w:rsidP="00C71777">
            <w:pPr>
              <w:spacing w:line="240" w:lineRule="exact"/>
              <w:rPr>
                <w:sz w:val="20"/>
              </w:rPr>
            </w:pPr>
            <w:r w:rsidRPr="00FE2A19">
              <w:rPr>
                <w:rFonts w:hint="eastAsia"/>
              </w:rPr>
              <w:t>代表取締役</w:t>
            </w:r>
          </w:p>
        </w:tc>
      </w:tr>
      <w:tr w:rsidR="00FE2A19" w:rsidRPr="00FE2A19" w14:paraId="0B3A5C89" w14:textId="77777777" w:rsidTr="00C71777">
        <w:trPr>
          <w:cantSplit/>
          <w:trHeight w:val="240"/>
        </w:trPr>
        <w:tc>
          <w:tcPr>
            <w:tcW w:w="837" w:type="dxa"/>
            <w:tcBorders>
              <w:top w:val="nil"/>
              <w:left w:val="nil"/>
              <w:bottom w:val="single" w:sz="4" w:space="0" w:color="auto"/>
              <w:right w:val="nil"/>
            </w:tcBorders>
            <w:shd w:val="clear" w:color="auto" w:fill="auto"/>
            <w:hideMark/>
          </w:tcPr>
          <w:p w14:paraId="1F89577A" w14:textId="77777777" w:rsidR="00FE2A19" w:rsidRPr="00FE2A19" w:rsidRDefault="00FE2A19" w:rsidP="00C71777">
            <w:pPr>
              <w:spacing w:line="240" w:lineRule="exact"/>
              <w:rPr>
                <w:sz w:val="20"/>
              </w:rPr>
            </w:pPr>
            <w:r w:rsidRPr="00FE2A19">
              <w:rPr>
                <w:rFonts w:hint="eastAsia"/>
                <w:sz w:val="20"/>
              </w:rPr>
              <w:t>委員</w:t>
            </w:r>
          </w:p>
        </w:tc>
        <w:tc>
          <w:tcPr>
            <w:tcW w:w="2467" w:type="dxa"/>
            <w:tcBorders>
              <w:top w:val="nil"/>
              <w:left w:val="nil"/>
              <w:bottom w:val="single" w:sz="4" w:space="0" w:color="auto"/>
              <w:right w:val="nil"/>
            </w:tcBorders>
            <w:shd w:val="clear" w:color="auto" w:fill="auto"/>
          </w:tcPr>
          <w:p w14:paraId="72EDB5BD" w14:textId="77777777" w:rsidR="00FE2A19" w:rsidRPr="00FE2A19" w:rsidRDefault="00FE2A19" w:rsidP="00C71777">
            <w:pPr>
              <w:spacing w:line="240" w:lineRule="exact"/>
              <w:rPr>
                <w:sz w:val="20"/>
              </w:rPr>
            </w:pPr>
            <w:r w:rsidRPr="00FE2A19">
              <w:rPr>
                <w:rFonts w:hint="eastAsia"/>
              </w:rPr>
              <w:t>一般社団法人全国建設業協会</w:t>
            </w:r>
          </w:p>
        </w:tc>
        <w:tc>
          <w:tcPr>
            <w:tcW w:w="1275" w:type="dxa"/>
            <w:tcBorders>
              <w:top w:val="nil"/>
              <w:left w:val="nil"/>
              <w:bottom w:val="single" w:sz="4" w:space="0" w:color="auto"/>
              <w:right w:val="nil"/>
            </w:tcBorders>
            <w:shd w:val="clear" w:color="auto" w:fill="auto"/>
          </w:tcPr>
          <w:p w14:paraId="24620C5F" w14:textId="77777777" w:rsidR="00FE2A19" w:rsidRPr="00FE2A19" w:rsidRDefault="00FE2A19" w:rsidP="00C71777">
            <w:pPr>
              <w:spacing w:line="240" w:lineRule="exact"/>
              <w:rPr>
                <w:sz w:val="20"/>
              </w:rPr>
            </w:pPr>
            <w:r w:rsidRPr="00FE2A19">
              <w:rPr>
                <w:rFonts w:hint="eastAsia"/>
              </w:rPr>
              <w:t>田崎</w:t>
            </w:r>
            <w:r w:rsidRPr="00FE2A19">
              <w:rPr>
                <w:rFonts w:hint="eastAsia"/>
              </w:rPr>
              <w:t xml:space="preserve"> </w:t>
            </w:r>
            <w:r w:rsidRPr="00FE2A19">
              <w:rPr>
                <w:rFonts w:hint="eastAsia"/>
              </w:rPr>
              <w:t>敬</w:t>
            </w:r>
          </w:p>
        </w:tc>
        <w:tc>
          <w:tcPr>
            <w:tcW w:w="2835" w:type="dxa"/>
            <w:tcBorders>
              <w:top w:val="nil"/>
              <w:left w:val="nil"/>
              <w:bottom w:val="single" w:sz="4" w:space="0" w:color="auto"/>
              <w:right w:val="nil"/>
            </w:tcBorders>
            <w:shd w:val="clear" w:color="auto" w:fill="auto"/>
          </w:tcPr>
          <w:p w14:paraId="608163F6" w14:textId="77777777" w:rsidR="00FE2A19" w:rsidRPr="00FE2A19" w:rsidRDefault="00FE2A19" w:rsidP="00C71777">
            <w:pPr>
              <w:spacing w:line="240" w:lineRule="exact"/>
              <w:rPr>
                <w:sz w:val="20"/>
              </w:rPr>
            </w:pPr>
            <w:r w:rsidRPr="00FE2A19">
              <w:rPr>
                <w:rFonts w:hint="eastAsia"/>
              </w:rPr>
              <w:t>事業部</w:t>
            </w:r>
          </w:p>
        </w:tc>
        <w:tc>
          <w:tcPr>
            <w:tcW w:w="1658" w:type="dxa"/>
            <w:tcBorders>
              <w:top w:val="nil"/>
              <w:left w:val="nil"/>
              <w:bottom w:val="single" w:sz="4" w:space="0" w:color="auto"/>
              <w:right w:val="nil"/>
            </w:tcBorders>
            <w:shd w:val="clear" w:color="auto" w:fill="auto"/>
          </w:tcPr>
          <w:p w14:paraId="5EE4D132" w14:textId="77777777" w:rsidR="00FE2A19" w:rsidRPr="00FE2A19" w:rsidRDefault="00FE2A19" w:rsidP="00C71777">
            <w:pPr>
              <w:spacing w:line="240" w:lineRule="exact"/>
              <w:rPr>
                <w:sz w:val="20"/>
              </w:rPr>
            </w:pPr>
            <w:r w:rsidRPr="00FE2A19">
              <w:rPr>
                <w:rFonts w:hint="eastAsia"/>
              </w:rPr>
              <w:t>部長</w:t>
            </w:r>
          </w:p>
        </w:tc>
      </w:tr>
      <w:tr w:rsidR="00FE2A19" w:rsidRPr="00FE2A19" w14:paraId="161A19A1" w14:textId="77777777" w:rsidTr="00C71777">
        <w:trPr>
          <w:cantSplit/>
          <w:trHeight w:val="185"/>
        </w:trPr>
        <w:tc>
          <w:tcPr>
            <w:tcW w:w="837" w:type="dxa"/>
            <w:tcBorders>
              <w:top w:val="nil"/>
              <w:left w:val="nil"/>
              <w:bottom w:val="single" w:sz="4" w:space="0" w:color="auto"/>
              <w:right w:val="nil"/>
            </w:tcBorders>
            <w:shd w:val="clear" w:color="auto" w:fill="auto"/>
            <w:hideMark/>
          </w:tcPr>
          <w:p w14:paraId="58FCA06D" w14:textId="77777777" w:rsidR="00FE2A19" w:rsidRPr="00FE2A19" w:rsidRDefault="00FE2A19" w:rsidP="00C71777">
            <w:pPr>
              <w:spacing w:line="240" w:lineRule="exact"/>
              <w:rPr>
                <w:sz w:val="20"/>
              </w:rPr>
            </w:pPr>
            <w:r w:rsidRPr="00FE2A19">
              <w:rPr>
                <w:rFonts w:hint="eastAsia"/>
                <w:sz w:val="20"/>
              </w:rPr>
              <w:t>委員</w:t>
            </w:r>
          </w:p>
        </w:tc>
        <w:tc>
          <w:tcPr>
            <w:tcW w:w="2467" w:type="dxa"/>
            <w:tcBorders>
              <w:top w:val="nil"/>
              <w:left w:val="nil"/>
              <w:bottom w:val="single" w:sz="4" w:space="0" w:color="auto"/>
              <w:right w:val="nil"/>
            </w:tcBorders>
            <w:shd w:val="clear" w:color="auto" w:fill="auto"/>
          </w:tcPr>
          <w:p w14:paraId="6EA35953" w14:textId="77777777" w:rsidR="00FE2A19" w:rsidRPr="00FE2A19" w:rsidRDefault="00FE2A19" w:rsidP="00C71777">
            <w:pPr>
              <w:spacing w:line="240" w:lineRule="exact"/>
              <w:rPr>
                <w:sz w:val="20"/>
              </w:rPr>
            </w:pPr>
            <w:r w:rsidRPr="00FE2A19">
              <w:rPr>
                <w:rFonts w:hint="eastAsia"/>
              </w:rPr>
              <w:t>一般社団法人日本建設業連合会</w:t>
            </w:r>
          </w:p>
        </w:tc>
        <w:tc>
          <w:tcPr>
            <w:tcW w:w="1275" w:type="dxa"/>
            <w:tcBorders>
              <w:top w:val="nil"/>
              <w:left w:val="nil"/>
              <w:bottom w:val="single" w:sz="4" w:space="0" w:color="auto"/>
              <w:right w:val="nil"/>
            </w:tcBorders>
            <w:shd w:val="clear" w:color="auto" w:fill="auto"/>
          </w:tcPr>
          <w:p w14:paraId="0BA6BC4B" w14:textId="77777777" w:rsidR="00FE2A19" w:rsidRPr="00FE2A19" w:rsidRDefault="00FE2A19" w:rsidP="00C71777">
            <w:pPr>
              <w:spacing w:line="240" w:lineRule="exact"/>
              <w:rPr>
                <w:sz w:val="20"/>
              </w:rPr>
            </w:pPr>
            <w:r w:rsidRPr="00FE2A19">
              <w:rPr>
                <w:rFonts w:hint="eastAsia"/>
              </w:rPr>
              <w:t>寺島</w:t>
            </w:r>
            <w:r w:rsidRPr="00FE2A19">
              <w:rPr>
                <w:rFonts w:hint="eastAsia"/>
              </w:rPr>
              <w:t xml:space="preserve"> </w:t>
            </w:r>
            <w:r w:rsidRPr="00FE2A19">
              <w:rPr>
                <w:rFonts w:hint="eastAsia"/>
              </w:rPr>
              <w:t>敏文</w:t>
            </w:r>
          </w:p>
        </w:tc>
        <w:tc>
          <w:tcPr>
            <w:tcW w:w="2835" w:type="dxa"/>
            <w:tcBorders>
              <w:top w:val="nil"/>
              <w:left w:val="nil"/>
              <w:bottom w:val="single" w:sz="4" w:space="0" w:color="auto"/>
              <w:right w:val="nil"/>
            </w:tcBorders>
            <w:shd w:val="clear" w:color="auto" w:fill="auto"/>
          </w:tcPr>
          <w:p w14:paraId="16923588" w14:textId="77777777" w:rsidR="00FE2A19" w:rsidRPr="00FE2A19" w:rsidRDefault="00FE2A19" w:rsidP="00C71777">
            <w:pPr>
              <w:spacing w:line="240" w:lineRule="exact"/>
              <w:rPr>
                <w:sz w:val="20"/>
              </w:rPr>
            </w:pPr>
          </w:p>
        </w:tc>
        <w:tc>
          <w:tcPr>
            <w:tcW w:w="1658" w:type="dxa"/>
            <w:tcBorders>
              <w:top w:val="nil"/>
              <w:left w:val="nil"/>
              <w:bottom w:val="single" w:sz="4" w:space="0" w:color="auto"/>
              <w:right w:val="nil"/>
            </w:tcBorders>
            <w:shd w:val="clear" w:color="auto" w:fill="auto"/>
          </w:tcPr>
          <w:p w14:paraId="021C634C" w14:textId="77777777" w:rsidR="00FE2A19" w:rsidRPr="00FE2A19" w:rsidRDefault="00FE2A19" w:rsidP="00C71777">
            <w:pPr>
              <w:spacing w:line="240" w:lineRule="exact"/>
              <w:rPr>
                <w:sz w:val="20"/>
              </w:rPr>
            </w:pPr>
            <w:r w:rsidRPr="00FE2A19">
              <w:rPr>
                <w:rFonts w:hint="eastAsia"/>
              </w:rPr>
              <w:t>常務執行役</w:t>
            </w:r>
          </w:p>
        </w:tc>
      </w:tr>
      <w:tr w:rsidR="00FE2A19" w:rsidRPr="00FE2A19" w14:paraId="150D22E6" w14:textId="77777777" w:rsidTr="00C71777">
        <w:trPr>
          <w:cantSplit/>
          <w:trHeight w:val="480"/>
        </w:trPr>
        <w:tc>
          <w:tcPr>
            <w:tcW w:w="837" w:type="dxa"/>
            <w:tcBorders>
              <w:top w:val="nil"/>
              <w:left w:val="nil"/>
              <w:bottom w:val="single" w:sz="4" w:space="0" w:color="auto"/>
              <w:right w:val="nil"/>
            </w:tcBorders>
            <w:shd w:val="clear" w:color="auto" w:fill="auto"/>
            <w:hideMark/>
          </w:tcPr>
          <w:p w14:paraId="0255DFC1" w14:textId="77777777" w:rsidR="00FE2A19" w:rsidRPr="00FE2A19" w:rsidRDefault="00FE2A19" w:rsidP="00C71777">
            <w:pPr>
              <w:spacing w:line="240" w:lineRule="exact"/>
              <w:rPr>
                <w:sz w:val="20"/>
              </w:rPr>
            </w:pPr>
            <w:r w:rsidRPr="00FE2A19">
              <w:rPr>
                <w:rFonts w:hint="eastAsia"/>
                <w:sz w:val="20"/>
              </w:rPr>
              <w:t>委員</w:t>
            </w:r>
          </w:p>
        </w:tc>
        <w:tc>
          <w:tcPr>
            <w:tcW w:w="2467" w:type="dxa"/>
            <w:tcBorders>
              <w:top w:val="nil"/>
              <w:left w:val="nil"/>
              <w:bottom w:val="single" w:sz="4" w:space="0" w:color="auto"/>
              <w:right w:val="nil"/>
            </w:tcBorders>
            <w:shd w:val="clear" w:color="auto" w:fill="auto"/>
          </w:tcPr>
          <w:p w14:paraId="3375A450" w14:textId="77777777" w:rsidR="00FE2A19" w:rsidRPr="00FE2A19" w:rsidRDefault="00FE2A19" w:rsidP="00C71777">
            <w:pPr>
              <w:spacing w:line="240" w:lineRule="exact"/>
              <w:rPr>
                <w:sz w:val="20"/>
              </w:rPr>
            </w:pPr>
            <w:r w:rsidRPr="00FE2A19">
              <w:rPr>
                <w:rFonts w:hint="eastAsia"/>
              </w:rPr>
              <w:t>日本電気株式会社</w:t>
            </w:r>
          </w:p>
        </w:tc>
        <w:tc>
          <w:tcPr>
            <w:tcW w:w="1275" w:type="dxa"/>
            <w:tcBorders>
              <w:top w:val="nil"/>
              <w:left w:val="nil"/>
              <w:bottom w:val="single" w:sz="4" w:space="0" w:color="auto"/>
              <w:right w:val="nil"/>
            </w:tcBorders>
            <w:shd w:val="clear" w:color="auto" w:fill="auto"/>
          </w:tcPr>
          <w:p w14:paraId="432D698E" w14:textId="77777777" w:rsidR="00FE2A19" w:rsidRPr="00FE2A19" w:rsidRDefault="00FE2A19" w:rsidP="00C71777">
            <w:pPr>
              <w:spacing w:line="240" w:lineRule="exact"/>
              <w:rPr>
                <w:sz w:val="20"/>
              </w:rPr>
            </w:pPr>
            <w:r w:rsidRPr="00FE2A19">
              <w:rPr>
                <w:rFonts w:hint="eastAsia"/>
              </w:rPr>
              <w:t>種田</w:t>
            </w:r>
            <w:r w:rsidRPr="00FE2A19">
              <w:rPr>
                <w:rFonts w:hint="eastAsia"/>
              </w:rPr>
              <w:t xml:space="preserve"> </w:t>
            </w:r>
            <w:r w:rsidRPr="00FE2A19">
              <w:rPr>
                <w:rFonts w:hint="eastAsia"/>
              </w:rPr>
              <w:t>剛</w:t>
            </w:r>
          </w:p>
        </w:tc>
        <w:tc>
          <w:tcPr>
            <w:tcW w:w="2835" w:type="dxa"/>
            <w:tcBorders>
              <w:top w:val="nil"/>
              <w:left w:val="nil"/>
              <w:bottom w:val="single" w:sz="4" w:space="0" w:color="auto"/>
              <w:right w:val="nil"/>
            </w:tcBorders>
            <w:shd w:val="clear" w:color="auto" w:fill="auto"/>
          </w:tcPr>
          <w:p w14:paraId="40374AEC" w14:textId="77777777" w:rsidR="00FE2A19" w:rsidRPr="00FE2A19" w:rsidRDefault="00FE2A19" w:rsidP="00C71777">
            <w:pPr>
              <w:spacing w:line="240" w:lineRule="exact"/>
              <w:rPr>
                <w:sz w:val="20"/>
              </w:rPr>
            </w:pPr>
            <w:r w:rsidRPr="00FE2A19">
              <w:rPr>
                <w:rFonts w:hint="eastAsia"/>
              </w:rPr>
              <w:t>第二製造業ソリューション統括部</w:t>
            </w:r>
            <w:r w:rsidRPr="00FE2A19">
              <w:rPr>
                <w:rFonts w:hint="eastAsia"/>
              </w:rPr>
              <w:t xml:space="preserve">  </w:t>
            </w:r>
            <w:r w:rsidRPr="00FE2A19">
              <w:rPr>
                <w:rFonts w:hint="eastAsia"/>
              </w:rPr>
              <w:t>ソリューションコーディネートグループ</w:t>
            </w:r>
          </w:p>
        </w:tc>
        <w:tc>
          <w:tcPr>
            <w:tcW w:w="1658" w:type="dxa"/>
            <w:tcBorders>
              <w:top w:val="nil"/>
              <w:left w:val="nil"/>
              <w:bottom w:val="single" w:sz="4" w:space="0" w:color="auto"/>
              <w:right w:val="nil"/>
            </w:tcBorders>
            <w:shd w:val="clear" w:color="auto" w:fill="auto"/>
          </w:tcPr>
          <w:p w14:paraId="24420D83" w14:textId="77777777" w:rsidR="00FE2A19" w:rsidRPr="00FE2A19" w:rsidRDefault="00FE2A19" w:rsidP="00C71777">
            <w:pPr>
              <w:spacing w:line="240" w:lineRule="exact"/>
              <w:rPr>
                <w:sz w:val="20"/>
              </w:rPr>
            </w:pPr>
            <w:r w:rsidRPr="00FE2A19">
              <w:rPr>
                <w:rFonts w:hint="eastAsia"/>
              </w:rPr>
              <w:t>プロフェッショナル</w:t>
            </w:r>
          </w:p>
        </w:tc>
      </w:tr>
      <w:tr w:rsidR="00FE2A19" w:rsidRPr="00FE2A19" w14:paraId="4E25C650" w14:textId="77777777" w:rsidTr="00C71777">
        <w:trPr>
          <w:cantSplit/>
          <w:trHeight w:val="387"/>
        </w:trPr>
        <w:tc>
          <w:tcPr>
            <w:tcW w:w="837" w:type="dxa"/>
            <w:tcBorders>
              <w:top w:val="nil"/>
              <w:left w:val="nil"/>
              <w:bottom w:val="single" w:sz="4" w:space="0" w:color="auto"/>
              <w:right w:val="nil"/>
            </w:tcBorders>
            <w:shd w:val="clear" w:color="auto" w:fill="auto"/>
            <w:hideMark/>
          </w:tcPr>
          <w:p w14:paraId="34008FE5" w14:textId="77777777" w:rsidR="00FE2A19" w:rsidRPr="00FE2A19" w:rsidRDefault="00FE2A19" w:rsidP="00C71777">
            <w:pPr>
              <w:spacing w:line="240" w:lineRule="exact"/>
              <w:rPr>
                <w:sz w:val="20"/>
              </w:rPr>
            </w:pPr>
            <w:r w:rsidRPr="00FE2A19">
              <w:rPr>
                <w:rFonts w:hint="eastAsia"/>
                <w:sz w:val="20"/>
              </w:rPr>
              <w:t>委員</w:t>
            </w:r>
          </w:p>
        </w:tc>
        <w:tc>
          <w:tcPr>
            <w:tcW w:w="2467" w:type="dxa"/>
            <w:tcBorders>
              <w:top w:val="nil"/>
              <w:left w:val="nil"/>
              <w:bottom w:val="single" w:sz="4" w:space="0" w:color="auto"/>
              <w:right w:val="nil"/>
            </w:tcBorders>
            <w:shd w:val="clear" w:color="auto" w:fill="auto"/>
          </w:tcPr>
          <w:p w14:paraId="149D22D4" w14:textId="77777777" w:rsidR="00FE2A19" w:rsidRPr="00FE2A19" w:rsidRDefault="00FE2A19" w:rsidP="00C71777">
            <w:pPr>
              <w:spacing w:line="240" w:lineRule="exact"/>
              <w:rPr>
                <w:sz w:val="20"/>
              </w:rPr>
            </w:pPr>
            <w:r w:rsidRPr="00FE2A19">
              <w:rPr>
                <w:rFonts w:hint="eastAsia"/>
              </w:rPr>
              <w:t>富士通</w:t>
            </w:r>
            <w:r w:rsidRPr="00FE2A19">
              <w:rPr>
                <w:rFonts w:hint="eastAsia"/>
              </w:rPr>
              <w:t>Japan</w:t>
            </w:r>
            <w:r w:rsidRPr="00FE2A19">
              <w:rPr>
                <w:rFonts w:hint="eastAsia"/>
              </w:rPr>
              <w:t>株式会社</w:t>
            </w:r>
          </w:p>
        </w:tc>
        <w:tc>
          <w:tcPr>
            <w:tcW w:w="1275" w:type="dxa"/>
            <w:tcBorders>
              <w:top w:val="nil"/>
              <w:left w:val="nil"/>
              <w:bottom w:val="single" w:sz="4" w:space="0" w:color="auto"/>
              <w:right w:val="nil"/>
            </w:tcBorders>
            <w:shd w:val="clear" w:color="auto" w:fill="auto"/>
          </w:tcPr>
          <w:p w14:paraId="6B4DE24D" w14:textId="77777777" w:rsidR="00FE2A19" w:rsidRPr="00FE2A19" w:rsidRDefault="00FE2A19" w:rsidP="00C71777">
            <w:pPr>
              <w:spacing w:line="240" w:lineRule="exact"/>
              <w:rPr>
                <w:sz w:val="20"/>
              </w:rPr>
            </w:pPr>
            <w:r w:rsidRPr="00FE2A19">
              <w:rPr>
                <w:rFonts w:hint="eastAsia"/>
              </w:rPr>
              <w:t>岩村</w:t>
            </w:r>
            <w:r w:rsidRPr="00FE2A19">
              <w:rPr>
                <w:rFonts w:hint="eastAsia"/>
              </w:rPr>
              <w:t xml:space="preserve"> </w:t>
            </w:r>
            <w:r w:rsidRPr="00FE2A19">
              <w:rPr>
                <w:rFonts w:hint="eastAsia"/>
              </w:rPr>
              <w:t>俊毅</w:t>
            </w:r>
          </w:p>
        </w:tc>
        <w:tc>
          <w:tcPr>
            <w:tcW w:w="2835" w:type="dxa"/>
            <w:tcBorders>
              <w:top w:val="nil"/>
              <w:left w:val="nil"/>
              <w:bottom w:val="single" w:sz="4" w:space="0" w:color="auto"/>
              <w:right w:val="nil"/>
            </w:tcBorders>
            <w:shd w:val="clear" w:color="auto" w:fill="auto"/>
          </w:tcPr>
          <w:p w14:paraId="25EF8229" w14:textId="77777777" w:rsidR="00FE2A19" w:rsidRPr="00FE2A19" w:rsidRDefault="00FE2A19" w:rsidP="00C71777">
            <w:pPr>
              <w:spacing w:line="240" w:lineRule="exact"/>
            </w:pPr>
            <w:r w:rsidRPr="00FE2A19">
              <w:rPr>
                <w:rFonts w:hint="eastAsia"/>
              </w:rPr>
              <w:t>ソリューション開発本部</w:t>
            </w:r>
            <w:r w:rsidRPr="00FE2A19">
              <w:rPr>
                <w:rFonts w:hint="eastAsia"/>
              </w:rPr>
              <w:t xml:space="preserve"> EDI</w:t>
            </w:r>
            <w:r w:rsidRPr="00FE2A19">
              <w:rPr>
                <w:rFonts w:hint="eastAsia"/>
              </w:rPr>
              <w:t>ソリューション事業</w:t>
            </w:r>
          </w:p>
          <w:p w14:paraId="70611ECE" w14:textId="77777777" w:rsidR="00FE2A19" w:rsidRPr="00FE2A19" w:rsidRDefault="00FE2A19" w:rsidP="00C71777">
            <w:pPr>
              <w:spacing w:line="240" w:lineRule="exact"/>
              <w:rPr>
                <w:sz w:val="20"/>
              </w:rPr>
            </w:pPr>
            <w:r w:rsidRPr="00FE2A19">
              <w:rPr>
                <w:rFonts w:hint="eastAsia"/>
              </w:rPr>
              <w:t>部</w:t>
            </w:r>
          </w:p>
        </w:tc>
        <w:tc>
          <w:tcPr>
            <w:tcW w:w="1658" w:type="dxa"/>
            <w:tcBorders>
              <w:top w:val="nil"/>
              <w:left w:val="nil"/>
              <w:bottom w:val="single" w:sz="4" w:space="0" w:color="auto"/>
              <w:right w:val="nil"/>
            </w:tcBorders>
            <w:shd w:val="clear" w:color="auto" w:fill="auto"/>
          </w:tcPr>
          <w:p w14:paraId="58E7C2B7" w14:textId="77777777" w:rsidR="00FE2A19" w:rsidRPr="00FE2A19" w:rsidRDefault="00FE2A19" w:rsidP="00C71777">
            <w:pPr>
              <w:spacing w:line="240" w:lineRule="exact"/>
              <w:rPr>
                <w:sz w:val="20"/>
              </w:rPr>
            </w:pPr>
            <w:r w:rsidRPr="00FE2A19">
              <w:rPr>
                <w:rFonts w:hint="eastAsia"/>
              </w:rPr>
              <w:t>課長代理</w:t>
            </w:r>
          </w:p>
        </w:tc>
      </w:tr>
      <w:tr w:rsidR="00FE2A19" w:rsidRPr="00FE2A19" w14:paraId="32DB7C9C" w14:textId="77777777" w:rsidTr="00C71777">
        <w:trPr>
          <w:cantSplit/>
          <w:trHeight w:val="720"/>
        </w:trPr>
        <w:tc>
          <w:tcPr>
            <w:tcW w:w="837" w:type="dxa"/>
            <w:tcBorders>
              <w:top w:val="nil"/>
              <w:left w:val="nil"/>
              <w:bottom w:val="single" w:sz="4" w:space="0" w:color="auto"/>
              <w:right w:val="nil"/>
            </w:tcBorders>
            <w:shd w:val="clear" w:color="auto" w:fill="auto"/>
          </w:tcPr>
          <w:p w14:paraId="1A35D11E" w14:textId="77777777" w:rsidR="00FE2A19" w:rsidRPr="00FE2A19" w:rsidRDefault="00FE2A19" w:rsidP="00C71777">
            <w:pPr>
              <w:spacing w:line="240" w:lineRule="exact"/>
              <w:rPr>
                <w:sz w:val="20"/>
              </w:rPr>
            </w:pPr>
            <w:r w:rsidRPr="00FE2A19">
              <w:rPr>
                <w:rFonts w:hint="eastAsia"/>
                <w:sz w:val="20"/>
              </w:rPr>
              <w:t>ｵﾌﾞｻﾞｰﾊﾞｰ</w:t>
            </w:r>
          </w:p>
        </w:tc>
        <w:tc>
          <w:tcPr>
            <w:tcW w:w="2467" w:type="dxa"/>
            <w:tcBorders>
              <w:top w:val="nil"/>
              <w:left w:val="nil"/>
              <w:bottom w:val="single" w:sz="4" w:space="0" w:color="auto"/>
              <w:right w:val="nil"/>
            </w:tcBorders>
            <w:shd w:val="clear" w:color="auto" w:fill="auto"/>
          </w:tcPr>
          <w:p w14:paraId="1DA42E83" w14:textId="77777777" w:rsidR="00FE2A19" w:rsidRPr="00FE2A19" w:rsidRDefault="00FE2A19" w:rsidP="00C71777">
            <w:pPr>
              <w:spacing w:line="240" w:lineRule="exact"/>
            </w:pPr>
            <w:r w:rsidRPr="00FE2A19">
              <w:rPr>
                <w:rFonts w:hint="eastAsia"/>
              </w:rPr>
              <w:t>一般社団法人全国建設業協会</w:t>
            </w:r>
          </w:p>
        </w:tc>
        <w:tc>
          <w:tcPr>
            <w:tcW w:w="1275" w:type="dxa"/>
            <w:tcBorders>
              <w:top w:val="nil"/>
              <w:left w:val="nil"/>
              <w:bottom w:val="single" w:sz="4" w:space="0" w:color="auto"/>
              <w:right w:val="nil"/>
            </w:tcBorders>
            <w:shd w:val="clear" w:color="auto" w:fill="auto"/>
          </w:tcPr>
          <w:p w14:paraId="3E991D6C" w14:textId="77777777" w:rsidR="00FE2A19" w:rsidRPr="00FE2A19" w:rsidRDefault="00FE2A19" w:rsidP="00C71777">
            <w:pPr>
              <w:spacing w:line="240" w:lineRule="exact"/>
            </w:pPr>
            <w:r w:rsidRPr="00FE2A19">
              <w:rPr>
                <w:rFonts w:hint="eastAsia"/>
              </w:rPr>
              <w:t>川瀬　嘉記</w:t>
            </w:r>
          </w:p>
        </w:tc>
        <w:tc>
          <w:tcPr>
            <w:tcW w:w="2835" w:type="dxa"/>
            <w:tcBorders>
              <w:top w:val="nil"/>
              <w:left w:val="nil"/>
              <w:bottom w:val="single" w:sz="4" w:space="0" w:color="auto"/>
              <w:right w:val="nil"/>
            </w:tcBorders>
            <w:shd w:val="clear" w:color="auto" w:fill="auto"/>
          </w:tcPr>
          <w:p w14:paraId="130A9D2A" w14:textId="77777777" w:rsidR="00FE2A19" w:rsidRPr="00FE2A19" w:rsidRDefault="00FE2A19" w:rsidP="00C71777">
            <w:pPr>
              <w:spacing w:line="240" w:lineRule="exact"/>
            </w:pPr>
            <w:r w:rsidRPr="00FE2A19">
              <w:rPr>
                <w:rFonts w:hint="eastAsia"/>
              </w:rPr>
              <w:t>事業部事業第一課</w:t>
            </w:r>
          </w:p>
        </w:tc>
        <w:tc>
          <w:tcPr>
            <w:tcW w:w="1658" w:type="dxa"/>
            <w:tcBorders>
              <w:top w:val="nil"/>
              <w:left w:val="nil"/>
              <w:bottom w:val="single" w:sz="4" w:space="0" w:color="auto"/>
              <w:right w:val="nil"/>
            </w:tcBorders>
            <w:shd w:val="clear" w:color="auto" w:fill="auto"/>
          </w:tcPr>
          <w:p w14:paraId="193C2170" w14:textId="77777777" w:rsidR="00FE2A19" w:rsidRPr="00FE2A19" w:rsidRDefault="00FE2A19" w:rsidP="00C71777">
            <w:pPr>
              <w:spacing w:line="240" w:lineRule="exact"/>
            </w:pPr>
            <w:r w:rsidRPr="00FE2A19">
              <w:rPr>
                <w:rFonts w:hint="eastAsia"/>
              </w:rPr>
              <w:t>課長</w:t>
            </w:r>
          </w:p>
        </w:tc>
      </w:tr>
      <w:tr w:rsidR="00FE2A19" w:rsidRPr="00FE2A19" w14:paraId="7E408473" w14:textId="77777777" w:rsidTr="00C71777">
        <w:trPr>
          <w:cantSplit/>
          <w:trHeight w:val="720"/>
        </w:trPr>
        <w:tc>
          <w:tcPr>
            <w:tcW w:w="837" w:type="dxa"/>
            <w:tcBorders>
              <w:top w:val="nil"/>
              <w:left w:val="nil"/>
              <w:bottom w:val="single" w:sz="4" w:space="0" w:color="auto"/>
              <w:right w:val="nil"/>
            </w:tcBorders>
            <w:shd w:val="clear" w:color="auto" w:fill="auto"/>
          </w:tcPr>
          <w:p w14:paraId="29484BFB" w14:textId="77777777" w:rsidR="00FE2A19" w:rsidRPr="00FE2A19" w:rsidRDefault="00FE2A19" w:rsidP="00C71777">
            <w:pPr>
              <w:spacing w:line="240" w:lineRule="exact"/>
              <w:rPr>
                <w:sz w:val="20"/>
              </w:rPr>
            </w:pPr>
            <w:r w:rsidRPr="00FE2A19">
              <w:rPr>
                <w:rFonts w:hint="eastAsia"/>
                <w:sz w:val="20"/>
              </w:rPr>
              <w:lastRenderedPageBreak/>
              <w:t>ｵﾌﾞｻﾞｰﾊﾞｰ</w:t>
            </w:r>
          </w:p>
        </w:tc>
        <w:tc>
          <w:tcPr>
            <w:tcW w:w="2467" w:type="dxa"/>
            <w:tcBorders>
              <w:top w:val="nil"/>
              <w:left w:val="nil"/>
              <w:bottom w:val="single" w:sz="4" w:space="0" w:color="auto"/>
              <w:right w:val="nil"/>
            </w:tcBorders>
            <w:shd w:val="clear" w:color="auto" w:fill="auto"/>
          </w:tcPr>
          <w:p w14:paraId="5597B7D2" w14:textId="77777777" w:rsidR="00FE2A19" w:rsidRPr="00FE2A19" w:rsidRDefault="00FE2A19" w:rsidP="00C71777">
            <w:pPr>
              <w:spacing w:line="240" w:lineRule="exact"/>
            </w:pPr>
            <w:r w:rsidRPr="00FE2A19">
              <w:rPr>
                <w:rFonts w:hint="eastAsia"/>
              </w:rPr>
              <w:t>国土交通省</w:t>
            </w:r>
            <w:r w:rsidRPr="00FE2A19">
              <w:rPr>
                <w:rFonts w:hint="eastAsia"/>
              </w:rPr>
              <w:t xml:space="preserve"> </w:t>
            </w:r>
          </w:p>
        </w:tc>
        <w:tc>
          <w:tcPr>
            <w:tcW w:w="1275" w:type="dxa"/>
            <w:tcBorders>
              <w:top w:val="nil"/>
              <w:left w:val="nil"/>
              <w:bottom w:val="single" w:sz="4" w:space="0" w:color="auto"/>
              <w:right w:val="nil"/>
            </w:tcBorders>
            <w:shd w:val="clear" w:color="auto" w:fill="auto"/>
          </w:tcPr>
          <w:p w14:paraId="3873D2C0" w14:textId="77777777" w:rsidR="00FE2A19" w:rsidRPr="00FE2A19" w:rsidRDefault="00FE2A19" w:rsidP="00C71777">
            <w:pPr>
              <w:spacing w:line="240" w:lineRule="exact"/>
            </w:pPr>
            <w:r w:rsidRPr="00FE2A19">
              <w:rPr>
                <w:rFonts w:hint="eastAsia"/>
              </w:rPr>
              <w:t>岩舩</w:t>
            </w:r>
            <w:r w:rsidRPr="00FE2A19">
              <w:rPr>
                <w:rFonts w:hint="eastAsia"/>
              </w:rPr>
              <w:t xml:space="preserve"> </w:t>
            </w:r>
            <w:r w:rsidRPr="00FE2A19">
              <w:rPr>
                <w:rFonts w:hint="eastAsia"/>
              </w:rPr>
              <w:t>真哉</w:t>
            </w:r>
          </w:p>
        </w:tc>
        <w:tc>
          <w:tcPr>
            <w:tcW w:w="2835" w:type="dxa"/>
            <w:tcBorders>
              <w:top w:val="nil"/>
              <w:left w:val="nil"/>
              <w:bottom w:val="single" w:sz="4" w:space="0" w:color="auto"/>
              <w:right w:val="nil"/>
            </w:tcBorders>
            <w:shd w:val="clear" w:color="auto" w:fill="auto"/>
          </w:tcPr>
          <w:p w14:paraId="4E68D2F6" w14:textId="77777777" w:rsidR="00FE2A19" w:rsidRPr="00FE2A19" w:rsidRDefault="00FE2A19" w:rsidP="00C71777">
            <w:pPr>
              <w:spacing w:line="240" w:lineRule="exact"/>
            </w:pPr>
            <w:r w:rsidRPr="00FE2A19">
              <w:rPr>
                <w:rFonts w:hint="eastAsia"/>
              </w:rPr>
              <w:t>不動産・建設経済局　建設振興課　専門工事業・建設関連業振興室</w:t>
            </w:r>
          </w:p>
        </w:tc>
        <w:tc>
          <w:tcPr>
            <w:tcW w:w="1658" w:type="dxa"/>
            <w:tcBorders>
              <w:top w:val="nil"/>
              <w:left w:val="nil"/>
              <w:bottom w:val="single" w:sz="4" w:space="0" w:color="auto"/>
              <w:right w:val="nil"/>
            </w:tcBorders>
            <w:shd w:val="clear" w:color="auto" w:fill="auto"/>
          </w:tcPr>
          <w:p w14:paraId="2671FE96" w14:textId="77777777" w:rsidR="00FE2A19" w:rsidRPr="00FE2A19" w:rsidRDefault="00FE2A19" w:rsidP="00C71777">
            <w:pPr>
              <w:spacing w:line="240" w:lineRule="exact"/>
            </w:pPr>
            <w:r w:rsidRPr="00FE2A19">
              <w:rPr>
                <w:rFonts w:hint="eastAsia"/>
              </w:rPr>
              <w:t>課長補佐</w:t>
            </w:r>
          </w:p>
        </w:tc>
      </w:tr>
      <w:tr w:rsidR="00FE2A19" w:rsidRPr="00FE2A19" w14:paraId="1146AC30" w14:textId="77777777" w:rsidTr="00C71777">
        <w:trPr>
          <w:cantSplit/>
          <w:trHeight w:val="720"/>
        </w:trPr>
        <w:tc>
          <w:tcPr>
            <w:tcW w:w="837" w:type="dxa"/>
            <w:tcBorders>
              <w:top w:val="nil"/>
              <w:left w:val="nil"/>
              <w:bottom w:val="nil"/>
              <w:right w:val="nil"/>
            </w:tcBorders>
            <w:shd w:val="clear" w:color="auto" w:fill="auto"/>
            <w:hideMark/>
          </w:tcPr>
          <w:p w14:paraId="0C262651" w14:textId="77777777" w:rsidR="00FE2A19" w:rsidRPr="00FE2A19" w:rsidRDefault="00FE2A19" w:rsidP="00C71777">
            <w:pPr>
              <w:spacing w:line="240" w:lineRule="exact"/>
              <w:rPr>
                <w:sz w:val="20"/>
              </w:rPr>
            </w:pPr>
            <w:r w:rsidRPr="00FE2A19">
              <w:rPr>
                <w:rFonts w:hint="eastAsia"/>
                <w:sz w:val="20"/>
              </w:rPr>
              <w:t>ｵﾌﾞｻﾞｰﾊﾞｰ</w:t>
            </w:r>
          </w:p>
        </w:tc>
        <w:tc>
          <w:tcPr>
            <w:tcW w:w="2467" w:type="dxa"/>
            <w:tcBorders>
              <w:top w:val="nil"/>
              <w:left w:val="nil"/>
              <w:bottom w:val="nil"/>
              <w:right w:val="nil"/>
            </w:tcBorders>
            <w:shd w:val="clear" w:color="auto" w:fill="auto"/>
            <w:hideMark/>
          </w:tcPr>
          <w:p w14:paraId="2E98B2B1" w14:textId="77777777" w:rsidR="00FE2A19" w:rsidRPr="00FE2A19" w:rsidRDefault="00FE2A19" w:rsidP="00C71777">
            <w:pPr>
              <w:spacing w:line="240" w:lineRule="exact"/>
              <w:rPr>
                <w:sz w:val="20"/>
              </w:rPr>
            </w:pPr>
            <w:r w:rsidRPr="00FE2A19">
              <w:rPr>
                <w:rFonts w:hint="eastAsia"/>
              </w:rPr>
              <w:t>国土交通省</w:t>
            </w:r>
            <w:r w:rsidRPr="00FE2A19">
              <w:rPr>
                <w:rFonts w:hint="eastAsia"/>
              </w:rPr>
              <w:t xml:space="preserve"> </w:t>
            </w:r>
          </w:p>
        </w:tc>
        <w:tc>
          <w:tcPr>
            <w:tcW w:w="1275" w:type="dxa"/>
            <w:tcBorders>
              <w:top w:val="nil"/>
              <w:left w:val="nil"/>
              <w:bottom w:val="nil"/>
              <w:right w:val="nil"/>
            </w:tcBorders>
            <w:shd w:val="clear" w:color="auto" w:fill="auto"/>
            <w:hideMark/>
          </w:tcPr>
          <w:p w14:paraId="330BEBCC" w14:textId="77777777" w:rsidR="00FE2A19" w:rsidRPr="00FE2A19" w:rsidRDefault="00FE2A19" w:rsidP="00C71777">
            <w:pPr>
              <w:spacing w:line="240" w:lineRule="exact"/>
              <w:rPr>
                <w:sz w:val="20"/>
              </w:rPr>
            </w:pPr>
            <w:r w:rsidRPr="00FE2A19">
              <w:rPr>
                <w:rFonts w:hint="eastAsia"/>
              </w:rPr>
              <w:t>水本　真史</w:t>
            </w:r>
          </w:p>
        </w:tc>
        <w:tc>
          <w:tcPr>
            <w:tcW w:w="2835" w:type="dxa"/>
            <w:tcBorders>
              <w:top w:val="nil"/>
              <w:left w:val="nil"/>
              <w:bottom w:val="nil"/>
              <w:right w:val="nil"/>
            </w:tcBorders>
            <w:shd w:val="clear" w:color="auto" w:fill="auto"/>
            <w:hideMark/>
          </w:tcPr>
          <w:p w14:paraId="6B61AD20" w14:textId="77777777" w:rsidR="00FE2A19" w:rsidRPr="00FE2A19" w:rsidRDefault="00FE2A19" w:rsidP="00C71777">
            <w:pPr>
              <w:spacing w:line="240" w:lineRule="exact"/>
              <w:rPr>
                <w:sz w:val="20"/>
              </w:rPr>
            </w:pPr>
            <w:r w:rsidRPr="00FE2A19">
              <w:rPr>
                <w:rFonts w:hint="eastAsia"/>
              </w:rPr>
              <w:t>不動産・建設経済局　建設振興課　専門工事業・建設関連業振興室</w:t>
            </w:r>
          </w:p>
        </w:tc>
        <w:tc>
          <w:tcPr>
            <w:tcW w:w="1658" w:type="dxa"/>
            <w:tcBorders>
              <w:top w:val="nil"/>
              <w:left w:val="nil"/>
              <w:bottom w:val="nil"/>
              <w:right w:val="nil"/>
            </w:tcBorders>
            <w:shd w:val="clear" w:color="auto" w:fill="auto"/>
            <w:hideMark/>
          </w:tcPr>
          <w:p w14:paraId="1D3B916C" w14:textId="77777777" w:rsidR="00FE2A19" w:rsidRPr="00FE2A19" w:rsidRDefault="00FE2A19" w:rsidP="00C71777">
            <w:pPr>
              <w:spacing w:line="240" w:lineRule="exact"/>
              <w:rPr>
                <w:sz w:val="20"/>
              </w:rPr>
            </w:pPr>
            <w:r w:rsidRPr="00FE2A19">
              <w:rPr>
                <w:rFonts w:hint="eastAsia"/>
              </w:rPr>
              <w:t>業務係長</w:t>
            </w:r>
          </w:p>
        </w:tc>
      </w:tr>
    </w:tbl>
    <w:p w14:paraId="3D1FE1A2" w14:textId="77777777" w:rsidR="00FE2A19" w:rsidRPr="00FE2A19" w:rsidRDefault="00FE2A19" w:rsidP="00FE2A19">
      <w:pPr>
        <w:pStyle w:val="a9"/>
        <w:ind w:firstLine="210"/>
      </w:pPr>
    </w:p>
    <w:p w14:paraId="57E9BD84" w14:textId="77777777" w:rsidR="00BC0508" w:rsidRPr="00FE2A19" w:rsidRDefault="00BC0508" w:rsidP="00D34816">
      <w:pPr>
        <w:pStyle w:val="30"/>
      </w:pPr>
      <w:bookmarkStart w:id="292" w:name="_Toc66443041"/>
      <w:bookmarkStart w:id="293" w:name="_Toc158291020"/>
      <w:bookmarkStart w:id="294" w:name="_Toc192852921"/>
      <w:r w:rsidRPr="00FE2A19">
        <w:rPr>
          <w:rFonts w:hint="eastAsia"/>
        </w:rPr>
        <w:t>普及委員会</w:t>
      </w:r>
      <w:bookmarkEnd w:id="292"/>
      <w:bookmarkEnd w:id="293"/>
      <w:bookmarkEnd w:id="294"/>
    </w:p>
    <w:tbl>
      <w:tblPr>
        <w:tblW w:w="9115" w:type="dxa"/>
        <w:tblInd w:w="-43" w:type="dxa"/>
        <w:tblCellMar>
          <w:left w:w="99" w:type="dxa"/>
          <w:right w:w="99" w:type="dxa"/>
        </w:tblCellMar>
        <w:tblLook w:val="04A0" w:firstRow="1" w:lastRow="0" w:firstColumn="1" w:lastColumn="0" w:noHBand="0" w:noVBand="1"/>
      </w:tblPr>
      <w:tblGrid>
        <w:gridCol w:w="894"/>
        <w:gridCol w:w="2367"/>
        <w:gridCol w:w="1318"/>
        <w:gridCol w:w="2835"/>
        <w:gridCol w:w="1701"/>
      </w:tblGrid>
      <w:tr w:rsidR="00FE2A19" w:rsidRPr="00FE2A19" w14:paraId="3968268C" w14:textId="77777777" w:rsidTr="00C71777">
        <w:trPr>
          <w:cantSplit/>
          <w:trHeight w:val="240"/>
          <w:tblHeader/>
        </w:trPr>
        <w:tc>
          <w:tcPr>
            <w:tcW w:w="894" w:type="dxa"/>
            <w:tcBorders>
              <w:top w:val="single" w:sz="12" w:space="0" w:color="auto"/>
              <w:left w:val="nil"/>
              <w:bottom w:val="single" w:sz="4" w:space="0" w:color="auto"/>
              <w:right w:val="nil"/>
            </w:tcBorders>
            <w:shd w:val="clear" w:color="auto" w:fill="auto"/>
            <w:hideMark/>
          </w:tcPr>
          <w:p w14:paraId="0D03B9F6" w14:textId="77777777" w:rsidR="00FE2A19" w:rsidRPr="00FE2A19" w:rsidRDefault="00FE2A19" w:rsidP="00C71777">
            <w:pPr>
              <w:spacing w:line="240" w:lineRule="exact"/>
              <w:jc w:val="center"/>
              <w:rPr>
                <w:b/>
                <w:bCs/>
                <w:sz w:val="20"/>
              </w:rPr>
            </w:pPr>
            <w:r w:rsidRPr="00FE2A19">
              <w:rPr>
                <w:rFonts w:hint="eastAsia"/>
                <w:b/>
                <w:bCs/>
                <w:sz w:val="20"/>
              </w:rPr>
              <w:t>区分</w:t>
            </w:r>
          </w:p>
        </w:tc>
        <w:tc>
          <w:tcPr>
            <w:tcW w:w="2367" w:type="dxa"/>
            <w:tcBorders>
              <w:top w:val="single" w:sz="12" w:space="0" w:color="auto"/>
              <w:left w:val="nil"/>
              <w:bottom w:val="single" w:sz="4" w:space="0" w:color="auto"/>
              <w:right w:val="nil"/>
            </w:tcBorders>
            <w:shd w:val="clear" w:color="auto" w:fill="auto"/>
            <w:hideMark/>
          </w:tcPr>
          <w:p w14:paraId="6301D4C0" w14:textId="77777777" w:rsidR="00FE2A19" w:rsidRPr="00FE2A19" w:rsidRDefault="00FE2A19" w:rsidP="00C71777">
            <w:pPr>
              <w:spacing w:line="240" w:lineRule="exact"/>
              <w:jc w:val="center"/>
              <w:rPr>
                <w:b/>
                <w:bCs/>
                <w:sz w:val="20"/>
              </w:rPr>
            </w:pPr>
            <w:r w:rsidRPr="00FE2A19">
              <w:rPr>
                <w:rFonts w:hint="eastAsia"/>
                <w:b/>
                <w:bCs/>
                <w:sz w:val="20"/>
              </w:rPr>
              <w:t>会社名</w:t>
            </w:r>
          </w:p>
        </w:tc>
        <w:tc>
          <w:tcPr>
            <w:tcW w:w="1318" w:type="dxa"/>
            <w:tcBorders>
              <w:top w:val="single" w:sz="12" w:space="0" w:color="auto"/>
              <w:left w:val="nil"/>
              <w:bottom w:val="single" w:sz="4" w:space="0" w:color="auto"/>
              <w:right w:val="nil"/>
            </w:tcBorders>
            <w:shd w:val="clear" w:color="auto" w:fill="auto"/>
            <w:hideMark/>
          </w:tcPr>
          <w:p w14:paraId="584BC767" w14:textId="77777777" w:rsidR="00FE2A19" w:rsidRPr="00FE2A19" w:rsidRDefault="00FE2A19" w:rsidP="00C71777">
            <w:pPr>
              <w:spacing w:line="240" w:lineRule="exact"/>
              <w:jc w:val="center"/>
              <w:rPr>
                <w:b/>
                <w:bCs/>
                <w:sz w:val="20"/>
              </w:rPr>
            </w:pPr>
            <w:r w:rsidRPr="00FE2A19">
              <w:rPr>
                <w:rFonts w:hint="eastAsia"/>
                <w:b/>
                <w:bCs/>
                <w:sz w:val="20"/>
              </w:rPr>
              <w:t>氏</w:t>
            </w:r>
            <w:r w:rsidRPr="00FE2A19">
              <w:rPr>
                <w:b/>
                <w:bCs/>
                <w:sz w:val="20"/>
              </w:rPr>
              <w:t xml:space="preserve">　　</w:t>
            </w:r>
            <w:r w:rsidRPr="00FE2A19">
              <w:rPr>
                <w:rFonts w:hint="eastAsia"/>
                <w:b/>
                <w:bCs/>
                <w:sz w:val="20"/>
              </w:rPr>
              <w:t>名</w:t>
            </w:r>
          </w:p>
        </w:tc>
        <w:tc>
          <w:tcPr>
            <w:tcW w:w="2835" w:type="dxa"/>
            <w:tcBorders>
              <w:top w:val="single" w:sz="12" w:space="0" w:color="auto"/>
              <w:left w:val="nil"/>
              <w:bottom w:val="single" w:sz="4" w:space="0" w:color="auto"/>
              <w:right w:val="nil"/>
            </w:tcBorders>
            <w:shd w:val="clear" w:color="auto" w:fill="auto"/>
            <w:hideMark/>
          </w:tcPr>
          <w:p w14:paraId="6E2DABB5" w14:textId="77777777" w:rsidR="00FE2A19" w:rsidRPr="00FE2A19" w:rsidRDefault="00FE2A19" w:rsidP="00C71777">
            <w:pPr>
              <w:spacing w:line="240" w:lineRule="exact"/>
              <w:jc w:val="center"/>
              <w:rPr>
                <w:b/>
                <w:bCs/>
                <w:sz w:val="20"/>
              </w:rPr>
            </w:pPr>
            <w:r w:rsidRPr="00FE2A19">
              <w:rPr>
                <w:rFonts w:hint="eastAsia"/>
                <w:b/>
                <w:bCs/>
                <w:sz w:val="20"/>
              </w:rPr>
              <w:t>所</w:t>
            </w:r>
            <w:r w:rsidRPr="00FE2A19">
              <w:rPr>
                <w:b/>
                <w:bCs/>
                <w:sz w:val="20"/>
              </w:rPr>
              <w:t xml:space="preserve">　　</w:t>
            </w:r>
            <w:r w:rsidRPr="00FE2A19">
              <w:rPr>
                <w:rFonts w:hint="eastAsia"/>
                <w:b/>
                <w:bCs/>
                <w:sz w:val="20"/>
              </w:rPr>
              <w:t>属</w:t>
            </w:r>
          </w:p>
        </w:tc>
        <w:tc>
          <w:tcPr>
            <w:tcW w:w="1701" w:type="dxa"/>
            <w:tcBorders>
              <w:top w:val="single" w:sz="12" w:space="0" w:color="auto"/>
              <w:left w:val="nil"/>
              <w:bottom w:val="single" w:sz="4" w:space="0" w:color="auto"/>
              <w:right w:val="nil"/>
            </w:tcBorders>
            <w:shd w:val="clear" w:color="auto" w:fill="auto"/>
            <w:hideMark/>
          </w:tcPr>
          <w:p w14:paraId="6921312B" w14:textId="77777777" w:rsidR="00FE2A19" w:rsidRPr="00FE2A19" w:rsidRDefault="00FE2A19" w:rsidP="00C71777">
            <w:pPr>
              <w:spacing w:line="240" w:lineRule="exact"/>
              <w:jc w:val="center"/>
              <w:rPr>
                <w:b/>
                <w:bCs/>
                <w:sz w:val="20"/>
              </w:rPr>
            </w:pPr>
            <w:r w:rsidRPr="00FE2A19">
              <w:rPr>
                <w:rFonts w:hint="eastAsia"/>
                <w:b/>
                <w:bCs/>
                <w:sz w:val="20"/>
              </w:rPr>
              <w:t>役</w:t>
            </w:r>
            <w:r w:rsidRPr="00FE2A19">
              <w:rPr>
                <w:b/>
                <w:bCs/>
                <w:sz w:val="20"/>
              </w:rPr>
              <w:t xml:space="preserve">　　</w:t>
            </w:r>
            <w:r w:rsidRPr="00FE2A19">
              <w:rPr>
                <w:rFonts w:hint="eastAsia"/>
                <w:b/>
                <w:bCs/>
                <w:sz w:val="20"/>
              </w:rPr>
              <w:t>職</w:t>
            </w:r>
          </w:p>
        </w:tc>
      </w:tr>
      <w:tr w:rsidR="00FE2A19" w:rsidRPr="00FE2A19" w14:paraId="7EB4B902" w14:textId="77777777" w:rsidTr="00C71777">
        <w:trPr>
          <w:cantSplit/>
          <w:trHeight w:val="70"/>
        </w:trPr>
        <w:tc>
          <w:tcPr>
            <w:tcW w:w="894" w:type="dxa"/>
            <w:tcBorders>
              <w:top w:val="nil"/>
              <w:left w:val="nil"/>
              <w:bottom w:val="single" w:sz="4" w:space="0" w:color="auto"/>
              <w:right w:val="nil"/>
            </w:tcBorders>
            <w:shd w:val="clear" w:color="auto" w:fill="auto"/>
          </w:tcPr>
          <w:p w14:paraId="6B9BA039" w14:textId="77777777" w:rsidR="00FE2A19" w:rsidRPr="00FE2A19" w:rsidRDefault="00FE2A19" w:rsidP="00C71777">
            <w:pPr>
              <w:spacing w:line="240" w:lineRule="exact"/>
              <w:rPr>
                <w:sz w:val="20"/>
              </w:rPr>
            </w:pPr>
            <w:r w:rsidRPr="00FE2A19">
              <w:rPr>
                <w:rFonts w:hint="eastAsia"/>
                <w:sz w:val="20"/>
              </w:rPr>
              <w:t>委員長</w:t>
            </w:r>
          </w:p>
        </w:tc>
        <w:tc>
          <w:tcPr>
            <w:tcW w:w="2367" w:type="dxa"/>
            <w:tcBorders>
              <w:top w:val="nil"/>
              <w:left w:val="nil"/>
              <w:bottom w:val="single" w:sz="4" w:space="0" w:color="auto"/>
              <w:right w:val="nil"/>
            </w:tcBorders>
            <w:shd w:val="clear" w:color="auto" w:fill="auto"/>
          </w:tcPr>
          <w:p w14:paraId="4C5EA2F7" w14:textId="77777777" w:rsidR="00FE2A19" w:rsidRPr="00FE2A19" w:rsidRDefault="00FE2A19" w:rsidP="00C71777">
            <w:pPr>
              <w:spacing w:line="240" w:lineRule="exact"/>
              <w:rPr>
                <w:sz w:val="20"/>
              </w:rPr>
            </w:pPr>
            <w:r w:rsidRPr="00FE2A19">
              <w:rPr>
                <w:rFonts w:hint="eastAsia"/>
              </w:rPr>
              <w:t>鹿島建設株式会社</w:t>
            </w:r>
          </w:p>
        </w:tc>
        <w:tc>
          <w:tcPr>
            <w:tcW w:w="1318" w:type="dxa"/>
            <w:tcBorders>
              <w:top w:val="nil"/>
              <w:left w:val="nil"/>
              <w:bottom w:val="single" w:sz="4" w:space="0" w:color="auto"/>
              <w:right w:val="nil"/>
            </w:tcBorders>
            <w:shd w:val="clear" w:color="auto" w:fill="auto"/>
          </w:tcPr>
          <w:p w14:paraId="659ECC19" w14:textId="77777777" w:rsidR="00FE2A19" w:rsidRPr="00FE2A19" w:rsidRDefault="00FE2A19" w:rsidP="00C71777">
            <w:pPr>
              <w:spacing w:line="240" w:lineRule="exact"/>
              <w:jc w:val="left"/>
              <w:rPr>
                <w:sz w:val="20"/>
              </w:rPr>
            </w:pPr>
            <w:r w:rsidRPr="00FE2A19">
              <w:rPr>
                <w:rFonts w:hint="eastAsia"/>
              </w:rPr>
              <w:t>高橋</w:t>
            </w:r>
            <w:r w:rsidRPr="00FE2A19">
              <w:rPr>
                <w:rFonts w:hint="eastAsia"/>
              </w:rPr>
              <w:t xml:space="preserve"> </w:t>
            </w:r>
            <w:r w:rsidRPr="00FE2A19">
              <w:rPr>
                <w:rFonts w:hint="eastAsia"/>
              </w:rPr>
              <w:t>健一</w:t>
            </w:r>
          </w:p>
        </w:tc>
        <w:tc>
          <w:tcPr>
            <w:tcW w:w="2835" w:type="dxa"/>
            <w:tcBorders>
              <w:top w:val="nil"/>
              <w:left w:val="nil"/>
              <w:bottom w:val="single" w:sz="4" w:space="0" w:color="auto"/>
              <w:right w:val="nil"/>
            </w:tcBorders>
            <w:shd w:val="clear" w:color="auto" w:fill="auto"/>
          </w:tcPr>
          <w:p w14:paraId="1808CA47" w14:textId="77777777" w:rsidR="00FE2A19" w:rsidRPr="00FE2A19" w:rsidRDefault="00FE2A19" w:rsidP="00C71777">
            <w:pPr>
              <w:spacing w:line="240" w:lineRule="exact"/>
              <w:rPr>
                <w:sz w:val="20"/>
              </w:rPr>
            </w:pPr>
            <w:r w:rsidRPr="00FE2A19">
              <w:rPr>
                <w:rFonts w:hint="eastAsia"/>
              </w:rPr>
              <w:t>IT</w:t>
            </w:r>
            <w:r w:rsidRPr="00FE2A19">
              <w:rPr>
                <w:rFonts w:hint="eastAsia"/>
              </w:rPr>
              <w:t>ソリューション部</w:t>
            </w:r>
            <w:r w:rsidRPr="00FE2A19">
              <w:rPr>
                <w:rFonts w:hint="eastAsia"/>
              </w:rPr>
              <w:t xml:space="preserve"> </w:t>
            </w:r>
            <w:r w:rsidRPr="00FE2A19">
              <w:rPr>
                <w:rFonts w:hint="eastAsia"/>
              </w:rPr>
              <w:t>データ・システム技術グループ</w:t>
            </w:r>
          </w:p>
        </w:tc>
        <w:tc>
          <w:tcPr>
            <w:tcW w:w="1701" w:type="dxa"/>
            <w:tcBorders>
              <w:top w:val="nil"/>
              <w:left w:val="nil"/>
              <w:bottom w:val="single" w:sz="4" w:space="0" w:color="auto"/>
              <w:right w:val="nil"/>
            </w:tcBorders>
            <w:shd w:val="clear" w:color="auto" w:fill="auto"/>
          </w:tcPr>
          <w:p w14:paraId="2444CE8D" w14:textId="64FCC120" w:rsidR="00FE2A19" w:rsidRPr="00FE2A19" w:rsidRDefault="00FE2A19" w:rsidP="00C71777">
            <w:pPr>
              <w:spacing w:line="240" w:lineRule="exact"/>
              <w:rPr>
                <w:sz w:val="20"/>
              </w:rPr>
            </w:pPr>
            <w:r w:rsidRPr="00FE2A19">
              <w:rPr>
                <w:rFonts w:hint="eastAsia"/>
              </w:rPr>
              <w:t>グループ長</w:t>
            </w:r>
            <w:r w:rsidR="00F22E13">
              <w:rPr>
                <w:rFonts w:hint="eastAsia"/>
              </w:rPr>
              <w:t>(</w:t>
            </w:r>
            <w:r w:rsidRPr="00FE2A19">
              <w:rPr>
                <w:rFonts w:hint="eastAsia"/>
              </w:rPr>
              <w:t>担当部長</w:t>
            </w:r>
            <w:r w:rsidR="00F22E13">
              <w:rPr>
                <w:rFonts w:hint="eastAsia"/>
              </w:rPr>
              <w:t>)</w:t>
            </w:r>
          </w:p>
        </w:tc>
      </w:tr>
      <w:tr w:rsidR="00FE2A19" w:rsidRPr="00FE2A19" w14:paraId="0790B44E" w14:textId="77777777" w:rsidTr="00C71777">
        <w:trPr>
          <w:cantSplit/>
          <w:trHeight w:val="70"/>
        </w:trPr>
        <w:tc>
          <w:tcPr>
            <w:tcW w:w="894" w:type="dxa"/>
            <w:tcBorders>
              <w:top w:val="nil"/>
              <w:left w:val="nil"/>
              <w:bottom w:val="single" w:sz="4" w:space="0" w:color="auto"/>
              <w:right w:val="nil"/>
            </w:tcBorders>
            <w:shd w:val="clear" w:color="auto" w:fill="auto"/>
          </w:tcPr>
          <w:p w14:paraId="762A6DFF" w14:textId="77777777" w:rsidR="00FE2A19" w:rsidRPr="00FE2A19" w:rsidRDefault="00FE2A19" w:rsidP="00C71777">
            <w:pPr>
              <w:spacing w:line="240" w:lineRule="exact"/>
              <w:rPr>
                <w:sz w:val="20"/>
              </w:rPr>
            </w:pPr>
            <w:r w:rsidRPr="00FE2A19">
              <w:rPr>
                <w:rFonts w:hint="eastAsia"/>
                <w:sz w:val="20"/>
              </w:rPr>
              <w:t>副委員長</w:t>
            </w:r>
          </w:p>
        </w:tc>
        <w:tc>
          <w:tcPr>
            <w:tcW w:w="2367" w:type="dxa"/>
            <w:tcBorders>
              <w:top w:val="nil"/>
              <w:left w:val="nil"/>
              <w:bottom w:val="single" w:sz="4" w:space="0" w:color="auto"/>
              <w:right w:val="nil"/>
            </w:tcBorders>
            <w:shd w:val="clear" w:color="auto" w:fill="auto"/>
          </w:tcPr>
          <w:p w14:paraId="54CABB9C" w14:textId="77777777" w:rsidR="00FE2A19" w:rsidRPr="00FE2A19" w:rsidRDefault="00FE2A19" w:rsidP="00C71777">
            <w:pPr>
              <w:spacing w:line="240" w:lineRule="exact"/>
              <w:rPr>
                <w:sz w:val="20"/>
              </w:rPr>
            </w:pPr>
            <w:r w:rsidRPr="00FE2A19">
              <w:rPr>
                <w:rFonts w:hint="eastAsia"/>
              </w:rPr>
              <w:t>大成建設株式会社</w:t>
            </w:r>
          </w:p>
        </w:tc>
        <w:tc>
          <w:tcPr>
            <w:tcW w:w="1318" w:type="dxa"/>
            <w:tcBorders>
              <w:top w:val="nil"/>
              <w:left w:val="nil"/>
              <w:bottom w:val="single" w:sz="4" w:space="0" w:color="auto"/>
              <w:right w:val="nil"/>
            </w:tcBorders>
            <w:shd w:val="clear" w:color="auto" w:fill="auto"/>
          </w:tcPr>
          <w:p w14:paraId="008C1FC6" w14:textId="77777777" w:rsidR="00FE2A19" w:rsidRPr="00FE2A19" w:rsidRDefault="00FE2A19" w:rsidP="00C71777">
            <w:pPr>
              <w:spacing w:line="240" w:lineRule="exact"/>
              <w:rPr>
                <w:sz w:val="20"/>
              </w:rPr>
            </w:pPr>
            <w:r w:rsidRPr="00FE2A19">
              <w:rPr>
                <w:rFonts w:hint="eastAsia"/>
              </w:rPr>
              <w:t>山本</w:t>
            </w:r>
            <w:r w:rsidRPr="00FE2A19">
              <w:rPr>
                <w:rFonts w:hint="eastAsia"/>
              </w:rPr>
              <w:t xml:space="preserve"> </w:t>
            </w:r>
            <w:r w:rsidRPr="00FE2A19">
              <w:rPr>
                <w:rFonts w:hint="eastAsia"/>
              </w:rPr>
              <w:t>広行</w:t>
            </w:r>
          </w:p>
        </w:tc>
        <w:tc>
          <w:tcPr>
            <w:tcW w:w="2835" w:type="dxa"/>
            <w:tcBorders>
              <w:top w:val="nil"/>
              <w:left w:val="nil"/>
              <w:bottom w:val="single" w:sz="4" w:space="0" w:color="auto"/>
              <w:right w:val="nil"/>
            </w:tcBorders>
            <w:shd w:val="clear" w:color="auto" w:fill="auto"/>
          </w:tcPr>
          <w:p w14:paraId="1AABA914" w14:textId="77777777" w:rsidR="00FE2A19" w:rsidRPr="00FE2A19" w:rsidRDefault="00FE2A19" w:rsidP="00C71777">
            <w:pPr>
              <w:spacing w:line="240" w:lineRule="exact"/>
              <w:rPr>
                <w:sz w:val="20"/>
              </w:rPr>
            </w:pPr>
            <w:r w:rsidRPr="00FE2A19">
              <w:rPr>
                <w:rFonts w:hint="eastAsia"/>
              </w:rPr>
              <w:t>調達本部第一調達部</w:t>
            </w:r>
          </w:p>
        </w:tc>
        <w:tc>
          <w:tcPr>
            <w:tcW w:w="1701" w:type="dxa"/>
            <w:tcBorders>
              <w:top w:val="nil"/>
              <w:left w:val="nil"/>
              <w:bottom w:val="single" w:sz="4" w:space="0" w:color="auto"/>
              <w:right w:val="nil"/>
            </w:tcBorders>
            <w:shd w:val="clear" w:color="auto" w:fill="auto"/>
          </w:tcPr>
          <w:p w14:paraId="468215F2" w14:textId="77777777" w:rsidR="00FE2A19" w:rsidRPr="00FE2A19" w:rsidRDefault="00FE2A19" w:rsidP="00C71777">
            <w:pPr>
              <w:spacing w:line="240" w:lineRule="exact"/>
              <w:rPr>
                <w:sz w:val="20"/>
              </w:rPr>
            </w:pPr>
            <w:r w:rsidRPr="00FE2A19">
              <w:rPr>
                <w:rFonts w:hint="eastAsia"/>
              </w:rPr>
              <w:t>次長</w:t>
            </w:r>
          </w:p>
        </w:tc>
      </w:tr>
      <w:tr w:rsidR="00FE2A19" w:rsidRPr="00FE2A19" w14:paraId="3435A218" w14:textId="77777777" w:rsidTr="00C71777">
        <w:trPr>
          <w:cantSplit/>
          <w:trHeight w:val="70"/>
        </w:trPr>
        <w:tc>
          <w:tcPr>
            <w:tcW w:w="894" w:type="dxa"/>
            <w:tcBorders>
              <w:top w:val="nil"/>
              <w:left w:val="nil"/>
              <w:bottom w:val="single" w:sz="4" w:space="0" w:color="auto"/>
              <w:right w:val="nil"/>
            </w:tcBorders>
            <w:shd w:val="clear" w:color="auto" w:fill="auto"/>
          </w:tcPr>
          <w:p w14:paraId="5561C5CA"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22EDABBA" w14:textId="77777777" w:rsidR="00FE2A19" w:rsidRPr="00FE2A19" w:rsidRDefault="00FE2A19" w:rsidP="00C71777">
            <w:pPr>
              <w:spacing w:line="240" w:lineRule="exact"/>
            </w:pPr>
            <w:r w:rsidRPr="00FE2A19">
              <w:rPr>
                <w:rFonts w:hint="eastAsia"/>
              </w:rPr>
              <w:t>株式会社安藤・間</w:t>
            </w:r>
          </w:p>
        </w:tc>
        <w:tc>
          <w:tcPr>
            <w:tcW w:w="1318" w:type="dxa"/>
            <w:tcBorders>
              <w:top w:val="nil"/>
              <w:left w:val="nil"/>
              <w:bottom w:val="single" w:sz="4" w:space="0" w:color="auto"/>
              <w:right w:val="nil"/>
            </w:tcBorders>
            <w:shd w:val="clear" w:color="auto" w:fill="auto"/>
          </w:tcPr>
          <w:p w14:paraId="12E1D424" w14:textId="77777777" w:rsidR="00FE2A19" w:rsidRPr="00FE2A19" w:rsidRDefault="00FE2A19" w:rsidP="00C71777">
            <w:pPr>
              <w:spacing w:line="240" w:lineRule="exact"/>
            </w:pPr>
            <w:r w:rsidRPr="00FE2A19">
              <w:rPr>
                <w:rFonts w:hint="eastAsia"/>
              </w:rPr>
              <w:t>岡安</w:t>
            </w:r>
            <w:r w:rsidRPr="00FE2A19">
              <w:rPr>
                <w:rFonts w:hint="eastAsia"/>
              </w:rPr>
              <w:t xml:space="preserve"> </w:t>
            </w:r>
            <w:r w:rsidRPr="00FE2A19">
              <w:rPr>
                <w:rFonts w:hint="eastAsia"/>
              </w:rPr>
              <w:t>宏郁</w:t>
            </w:r>
          </w:p>
        </w:tc>
        <w:tc>
          <w:tcPr>
            <w:tcW w:w="2835" w:type="dxa"/>
            <w:tcBorders>
              <w:top w:val="nil"/>
              <w:left w:val="nil"/>
              <w:bottom w:val="single" w:sz="4" w:space="0" w:color="auto"/>
              <w:right w:val="nil"/>
            </w:tcBorders>
            <w:shd w:val="clear" w:color="auto" w:fill="auto"/>
          </w:tcPr>
          <w:p w14:paraId="7C942D2F" w14:textId="77777777" w:rsidR="00FE2A19" w:rsidRPr="00FE2A19" w:rsidRDefault="00FE2A19" w:rsidP="00C71777">
            <w:pPr>
              <w:spacing w:line="240" w:lineRule="exact"/>
            </w:pPr>
            <w:r w:rsidRPr="00FE2A19">
              <w:rPr>
                <w:rFonts w:hint="eastAsia"/>
              </w:rPr>
              <w:t>経営戦略本部</w:t>
            </w:r>
            <w:r w:rsidRPr="00FE2A19">
              <w:t>DX</w:t>
            </w:r>
            <w:r w:rsidRPr="00FE2A19">
              <w:rPr>
                <w:rFonts w:hint="eastAsia"/>
              </w:rPr>
              <w:t>戦略部システム開発基盤グループ</w:t>
            </w:r>
          </w:p>
        </w:tc>
        <w:tc>
          <w:tcPr>
            <w:tcW w:w="1701" w:type="dxa"/>
            <w:tcBorders>
              <w:top w:val="nil"/>
              <w:left w:val="nil"/>
              <w:bottom w:val="single" w:sz="4" w:space="0" w:color="auto"/>
              <w:right w:val="nil"/>
            </w:tcBorders>
            <w:shd w:val="clear" w:color="auto" w:fill="auto"/>
          </w:tcPr>
          <w:p w14:paraId="5B96688C" w14:textId="77777777" w:rsidR="00FE2A19" w:rsidRPr="00FE2A19" w:rsidRDefault="00FE2A19" w:rsidP="00C71777">
            <w:pPr>
              <w:spacing w:line="240" w:lineRule="exact"/>
            </w:pPr>
          </w:p>
        </w:tc>
      </w:tr>
      <w:tr w:rsidR="00FE2A19" w:rsidRPr="00FE2A19" w14:paraId="7F35D0D8" w14:textId="77777777" w:rsidTr="00C71777">
        <w:trPr>
          <w:cantSplit/>
          <w:trHeight w:val="240"/>
        </w:trPr>
        <w:tc>
          <w:tcPr>
            <w:tcW w:w="894" w:type="dxa"/>
            <w:tcBorders>
              <w:top w:val="nil"/>
              <w:left w:val="nil"/>
              <w:bottom w:val="single" w:sz="4" w:space="0" w:color="auto"/>
              <w:right w:val="nil"/>
            </w:tcBorders>
            <w:shd w:val="clear" w:color="auto" w:fill="auto"/>
          </w:tcPr>
          <w:p w14:paraId="08984764"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54F7848B" w14:textId="77777777" w:rsidR="00FE2A19" w:rsidRPr="00FE2A19" w:rsidRDefault="00FE2A19" w:rsidP="00C71777">
            <w:pPr>
              <w:spacing w:line="240" w:lineRule="exact"/>
              <w:rPr>
                <w:sz w:val="20"/>
              </w:rPr>
            </w:pPr>
            <w:r w:rsidRPr="00FE2A19">
              <w:rPr>
                <w:rFonts w:hint="eastAsia"/>
              </w:rPr>
              <w:t>株式会社安藤・間</w:t>
            </w:r>
          </w:p>
        </w:tc>
        <w:tc>
          <w:tcPr>
            <w:tcW w:w="1318" w:type="dxa"/>
            <w:tcBorders>
              <w:top w:val="nil"/>
              <w:left w:val="nil"/>
              <w:bottom w:val="single" w:sz="4" w:space="0" w:color="auto"/>
              <w:right w:val="nil"/>
            </w:tcBorders>
            <w:shd w:val="clear" w:color="auto" w:fill="auto"/>
          </w:tcPr>
          <w:p w14:paraId="36A4B1B2" w14:textId="77777777" w:rsidR="00FE2A19" w:rsidRPr="00FE2A19" w:rsidRDefault="00FE2A19" w:rsidP="00C71777">
            <w:pPr>
              <w:spacing w:line="240" w:lineRule="exact"/>
              <w:rPr>
                <w:sz w:val="20"/>
              </w:rPr>
            </w:pPr>
            <w:r w:rsidRPr="00FE2A19">
              <w:rPr>
                <w:rFonts w:hint="eastAsia"/>
              </w:rPr>
              <w:t>西村</w:t>
            </w:r>
            <w:r w:rsidRPr="00FE2A19">
              <w:rPr>
                <w:rFonts w:hint="eastAsia"/>
              </w:rPr>
              <w:t xml:space="preserve"> </w:t>
            </w:r>
            <w:r w:rsidRPr="00FE2A19">
              <w:rPr>
                <w:rFonts w:hint="eastAsia"/>
              </w:rPr>
              <w:t>高志</w:t>
            </w:r>
          </w:p>
        </w:tc>
        <w:tc>
          <w:tcPr>
            <w:tcW w:w="2835" w:type="dxa"/>
            <w:tcBorders>
              <w:top w:val="nil"/>
              <w:left w:val="nil"/>
              <w:bottom w:val="single" w:sz="4" w:space="0" w:color="auto"/>
              <w:right w:val="nil"/>
            </w:tcBorders>
            <w:shd w:val="clear" w:color="auto" w:fill="auto"/>
          </w:tcPr>
          <w:p w14:paraId="6741D466" w14:textId="77777777" w:rsidR="00FE2A19" w:rsidRPr="00FE2A19" w:rsidRDefault="00FE2A19" w:rsidP="00C71777">
            <w:pPr>
              <w:spacing w:line="240" w:lineRule="exact"/>
            </w:pPr>
            <w:r w:rsidRPr="00FE2A19">
              <w:rPr>
                <w:rFonts w:hint="eastAsia"/>
              </w:rPr>
              <w:t>経営戦略本部</w:t>
            </w:r>
            <w:r w:rsidRPr="00FE2A19">
              <w:t>DX</w:t>
            </w:r>
            <w:r w:rsidRPr="00FE2A19">
              <w:rPr>
                <w:rFonts w:hint="eastAsia"/>
              </w:rPr>
              <w:t>戦略部システム開発基盤グループ</w:t>
            </w:r>
          </w:p>
        </w:tc>
        <w:tc>
          <w:tcPr>
            <w:tcW w:w="1701" w:type="dxa"/>
            <w:tcBorders>
              <w:top w:val="nil"/>
              <w:left w:val="nil"/>
              <w:bottom w:val="single" w:sz="4" w:space="0" w:color="auto"/>
              <w:right w:val="nil"/>
            </w:tcBorders>
            <w:shd w:val="clear" w:color="auto" w:fill="auto"/>
          </w:tcPr>
          <w:p w14:paraId="637E4BFB" w14:textId="77777777" w:rsidR="00FE2A19" w:rsidRPr="00FE2A19" w:rsidRDefault="00FE2A19" w:rsidP="00C71777">
            <w:pPr>
              <w:spacing w:line="240" w:lineRule="exact"/>
              <w:rPr>
                <w:sz w:val="20"/>
              </w:rPr>
            </w:pPr>
            <w:r w:rsidRPr="00FE2A19">
              <w:rPr>
                <w:rFonts w:hint="eastAsia"/>
              </w:rPr>
              <w:t>担当部長</w:t>
            </w:r>
          </w:p>
        </w:tc>
      </w:tr>
      <w:tr w:rsidR="00FE2A19" w:rsidRPr="00FE2A19" w14:paraId="35D2A247" w14:textId="77777777" w:rsidTr="00C71777">
        <w:trPr>
          <w:cantSplit/>
          <w:trHeight w:val="240"/>
        </w:trPr>
        <w:tc>
          <w:tcPr>
            <w:tcW w:w="894" w:type="dxa"/>
            <w:tcBorders>
              <w:top w:val="nil"/>
              <w:left w:val="nil"/>
              <w:bottom w:val="single" w:sz="4" w:space="0" w:color="auto"/>
              <w:right w:val="nil"/>
            </w:tcBorders>
            <w:shd w:val="clear" w:color="auto" w:fill="auto"/>
          </w:tcPr>
          <w:p w14:paraId="4E99E78D"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0154FA72" w14:textId="77777777" w:rsidR="00FE2A19" w:rsidRPr="00FE2A19" w:rsidRDefault="00FE2A19" w:rsidP="00C71777">
            <w:pPr>
              <w:spacing w:line="240" w:lineRule="exact"/>
              <w:rPr>
                <w:sz w:val="20"/>
              </w:rPr>
            </w:pPr>
            <w:r w:rsidRPr="00FE2A19">
              <w:rPr>
                <w:rFonts w:hint="eastAsia"/>
              </w:rPr>
              <w:t>株式会社大林組</w:t>
            </w:r>
          </w:p>
        </w:tc>
        <w:tc>
          <w:tcPr>
            <w:tcW w:w="1318" w:type="dxa"/>
            <w:tcBorders>
              <w:top w:val="nil"/>
              <w:left w:val="nil"/>
              <w:bottom w:val="single" w:sz="4" w:space="0" w:color="auto"/>
              <w:right w:val="nil"/>
            </w:tcBorders>
            <w:shd w:val="clear" w:color="auto" w:fill="auto"/>
          </w:tcPr>
          <w:p w14:paraId="3418A24F" w14:textId="77777777" w:rsidR="00FE2A19" w:rsidRPr="00FE2A19" w:rsidRDefault="00FE2A19" w:rsidP="00C71777">
            <w:pPr>
              <w:spacing w:line="240" w:lineRule="exact"/>
              <w:rPr>
                <w:sz w:val="20"/>
              </w:rPr>
            </w:pPr>
            <w:r w:rsidRPr="00FE2A19">
              <w:rPr>
                <w:rFonts w:hint="eastAsia"/>
              </w:rPr>
              <w:t>石井</w:t>
            </w:r>
            <w:r w:rsidRPr="00FE2A19">
              <w:rPr>
                <w:rFonts w:hint="eastAsia"/>
              </w:rPr>
              <w:t xml:space="preserve"> </w:t>
            </w:r>
            <w:r w:rsidRPr="00FE2A19">
              <w:rPr>
                <w:rFonts w:hint="eastAsia"/>
              </w:rPr>
              <w:t>達也</w:t>
            </w:r>
          </w:p>
        </w:tc>
        <w:tc>
          <w:tcPr>
            <w:tcW w:w="2835" w:type="dxa"/>
            <w:tcBorders>
              <w:top w:val="nil"/>
              <w:left w:val="nil"/>
              <w:bottom w:val="single" w:sz="4" w:space="0" w:color="auto"/>
              <w:right w:val="nil"/>
            </w:tcBorders>
            <w:shd w:val="clear" w:color="auto" w:fill="auto"/>
          </w:tcPr>
          <w:p w14:paraId="301781B3" w14:textId="77777777" w:rsidR="00FE2A19" w:rsidRPr="00FE2A19" w:rsidRDefault="00FE2A19" w:rsidP="00C71777">
            <w:pPr>
              <w:spacing w:line="240" w:lineRule="exact"/>
              <w:rPr>
                <w:sz w:val="20"/>
              </w:rPr>
            </w:pPr>
            <w:r w:rsidRPr="00FE2A19">
              <w:rPr>
                <w:rFonts w:hint="eastAsia"/>
              </w:rPr>
              <w:t>㈱オーク情報システム</w:t>
            </w:r>
            <w:r w:rsidRPr="00FE2A19">
              <w:rPr>
                <w:rFonts w:hint="eastAsia"/>
              </w:rPr>
              <w:t xml:space="preserve"> </w:t>
            </w:r>
            <w:r w:rsidRPr="00FE2A19">
              <w:rPr>
                <w:rFonts w:hint="eastAsia"/>
              </w:rPr>
              <w:t>システムコールセンターサービス部</w:t>
            </w:r>
            <w:r w:rsidRPr="00FE2A19">
              <w:rPr>
                <w:rFonts w:hint="eastAsia"/>
              </w:rPr>
              <w:t xml:space="preserve"> EC</w:t>
            </w:r>
            <w:r w:rsidRPr="00FE2A19">
              <w:rPr>
                <w:rFonts w:hint="eastAsia"/>
              </w:rPr>
              <w:t>サポートグループ</w:t>
            </w:r>
          </w:p>
        </w:tc>
        <w:tc>
          <w:tcPr>
            <w:tcW w:w="1701" w:type="dxa"/>
            <w:tcBorders>
              <w:top w:val="nil"/>
              <w:left w:val="nil"/>
              <w:bottom w:val="single" w:sz="4" w:space="0" w:color="auto"/>
              <w:right w:val="nil"/>
            </w:tcBorders>
            <w:shd w:val="clear" w:color="auto" w:fill="auto"/>
          </w:tcPr>
          <w:p w14:paraId="10D77C92" w14:textId="77777777" w:rsidR="00FE2A19" w:rsidRPr="00FE2A19" w:rsidRDefault="00FE2A19" w:rsidP="00C71777">
            <w:pPr>
              <w:spacing w:line="240" w:lineRule="exact"/>
              <w:rPr>
                <w:sz w:val="20"/>
              </w:rPr>
            </w:pPr>
          </w:p>
        </w:tc>
      </w:tr>
      <w:tr w:rsidR="00FE2A19" w:rsidRPr="00FE2A19" w14:paraId="6D80ECD2" w14:textId="77777777" w:rsidTr="00C71777">
        <w:trPr>
          <w:cantSplit/>
          <w:trHeight w:val="240"/>
        </w:trPr>
        <w:tc>
          <w:tcPr>
            <w:tcW w:w="894" w:type="dxa"/>
            <w:tcBorders>
              <w:top w:val="nil"/>
              <w:left w:val="nil"/>
              <w:bottom w:val="single" w:sz="4" w:space="0" w:color="auto"/>
              <w:right w:val="nil"/>
            </w:tcBorders>
            <w:shd w:val="clear" w:color="auto" w:fill="auto"/>
          </w:tcPr>
          <w:p w14:paraId="6CA84695"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0EA8C0E9" w14:textId="77777777" w:rsidR="00FE2A19" w:rsidRPr="00FE2A19" w:rsidRDefault="00FE2A19" w:rsidP="00C71777">
            <w:pPr>
              <w:spacing w:line="240" w:lineRule="exact"/>
              <w:rPr>
                <w:sz w:val="20"/>
              </w:rPr>
            </w:pPr>
            <w:r w:rsidRPr="00FE2A19">
              <w:rPr>
                <w:rFonts w:hint="eastAsia"/>
              </w:rPr>
              <w:t>株式会社大林組</w:t>
            </w:r>
          </w:p>
        </w:tc>
        <w:tc>
          <w:tcPr>
            <w:tcW w:w="1318" w:type="dxa"/>
            <w:tcBorders>
              <w:top w:val="nil"/>
              <w:left w:val="nil"/>
              <w:bottom w:val="single" w:sz="4" w:space="0" w:color="auto"/>
              <w:right w:val="nil"/>
            </w:tcBorders>
            <w:shd w:val="clear" w:color="auto" w:fill="auto"/>
          </w:tcPr>
          <w:p w14:paraId="7AFD6B01" w14:textId="77777777" w:rsidR="00FE2A19" w:rsidRPr="00FE2A19" w:rsidRDefault="00FE2A19" w:rsidP="00C71777">
            <w:pPr>
              <w:spacing w:line="240" w:lineRule="exact"/>
              <w:rPr>
                <w:sz w:val="20"/>
              </w:rPr>
            </w:pPr>
            <w:r w:rsidRPr="00FE2A19">
              <w:rPr>
                <w:rFonts w:hint="eastAsia"/>
              </w:rPr>
              <w:t>石田　正伍</w:t>
            </w:r>
          </w:p>
        </w:tc>
        <w:tc>
          <w:tcPr>
            <w:tcW w:w="2835" w:type="dxa"/>
            <w:tcBorders>
              <w:top w:val="nil"/>
              <w:left w:val="nil"/>
              <w:bottom w:val="single" w:sz="4" w:space="0" w:color="auto"/>
              <w:right w:val="nil"/>
            </w:tcBorders>
            <w:shd w:val="clear" w:color="auto" w:fill="auto"/>
          </w:tcPr>
          <w:p w14:paraId="66FF06B0" w14:textId="77777777" w:rsidR="00FE2A19" w:rsidRPr="00FE2A19" w:rsidRDefault="00FE2A19" w:rsidP="00C71777">
            <w:pPr>
              <w:spacing w:line="240" w:lineRule="exact"/>
              <w:rPr>
                <w:sz w:val="20"/>
              </w:rPr>
            </w:pPr>
            <w:r w:rsidRPr="00FE2A19">
              <w:rPr>
                <w:rFonts w:hint="eastAsia"/>
              </w:rPr>
              <w:t>DX</w:t>
            </w:r>
            <w:r w:rsidRPr="00FE2A19">
              <w:rPr>
                <w:rFonts w:hint="eastAsia"/>
              </w:rPr>
              <w:t>本部基幹システム部</w:t>
            </w:r>
            <w:r w:rsidRPr="00FE2A19">
              <w:rPr>
                <w:rFonts w:hint="eastAsia"/>
              </w:rPr>
              <w:t xml:space="preserve"> </w:t>
            </w:r>
            <w:r w:rsidRPr="00FE2A19">
              <w:rPr>
                <w:rFonts w:hint="eastAsia"/>
              </w:rPr>
              <w:t>次世代基幹整備課</w:t>
            </w:r>
          </w:p>
        </w:tc>
        <w:tc>
          <w:tcPr>
            <w:tcW w:w="1701" w:type="dxa"/>
            <w:tcBorders>
              <w:top w:val="nil"/>
              <w:left w:val="nil"/>
              <w:bottom w:val="single" w:sz="4" w:space="0" w:color="auto"/>
              <w:right w:val="nil"/>
            </w:tcBorders>
            <w:shd w:val="clear" w:color="auto" w:fill="auto"/>
          </w:tcPr>
          <w:p w14:paraId="60B07B8E" w14:textId="77777777" w:rsidR="00FE2A19" w:rsidRPr="00FE2A19" w:rsidRDefault="00FE2A19" w:rsidP="00C71777">
            <w:pPr>
              <w:spacing w:line="240" w:lineRule="exact"/>
              <w:rPr>
                <w:sz w:val="20"/>
              </w:rPr>
            </w:pPr>
          </w:p>
        </w:tc>
      </w:tr>
      <w:tr w:rsidR="00FE2A19" w:rsidRPr="00FE2A19" w14:paraId="69BA44CC" w14:textId="77777777" w:rsidTr="00C71777">
        <w:trPr>
          <w:cantSplit/>
          <w:trHeight w:val="240"/>
        </w:trPr>
        <w:tc>
          <w:tcPr>
            <w:tcW w:w="894" w:type="dxa"/>
            <w:tcBorders>
              <w:top w:val="nil"/>
              <w:left w:val="nil"/>
              <w:bottom w:val="single" w:sz="4" w:space="0" w:color="auto"/>
              <w:right w:val="nil"/>
            </w:tcBorders>
            <w:shd w:val="clear" w:color="auto" w:fill="auto"/>
          </w:tcPr>
          <w:p w14:paraId="060A2642"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4E6A7017" w14:textId="77777777" w:rsidR="00FE2A19" w:rsidRPr="00FE2A19" w:rsidRDefault="00FE2A19" w:rsidP="00C71777">
            <w:pPr>
              <w:spacing w:line="240" w:lineRule="exact"/>
              <w:rPr>
                <w:sz w:val="20"/>
              </w:rPr>
            </w:pPr>
            <w:r w:rsidRPr="00FE2A19">
              <w:rPr>
                <w:rFonts w:hint="eastAsia"/>
              </w:rPr>
              <w:t>株式会社奥村組</w:t>
            </w:r>
          </w:p>
        </w:tc>
        <w:tc>
          <w:tcPr>
            <w:tcW w:w="1318" w:type="dxa"/>
            <w:tcBorders>
              <w:top w:val="nil"/>
              <w:left w:val="nil"/>
              <w:bottom w:val="single" w:sz="4" w:space="0" w:color="auto"/>
              <w:right w:val="nil"/>
            </w:tcBorders>
            <w:shd w:val="clear" w:color="auto" w:fill="auto"/>
          </w:tcPr>
          <w:p w14:paraId="645B1272" w14:textId="77777777" w:rsidR="00FE2A19" w:rsidRPr="00FE2A19" w:rsidRDefault="00FE2A19" w:rsidP="00C71777">
            <w:pPr>
              <w:spacing w:line="240" w:lineRule="exact"/>
              <w:rPr>
                <w:sz w:val="20"/>
              </w:rPr>
            </w:pPr>
            <w:r w:rsidRPr="00FE2A19">
              <w:rPr>
                <w:rFonts w:hint="eastAsia"/>
              </w:rPr>
              <w:t>大井</w:t>
            </w:r>
            <w:r w:rsidRPr="00FE2A19">
              <w:rPr>
                <w:rFonts w:hint="eastAsia"/>
              </w:rPr>
              <w:t xml:space="preserve"> </w:t>
            </w:r>
            <w:r w:rsidRPr="00FE2A19">
              <w:rPr>
                <w:rFonts w:hint="eastAsia"/>
              </w:rPr>
              <w:t>喬介</w:t>
            </w:r>
          </w:p>
        </w:tc>
        <w:tc>
          <w:tcPr>
            <w:tcW w:w="2835" w:type="dxa"/>
            <w:tcBorders>
              <w:top w:val="nil"/>
              <w:left w:val="nil"/>
              <w:bottom w:val="single" w:sz="4" w:space="0" w:color="auto"/>
              <w:right w:val="nil"/>
            </w:tcBorders>
            <w:shd w:val="clear" w:color="auto" w:fill="auto"/>
          </w:tcPr>
          <w:p w14:paraId="14DF956E" w14:textId="77777777" w:rsidR="00FE2A19" w:rsidRPr="00FE2A19" w:rsidRDefault="00FE2A19" w:rsidP="00C71777">
            <w:pPr>
              <w:spacing w:line="240" w:lineRule="exact"/>
              <w:rPr>
                <w:sz w:val="20"/>
              </w:rPr>
            </w:pPr>
            <w:r w:rsidRPr="00FE2A19">
              <w:rPr>
                <w:rFonts w:hint="eastAsia"/>
              </w:rPr>
              <w:t>管理本部　総務部　総務課</w:t>
            </w:r>
          </w:p>
        </w:tc>
        <w:tc>
          <w:tcPr>
            <w:tcW w:w="1701" w:type="dxa"/>
            <w:tcBorders>
              <w:top w:val="nil"/>
              <w:left w:val="nil"/>
              <w:bottom w:val="single" w:sz="4" w:space="0" w:color="auto"/>
              <w:right w:val="nil"/>
            </w:tcBorders>
            <w:shd w:val="clear" w:color="auto" w:fill="auto"/>
          </w:tcPr>
          <w:p w14:paraId="607453A8" w14:textId="77777777" w:rsidR="00FE2A19" w:rsidRPr="00FE2A19" w:rsidRDefault="00FE2A19" w:rsidP="00C71777">
            <w:pPr>
              <w:spacing w:line="240" w:lineRule="exact"/>
              <w:rPr>
                <w:sz w:val="20"/>
              </w:rPr>
            </w:pPr>
          </w:p>
        </w:tc>
      </w:tr>
      <w:tr w:rsidR="00FE2A19" w:rsidRPr="00FE2A19" w14:paraId="6BEF6249" w14:textId="77777777" w:rsidTr="00C71777">
        <w:trPr>
          <w:cantSplit/>
          <w:trHeight w:val="240"/>
        </w:trPr>
        <w:tc>
          <w:tcPr>
            <w:tcW w:w="894" w:type="dxa"/>
            <w:tcBorders>
              <w:top w:val="nil"/>
              <w:left w:val="nil"/>
              <w:bottom w:val="single" w:sz="4" w:space="0" w:color="auto"/>
              <w:right w:val="nil"/>
            </w:tcBorders>
            <w:shd w:val="clear" w:color="auto" w:fill="auto"/>
          </w:tcPr>
          <w:p w14:paraId="29EE2E1D"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316BC682" w14:textId="77777777" w:rsidR="00FE2A19" w:rsidRPr="00FE2A19" w:rsidRDefault="00FE2A19" w:rsidP="00C71777">
            <w:pPr>
              <w:spacing w:line="240" w:lineRule="exact"/>
              <w:rPr>
                <w:sz w:val="20"/>
              </w:rPr>
            </w:pPr>
            <w:r w:rsidRPr="00FE2A19">
              <w:rPr>
                <w:rFonts w:hint="eastAsia"/>
              </w:rPr>
              <w:t>鹿島建設株式会社</w:t>
            </w:r>
          </w:p>
        </w:tc>
        <w:tc>
          <w:tcPr>
            <w:tcW w:w="1318" w:type="dxa"/>
            <w:tcBorders>
              <w:top w:val="nil"/>
              <w:left w:val="nil"/>
              <w:bottom w:val="single" w:sz="4" w:space="0" w:color="auto"/>
              <w:right w:val="nil"/>
            </w:tcBorders>
            <w:shd w:val="clear" w:color="auto" w:fill="auto"/>
          </w:tcPr>
          <w:p w14:paraId="0EAB3701" w14:textId="77777777" w:rsidR="00FE2A19" w:rsidRPr="00FE2A19" w:rsidRDefault="00FE2A19" w:rsidP="00C71777">
            <w:pPr>
              <w:spacing w:line="240" w:lineRule="exact"/>
              <w:rPr>
                <w:sz w:val="20"/>
              </w:rPr>
            </w:pPr>
            <w:r w:rsidRPr="00FE2A19">
              <w:rPr>
                <w:rFonts w:hint="eastAsia"/>
              </w:rPr>
              <w:t>石田</w:t>
            </w:r>
            <w:r w:rsidRPr="00FE2A19">
              <w:rPr>
                <w:rFonts w:hint="eastAsia"/>
              </w:rPr>
              <w:t xml:space="preserve"> </w:t>
            </w:r>
            <w:r w:rsidRPr="00FE2A19">
              <w:rPr>
                <w:rFonts w:hint="eastAsia"/>
              </w:rPr>
              <w:t>雅也</w:t>
            </w:r>
          </w:p>
        </w:tc>
        <w:tc>
          <w:tcPr>
            <w:tcW w:w="2835" w:type="dxa"/>
            <w:tcBorders>
              <w:top w:val="nil"/>
              <w:left w:val="nil"/>
              <w:bottom w:val="single" w:sz="4" w:space="0" w:color="auto"/>
              <w:right w:val="nil"/>
            </w:tcBorders>
            <w:shd w:val="clear" w:color="auto" w:fill="auto"/>
          </w:tcPr>
          <w:p w14:paraId="5969E9AB" w14:textId="77777777" w:rsidR="00FE2A19" w:rsidRPr="00FE2A19" w:rsidRDefault="00FE2A19" w:rsidP="00C71777">
            <w:pPr>
              <w:spacing w:line="240" w:lineRule="exact"/>
              <w:rPr>
                <w:sz w:val="20"/>
              </w:rPr>
            </w:pPr>
            <w:r w:rsidRPr="00FE2A19">
              <w:rPr>
                <w:rFonts w:hint="eastAsia"/>
              </w:rPr>
              <w:t>土木管理本部　土木工務部　現業支援グループ</w:t>
            </w:r>
          </w:p>
        </w:tc>
        <w:tc>
          <w:tcPr>
            <w:tcW w:w="1701" w:type="dxa"/>
            <w:tcBorders>
              <w:top w:val="nil"/>
              <w:left w:val="nil"/>
              <w:bottom w:val="single" w:sz="4" w:space="0" w:color="auto"/>
              <w:right w:val="nil"/>
            </w:tcBorders>
            <w:shd w:val="clear" w:color="auto" w:fill="auto"/>
          </w:tcPr>
          <w:p w14:paraId="4F3629D3" w14:textId="77777777" w:rsidR="00FE2A19" w:rsidRPr="00FE2A19" w:rsidRDefault="00FE2A19" w:rsidP="00C71777">
            <w:pPr>
              <w:spacing w:line="240" w:lineRule="exact"/>
              <w:rPr>
                <w:sz w:val="20"/>
              </w:rPr>
            </w:pPr>
            <w:r w:rsidRPr="00FE2A19">
              <w:rPr>
                <w:rFonts w:hint="eastAsia"/>
              </w:rPr>
              <w:t>次長</w:t>
            </w:r>
          </w:p>
        </w:tc>
      </w:tr>
      <w:tr w:rsidR="00FE2A19" w:rsidRPr="00FE2A19" w14:paraId="7F11422C" w14:textId="77777777" w:rsidTr="00C71777">
        <w:trPr>
          <w:cantSplit/>
          <w:trHeight w:val="240"/>
        </w:trPr>
        <w:tc>
          <w:tcPr>
            <w:tcW w:w="894" w:type="dxa"/>
            <w:tcBorders>
              <w:top w:val="nil"/>
              <w:left w:val="nil"/>
              <w:bottom w:val="single" w:sz="4" w:space="0" w:color="auto"/>
              <w:right w:val="nil"/>
            </w:tcBorders>
            <w:shd w:val="clear" w:color="auto" w:fill="auto"/>
          </w:tcPr>
          <w:p w14:paraId="599A742B"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156773F5" w14:textId="77777777" w:rsidR="00FE2A19" w:rsidRPr="00FE2A19" w:rsidRDefault="00FE2A19" w:rsidP="00C71777">
            <w:pPr>
              <w:spacing w:line="240" w:lineRule="exact"/>
              <w:rPr>
                <w:sz w:val="20"/>
              </w:rPr>
            </w:pPr>
            <w:r w:rsidRPr="00FE2A19">
              <w:rPr>
                <w:rFonts w:hint="eastAsia"/>
              </w:rPr>
              <w:t>鹿島建設株式会社</w:t>
            </w:r>
          </w:p>
        </w:tc>
        <w:tc>
          <w:tcPr>
            <w:tcW w:w="1318" w:type="dxa"/>
            <w:tcBorders>
              <w:top w:val="nil"/>
              <w:left w:val="nil"/>
              <w:bottom w:val="single" w:sz="4" w:space="0" w:color="auto"/>
              <w:right w:val="nil"/>
            </w:tcBorders>
            <w:shd w:val="clear" w:color="auto" w:fill="auto"/>
          </w:tcPr>
          <w:p w14:paraId="3CD84BC8" w14:textId="77777777" w:rsidR="00FE2A19" w:rsidRPr="00FE2A19" w:rsidRDefault="00FE2A19" w:rsidP="00C71777">
            <w:pPr>
              <w:spacing w:line="240" w:lineRule="exact"/>
              <w:rPr>
                <w:sz w:val="20"/>
              </w:rPr>
            </w:pPr>
            <w:r w:rsidRPr="00FE2A19">
              <w:rPr>
                <w:rFonts w:hint="eastAsia"/>
              </w:rPr>
              <w:t>伊藤</w:t>
            </w:r>
            <w:r w:rsidRPr="00FE2A19">
              <w:rPr>
                <w:rFonts w:hint="eastAsia"/>
              </w:rPr>
              <w:t xml:space="preserve"> </w:t>
            </w:r>
            <w:r w:rsidRPr="00FE2A19">
              <w:rPr>
                <w:rFonts w:hint="eastAsia"/>
              </w:rPr>
              <w:t>智尋</w:t>
            </w:r>
          </w:p>
        </w:tc>
        <w:tc>
          <w:tcPr>
            <w:tcW w:w="2835" w:type="dxa"/>
            <w:tcBorders>
              <w:top w:val="nil"/>
              <w:left w:val="nil"/>
              <w:bottom w:val="single" w:sz="4" w:space="0" w:color="auto"/>
              <w:right w:val="nil"/>
            </w:tcBorders>
            <w:shd w:val="clear" w:color="auto" w:fill="auto"/>
          </w:tcPr>
          <w:p w14:paraId="50DFFFF6" w14:textId="77777777" w:rsidR="00FE2A19" w:rsidRPr="00FE2A19" w:rsidRDefault="00FE2A19" w:rsidP="00C71777">
            <w:pPr>
              <w:spacing w:line="240" w:lineRule="exact"/>
              <w:rPr>
                <w:sz w:val="20"/>
              </w:rPr>
            </w:pPr>
            <w:r w:rsidRPr="00FE2A19">
              <w:rPr>
                <w:rFonts w:hint="eastAsia"/>
              </w:rPr>
              <w:t>建築管理本部　建築設備部　設備</w:t>
            </w:r>
            <w:r w:rsidRPr="00FE2A19">
              <w:rPr>
                <w:rFonts w:hint="eastAsia"/>
              </w:rPr>
              <w:t>IT</w:t>
            </w:r>
            <w:r w:rsidRPr="00FE2A19">
              <w:rPr>
                <w:rFonts w:hint="eastAsia"/>
              </w:rPr>
              <w:t>推進グループ</w:t>
            </w:r>
          </w:p>
        </w:tc>
        <w:tc>
          <w:tcPr>
            <w:tcW w:w="1701" w:type="dxa"/>
            <w:tcBorders>
              <w:top w:val="nil"/>
              <w:left w:val="nil"/>
              <w:bottom w:val="single" w:sz="4" w:space="0" w:color="auto"/>
              <w:right w:val="nil"/>
            </w:tcBorders>
            <w:shd w:val="clear" w:color="auto" w:fill="auto"/>
          </w:tcPr>
          <w:p w14:paraId="3C6B6512" w14:textId="77777777" w:rsidR="00FE2A19" w:rsidRPr="00FE2A19" w:rsidRDefault="00FE2A19" w:rsidP="00C71777">
            <w:pPr>
              <w:spacing w:line="240" w:lineRule="exact"/>
              <w:rPr>
                <w:sz w:val="20"/>
              </w:rPr>
            </w:pPr>
            <w:r w:rsidRPr="00FE2A19">
              <w:rPr>
                <w:rFonts w:hint="eastAsia"/>
              </w:rPr>
              <w:t>グループ長・次長</w:t>
            </w:r>
          </w:p>
        </w:tc>
      </w:tr>
      <w:tr w:rsidR="00FE2A19" w:rsidRPr="00FE2A19" w14:paraId="18378F58" w14:textId="77777777" w:rsidTr="00C71777">
        <w:trPr>
          <w:cantSplit/>
          <w:trHeight w:val="240"/>
        </w:trPr>
        <w:tc>
          <w:tcPr>
            <w:tcW w:w="894" w:type="dxa"/>
            <w:tcBorders>
              <w:top w:val="nil"/>
              <w:left w:val="nil"/>
              <w:bottom w:val="single" w:sz="4" w:space="0" w:color="auto"/>
              <w:right w:val="nil"/>
            </w:tcBorders>
            <w:shd w:val="clear" w:color="auto" w:fill="auto"/>
          </w:tcPr>
          <w:p w14:paraId="54247BA2"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16A7D430" w14:textId="77777777" w:rsidR="00FE2A19" w:rsidRPr="00FE2A19" w:rsidRDefault="00FE2A19" w:rsidP="00C71777">
            <w:pPr>
              <w:spacing w:line="240" w:lineRule="exact"/>
              <w:rPr>
                <w:sz w:val="20"/>
              </w:rPr>
            </w:pPr>
            <w:r w:rsidRPr="00FE2A19">
              <w:rPr>
                <w:rFonts w:hint="eastAsia"/>
              </w:rPr>
              <w:t>株式会社かねこ</w:t>
            </w:r>
          </w:p>
        </w:tc>
        <w:tc>
          <w:tcPr>
            <w:tcW w:w="1318" w:type="dxa"/>
            <w:tcBorders>
              <w:top w:val="nil"/>
              <w:left w:val="nil"/>
              <w:bottom w:val="single" w:sz="4" w:space="0" w:color="auto"/>
              <w:right w:val="nil"/>
            </w:tcBorders>
            <w:shd w:val="clear" w:color="auto" w:fill="auto"/>
          </w:tcPr>
          <w:p w14:paraId="3F840337" w14:textId="77777777" w:rsidR="00FE2A19" w:rsidRPr="00FE2A19" w:rsidRDefault="00FE2A19" w:rsidP="00C71777">
            <w:pPr>
              <w:spacing w:line="240" w:lineRule="exact"/>
              <w:rPr>
                <w:sz w:val="20"/>
              </w:rPr>
            </w:pPr>
            <w:r w:rsidRPr="00FE2A19">
              <w:rPr>
                <w:rFonts w:hint="eastAsia"/>
              </w:rPr>
              <w:t>金子</w:t>
            </w:r>
            <w:r w:rsidRPr="00FE2A19">
              <w:rPr>
                <w:rFonts w:hint="eastAsia"/>
              </w:rPr>
              <w:t xml:space="preserve"> </w:t>
            </w:r>
            <w:r w:rsidRPr="00FE2A19">
              <w:rPr>
                <w:rFonts w:hint="eastAsia"/>
              </w:rPr>
              <w:t>靖</w:t>
            </w:r>
          </w:p>
        </w:tc>
        <w:tc>
          <w:tcPr>
            <w:tcW w:w="2835" w:type="dxa"/>
            <w:tcBorders>
              <w:top w:val="nil"/>
              <w:left w:val="nil"/>
              <w:bottom w:val="single" w:sz="4" w:space="0" w:color="auto"/>
              <w:right w:val="nil"/>
            </w:tcBorders>
            <w:shd w:val="clear" w:color="auto" w:fill="auto"/>
          </w:tcPr>
          <w:p w14:paraId="467C1D49" w14:textId="77777777" w:rsidR="00FE2A19" w:rsidRPr="00FE2A19" w:rsidRDefault="00FE2A19" w:rsidP="00C71777">
            <w:pPr>
              <w:spacing w:line="240" w:lineRule="exact"/>
              <w:rPr>
                <w:sz w:val="20"/>
              </w:rPr>
            </w:pPr>
          </w:p>
        </w:tc>
        <w:tc>
          <w:tcPr>
            <w:tcW w:w="1701" w:type="dxa"/>
            <w:tcBorders>
              <w:top w:val="nil"/>
              <w:left w:val="nil"/>
              <w:bottom w:val="single" w:sz="4" w:space="0" w:color="auto"/>
              <w:right w:val="nil"/>
            </w:tcBorders>
            <w:shd w:val="clear" w:color="auto" w:fill="auto"/>
          </w:tcPr>
          <w:p w14:paraId="227C5E3A" w14:textId="77777777" w:rsidR="00FE2A19" w:rsidRPr="00FE2A19" w:rsidRDefault="00FE2A19" w:rsidP="00C71777">
            <w:pPr>
              <w:spacing w:line="240" w:lineRule="exact"/>
              <w:rPr>
                <w:sz w:val="20"/>
              </w:rPr>
            </w:pPr>
            <w:r w:rsidRPr="00FE2A19">
              <w:rPr>
                <w:rFonts w:hint="eastAsia"/>
              </w:rPr>
              <w:t>代表取締役社長</w:t>
            </w:r>
          </w:p>
        </w:tc>
      </w:tr>
      <w:tr w:rsidR="00FE2A19" w:rsidRPr="00FE2A19" w14:paraId="79BD59CD" w14:textId="77777777" w:rsidTr="00C71777">
        <w:trPr>
          <w:cantSplit/>
          <w:trHeight w:val="240"/>
        </w:trPr>
        <w:tc>
          <w:tcPr>
            <w:tcW w:w="894" w:type="dxa"/>
            <w:tcBorders>
              <w:top w:val="nil"/>
              <w:left w:val="nil"/>
              <w:bottom w:val="single" w:sz="4" w:space="0" w:color="auto"/>
              <w:right w:val="nil"/>
            </w:tcBorders>
            <w:shd w:val="clear" w:color="auto" w:fill="auto"/>
          </w:tcPr>
          <w:p w14:paraId="2682E642"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06C829CD" w14:textId="77777777" w:rsidR="00FE2A19" w:rsidRPr="00FE2A19" w:rsidRDefault="00FE2A19" w:rsidP="00C71777">
            <w:pPr>
              <w:spacing w:line="240" w:lineRule="exact"/>
              <w:rPr>
                <w:sz w:val="20"/>
              </w:rPr>
            </w:pPr>
            <w:r w:rsidRPr="00FE2A19">
              <w:rPr>
                <w:rFonts w:hint="eastAsia"/>
              </w:rPr>
              <w:t>株式会社弘電社</w:t>
            </w:r>
          </w:p>
        </w:tc>
        <w:tc>
          <w:tcPr>
            <w:tcW w:w="1318" w:type="dxa"/>
            <w:tcBorders>
              <w:top w:val="nil"/>
              <w:left w:val="nil"/>
              <w:bottom w:val="single" w:sz="4" w:space="0" w:color="auto"/>
              <w:right w:val="nil"/>
            </w:tcBorders>
            <w:shd w:val="clear" w:color="auto" w:fill="auto"/>
          </w:tcPr>
          <w:p w14:paraId="47F85D50" w14:textId="77777777" w:rsidR="00FE2A19" w:rsidRPr="00FE2A19" w:rsidRDefault="00FE2A19" w:rsidP="00C71777">
            <w:pPr>
              <w:spacing w:line="240" w:lineRule="exact"/>
              <w:rPr>
                <w:sz w:val="20"/>
              </w:rPr>
            </w:pPr>
            <w:r w:rsidRPr="00FE2A19">
              <w:rPr>
                <w:rFonts w:hint="eastAsia"/>
              </w:rPr>
              <w:t>菊地</w:t>
            </w:r>
            <w:r w:rsidRPr="00FE2A19">
              <w:rPr>
                <w:rFonts w:hint="eastAsia"/>
              </w:rPr>
              <w:t xml:space="preserve"> </w:t>
            </w:r>
            <w:r w:rsidRPr="00FE2A19">
              <w:rPr>
                <w:rFonts w:hint="eastAsia"/>
              </w:rPr>
              <w:t>智之</w:t>
            </w:r>
          </w:p>
        </w:tc>
        <w:tc>
          <w:tcPr>
            <w:tcW w:w="2835" w:type="dxa"/>
            <w:tcBorders>
              <w:top w:val="nil"/>
              <w:left w:val="nil"/>
              <w:bottom w:val="single" w:sz="4" w:space="0" w:color="auto"/>
              <w:right w:val="nil"/>
            </w:tcBorders>
            <w:shd w:val="clear" w:color="auto" w:fill="auto"/>
          </w:tcPr>
          <w:p w14:paraId="1E20969D" w14:textId="77777777" w:rsidR="00FE2A19" w:rsidRPr="00FE2A19" w:rsidRDefault="00FE2A19" w:rsidP="00C71777">
            <w:pPr>
              <w:spacing w:line="240" w:lineRule="exact"/>
              <w:rPr>
                <w:sz w:val="20"/>
              </w:rPr>
            </w:pPr>
            <w:r w:rsidRPr="00FE2A19">
              <w:rPr>
                <w:rFonts w:hint="eastAsia"/>
              </w:rPr>
              <w:t>内線事業本部業務部</w:t>
            </w:r>
          </w:p>
        </w:tc>
        <w:tc>
          <w:tcPr>
            <w:tcW w:w="1701" w:type="dxa"/>
            <w:tcBorders>
              <w:top w:val="nil"/>
              <w:left w:val="nil"/>
              <w:bottom w:val="single" w:sz="4" w:space="0" w:color="auto"/>
              <w:right w:val="nil"/>
            </w:tcBorders>
            <w:shd w:val="clear" w:color="auto" w:fill="auto"/>
          </w:tcPr>
          <w:p w14:paraId="633EC2A0" w14:textId="77777777" w:rsidR="00FE2A19" w:rsidRPr="00FE2A19" w:rsidRDefault="00FE2A19" w:rsidP="00C71777">
            <w:pPr>
              <w:spacing w:line="240" w:lineRule="exact"/>
              <w:rPr>
                <w:sz w:val="20"/>
              </w:rPr>
            </w:pPr>
            <w:r w:rsidRPr="00FE2A19">
              <w:rPr>
                <w:rFonts w:hint="eastAsia"/>
              </w:rPr>
              <w:t>部長</w:t>
            </w:r>
          </w:p>
        </w:tc>
      </w:tr>
      <w:tr w:rsidR="00FE2A19" w:rsidRPr="00FE2A19" w14:paraId="2E1BFDB7" w14:textId="77777777" w:rsidTr="00C71777">
        <w:trPr>
          <w:cantSplit/>
          <w:trHeight w:val="240"/>
        </w:trPr>
        <w:tc>
          <w:tcPr>
            <w:tcW w:w="894" w:type="dxa"/>
            <w:tcBorders>
              <w:top w:val="nil"/>
              <w:left w:val="nil"/>
              <w:bottom w:val="single" w:sz="4" w:space="0" w:color="auto"/>
              <w:right w:val="nil"/>
            </w:tcBorders>
            <w:shd w:val="clear" w:color="auto" w:fill="auto"/>
          </w:tcPr>
          <w:p w14:paraId="702AF9F7"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3BC47988" w14:textId="77777777" w:rsidR="00FE2A19" w:rsidRPr="00FE2A19" w:rsidRDefault="00FE2A19" w:rsidP="00C71777">
            <w:pPr>
              <w:spacing w:line="240" w:lineRule="exact"/>
              <w:rPr>
                <w:sz w:val="20"/>
              </w:rPr>
            </w:pPr>
            <w:r w:rsidRPr="00FE2A19">
              <w:rPr>
                <w:rFonts w:hint="eastAsia"/>
              </w:rPr>
              <w:t>株式会社コスモ・ソフト</w:t>
            </w:r>
          </w:p>
        </w:tc>
        <w:tc>
          <w:tcPr>
            <w:tcW w:w="1318" w:type="dxa"/>
            <w:tcBorders>
              <w:top w:val="nil"/>
              <w:left w:val="nil"/>
              <w:bottom w:val="single" w:sz="4" w:space="0" w:color="auto"/>
              <w:right w:val="nil"/>
            </w:tcBorders>
            <w:shd w:val="clear" w:color="auto" w:fill="auto"/>
          </w:tcPr>
          <w:p w14:paraId="7B773988" w14:textId="77777777" w:rsidR="00FE2A19" w:rsidRPr="00FE2A19" w:rsidRDefault="00FE2A19" w:rsidP="00C71777">
            <w:pPr>
              <w:spacing w:line="240" w:lineRule="exact"/>
              <w:rPr>
                <w:sz w:val="20"/>
              </w:rPr>
            </w:pPr>
            <w:r w:rsidRPr="00FE2A19">
              <w:rPr>
                <w:rFonts w:hint="eastAsia"/>
              </w:rPr>
              <w:t>笹田</w:t>
            </w:r>
            <w:r w:rsidRPr="00FE2A19">
              <w:rPr>
                <w:rFonts w:hint="eastAsia"/>
              </w:rPr>
              <w:t xml:space="preserve"> </w:t>
            </w:r>
            <w:r w:rsidRPr="00FE2A19">
              <w:rPr>
                <w:rFonts w:hint="eastAsia"/>
              </w:rPr>
              <w:t>拓</w:t>
            </w:r>
          </w:p>
        </w:tc>
        <w:tc>
          <w:tcPr>
            <w:tcW w:w="2835" w:type="dxa"/>
            <w:tcBorders>
              <w:top w:val="nil"/>
              <w:left w:val="nil"/>
              <w:bottom w:val="single" w:sz="4" w:space="0" w:color="auto"/>
              <w:right w:val="nil"/>
            </w:tcBorders>
            <w:shd w:val="clear" w:color="auto" w:fill="auto"/>
          </w:tcPr>
          <w:p w14:paraId="27E72286" w14:textId="77777777" w:rsidR="00FE2A19" w:rsidRPr="00FE2A19" w:rsidRDefault="00FE2A19" w:rsidP="00C71777">
            <w:pPr>
              <w:spacing w:line="240" w:lineRule="exact"/>
              <w:rPr>
                <w:sz w:val="20"/>
              </w:rPr>
            </w:pPr>
            <w:r w:rsidRPr="00FE2A19">
              <w:rPr>
                <w:rFonts w:hint="eastAsia"/>
              </w:rPr>
              <w:t>東京営業本部</w:t>
            </w:r>
          </w:p>
        </w:tc>
        <w:tc>
          <w:tcPr>
            <w:tcW w:w="1701" w:type="dxa"/>
            <w:tcBorders>
              <w:top w:val="nil"/>
              <w:left w:val="nil"/>
              <w:bottom w:val="single" w:sz="4" w:space="0" w:color="auto"/>
              <w:right w:val="nil"/>
            </w:tcBorders>
            <w:shd w:val="clear" w:color="auto" w:fill="auto"/>
          </w:tcPr>
          <w:p w14:paraId="69243BEE" w14:textId="77777777" w:rsidR="00FE2A19" w:rsidRPr="00FE2A19" w:rsidRDefault="00FE2A19" w:rsidP="00C71777">
            <w:pPr>
              <w:spacing w:line="240" w:lineRule="exact"/>
              <w:rPr>
                <w:sz w:val="20"/>
              </w:rPr>
            </w:pPr>
            <w:r w:rsidRPr="00FE2A19">
              <w:rPr>
                <w:rFonts w:hint="eastAsia"/>
              </w:rPr>
              <w:t>係長</w:t>
            </w:r>
          </w:p>
        </w:tc>
      </w:tr>
      <w:tr w:rsidR="00FE2A19" w:rsidRPr="00FE2A19" w14:paraId="37F2C3AC" w14:textId="77777777" w:rsidTr="00C71777">
        <w:trPr>
          <w:cantSplit/>
          <w:trHeight w:val="240"/>
        </w:trPr>
        <w:tc>
          <w:tcPr>
            <w:tcW w:w="894" w:type="dxa"/>
            <w:tcBorders>
              <w:top w:val="nil"/>
              <w:left w:val="nil"/>
              <w:bottom w:val="single" w:sz="4" w:space="0" w:color="auto"/>
              <w:right w:val="nil"/>
            </w:tcBorders>
            <w:shd w:val="clear" w:color="auto" w:fill="auto"/>
          </w:tcPr>
          <w:p w14:paraId="02E130AC"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1414EC23" w14:textId="77777777" w:rsidR="00FE2A19" w:rsidRPr="00FE2A19" w:rsidRDefault="00FE2A19" w:rsidP="00C71777">
            <w:pPr>
              <w:spacing w:line="240" w:lineRule="exact"/>
              <w:rPr>
                <w:sz w:val="20"/>
              </w:rPr>
            </w:pPr>
            <w:r w:rsidRPr="00FE2A19">
              <w:rPr>
                <w:rFonts w:hint="eastAsia"/>
              </w:rPr>
              <w:t>五洋建設株式会社</w:t>
            </w:r>
          </w:p>
        </w:tc>
        <w:tc>
          <w:tcPr>
            <w:tcW w:w="1318" w:type="dxa"/>
            <w:tcBorders>
              <w:top w:val="nil"/>
              <w:left w:val="nil"/>
              <w:bottom w:val="single" w:sz="4" w:space="0" w:color="auto"/>
              <w:right w:val="nil"/>
            </w:tcBorders>
            <w:shd w:val="clear" w:color="auto" w:fill="auto"/>
          </w:tcPr>
          <w:p w14:paraId="01B3B04C" w14:textId="77777777" w:rsidR="00FE2A19" w:rsidRPr="00FE2A19" w:rsidRDefault="00FE2A19" w:rsidP="00C71777">
            <w:pPr>
              <w:spacing w:line="240" w:lineRule="exact"/>
              <w:rPr>
                <w:sz w:val="20"/>
              </w:rPr>
            </w:pPr>
            <w:r w:rsidRPr="00FE2A19">
              <w:rPr>
                <w:rFonts w:hint="eastAsia"/>
              </w:rPr>
              <w:t>中藪</w:t>
            </w:r>
            <w:r w:rsidRPr="00FE2A19">
              <w:rPr>
                <w:rFonts w:hint="eastAsia"/>
              </w:rPr>
              <w:t xml:space="preserve"> </w:t>
            </w:r>
            <w:r w:rsidRPr="00FE2A19">
              <w:rPr>
                <w:rFonts w:hint="eastAsia"/>
              </w:rPr>
              <w:t>斉</w:t>
            </w:r>
          </w:p>
        </w:tc>
        <w:tc>
          <w:tcPr>
            <w:tcW w:w="2835" w:type="dxa"/>
            <w:tcBorders>
              <w:top w:val="nil"/>
              <w:left w:val="nil"/>
              <w:bottom w:val="single" w:sz="4" w:space="0" w:color="auto"/>
              <w:right w:val="nil"/>
            </w:tcBorders>
            <w:shd w:val="clear" w:color="auto" w:fill="auto"/>
          </w:tcPr>
          <w:p w14:paraId="657EF2DA" w14:textId="77710D4C" w:rsidR="00FE2A19" w:rsidRPr="00FE2A19" w:rsidRDefault="00FE2A19" w:rsidP="00C71777">
            <w:pPr>
              <w:spacing w:line="240" w:lineRule="exact"/>
              <w:rPr>
                <w:sz w:val="20"/>
              </w:rPr>
            </w:pPr>
            <w:r w:rsidRPr="00FE2A19">
              <w:rPr>
                <w:rFonts w:hint="eastAsia"/>
              </w:rPr>
              <w:t>ICT</w:t>
            </w:r>
            <w:r w:rsidRPr="00FE2A19">
              <w:rPr>
                <w:rFonts w:hint="eastAsia"/>
              </w:rPr>
              <w:t>推進室</w:t>
            </w:r>
            <w:r w:rsidRPr="00FE2A19">
              <w:rPr>
                <w:rFonts w:hint="eastAsia"/>
              </w:rPr>
              <w:t>ICT</w:t>
            </w:r>
            <w:r w:rsidRPr="00FE2A19">
              <w:rPr>
                <w:rFonts w:hint="eastAsia"/>
              </w:rPr>
              <w:t>グループ</w:t>
            </w:r>
            <w:r w:rsidR="00F22E13">
              <w:rPr>
                <w:rFonts w:hint="eastAsia"/>
              </w:rPr>
              <w:t>(</w:t>
            </w:r>
            <w:r w:rsidRPr="00FE2A19">
              <w:rPr>
                <w:rFonts w:hint="eastAsia"/>
              </w:rPr>
              <w:t>システム</w:t>
            </w:r>
            <w:r w:rsidR="00F22E13">
              <w:rPr>
                <w:rFonts w:hint="eastAsia"/>
              </w:rPr>
              <w:t>)</w:t>
            </w:r>
          </w:p>
        </w:tc>
        <w:tc>
          <w:tcPr>
            <w:tcW w:w="1701" w:type="dxa"/>
            <w:tcBorders>
              <w:top w:val="nil"/>
              <w:left w:val="nil"/>
              <w:bottom w:val="single" w:sz="4" w:space="0" w:color="auto"/>
              <w:right w:val="nil"/>
            </w:tcBorders>
            <w:shd w:val="clear" w:color="auto" w:fill="auto"/>
          </w:tcPr>
          <w:p w14:paraId="52378B95" w14:textId="77777777" w:rsidR="00FE2A19" w:rsidRPr="00FE2A19" w:rsidRDefault="00FE2A19" w:rsidP="00C71777">
            <w:pPr>
              <w:spacing w:line="240" w:lineRule="exact"/>
              <w:rPr>
                <w:sz w:val="20"/>
              </w:rPr>
            </w:pPr>
            <w:r w:rsidRPr="00FE2A19">
              <w:rPr>
                <w:rFonts w:hint="eastAsia"/>
              </w:rPr>
              <w:t>主任</w:t>
            </w:r>
          </w:p>
        </w:tc>
      </w:tr>
      <w:tr w:rsidR="00FE2A19" w:rsidRPr="00FE2A19" w14:paraId="7976DB43" w14:textId="77777777" w:rsidTr="00C71777">
        <w:trPr>
          <w:cantSplit/>
          <w:trHeight w:val="240"/>
        </w:trPr>
        <w:tc>
          <w:tcPr>
            <w:tcW w:w="894" w:type="dxa"/>
            <w:tcBorders>
              <w:top w:val="nil"/>
              <w:left w:val="nil"/>
              <w:bottom w:val="single" w:sz="4" w:space="0" w:color="auto"/>
              <w:right w:val="nil"/>
            </w:tcBorders>
            <w:shd w:val="clear" w:color="auto" w:fill="auto"/>
          </w:tcPr>
          <w:p w14:paraId="77497094"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5770C876" w14:textId="77777777" w:rsidR="00FE2A19" w:rsidRPr="00FE2A19" w:rsidRDefault="00FE2A19" w:rsidP="00C71777">
            <w:pPr>
              <w:spacing w:line="240" w:lineRule="exact"/>
              <w:rPr>
                <w:sz w:val="20"/>
              </w:rPr>
            </w:pPr>
            <w:r w:rsidRPr="00FE2A19">
              <w:rPr>
                <w:rFonts w:hint="eastAsia"/>
              </w:rPr>
              <w:t>株式会社コンストラクション・イーシー・ドットコム</w:t>
            </w:r>
          </w:p>
        </w:tc>
        <w:tc>
          <w:tcPr>
            <w:tcW w:w="1318" w:type="dxa"/>
            <w:tcBorders>
              <w:top w:val="nil"/>
              <w:left w:val="nil"/>
              <w:bottom w:val="single" w:sz="4" w:space="0" w:color="auto"/>
              <w:right w:val="nil"/>
            </w:tcBorders>
            <w:shd w:val="clear" w:color="auto" w:fill="auto"/>
          </w:tcPr>
          <w:p w14:paraId="1CC749E2" w14:textId="77777777" w:rsidR="00FE2A19" w:rsidRPr="00FE2A19" w:rsidRDefault="00FE2A19" w:rsidP="00C71777">
            <w:pPr>
              <w:spacing w:line="240" w:lineRule="exact"/>
              <w:rPr>
                <w:sz w:val="20"/>
              </w:rPr>
            </w:pPr>
            <w:r w:rsidRPr="00FE2A19">
              <w:rPr>
                <w:rFonts w:hint="eastAsia"/>
              </w:rPr>
              <w:t>島田</w:t>
            </w:r>
            <w:r w:rsidRPr="00FE2A19">
              <w:rPr>
                <w:rFonts w:hint="eastAsia"/>
              </w:rPr>
              <w:t xml:space="preserve"> </w:t>
            </w:r>
            <w:r w:rsidRPr="00FE2A19">
              <w:rPr>
                <w:rFonts w:hint="eastAsia"/>
              </w:rPr>
              <w:t>万樹彦</w:t>
            </w:r>
          </w:p>
        </w:tc>
        <w:tc>
          <w:tcPr>
            <w:tcW w:w="2835" w:type="dxa"/>
            <w:tcBorders>
              <w:top w:val="nil"/>
              <w:left w:val="nil"/>
              <w:bottom w:val="single" w:sz="4" w:space="0" w:color="auto"/>
              <w:right w:val="nil"/>
            </w:tcBorders>
            <w:shd w:val="clear" w:color="auto" w:fill="auto"/>
          </w:tcPr>
          <w:p w14:paraId="246A35F9" w14:textId="77777777" w:rsidR="00FE2A19" w:rsidRPr="00FE2A19" w:rsidRDefault="00FE2A19" w:rsidP="00C71777">
            <w:pPr>
              <w:spacing w:line="240" w:lineRule="exact"/>
              <w:rPr>
                <w:sz w:val="20"/>
              </w:rPr>
            </w:pPr>
            <w:r w:rsidRPr="00FE2A19">
              <w:rPr>
                <w:rFonts w:hint="eastAsia"/>
              </w:rPr>
              <w:t>営業統括部</w:t>
            </w:r>
          </w:p>
        </w:tc>
        <w:tc>
          <w:tcPr>
            <w:tcW w:w="1701" w:type="dxa"/>
            <w:tcBorders>
              <w:top w:val="nil"/>
              <w:left w:val="nil"/>
              <w:bottom w:val="single" w:sz="4" w:space="0" w:color="auto"/>
              <w:right w:val="nil"/>
            </w:tcBorders>
            <w:shd w:val="clear" w:color="auto" w:fill="auto"/>
          </w:tcPr>
          <w:p w14:paraId="19A56741" w14:textId="77777777" w:rsidR="00FE2A19" w:rsidRPr="00FE2A19" w:rsidRDefault="00FE2A19" w:rsidP="00C71777">
            <w:pPr>
              <w:spacing w:line="240" w:lineRule="exact"/>
            </w:pPr>
            <w:r w:rsidRPr="00FE2A19">
              <w:rPr>
                <w:rFonts w:hint="eastAsia"/>
              </w:rPr>
              <w:t>副部長</w:t>
            </w:r>
          </w:p>
        </w:tc>
      </w:tr>
      <w:tr w:rsidR="00FE2A19" w:rsidRPr="00FE2A19" w14:paraId="03F0CC2A" w14:textId="77777777" w:rsidTr="00C71777">
        <w:trPr>
          <w:cantSplit/>
          <w:trHeight w:val="240"/>
        </w:trPr>
        <w:tc>
          <w:tcPr>
            <w:tcW w:w="894" w:type="dxa"/>
            <w:tcBorders>
              <w:top w:val="nil"/>
              <w:left w:val="nil"/>
              <w:bottom w:val="single" w:sz="4" w:space="0" w:color="auto"/>
              <w:right w:val="nil"/>
            </w:tcBorders>
            <w:shd w:val="clear" w:color="auto" w:fill="auto"/>
          </w:tcPr>
          <w:p w14:paraId="5FC69173"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5FC6C935" w14:textId="77777777" w:rsidR="00FE2A19" w:rsidRPr="00FE2A19" w:rsidRDefault="00FE2A19" w:rsidP="00C71777">
            <w:pPr>
              <w:spacing w:line="240" w:lineRule="exact"/>
              <w:rPr>
                <w:sz w:val="20"/>
              </w:rPr>
            </w:pPr>
            <w:r w:rsidRPr="00FE2A19">
              <w:rPr>
                <w:rFonts w:hint="eastAsia"/>
              </w:rPr>
              <w:t>株式会社コンストラクション・イーシー・ドットコム</w:t>
            </w:r>
          </w:p>
        </w:tc>
        <w:tc>
          <w:tcPr>
            <w:tcW w:w="1318" w:type="dxa"/>
            <w:tcBorders>
              <w:top w:val="nil"/>
              <w:left w:val="nil"/>
              <w:bottom w:val="single" w:sz="4" w:space="0" w:color="auto"/>
              <w:right w:val="nil"/>
            </w:tcBorders>
            <w:shd w:val="clear" w:color="auto" w:fill="auto"/>
          </w:tcPr>
          <w:p w14:paraId="6821EDB0" w14:textId="77777777" w:rsidR="00FE2A19" w:rsidRPr="00FE2A19" w:rsidRDefault="00FE2A19" w:rsidP="00C71777">
            <w:pPr>
              <w:spacing w:line="240" w:lineRule="exact"/>
              <w:rPr>
                <w:sz w:val="20"/>
              </w:rPr>
            </w:pPr>
            <w:r w:rsidRPr="00FE2A19">
              <w:rPr>
                <w:rFonts w:hint="eastAsia"/>
              </w:rPr>
              <w:t>清水</w:t>
            </w:r>
            <w:r w:rsidRPr="00FE2A19">
              <w:rPr>
                <w:rFonts w:hint="eastAsia"/>
              </w:rPr>
              <w:t xml:space="preserve"> </w:t>
            </w:r>
            <w:r w:rsidRPr="00FE2A19">
              <w:rPr>
                <w:rFonts w:hint="eastAsia"/>
              </w:rPr>
              <w:t>貴志</w:t>
            </w:r>
          </w:p>
        </w:tc>
        <w:tc>
          <w:tcPr>
            <w:tcW w:w="2835" w:type="dxa"/>
            <w:tcBorders>
              <w:top w:val="nil"/>
              <w:left w:val="nil"/>
              <w:bottom w:val="single" w:sz="4" w:space="0" w:color="auto"/>
              <w:right w:val="nil"/>
            </w:tcBorders>
            <w:shd w:val="clear" w:color="auto" w:fill="auto"/>
          </w:tcPr>
          <w:p w14:paraId="78A8674E" w14:textId="77777777" w:rsidR="00FE2A19" w:rsidRPr="00FE2A19" w:rsidRDefault="00FE2A19" w:rsidP="00C71777">
            <w:pPr>
              <w:spacing w:line="240" w:lineRule="exact"/>
              <w:rPr>
                <w:sz w:val="20"/>
              </w:rPr>
            </w:pPr>
            <w:r w:rsidRPr="00FE2A19">
              <w:rPr>
                <w:rFonts w:hint="eastAsia"/>
              </w:rPr>
              <w:t>CIWEB</w:t>
            </w:r>
            <w:r w:rsidRPr="00FE2A19">
              <w:rPr>
                <w:rFonts w:hint="eastAsia"/>
              </w:rPr>
              <w:t>事業部</w:t>
            </w:r>
          </w:p>
        </w:tc>
        <w:tc>
          <w:tcPr>
            <w:tcW w:w="1701" w:type="dxa"/>
            <w:tcBorders>
              <w:top w:val="nil"/>
              <w:left w:val="nil"/>
              <w:bottom w:val="single" w:sz="4" w:space="0" w:color="auto"/>
              <w:right w:val="nil"/>
            </w:tcBorders>
            <w:shd w:val="clear" w:color="auto" w:fill="auto"/>
          </w:tcPr>
          <w:p w14:paraId="6F900A87" w14:textId="77777777" w:rsidR="00FE2A19" w:rsidRPr="00FE2A19" w:rsidRDefault="00FE2A19" w:rsidP="00C71777">
            <w:pPr>
              <w:spacing w:line="240" w:lineRule="exact"/>
              <w:rPr>
                <w:sz w:val="20"/>
              </w:rPr>
            </w:pPr>
            <w:r w:rsidRPr="00FE2A19">
              <w:rPr>
                <w:rFonts w:hint="eastAsia"/>
              </w:rPr>
              <w:t>執行役員</w:t>
            </w:r>
            <w:r w:rsidRPr="00FE2A19">
              <w:t xml:space="preserve"> </w:t>
            </w:r>
            <w:r w:rsidRPr="00FE2A19">
              <w:rPr>
                <w:rFonts w:hint="eastAsia"/>
              </w:rPr>
              <w:t>営業部長</w:t>
            </w:r>
          </w:p>
        </w:tc>
      </w:tr>
      <w:tr w:rsidR="00FE2A19" w:rsidRPr="00FE2A19" w14:paraId="11C1F317" w14:textId="77777777" w:rsidTr="00C71777">
        <w:trPr>
          <w:cantSplit/>
          <w:trHeight w:val="240"/>
        </w:trPr>
        <w:tc>
          <w:tcPr>
            <w:tcW w:w="894" w:type="dxa"/>
            <w:tcBorders>
              <w:top w:val="nil"/>
              <w:left w:val="nil"/>
              <w:bottom w:val="single" w:sz="4" w:space="0" w:color="auto"/>
              <w:right w:val="nil"/>
            </w:tcBorders>
            <w:shd w:val="clear" w:color="auto" w:fill="auto"/>
          </w:tcPr>
          <w:p w14:paraId="47D5291F"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57975723" w14:textId="77777777" w:rsidR="00FE2A19" w:rsidRPr="00FE2A19" w:rsidRDefault="00FE2A19" w:rsidP="00C71777">
            <w:pPr>
              <w:spacing w:line="240" w:lineRule="exact"/>
            </w:pPr>
            <w:r w:rsidRPr="00FE2A19">
              <w:rPr>
                <w:rFonts w:hint="eastAsia"/>
              </w:rPr>
              <w:t>株式会社コンストラクション・イーシー・ドットコム</w:t>
            </w:r>
          </w:p>
        </w:tc>
        <w:tc>
          <w:tcPr>
            <w:tcW w:w="1318" w:type="dxa"/>
            <w:tcBorders>
              <w:top w:val="nil"/>
              <w:left w:val="nil"/>
              <w:bottom w:val="single" w:sz="4" w:space="0" w:color="auto"/>
              <w:right w:val="nil"/>
            </w:tcBorders>
            <w:shd w:val="clear" w:color="auto" w:fill="auto"/>
          </w:tcPr>
          <w:p w14:paraId="63F6C17D" w14:textId="77777777" w:rsidR="00FE2A19" w:rsidRPr="00FE2A19" w:rsidRDefault="00FE2A19" w:rsidP="00C71777">
            <w:pPr>
              <w:spacing w:line="240" w:lineRule="exact"/>
            </w:pPr>
            <w:r w:rsidRPr="00FE2A19">
              <w:rPr>
                <w:rFonts w:hint="eastAsia"/>
              </w:rPr>
              <w:t>土屋</w:t>
            </w:r>
            <w:r w:rsidRPr="00FE2A19">
              <w:rPr>
                <w:rFonts w:hint="eastAsia"/>
              </w:rPr>
              <w:t xml:space="preserve"> </w:t>
            </w:r>
            <w:r w:rsidRPr="00FE2A19">
              <w:rPr>
                <w:rFonts w:hint="eastAsia"/>
              </w:rPr>
              <w:t>浩文</w:t>
            </w:r>
          </w:p>
        </w:tc>
        <w:tc>
          <w:tcPr>
            <w:tcW w:w="2835" w:type="dxa"/>
            <w:tcBorders>
              <w:top w:val="nil"/>
              <w:left w:val="nil"/>
              <w:bottom w:val="single" w:sz="4" w:space="0" w:color="auto"/>
              <w:right w:val="nil"/>
            </w:tcBorders>
            <w:shd w:val="clear" w:color="auto" w:fill="auto"/>
          </w:tcPr>
          <w:p w14:paraId="0C69C835" w14:textId="77777777" w:rsidR="00FE2A19" w:rsidRPr="00FE2A19" w:rsidRDefault="00FE2A19" w:rsidP="00C71777">
            <w:pPr>
              <w:spacing w:line="240" w:lineRule="exact"/>
            </w:pPr>
            <w:r w:rsidRPr="00FE2A19">
              <w:t>CIWEB</w:t>
            </w:r>
            <w:r w:rsidRPr="00FE2A19">
              <w:rPr>
                <w:rFonts w:hint="eastAsia"/>
              </w:rPr>
              <w:t>事業部</w:t>
            </w:r>
          </w:p>
        </w:tc>
        <w:tc>
          <w:tcPr>
            <w:tcW w:w="1701" w:type="dxa"/>
            <w:tcBorders>
              <w:top w:val="nil"/>
              <w:left w:val="nil"/>
              <w:bottom w:val="single" w:sz="4" w:space="0" w:color="auto"/>
              <w:right w:val="nil"/>
            </w:tcBorders>
            <w:shd w:val="clear" w:color="auto" w:fill="auto"/>
          </w:tcPr>
          <w:p w14:paraId="51324D07" w14:textId="77777777" w:rsidR="00FE2A19" w:rsidRPr="00FE2A19" w:rsidRDefault="00FE2A19" w:rsidP="00C71777">
            <w:pPr>
              <w:spacing w:line="240" w:lineRule="exact"/>
            </w:pPr>
            <w:r w:rsidRPr="00FE2A19">
              <w:rPr>
                <w:rFonts w:hint="eastAsia"/>
              </w:rPr>
              <w:t>執行役員</w:t>
            </w:r>
            <w:r w:rsidRPr="00FE2A19">
              <w:t xml:space="preserve"> </w:t>
            </w:r>
            <w:r w:rsidRPr="00FE2A19">
              <w:rPr>
                <w:rFonts w:hint="eastAsia"/>
              </w:rPr>
              <w:t>ユーザサポート部長</w:t>
            </w:r>
          </w:p>
        </w:tc>
      </w:tr>
      <w:tr w:rsidR="00FE2A19" w:rsidRPr="00FE2A19" w14:paraId="057CE171" w14:textId="77777777" w:rsidTr="00C71777">
        <w:trPr>
          <w:cantSplit/>
          <w:trHeight w:val="240"/>
        </w:trPr>
        <w:tc>
          <w:tcPr>
            <w:tcW w:w="894" w:type="dxa"/>
            <w:tcBorders>
              <w:top w:val="nil"/>
              <w:left w:val="nil"/>
              <w:bottom w:val="single" w:sz="4" w:space="0" w:color="auto"/>
              <w:right w:val="nil"/>
            </w:tcBorders>
            <w:shd w:val="clear" w:color="auto" w:fill="auto"/>
          </w:tcPr>
          <w:p w14:paraId="58978242"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476D1410" w14:textId="77777777" w:rsidR="00FE2A19" w:rsidRPr="00FE2A19" w:rsidRDefault="00FE2A19" w:rsidP="00C71777">
            <w:pPr>
              <w:spacing w:line="240" w:lineRule="exact"/>
            </w:pPr>
            <w:r w:rsidRPr="00FE2A19">
              <w:rPr>
                <w:rFonts w:hint="eastAsia"/>
              </w:rPr>
              <w:t>株式会社コンストラクション・イーシー・ドットコム</w:t>
            </w:r>
          </w:p>
        </w:tc>
        <w:tc>
          <w:tcPr>
            <w:tcW w:w="1318" w:type="dxa"/>
            <w:tcBorders>
              <w:top w:val="nil"/>
              <w:left w:val="nil"/>
              <w:bottom w:val="single" w:sz="4" w:space="0" w:color="auto"/>
              <w:right w:val="nil"/>
            </w:tcBorders>
            <w:shd w:val="clear" w:color="auto" w:fill="auto"/>
          </w:tcPr>
          <w:p w14:paraId="3EA78DD8" w14:textId="77777777" w:rsidR="00FE2A19" w:rsidRPr="00FE2A19" w:rsidRDefault="00FE2A19" w:rsidP="00C71777">
            <w:pPr>
              <w:spacing w:line="240" w:lineRule="exact"/>
            </w:pPr>
            <w:r w:rsidRPr="00FE2A19">
              <w:rPr>
                <w:rFonts w:hint="eastAsia"/>
              </w:rPr>
              <w:t>内藤　朗</w:t>
            </w:r>
          </w:p>
        </w:tc>
        <w:tc>
          <w:tcPr>
            <w:tcW w:w="2835" w:type="dxa"/>
            <w:tcBorders>
              <w:top w:val="nil"/>
              <w:left w:val="nil"/>
              <w:bottom w:val="single" w:sz="4" w:space="0" w:color="auto"/>
              <w:right w:val="nil"/>
            </w:tcBorders>
            <w:shd w:val="clear" w:color="auto" w:fill="auto"/>
          </w:tcPr>
          <w:p w14:paraId="3CF95DC1" w14:textId="77777777" w:rsidR="00FE2A19" w:rsidRPr="00FE2A19" w:rsidRDefault="00FE2A19" w:rsidP="00C71777">
            <w:pPr>
              <w:spacing w:line="240" w:lineRule="exact"/>
            </w:pPr>
          </w:p>
        </w:tc>
        <w:tc>
          <w:tcPr>
            <w:tcW w:w="1701" w:type="dxa"/>
            <w:tcBorders>
              <w:top w:val="nil"/>
              <w:left w:val="nil"/>
              <w:bottom w:val="single" w:sz="4" w:space="0" w:color="auto"/>
              <w:right w:val="nil"/>
            </w:tcBorders>
            <w:shd w:val="clear" w:color="auto" w:fill="auto"/>
          </w:tcPr>
          <w:p w14:paraId="458E7720" w14:textId="77777777" w:rsidR="00FE2A19" w:rsidRPr="00FE2A19" w:rsidRDefault="00FE2A19" w:rsidP="00C71777">
            <w:pPr>
              <w:spacing w:line="240" w:lineRule="exact"/>
            </w:pPr>
            <w:r w:rsidRPr="00FE2A19">
              <w:rPr>
                <w:rFonts w:hint="eastAsia"/>
              </w:rPr>
              <w:t>執行役員</w:t>
            </w:r>
            <w:r w:rsidRPr="00FE2A19">
              <w:rPr>
                <w:rFonts w:hint="eastAsia"/>
              </w:rPr>
              <w:t>CIWEB</w:t>
            </w:r>
            <w:r w:rsidRPr="00FE2A19">
              <w:rPr>
                <w:rFonts w:hint="eastAsia"/>
              </w:rPr>
              <w:t>事業部企画部長</w:t>
            </w:r>
          </w:p>
        </w:tc>
      </w:tr>
      <w:tr w:rsidR="00FE2A19" w:rsidRPr="00FE2A19" w14:paraId="5D4665E0" w14:textId="77777777" w:rsidTr="00C71777">
        <w:trPr>
          <w:cantSplit/>
          <w:trHeight w:val="240"/>
        </w:trPr>
        <w:tc>
          <w:tcPr>
            <w:tcW w:w="894" w:type="dxa"/>
            <w:tcBorders>
              <w:top w:val="nil"/>
              <w:left w:val="nil"/>
              <w:bottom w:val="single" w:sz="4" w:space="0" w:color="auto"/>
              <w:right w:val="nil"/>
            </w:tcBorders>
            <w:shd w:val="clear" w:color="auto" w:fill="auto"/>
          </w:tcPr>
          <w:p w14:paraId="22E16539"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3BF505E3" w14:textId="77777777" w:rsidR="00FE2A19" w:rsidRPr="00FE2A19" w:rsidRDefault="00FE2A19" w:rsidP="00C71777">
            <w:pPr>
              <w:spacing w:line="240" w:lineRule="exact"/>
              <w:rPr>
                <w:sz w:val="20"/>
              </w:rPr>
            </w:pPr>
            <w:r w:rsidRPr="00FE2A19">
              <w:rPr>
                <w:rFonts w:hint="eastAsia"/>
              </w:rPr>
              <w:t>シーイーエヌソリューションズ株式会社</w:t>
            </w:r>
          </w:p>
        </w:tc>
        <w:tc>
          <w:tcPr>
            <w:tcW w:w="1318" w:type="dxa"/>
            <w:tcBorders>
              <w:top w:val="nil"/>
              <w:left w:val="nil"/>
              <w:bottom w:val="single" w:sz="4" w:space="0" w:color="auto"/>
              <w:right w:val="nil"/>
            </w:tcBorders>
            <w:shd w:val="clear" w:color="auto" w:fill="auto"/>
          </w:tcPr>
          <w:p w14:paraId="41EFA88F" w14:textId="77777777" w:rsidR="00FE2A19" w:rsidRPr="00FE2A19" w:rsidRDefault="00FE2A19" w:rsidP="00C71777">
            <w:pPr>
              <w:spacing w:line="240" w:lineRule="exact"/>
              <w:rPr>
                <w:sz w:val="20"/>
              </w:rPr>
            </w:pPr>
            <w:r w:rsidRPr="00FE2A19">
              <w:rPr>
                <w:rFonts w:hint="eastAsia"/>
              </w:rPr>
              <w:t>寺田</w:t>
            </w:r>
            <w:r w:rsidRPr="00FE2A19">
              <w:rPr>
                <w:rFonts w:hint="eastAsia"/>
              </w:rPr>
              <w:t xml:space="preserve"> </w:t>
            </w:r>
            <w:r w:rsidRPr="00FE2A19">
              <w:rPr>
                <w:rFonts w:hint="eastAsia"/>
              </w:rPr>
              <w:t>豊</w:t>
            </w:r>
          </w:p>
        </w:tc>
        <w:tc>
          <w:tcPr>
            <w:tcW w:w="2835" w:type="dxa"/>
            <w:tcBorders>
              <w:top w:val="nil"/>
              <w:left w:val="nil"/>
              <w:bottom w:val="single" w:sz="4" w:space="0" w:color="auto"/>
              <w:right w:val="nil"/>
            </w:tcBorders>
            <w:shd w:val="clear" w:color="auto" w:fill="auto"/>
          </w:tcPr>
          <w:p w14:paraId="222260A6" w14:textId="77777777" w:rsidR="00FE2A19" w:rsidRPr="00FE2A19" w:rsidRDefault="00FE2A19" w:rsidP="00C71777">
            <w:pPr>
              <w:spacing w:line="240" w:lineRule="exact"/>
              <w:rPr>
                <w:sz w:val="20"/>
              </w:rPr>
            </w:pPr>
            <w:r w:rsidRPr="00FE2A19">
              <w:rPr>
                <w:rFonts w:hint="eastAsia"/>
              </w:rPr>
              <w:t>ソリューション推進部</w:t>
            </w:r>
          </w:p>
        </w:tc>
        <w:tc>
          <w:tcPr>
            <w:tcW w:w="1701" w:type="dxa"/>
            <w:tcBorders>
              <w:top w:val="nil"/>
              <w:left w:val="nil"/>
              <w:bottom w:val="single" w:sz="4" w:space="0" w:color="auto"/>
              <w:right w:val="nil"/>
            </w:tcBorders>
            <w:shd w:val="clear" w:color="auto" w:fill="auto"/>
          </w:tcPr>
          <w:p w14:paraId="1BE28CF5" w14:textId="77777777" w:rsidR="00FE2A19" w:rsidRPr="00FE2A19" w:rsidRDefault="00FE2A19" w:rsidP="00C71777">
            <w:pPr>
              <w:spacing w:line="240" w:lineRule="exact"/>
              <w:rPr>
                <w:sz w:val="20"/>
              </w:rPr>
            </w:pPr>
            <w:r w:rsidRPr="00FE2A19">
              <w:rPr>
                <w:rFonts w:hint="eastAsia"/>
              </w:rPr>
              <w:t>マネージャー</w:t>
            </w:r>
          </w:p>
        </w:tc>
      </w:tr>
      <w:tr w:rsidR="00FE2A19" w:rsidRPr="00FE2A19" w14:paraId="6417C503" w14:textId="77777777" w:rsidTr="00C71777">
        <w:trPr>
          <w:cantSplit/>
          <w:trHeight w:val="480"/>
        </w:trPr>
        <w:tc>
          <w:tcPr>
            <w:tcW w:w="894" w:type="dxa"/>
            <w:tcBorders>
              <w:top w:val="nil"/>
              <w:left w:val="nil"/>
              <w:bottom w:val="single" w:sz="4" w:space="0" w:color="auto"/>
              <w:right w:val="nil"/>
            </w:tcBorders>
            <w:shd w:val="clear" w:color="auto" w:fill="auto"/>
          </w:tcPr>
          <w:p w14:paraId="70BF182A"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6E0F02A2" w14:textId="77777777" w:rsidR="00FE2A19" w:rsidRPr="00FE2A19" w:rsidRDefault="00FE2A19" w:rsidP="00C71777">
            <w:pPr>
              <w:spacing w:line="240" w:lineRule="exact"/>
              <w:rPr>
                <w:sz w:val="20"/>
              </w:rPr>
            </w:pPr>
            <w:r w:rsidRPr="00FE2A19">
              <w:rPr>
                <w:rFonts w:hint="eastAsia"/>
              </w:rPr>
              <w:t>シーイーエヌソリューションズ株式会社</w:t>
            </w:r>
          </w:p>
        </w:tc>
        <w:tc>
          <w:tcPr>
            <w:tcW w:w="1318" w:type="dxa"/>
            <w:tcBorders>
              <w:top w:val="nil"/>
              <w:left w:val="nil"/>
              <w:bottom w:val="single" w:sz="4" w:space="0" w:color="auto"/>
              <w:right w:val="nil"/>
            </w:tcBorders>
            <w:shd w:val="clear" w:color="auto" w:fill="auto"/>
          </w:tcPr>
          <w:p w14:paraId="50E4F8F6" w14:textId="77777777" w:rsidR="00FE2A19" w:rsidRPr="00FE2A19" w:rsidRDefault="00FE2A19" w:rsidP="00C71777">
            <w:pPr>
              <w:spacing w:line="240" w:lineRule="exact"/>
              <w:rPr>
                <w:sz w:val="20"/>
              </w:rPr>
            </w:pPr>
            <w:r w:rsidRPr="00FE2A19">
              <w:rPr>
                <w:rFonts w:hint="eastAsia"/>
              </w:rPr>
              <w:t>畑野</w:t>
            </w:r>
            <w:r w:rsidRPr="00FE2A19">
              <w:rPr>
                <w:rFonts w:hint="eastAsia"/>
              </w:rPr>
              <w:t xml:space="preserve"> </w:t>
            </w:r>
            <w:r w:rsidRPr="00FE2A19">
              <w:rPr>
                <w:rFonts w:hint="eastAsia"/>
              </w:rPr>
              <w:t>博子</w:t>
            </w:r>
          </w:p>
        </w:tc>
        <w:tc>
          <w:tcPr>
            <w:tcW w:w="2835" w:type="dxa"/>
            <w:tcBorders>
              <w:top w:val="nil"/>
              <w:left w:val="nil"/>
              <w:bottom w:val="single" w:sz="4" w:space="0" w:color="auto"/>
              <w:right w:val="nil"/>
            </w:tcBorders>
            <w:shd w:val="clear" w:color="auto" w:fill="auto"/>
          </w:tcPr>
          <w:p w14:paraId="7B2FD5CC" w14:textId="77777777" w:rsidR="00FE2A19" w:rsidRPr="00FE2A19" w:rsidRDefault="00FE2A19" w:rsidP="00C71777">
            <w:pPr>
              <w:spacing w:line="240" w:lineRule="exact"/>
              <w:rPr>
                <w:sz w:val="20"/>
              </w:rPr>
            </w:pPr>
            <w:r w:rsidRPr="00FE2A19">
              <w:rPr>
                <w:rFonts w:hint="eastAsia"/>
              </w:rPr>
              <w:t>ソリューション推進部</w:t>
            </w:r>
          </w:p>
        </w:tc>
        <w:tc>
          <w:tcPr>
            <w:tcW w:w="1701" w:type="dxa"/>
            <w:tcBorders>
              <w:top w:val="nil"/>
              <w:left w:val="nil"/>
              <w:bottom w:val="single" w:sz="4" w:space="0" w:color="auto"/>
              <w:right w:val="nil"/>
            </w:tcBorders>
            <w:shd w:val="clear" w:color="auto" w:fill="auto"/>
          </w:tcPr>
          <w:p w14:paraId="7529EA8B" w14:textId="77777777" w:rsidR="00FE2A19" w:rsidRPr="00FE2A19" w:rsidRDefault="00FE2A19" w:rsidP="00C71777">
            <w:pPr>
              <w:spacing w:line="240" w:lineRule="exact"/>
              <w:rPr>
                <w:sz w:val="20"/>
              </w:rPr>
            </w:pPr>
          </w:p>
        </w:tc>
      </w:tr>
      <w:tr w:rsidR="00FE2A19" w:rsidRPr="00FE2A19" w14:paraId="57752E96" w14:textId="77777777" w:rsidTr="00C71777">
        <w:trPr>
          <w:cantSplit/>
          <w:trHeight w:val="240"/>
        </w:trPr>
        <w:tc>
          <w:tcPr>
            <w:tcW w:w="894" w:type="dxa"/>
            <w:tcBorders>
              <w:top w:val="nil"/>
              <w:left w:val="nil"/>
              <w:bottom w:val="single" w:sz="4" w:space="0" w:color="auto"/>
              <w:right w:val="nil"/>
            </w:tcBorders>
            <w:shd w:val="clear" w:color="auto" w:fill="auto"/>
          </w:tcPr>
          <w:p w14:paraId="7EEE014B" w14:textId="77777777" w:rsidR="00FE2A19" w:rsidRPr="00FE2A19" w:rsidRDefault="00FE2A19" w:rsidP="00C71777">
            <w:pPr>
              <w:spacing w:line="240" w:lineRule="exact"/>
              <w:rPr>
                <w:sz w:val="20"/>
              </w:rPr>
            </w:pPr>
            <w:r w:rsidRPr="00FE2A19">
              <w:rPr>
                <w:rFonts w:hint="eastAsia"/>
                <w:sz w:val="20"/>
              </w:rPr>
              <w:lastRenderedPageBreak/>
              <w:t>委員</w:t>
            </w:r>
          </w:p>
        </w:tc>
        <w:tc>
          <w:tcPr>
            <w:tcW w:w="2367" w:type="dxa"/>
            <w:tcBorders>
              <w:top w:val="nil"/>
              <w:left w:val="nil"/>
              <w:bottom w:val="single" w:sz="4" w:space="0" w:color="auto"/>
              <w:right w:val="nil"/>
            </w:tcBorders>
            <w:shd w:val="clear" w:color="auto" w:fill="auto"/>
          </w:tcPr>
          <w:p w14:paraId="0BB48818" w14:textId="77777777" w:rsidR="00FE2A19" w:rsidRPr="00FE2A19" w:rsidRDefault="00FE2A19" w:rsidP="00C71777">
            <w:pPr>
              <w:spacing w:line="240" w:lineRule="exact"/>
              <w:rPr>
                <w:sz w:val="20"/>
              </w:rPr>
            </w:pPr>
            <w:r w:rsidRPr="00FE2A19">
              <w:rPr>
                <w:rFonts w:hint="eastAsia"/>
              </w:rPr>
              <w:t>シーイーエヌソリューションズ株式会社</w:t>
            </w:r>
          </w:p>
        </w:tc>
        <w:tc>
          <w:tcPr>
            <w:tcW w:w="1318" w:type="dxa"/>
            <w:tcBorders>
              <w:top w:val="nil"/>
              <w:left w:val="nil"/>
              <w:bottom w:val="single" w:sz="4" w:space="0" w:color="auto"/>
              <w:right w:val="nil"/>
            </w:tcBorders>
            <w:shd w:val="clear" w:color="auto" w:fill="auto"/>
          </w:tcPr>
          <w:p w14:paraId="27D5BF49" w14:textId="77777777" w:rsidR="00FE2A19" w:rsidRPr="00FE2A19" w:rsidRDefault="00FE2A19" w:rsidP="00C71777">
            <w:pPr>
              <w:spacing w:line="240" w:lineRule="exact"/>
              <w:rPr>
                <w:sz w:val="20"/>
              </w:rPr>
            </w:pPr>
            <w:r w:rsidRPr="00FE2A19">
              <w:rPr>
                <w:rFonts w:hint="eastAsia"/>
              </w:rPr>
              <w:t>吉田</w:t>
            </w:r>
            <w:r w:rsidRPr="00FE2A19">
              <w:rPr>
                <w:rFonts w:hint="eastAsia"/>
              </w:rPr>
              <w:t xml:space="preserve"> </w:t>
            </w:r>
            <w:r w:rsidRPr="00FE2A19">
              <w:rPr>
                <w:rFonts w:hint="eastAsia"/>
              </w:rPr>
              <w:t>泰弘</w:t>
            </w:r>
          </w:p>
        </w:tc>
        <w:tc>
          <w:tcPr>
            <w:tcW w:w="2835" w:type="dxa"/>
            <w:tcBorders>
              <w:top w:val="nil"/>
              <w:left w:val="nil"/>
              <w:bottom w:val="single" w:sz="4" w:space="0" w:color="auto"/>
              <w:right w:val="nil"/>
            </w:tcBorders>
            <w:shd w:val="clear" w:color="auto" w:fill="auto"/>
          </w:tcPr>
          <w:p w14:paraId="4E1820B2" w14:textId="77777777" w:rsidR="00FE2A19" w:rsidRPr="00FE2A19" w:rsidRDefault="00FE2A19" w:rsidP="00C71777">
            <w:pPr>
              <w:spacing w:line="240" w:lineRule="exact"/>
              <w:rPr>
                <w:sz w:val="20"/>
              </w:rPr>
            </w:pPr>
            <w:r w:rsidRPr="00FE2A19">
              <w:rPr>
                <w:rFonts w:hint="eastAsia"/>
              </w:rPr>
              <w:t>ソリューション推進部</w:t>
            </w:r>
          </w:p>
        </w:tc>
        <w:tc>
          <w:tcPr>
            <w:tcW w:w="1701" w:type="dxa"/>
            <w:tcBorders>
              <w:top w:val="nil"/>
              <w:left w:val="nil"/>
              <w:bottom w:val="single" w:sz="4" w:space="0" w:color="auto"/>
              <w:right w:val="nil"/>
            </w:tcBorders>
            <w:shd w:val="clear" w:color="auto" w:fill="auto"/>
          </w:tcPr>
          <w:p w14:paraId="0EAB29F4" w14:textId="77777777" w:rsidR="00FE2A19" w:rsidRPr="00FE2A19" w:rsidRDefault="00FE2A19" w:rsidP="00C71777">
            <w:pPr>
              <w:spacing w:line="240" w:lineRule="exact"/>
              <w:rPr>
                <w:sz w:val="20"/>
              </w:rPr>
            </w:pPr>
            <w:r w:rsidRPr="00FE2A19">
              <w:rPr>
                <w:rFonts w:hint="eastAsia"/>
              </w:rPr>
              <w:t>担当マネージャー</w:t>
            </w:r>
          </w:p>
        </w:tc>
      </w:tr>
      <w:tr w:rsidR="00FE2A19" w:rsidRPr="00FE2A19" w14:paraId="452D3773" w14:textId="77777777" w:rsidTr="00C71777">
        <w:trPr>
          <w:cantSplit/>
          <w:trHeight w:val="240"/>
        </w:trPr>
        <w:tc>
          <w:tcPr>
            <w:tcW w:w="894" w:type="dxa"/>
            <w:tcBorders>
              <w:top w:val="nil"/>
              <w:left w:val="nil"/>
              <w:bottom w:val="single" w:sz="4" w:space="0" w:color="auto"/>
              <w:right w:val="nil"/>
            </w:tcBorders>
            <w:shd w:val="clear" w:color="auto" w:fill="auto"/>
          </w:tcPr>
          <w:p w14:paraId="45890C21"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35A32D73" w14:textId="77777777" w:rsidR="00FE2A19" w:rsidRPr="00FE2A19" w:rsidRDefault="00FE2A19" w:rsidP="00C71777">
            <w:pPr>
              <w:spacing w:line="240" w:lineRule="exact"/>
              <w:rPr>
                <w:sz w:val="20"/>
              </w:rPr>
            </w:pPr>
            <w:r w:rsidRPr="00FE2A19">
              <w:rPr>
                <w:rFonts w:hint="eastAsia"/>
              </w:rPr>
              <w:t>清水建設株式会社</w:t>
            </w:r>
          </w:p>
        </w:tc>
        <w:tc>
          <w:tcPr>
            <w:tcW w:w="1318" w:type="dxa"/>
            <w:tcBorders>
              <w:top w:val="nil"/>
              <w:left w:val="nil"/>
              <w:bottom w:val="single" w:sz="4" w:space="0" w:color="auto"/>
              <w:right w:val="nil"/>
            </w:tcBorders>
            <w:shd w:val="clear" w:color="auto" w:fill="auto"/>
          </w:tcPr>
          <w:p w14:paraId="501357FD" w14:textId="77777777" w:rsidR="00FE2A19" w:rsidRPr="00FE2A19" w:rsidRDefault="00FE2A19" w:rsidP="00C71777">
            <w:pPr>
              <w:spacing w:line="240" w:lineRule="exact"/>
              <w:rPr>
                <w:sz w:val="20"/>
              </w:rPr>
            </w:pPr>
            <w:r w:rsidRPr="00FE2A19">
              <w:rPr>
                <w:rFonts w:hint="eastAsia"/>
              </w:rPr>
              <w:t>須長　尚久</w:t>
            </w:r>
          </w:p>
        </w:tc>
        <w:tc>
          <w:tcPr>
            <w:tcW w:w="2835" w:type="dxa"/>
            <w:tcBorders>
              <w:top w:val="nil"/>
              <w:left w:val="nil"/>
              <w:bottom w:val="single" w:sz="4" w:space="0" w:color="auto"/>
              <w:right w:val="nil"/>
            </w:tcBorders>
            <w:shd w:val="clear" w:color="auto" w:fill="auto"/>
          </w:tcPr>
          <w:p w14:paraId="11235C21" w14:textId="77777777" w:rsidR="00FE2A19" w:rsidRPr="00FE2A19" w:rsidRDefault="00FE2A19" w:rsidP="00C71777">
            <w:pPr>
              <w:spacing w:line="240" w:lineRule="exact"/>
              <w:rPr>
                <w:sz w:val="20"/>
              </w:rPr>
            </w:pPr>
            <w:r w:rsidRPr="00FE2A19">
              <w:rPr>
                <w:rFonts w:hint="eastAsia"/>
              </w:rPr>
              <w:t>建築総本部購買本部企画部</w:t>
            </w:r>
          </w:p>
        </w:tc>
        <w:tc>
          <w:tcPr>
            <w:tcW w:w="1701" w:type="dxa"/>
            <w:tcBorders>
              <w:top w:val="nil"/>
              <w:left w:val="nil"/>
              <w:bottom w:val="single" w:sz="4" w:space="0" w:color="auto"/>
              <w:right w:val="nil"/>
            </w:tcBorders>
            <w:shd w:val="clear" w:color="auto" w:fill="auto"/>
          </w:tcPr>
          <w:p w14:paraId="149221F4" w14:textId="77777777" w:rsidR="00FE2A19" w:rsidRPr="00FE2A19" w:rsidRDefault="00FE2A19" w:rsidP="00C71777">
            <w:pPr>
              <w:spacing w:line="240" w:lineRule="exact"/>
              <w:rPr>
                <w:sz w:val="20"/>
              </w:rPr>
            </w:pPr>
            <w:r w:rsidRPr="00FE2A19">
              <w:rPr>
                <w:rFonts w:hint="eastAsia"/>
              </w:rPr>
              <w:t>部長</w:t>
            </w:r>
          </w:p>
        </w:tc>
      </w:tr>
      <w:tr w:rsidR="00FE2A19" w:rsidRPr="00FE2A19" w14:paraId="694DB010" w14:textId="77777777" w:rsidTr="00C71777">
        <w:trPr>
          <w:cantSplit/>
          <w:trHeight w:val="240"/>
        </w:trPr>
        <w:tc>
          <w:tcPr>
            <w:tcW w:w="894" w:type="dxa"/>
            <w:tcBorders>
              <w:top w:val="nil"/>
              <w:left w:val="nil"/>
              <w:bottom w:val="single" w:sz="4" w:space="0" w:color="auto"/>
              <w:right w:val="nil"/>
            </w:tcBorders>
            <w:shd w:val="clear" w:color="auto" w:fill="auto"/>
          </w:tcPr>
          <w:p w14:paraId="72B51E40"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29567789" w14:textId="77777777" w:rsidR="00FE2A19" w:rsidRPr="00FE2A19" w:rsidRDefault="00FE2A19" w:rsidP="00C71777">
            <w:pPr>
              <w:spacing w:line="240" w:lineRule="exact"/>
              <w:rPr>
                <w:sz w:val="20"/>
              </w:rPr>
            </w:pPr>
            <w:r w:rsidRPr="00FE2A19">
              <w:rPr>
                <w:rFonts w:hint="eastAsia"/>
              </w:rPr>
              <w:t>新日本空調株式会社</w:t>
            </w:r>
          </w:p>
        </w:tc>
        <w:tc>
          <w:tcPr>
            <w:tcW w:w="1318" w:type="dxa"/>
            <w:tcBorders>
              <w:top w:val="nil"/>
              <w:left w:val="nil"/>
              <w:bottom w:val="single" w:sz="4" w:space="0" w:color="auto"/>
              <w:right w:val="nil"/>
            </w:tcBorders>
            <w:shd w:val="clear" w:color="auto" w:fill="auto"/>
          </w:tcPr>
          <w:p w14:paraId="75348707" w14:textId="77777777" w:rsidR="00FE2A19" w:rsidRPr="00FE2A19" w:rsidRDefault="00FE2A19" w:rsidP="00C71777">
            <w:pPr>
              <w:spacing w:line="240" w:lineRule="exact"/>
              <w:rPr>
                <w:sz w:val="20"/>
              </w:rPr>
            </w:pPr>
            <w:r w:rsidRPr="00FE2A19">
              <w:rPr>
                <w:rFonts w:hint="eastAsia"/>
              </w:rPr>
              <w:t>齋藤</w:t>
            </w:r>
            <w:r w:rsidRPr="00FE2A19">
              <w:rPr>
                <w:rFonts w:hint="eastAsia"/>
              </w:rPr>
              <w:t xml:space="preserve"> </w:t>
            </w:r>
            <w:r w:rsidRPr="00FE2A19">
              <w:rPr>
                <w:rFonts w:hint="eastAsia"/>
              </w:rPr>
              <w:t>清</w:t>
            </w:r>
          </w:p>
        </w:tc>
        <w:tc>
          <w:tcPr>
            <w:tcW w:w="2835" w:type="dxa"/>
            <w:tcBorders>
              <w:top w:val="nil"/>
              <w:left w:val="nil"/>
              <w:bottom w:val="single" w:sz="4" w:space="0" w:color="auto"/>
              <w:right w:val="nil"/>
            </w:tcBorders>
            <w:shd w:val="clear" w:color="auto" w:fill="auto"/>
          </w:tcPr>
          <w:p w14:paraId="7B2D0396" w14:textId="77777777" w:rsidR="00FE2A19" w:rsidRPr="00FE2A19" w:rsidRDefault="00FE2A19" w:rsidP="00C71777">
            <w:pPr>
              <w:spacing w:line="240" w:lineRule="exact"/>
              <w:rPr>
                <w:sz w:val="20"/>
              </w:rPr>
            </w:pPr>
            <w:r w:rsidRPr="00FE2A19">
              <w:rPr>
                <w:rFonts w:hint="eastAsia"/>
              </w:rPr>
              <w:t>首都圏事業本部都市施設事業部設計部</w:t>
            </w:r>
          </w:p>
        </w:tc>
        <w:tc>
          <w:tcPr>
            <w:tcW w:w="1701" w:type="dxa"/>
            <w:tcBorders>
              <w:top w:val="nil"/>
              <w:left w:val="nil"/>
              <w:bottom w:val="single" w:sz="4" w:space="0" w:color="auto"/>
              <w:right w:val="nil"/>
            </w:tcBorders>
            <w:shd w:val="clear" w:color="auto" w:fill="auto"/>
          </w:tcPr>
          <w:p w14:paraId="08EF8F00" w14:textId="77777777" w:rsidR="00FE2A19" w:rsidRPr="00FE2A19" w:rsidRDefault="00FE2A19" w:rsidP="00C71777">
            <w:pPr>
              <w:spacing w:line="240" w:lineRule="exact"/>
              <w:rPr>
                <w:sz w:val="20"/>
              </w:rPr>
            </w:pPr>
            <w:r w:rsidRPr="00FE2A19">
              <w:rPr>
                <w:rFonts w:hint="eastAsia"/>
              </w:rPr>
              <w:t>課長代理</w:t>
            </w:r>
          </w:p>
        </w:tc>
      </w:tr>
      <w:tr w:rsidR="00FE2A19" w:rsidRPr="00FE2A19" w14:paraId="4B6D7DEE" w14:textId="77777777" w:rsidTr="00C71777">
        <w:trPr>
          <w:cantSplit/>
          <w:trHeight w:val="240"/>
        </w:trPr>
        <w:tc>
          <w:tcPr>
            <w:tcW w:w="894" w:type="dxa"/>
            <w:tcBorders>
              <w:top w:val="nil"/>
              <w:left w:val="nil"/>
              <w:bottom w:val="single" w:sz="4" w:space="0" w:color="auto"/>
              <w:right w:val="nil"/>
            </w:tcBorders>
            <w:shd w:val="clear" w:color="auto" w:fill="auto"/>
          </w:tcPr>
          <w:p w14:paraId="64685770"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11EF46AC" w14:textId="77777777" w:rsidR="00FE2A19" w:rsidRPr="00FE2A19" w:rsidRDefault="00FE2A19" w:rsidP="00C71777">
            <w:pPr>
              <w:spacing w:line="240" w:lineRule="exact"/>
              <w:rPr>
                <w:sz w:val="20"/>
              </w:rPr>
            </w:pPr>
            <w:r w:rsidRPr="00FE2A19">
              <w:rPr>
                <w:rFonts w:hint="eastAsia"/>
              </w:rPr>
              <w:t>全日本電気工事業工業組合連合会</w:t>
            </w:r>
          </w:p>
        </w:tc>
        <w:tc>
          <w:tcPr>
            <w:tcW w:w="1318" w:type="dxa"/>
            <w:tcBorders>
              <w:top w:val="nil"/>
              <w:left w:val="nil"/>
              <w:bottom w:val="single" w:sz="4" w:space="0" w:color="auto"/>
              <w:right w:val="nil"/>
            </w:tcBorders>
            <w:shd w:val="clear" w:color="auto" w:fill="auto"/>
          </w:tcPr>
          <w:p w14:paraId="2376E5F0" w14:textId="77777777" w:rsidR="00FE2A19" w:rsidRPr="00FE2A19" w:rsidRDefault="00FE2A19" w:rsidP="00C71777">
            <w:pPr>
              <w:spacing w:line="240" w:lineRule="exact"/>
              <w:rPr>
                <w:sz w:val="20"/>
              </w:rPr>
            </w:pPr>
            <w:r w:rsidRPr="00FE2A19">
              <w:rPr>
                <w:rFonts w:hint="eastAsia"/>
              </w:rPr>
              <w:t>岡崎</w:t>
            </w:r>
            <w:r w:rsidRPr="00FE2A19">
              <w:rPr>
                <w:rFonts w:hint="eastAsia"/>
              </w:rPr>
              <w:t xml:space="preserve"> </w:t>
            </w:r>
            <w:r w:rsidRPr="00FE2A19">
              <w:rPr>
                <w:rFonts w:hint="eastAsia"/>
              </w:rPr>
              <w:t>徹</w:t>
            </w:r>
          </w:p>
        </w:tc>
        <w:tc>
          <w:tcPr>
            <w:tcW w:w="2835" w:type="dxa"/>
            <w:tcBorders>
              <w:top w:val="nil"/>
              <w:left w:val="nil"/>
              <w:bottom w:val="single" w:sz="4" w:space="0" w:color="auto"/>
              <w:right w:val="nil"/>
            </w:tcBorders>
            <w:shd w:val="clear" w:color="auto" w:fill="auto"/>
          </w:tcPr>
          <w:p w14:paraId="235FFD88" w14:textId="77777777" w:rsidR="00FE2A19" w:rsidRPr="00FE2A19" w:rsidRDefault="00FE2A19" w:rsidP="00C71777">
            <w:pPr>
              <w:spacing w:line="240" w:lineRule="exact"/>
              <w:rPr>
                <w:sz w:val="20"/>
              </w:rPr>
            </w:pPr>
            <w:r w:rsidRPr="00FE2A19">
              <w:rPr>
                <w:rFonts w:hint="eastAsia"/>
              </w:rPr>
              <w:t>事業部</w:t>
            </w:r>
          </w:p>
        </w:tc>
        <w:tc>
          <w:tcPr>
            <w:tcW w:w="1701" w:type="dxa"/>
            <w:tcBorders>
              <w:top w:val="nil"/>
              <w:left w:val="nil"/>
              <w:bottom w:val="single" w:sz="4" w:space="0" w:color="auto"/>
              <w:right w:val="nil"/>
            </w:tcBorders>
            <w:shd w:val="clear" w:color="auto" w:fill="auto"/>
          </w:tcPr>
          <w:p w14:paraId="348E1FFA" w14:textId="77777777" w:rsidR="00FE2A19" w:rsidRPr="00FE2A19" w:rsidRDefault="00FE2A19" w:rsidP="00C71777">
            <w:pPr>
              <w:spacing w:line="240" w:lineRule="exact"/>
              <w:rPr>
                <w:sz w:val="20"/>
              </w:rPr>
            </w:pPr>
            <w:r w:rsidRPr="00FE2A19">
              <w:rPr>
                <w:rFonts w:hint="eastAsia"/>
              </w:rPr>
              <w:t>事業部長</w:t>
            </w:r>
          </w:p>
        </w:tc>
      </w:tr>
      <w:tr w:rsidR="00FE2A19" w:rsidRPr="00FE2A19" w14:paraId="0882E32C" w14:textId="77777777" w:rsidTr="00C71777">
        <w:trPr>
          <w:cantSplit/>
          <w:trHeight w:val="240"/>
        </w:trPr>
        <w:tc>
          <w:tcPr>
            <w:tcW w:w="894" w:type="dxa"/>
            <w:tcBorders>
              <w:top w:val="nil"/>
              <w:left w:val="nil"/>
              <w:bottom w:val="single" w:sz="4" w:space="0" w:color="auto"/>
              <w:right w:val="nil"/>
            </w:tcBorders>
            <w:shd w:val="clear" w:color="auto" w:fill="auto"/>
          </w:tcPr>
          <w:p w14:paraId="4284F192"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01344D47" w14:textId="77777777" w:rsidR="00FE2A19" w:rsidRPr="00FE2A19" w:rsidRDefault="00FE2A19" w:rsidP="00C71777">
            <w:pPr>
              <w:spacing w:line="240" w:lineRule="exact"/>
              <w:rPr>
                <w:sz w:val="20"/>
              </w:rPr>
            </w:pPr>
            <w:r w:rsidRPr="00FE2A19">
              <w:rPr>
                <w:rFonts w:hint="eastAsia"/>
              </w:rPr>
              <w:t>大成建設株式会社</w:t>
            </w:r>
          </w:p>
        </w:tc>
        <w:tc>
          <w:tcPr>
            <w:tcW w:w="1318" w:type="dxa"/>
            <w:tcBorders>
              <w:top w:val="nil"/>
              <w:left w:val="nil"/>
              <w:bottom w:val="single" w:sz="4" w:space="0" w:color="auto"/>
              <w:right w:val="nil"/>
            </w:tcBorders>
            <w:shd w:val="clear" w:color="auto" w:fill="auto"/>
          </w:tcPr>
          <w:p w14:paraId="4E854B19" w14:textId="77777777" w:rsidR="00FE2A19" w:rsidRPr="00FE2A19" w:rsidRDefault="00FE2A19" w:rsidP="00C71777">
            <w:pPr>
              <w:spacing w:line="240" w:lineRule="exact"/>
              <w:rPr>
                <w:sz w:val="20"/>
              </w:rPr>
            </w:pPr>
            <w:r w:rsidRPr="00FE2A19">
              <w:rPr>
                <w:rFonts w:hint="eastAsia"/>
              </w:rPr>
              <w:t>酒井</w:t>
            </w:r>
            <w:r w:rsidRPr="00FE2A19">
              <w:rPr>
                <w:rFonts w:hint="eastAsia"/>
              </w:rPr>
              <w:t xml:space="preserve"> </w:t>
            </w:r>
            <w:r w:rsidRPr="00FE2A19">
              <w:rPr>
                <w:rFonts w:hint="eastAsia"/>
              </w:rPr>
              <w:t>雅史</w:t>
            </w:r>
          </w:p>
        </w:tc>
        <w:tc>
          <w:tcPr>
            <w:tcW w:w="2835" w:type="dxa"/>
            <w:tcBorders>
              <w:top w:val="nil"/>
              <w:left w:val="nil"/>
              <w:bottom w:val="single" w:sz="4" w:space="0" w:color="auto"/>
              <w:right w:val="nil"/>
            </w:tcBorders>
            <w:shd w:val="clear" w:color="auto" w:fill="auto"/>
          </w:tcPr>
          <w:p w14:paraId="6A9EE1A9" w14:textId="77777777" w:rsidR="00FE2A19" w:rsidRPr="00FE2A19" w:rsidRDefault="00FE2A19" w:rsidP="00C71777">
            <w:pPr>
              <w:spacing w:line="240" w:lineRule="exact"/>
              <w:rPr>
                <w:sz w:val="20"/>
              </w:rPr>
            </w:pPr>
            <w:r w:rsidRPr="00FE2A19">
              <w:rPr>
                <w:rFonts w:hint="eastAsia"/>
              </w:rPr>
              <w:t>社長室情報企画部企画室</w:t>
            </w:r>
          </w:p>
        </w:tc>
        <w:tc>
          <w:tcPr>
            <w:tcW w:w="1701" w:type="dxa"/>
            <w:tcBorders>
              <w:top w:val="nil"/>
              <w:left w:val="nil"/>
              <w:bottom w:val="single" w:sz="4" w:space="0" w:color="auto"/>
              <w:right w:val="nil"/>
            </w:tcBorders>
            <w:shd w:val="clear" w:color="auto" w:fill="auto"/>
          </w:tcPr>
          <w:p w14:paraId="6C44050E" w14:textId="77777777" w:rsidR="00FE2A19" w:rsidRPr="00FE2A19" w:rsidRDefault="00FE2A19" w:rsidP="00C71777">
            <w:pPr>
              <w:spacing w:line="240" w:lineRule="exact"/>
              <w:rPr>
                <w:sz w:val="20"/>
              </w:rPr>
            </w:pPr>
            <w:r w:rsidRPr="00FE2A19">
              <w:rPr>
                <w:rFonts w:hint="eastAsia"/>
              </w:rPr>
              <w:t>課長</w:t>
            </w:r>
          </w:p>
        </w:tc>
      </w:tr>
      <w:tr w:rsidR="00FE2A19" w:rsidRPr="00FE2A19" w14:paraId="50FD24B0" w14:textId="77777777" w:rsidTr="00C71777">
        <w:trPr>
          <w:cantSplit/>
          <w:trHeight w:val="240"/>
        </w:trPr>
        <w:tc>
          <w:tcPr>
            <w:tcW w:w="894" w:type="dxa"/>
            <w:tcBorders>
              <w:top w:val="nil"/>
              <w:left w:val="nil"/>
              <w:bottom w:val="single" w:sz="4" w:space="0" w:color="auto"/>
              <w:right w:val="nil"/>
            </w:tcBorders>
            <w:shd w:val="clear" w:color="auto" w:fill="auto"/>
          </w:tcPr>
          <w:p w14:paraId="2051D6D8"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7EABD75C" w14:textId="77777777" w:rsidR="00FE2A19" w:rsidRPr="00FE2A19" w:rsidRDefault="00FE2A19" w:rsidP="00C71777">
            <w:pPr>
              <w:spacing w:line="240" w:lineRule="exact"/>
              <w:rPr>
                <w:sz w:val="20"/>
              </w:rPr>
            </w:pPr>
            <w:r w:rsidRPr="00FE2A19">
              <w:rPr>
                <w:rFonts w:hint="eastAsia"/>
              </w:rPr>
              <w:t>ダイダン株式会社</w:t>
            </w:r>
          </w:p>
        </w:tc>
        <w:tc>
          <w:tcPr>
            <w:tcW w:w="1318" w:type="dxa"/>
            <w:tcBorders>
              <w:top w:val="nil"/>
              <w:left w:val="nil"/>
              <w:bottom w:val="single" w:sz="4" w:space="0" w:color="auto"/>
              <w:right w:val="nil"/>
            </w:tcBorders>
            <w:shd w:val="clear" w:color="auto" w:fill="auto"/>
          </w:tcPr>
          <w:p w14:paraId="2171DBC9" w14:textId="77777777" w:rsidR="00FE2A19" w:rsidRPr="00FE2A19" w:rsidRDefault="00FE2A19" w:rsidP="00C71777">
            <w:pPr>
              <w:spacing w:line="240" w:lineRule="exact"/>
              <w:rPr>
                <w:sz w:val="20"/>
              </w:rPr>
            </w:pPr>
            <w:r w:rsidRPr="00FE2A19">
              <w:rPr>
                <w:rFonts w:hint="eastAsia"/>
              </w:rPr>
              <w:t>牧田</w:t>
            </w:r>
            <w:r w:rsidRPr="00FE2A19">
              <w:rPr>
                <w:rFonts w:hint="eastAsia"/>
              </w:rPr>
              <w:t xml:space="preserve"> </w:t>
            </w:r>
            <w:r w:rsidRPr="00FE2A19">
              <w:rPr>
                <w:rFonts w:hint="eastAsia"/>
              </w:rPr>
              <w:t>幸雄</w:t>
            </w:r>
          </w:p>
        </w:tc>
        <w:tc>
          <w:tcPr>
            <w:tcW w:w="2835" w:type="dxa"/>
            <w:tcBorders>
              <w:top w:val="nil"/>
              <w:left w:val="nil"/>
              <w:bottom w:val="single" w:sz="4" w:space="0" w:color="auto"/>
              <w:right w:val="nil"/>
            </w:tcBorders>
            <w:shd w:val="clear" w:color="auto" w:fill="auto"/>
          </w:tcPr>
          <w:p w14:paraId="28096F22" w14:textId="77777777" w:rsidR="00FE2A19" w:rsidRPr="00FE2A19" w:rsidRDefault="00FE2A19" w:rsidP="00C71777">
            <w:pPr>
              <w:spacing w:line="240" w:lineRule="exact"/>
              <w:rPr>
                <w:sz w:val="20"/>
              </w:rPr>
            </w:pPr>
            <w:r w:rsidRPr="00FE2A19">
              <w:rPr>
                <w:rFonts w:hint="eastAsia"/>
              </w:rPr>
              <w:t>技術本部</w:t>
            </w:r>
            <w:r w:rsidRPr="00FE2A19">
              <w:rPr>
                <w:rFonts w:hint="eastAsia"/>
              </w:rPr>
              <w:t xml:space="preserve"> ICT</w:t>
            </w:r>
            <w:r w:rsidRPr="00FE2A19">
              <w:rPr>
                <w:rFonts w:hint="eastAsia"/>
              </w:rPr>
              <w:t>推進・設計業務統括部</w:t>
            </w:r>
          </w:p>
        </w:tc>
        <w:tc>
          <w:tcPr>
            <w:tcW w:w="1701" w:type="dxa"/>
            <w:tcBorders>
              <w:top w:val="nil"/>
              <w:left w:val="nil"/>
              <w:bottom w:val="single" w:sz="4" w:space="0" w:color="auto"/>
              <w:right w:val="nil"/>
            </w:tcBorders>
            <w:shd w:val="clear" w:color="auto" w:fill="auto"/>
          </w:tcPr>
          <w:p w14:paraId="0CF93F46" w14:textId="77777777" w:rsidR="00FE2A19" w:rsidRPr="00FE2A19" w:rsidRDefault="00FE2A19" w:rsidP="00C71777">
            <w:pPr>
              <w:spacing w:line="240" w:lineRule="exact"/>
              <w:rPr>
                <w:sz w:val="20"/>
              </w:rPr>
            </w:pPr>
            <w:r w:rsidRPr="00FE2A19">
              <w:rPr>
                <w:rFonts w:hint="eastAsia"/>
              </w:rPr>
              <w:t>次長</w:t>
            </w:r>
          </w:p>
        </w:tc>
      </w:tr>
      <w:tr w:rsidR="00FE2A19" w:rsidRPr="00FE2A19" w14:paraId="1E669C81" w14:textId="77777777" w:rsidTr="00C71777">
        <w:trPr>
          <w:cantSplit/>
          <w:trHeight w:val="240"/>
        </w:trPr>
        <w:tc>
          <w:tcPr>
            <w:tcW w:w="894" w:type="dxa"/>
            <w:tcBorders>
              <w:top w:val="nil"/>
              <w:left w:val="nil"/>
              <w:bottom w:val="single" w:sz="4" w:space="0" w:color="auto"/>
              <w:right w:val="nil"/>
            </w:tcBorders>
            <w:shd w:val="clear" w:color="auto" w:fill="auto"/>
          </w:tcPr>
          <w:p w14:paraId="1A755FFD"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23F01D8A" w14:textId="77777777" w:rsidR="00FE2A19" w:rsidRPr="00FE2A19" w:rsidRDefault="00FE2A19" w:rsidP="00C71777">
            <w:pPr>
              <w:spacing w:line="240" w:lineRule="exact"/>
            </w:pPr>
            <w:r w:rsidRPr="00FE2A19">
              <w:rPr>
                <w:rFonts w:hint="eastAsia"/>
              </w:rPr>
              <w:t>株式会社竹中工務店</w:t>
            </w:r>
          </w:p>
        </w:tc>
        <w:tc>
          <w:tcPr>
            <w:tcW w:w="1318" w:type="dxa"/>
            <w:tcBorders>
              <w:top w:val="nil"/>
              <w:left w:val="nil"/>
              <w:bottom w:val="single" w:sz="4" w:space="0" w:color="auto"/>
              <w:right w:val="nil"/>
            </w:tcBorders>
            <w:shd w:val="clear" w:color="auto" w:fill="auto"/>
          </w:tcPr>
          <w:p w14:paraId="4DAA0C8D" w14:textId="77777777" w:rsidR="00FE2A19" w:rsidRPr="00FE2A19" w:rsidRDefault="00FE2A19" w:rsidP="00C71777">
            <w:pPr>
              <w:spacing w:line="240" w:lineRule="exact"/>
            </w:pPr>
            <w:r w:rsidRPr="00FE2A19">
              <w:t>由井</w:t>
            </w:r>
            <w:r w:rsidRPr="00FE2A19">
              <w:t xml:space="preserve"> </w:t>
            </w:r>
            <w:r w:rsidRPr="00FE2A19">
              <w:t>俊次</w:t>
            </w:r>
          </w:p>
        </w:tc>
        <w:tc>
          <w:tcPr>
            <w:tcW w:w="2835" w:type="dxa"/>
            <w:tcBorders>
              <w:top w:val="nil"/>
              <w:left w:val="nil"/>
              <w:bottom w:val="single" w:sz="4" w:space="0" w:color="auto"/>
              <w:right w:val="nil"/>
            </w:tcBorders>
            <w:shd w:val="clear" w:color="auto" w:fill="auto"/>
          </w:tcPr>
          <w:p w14:paraId="0FB059C3" w14:textId="77777777" w:rsidR="00FE2A19" w:rsidRPr="00FE2A19" w:rsidRDefault="00FE2A19" w:rsidP="00C71777">
            <w:pPr>
              <w:spacing w:line="240" w:lineRule="exact"/>
            </w:pPr>
            <w:r w:rsidRPr="00FE2A19">
              <w:t>デジタル室</w:t>
            </w:r>
            <w:r w:rsidRPr="00FE2A19">
              <w:t xml:space="preserve"> </w:t>
            </w:r>
            <w:r w:rsidRPr="00FE2A19">
              <w:t>ビジネスアプリケーション２グループ</w:t>
            </w:r>
          </w:p>
        </w:tc>
        <w:tc>
          <w:tcPr>
            <w:tcW w:w="1701" w:type="dxa"/>
            <w:tcBorders>
              <w:top w:val="nil"/>
              <w:left w:val="nil"/>
              <w:bottom w:val="single" w:sz="4" w:space="0" w:color="auto"/>
              <w:right w:val="nil"/>
            </w:tcBorders>
            <w:shd w:val="clear" w:color="auto" w:fill="auto"/>
          </w:tcPr>
          <w:p w14:paraId="7B704DD3" w14:textId="77777777" w:rsidR="00FE2A19" w:rsidRPr="00FE2A19" w:rsidRDefault="00FE2A19" w:rsidP="00C71777">
            <w:pPr>
              <w:spacing w:line="240" w:lineRule="exact"/>
            </w:pPr>
          </w:p>
        </w:tc>
      </w:tr>
      <w:tr w:rsidR="00FE2A19" w:rsidRPr="00FE2A19" w14:paraId="7F6D991D" w14:textId="77777777" w:rsidTr="00C71777">
        <w:trPr>
          <w:cantSplit/>
          <w:trHeight w:val="240"/>
        </w:trPr>
        <w:tc>
          <w:tcPr>
            <w:tcW w:w="894" w:type="dxa"/>
            <w:tcBorders>
              <w:top w:val="nil"/>
              <w:left w:val="nil"/>
              <w:bottom w:val="single" w:sz="4" w:space="0" w:color="auto"/>
              <w:right w:val="nil"/>
            </w:tcBorders>
            <w:shd w:val="clear" w:color="auto" w:fill="auto"/>
          </w:tcPr>
          <w:p w14:paraId="618EB649"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3AF3FBEA" w14:textId="77777777" w:rsidR="00FE2A19" w:rsidRPr="00FE2A19" w:rsidRDefault="00FE2A19" w:rsidP="00C71777">
            <w:pPr>
              <w:spacing w:line="240" w:lineRule="exact"/>
              <w:rPr>
                <w:sz w:val="20"/>
              </w:rPr>
            </w:pPr>
            <w:r w:rsidRPr="00FE2A19">
              <w:rPr>
                <w:rFonts w:hint="eastAsia"/>
              </w:rPr>
              <w:t>株式会社竹中工務店</w:t>
            </w:r>
          </w:p>
        </w:tc>
        <w:tc>
          <w:tcPr>
            <w:tcW w:w="1318" w:type="dxa"/>
            <w:tcBorders>
              <w:top w:val="nil"/>
              <w:left w:val="nil"/>
              <w:bottom w:val="single" w:sz="4" w:space="0" w:color="auto"/>
              <w:right w:val="nil"/>
            </w:tcBorders>
            <w:shd w:val="clear" w:color="auto" w:fill="auto"/>
          </w:tcPr>
          <w:p w14:paraId="3D142157" w14:textId="77777777" w:rsidR="00FE2A19" w:rsidRPr="00FE2A19" w:rsidRDefault="00FE2A19" w:rsidP="00C71777">
            <w:pPr>
              <w:spacing w:line="240" w:lineRule="exact"/>
              <w:rPr>
                <w:sz w:val="20"/>
              </w:rPr>
            </w:pPr>
            <w:r w:rsidRPr="00FE2A19">
              <w:rPr>
                <w:rFonts w:hint="eastAsia"/>
              </w:rPr>
              <w:t>吉尾</w:t>
            </w:r>
            <w:r w:rsidRPr="00FE2A19">
              <w:rPr>
                <w:rFonts w:hint="eastAsia"/>
              </w:rPr>
              <w:t xml:space="preserve"> </w:t>
            </w:r>
            <w:r w:rsidRPr="00FE2A19">
              <w:rPr>
                <w:rFonts w:hint="eastAsia"/>
              </w:rPr>
              <w:t>昇</w:t>
            </w:r>
          </w:p>
        </w:tc>
        <w:tc>
          <w:tcPr>
            <w:tcW w:w="2835" w:type="dxa"/>
            <w:tcBorders>
              <w:top w:val="nil"/>
              <w:left w:val="nil"/>
              <w:bottom w:val="single" w:sz="4" w:space="0" w:color="auto"/>
              <w:right w:val="nil"/>
            </w:tcBorders>
            <w:shd w:val="clear" w:color="auto" w:fill="auto"/>
          </w:tcPr>
          <w:p w14:paraId="484FDE92" w14:textId="77777777" w:rsidR="00FE2A19" w:rsidRPr="00FE2A19" w:rsidRDefault="00FE2A19" w:rsidP="00C71777">
            <w:pPr>
              <w:spacing w:line="240" w:lineRule="exact"/>
              <w:rPr>
                <w:sz w:val="20"/>
              </w:rPr>
            </w:pPr>
            <w:r w:rsidRPr="00FE2A19">
              <w:rPr>
                <w:rFonts w:hint="eastAsia"/>
              </w:rPr>
              <w:t>調達本部企画管理グループ</w:t>
            </w:r>
          </w:p>
        </w:tc>
        <w:tc>
          <w:tcPr>
            <w:tcW w:w="1701" w:type="dxa"/>
            <w:tcBorders>
              <w:top w:val="nil"/>
              <w:left w:val="nil"/>
              <w:bottom w:val="single" w:sz="4" w:space="0" w:color="auto"/>
              <w:right w:val="nil"/>
            </w:tcBorders>
            <w:shd w:val="clear" w:color="auto" w:fill="auto"/>
          </w:tcPr>
          <w:p w14:paraId="3B1A6A52" w14:textId="77777777" w:rsidR="00FE2A19" w:rsidRPr="00FE2A19" w:rsidRDefault="00FE2A19" w:rsidP="00C71777">
            <w:pPr>
              <w:spacing w:line="240" w:lineRule="exact"/>
              <w:rPr>
                <w:sz w:val="20"/>
              </w:rPr>
            </w:pPr>
            <w:r w:rsidRPr="00FE2A19">
              <w:rPr>
                <w:rFonts w:hint="eastAsia"/>
              </w:rPr>
              <w:t>チーフエキスパート</w:t>
            </w:r>
          </w:p>
        </w:tc>
      </w:tr>
      <w:tr w:rsidR="00FE2A19" w:rsidRPr="00FE2A19" w14:paraId="48D7828B" w14:textId="77777777" w:rsidTr="00C71777">
        <w:trPr>
          <w:cantSplit/>
          <w:trHeight w:val="240"/>
        </w:trPr>
        <w:tc>
          <w:tcPr>
            <w:tcW w:w="894" w:type="dxa"/>
            <w:tcBorders>
              <w:top w:val="nil"/>
              <w:left w:val="nil"/>
              <w:bottom w:val="single" w:sz="4" w:space="0" w:color="auto"/>
              <w:right w:val="nil"/>
            </w:tcBorders>
            <w:shd w:val="clear" w:color="auto" w:fill="auto"/>
          </w:tcPr>
          <w:p w14:paraId="2A97D8C2"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1E63619F" w14:textId="77777777" w:rsidR="00FE2A19" w:rsidRPr="00FE2A19" w:rsidRDefault="00FE2A19" w:rsidP="00C71777">
            <w:pPr>
              <w:spacing w:line="240" w:lineRule="exact"/>
              <w:rPr>
                <w:sz w:val="20"/>
              </w:rPr>
            </w:pPr>
            <w:r w:rsidRPr="00FE2A19">
              <w:rPr>
                <w:rFonts w:hint="eastAsia"/>
              </w:rPr>
              <w:t>東急建設株式会社</w:t>
            </w:r>
          </w:p>
        </w:tc>
        <w:tc>
          <w:tcPr>
            <w:tcW w:w="1318" w:type="dxa"/>
            <w:tcBorders>
              <w:top w:val="nil"/>
              <w:left w:val="nil"/>
              <w:bottom w:val="single" w:sz="4" w:space="0" w:color="auto"/>
              <w:right w:val="nil"/>
            </w:tcBorders>
            <w:shd w:val="clear" w:color="auto" w:fill="auto"/>
          </w:tcPr>
          <w:p w14:paraId="65A4CDC0" w14:textId="77777777" w:rsidR="00FE2A19" w:rsidRPr="00FE2A19" w:rsidRDefault="00FE2A19" w:rsidP="00C71777">
            <w:pPr>
              <w:spacing w:line="240" w:lineRule="exact"/>
              <w:rPr>
                <w:sz w:val="20"/>
              </w:rPr>
            </w:pPr>
            <w:r w:rsidRPr="00FE2A19">
              <w:rPr>
                <w:rFonts w:hint="eastAsia"/>
              </w:rPr>
              <w:t>西内</w:t>
            </w:r>
            <w:r w:rsidRPr="00FE2A19">
              <w:rPr>
                <w:rFonts w:hint="eastAsia"/>
              </w:rPr>
              <w:t xml:space="preserve"> </w:t>
            </w:r>
            <w:r w:rsidRPr="00FE2A19">
              <w:rPr>
                <w:rFonts w:hint="eastAsia"/>
              </w:rPr>
              <w:t>政人</w:t>
            </w:r>
          </w:p>
        </w:tc>
        <w:tc>
          <w:tcPr>
            <w:tcW w:w="2835" w:type="dxa"/>
            <w:tcBorders>
              <w:top w:val="nil"/>
              <w:left w:val="nil"/>
              <w:bottom w:val="single" w:sz="4" w:space="0" w:color="auto"/>
              <w:right w:val="nil"/>
            </w:tcBorders>
            <w:shd w:val="clear" w:color="auto" w:fill="auto"/>
          </w:tcPr>
          <w:p w14:paraId="7E763967" w14:textId="77777777" w:rsidR="00FE2A19" w:rsidRPr="00FE2A19" w:rsidRDefault="00FE2A19" w:rsidP="00C71777">
            <w:pPr>
              <w:spacing w:line="240" w:lineRule="exact"/>
              <w:rPr>
                <w:sz w:val="20"/>
              </w:rPr>
            </w:pPr>
            <w:r w:rsidRPr="00FE2A19">
              <w:rPr>
                <w:rFonts w:hint="eastAsia"/>
              </w:rPr>
              <w:t>建築事業本部原価企画統括部見積部見積第四グループ</w:t>
            </w:r>
          </w:p>
        </w:tc>
        <w:tc>
          <w:tcPr>
            <w:tcW w:w="1701" w:type="dxa"/>
            <w:tcBorders>
              <w:top w:val="nil"/>
              <w:left w:val="nil"/>
              <w:bottom w:val="single" w:sz="4" w:space="0" w:color="auto"/>
              <w:right w:val="nil"/>
            </w:tcBorders>
            <w:shd w:val="clear" w:color="auto" w:fill="auto"/>
          </w:tcPr>
          <w:p w14:paraId="188531E3" w14:textId="77777777" w:rsidR="00FE2A19" w:rsidRPr="00FE2A19" w:rsidRDefault="00FE2A19" w:rsidP="00C71777">
            <w:pPr>
              <w:spacing w:line="240" w:lineRule="exact"/>
              <w:rPr>
                <w:sz w:val="20"/>
              </w:rPr>
            </w:pPr>
          </w:p>
        </w:tc>
      </w:tr>
      <w:tr w:rsidR="00FE2A19" w:rsidRPr="00FE2A19" w14:paraId="1F7FCED7" w14:textId="77777777" w:rsidTr="00C71777">
        <w:trPr>
          <w:cantSplit/>
          <w:trHeight w:val="240"/>
        </w:trPr>
        <w:tc>
          <w:tcPr>
            <w:tcW w:w="894" w:type="dxa"/>
            <w:tcBorders>
              <w:top w:val="nil"/>
              <w:left w:val="nil"/>
              <w:bottom w:val="single" w:sz="4" w:space="0" w:color="auto"/>
              <w:right w:val="nil"/>
            </w:tcBorders>
            <w:shd w:val="clear" w:color="auto" w:fill="auto"/>
          </w:tcPr>
          <w:p w14:paraId="0EB7E75D"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40339E98" w14:textId="77777777" w:rsidR="00FE2A19" w:rsidRPr="00FE2A19" w:rsidRDefault="00FE2A19" w:rsidP="00C71777">
            <w:pPr>
              <w:spacing w:line="240" w:lineRule="exact"/>
              <w:rPr>
                <w:sz w:val="20"/>
              </w:rPr>
            </w:pPr>
            <w:r w:rsidRPr="00FE2A19">
              <w:rPr>
                <w:rFonts w:hint="eastAsia"/>
              </w:rPr>
              <w:t>東急建設株式会社</w:t>
            </w:r>
          </w:p>
        </w:tc>
        <w:tc>
          <w:tcPr>
            <w:tcW w:w="1318" w:type="dxa"/>
            <w:tcBorders>
              <w:top w:val="nil"/>
              <w:left w:val="nil"/>
              <w:bottom w:val="single" w:sz="4" w:space="0" w:color="auto"/>
              <w:right w:val="nil"/>
            </w:tcBorders>
            <w:shd w:val="clear" w:color="auto" w:fill="auto"/>
          </w:tcPr>
          <w:p w14:paraId="175815D2" w14:textId="77777777" w:rsidR="00FE2A19" w:rsidRPr="00FE2A19" w:rsidRDefault="00FE2A19" w:rsidP="00C71777">
            <w:pPr>
              <w:spacing w:line="240" w:lineRule="exact"/>
              <w:rPr>
                <w:sz w:val="20"/>
              </w:rPr>
            </w:pPr>
            <w:r w:rsidRPr="00FE2A19">
              <w:rPr>
                <w:rFonts w:hint="eastAsia"/>
              </w:rPr>
              <w:t>平井</w:t>
            </w:r>
            <w:r w:rsidRPr="00FE2A19">
              <w:rPr>
                <w:rFonts w:hint="eastAsia"/>
              </w:rPr>
              <w:t xml:space="preserve"> </w:t>
            </w:r>
            <w:r w:rsidRPr="00FE2A19">
              <w:rPr>
                <w:rFonts w:hint="eastAsia"/>
              </w:rPr>
              <w:t>康博</w:t>
            </w:r>
          </w:p>
        </w:tc>
        <w:tc>
          <w:tcPr>
            <w:tcW w:w="2835" w:type="dxa"/>
            <w:tcBorders>
              <w:top w:val="nil"/>
              <w:left w:val="nil"/>
              <w:bottom w:val="single" w:sz="4" w:space="0" w:color="auto"/>
              <w:right w:val="nil"/>
            </w:tcBorders>
            <w:shd w:val="clear" w:color="auto" w:fill="auto"/>
          </w:tcPr>
          <w:p w14:paraId="2949E2A5" w14:textId="77777777" w:rsidR="00FE2A19" w:rsidRPr="00FE2A19" w:rsidRDefault="00FE2A19" w:rsidP="00C71777">
            <w:pPr>
              <w:spacing w:line="240" w:lineRule="exact"/>
              <w:rPr>
                <w:sz w:val="20"/>
              </w:rPr>
            </w:pPr>
            <w:r w:rsidRPr="00FE2A19">
              <w:rPr>
                <w:rFonts w:hint="eastAsia"/>
              </w:rPr>
              <w:t>建築事業本部事業統括部建築企画部</w:t>
            </w:r>
            <w:r w:rsidRPr="00FE2A19">
              <w:rPr>
                <w:rFonts w:hint="eastAsia"/>
              </w:rPr>
              <w:t>ICT</w:t>
            </w:r>
            <w:r w:rsidRPr="00FE2A19">
              <w:rPr>
                <w:rFonts w:hint="eastAsia"/>
              </w:rPr>
              <w:t>グループ</w:t>
            </w:r>
          </w:p>
        </w:tc>
        <w:tc>
          <w:tcPr>
            <w:tcW w:w="1701" w:type="dxa"/>
            <w:tcBorders>
              <w:top w:val="nil"/>
              <w:left w:val="nil"/>
              <w:bottom w:val="single" w:sz="4" w:space="0" w:color="auto"/>
              <w:right w:val="nil"/>
            </w:tcBorders>
            <w:shd w:val="clear" w:color="auto" w:fill="auto"/>
          </w:tcPr>
          <w:p w14:paraId="1288A71D" w14:textId="77777777" w:rsidR="00FE2A19" w:rsidRPr="00FE2A19" w:rsidRDefault="00FE2A19" w:rsidP="00C71777">
            <w:pPr>
              <w:spacing w:line="240" w:lineRule="exact"/>
              <w:rPr>
                <w:sz w:val="20"/>
              </w:rPr>
            </w:pPr>
          </w:p>
        </w:tc>
      </w:tr>
      <w:tr w:rsidR="00FE2A19" w:rsidRPr="00FE2A19" w14:paraId="3CE0DC70" w14:textId="77777777" w:rsidTr="00C71777">
        <w:trPr>
          <w:cantSplit/>
          <w:trHeight w:val="240"/>
        </w:trPr>
        <w:tc>
          <w:tcPr>
            <w:tcW w:w="894" w:type="dxa"/>
            <w:tcBorders>
              <w:top w:val="nil"/>
              <w:left w:val="nil"/>
              <w:bottom w:val="single" w:sz="4" w:space="0" w:color="auto"/>
              <w:right w:val="nil"/>
            </w:tcBorders>
            <w:shd w:val="clear" w:color="auto" w:fill="auto"/>
          </w:tcPr>
          <w:p w14:paraId="052ED6A4"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70ECFE75" w14:textId="77777777" w:rsidR="00FE2A19" w:rsidRPr="00FE2A19" w:rsidRDefault="00FE2A19" w:rsidP="00C71777">
            <w:pPr>
              <w:spacing w:line="240" w:lineRule="exact"/>
              <w:rPr>
                <w:sz w:val="20"/>
              </w:rPr>
            </w:pPr>
            <w:r w:rsidRPr="00FE2A19">
              <w:rPr>
                <w:rFonts w:hint="eastAsia"/>
              </w:rPr>
              <w:t>東光電気工事株式会社</w:t>
            </w:r>
          </w:p>
        </w:tc>
        <w:tc>
          <w:tcPr>
            <w:tcW w:w="1318" w:type="dxa"/>
            <w:tcBorders>
              <w:top w:val="nil"/>
              <w:left w:val="nil"/>
              <w:bottom w:val="single" w:sz="4" w:space="0" w:color="auto"/>
              <w:right w:val="nil"/>
            </w:tcBorders>
            <w:shd w:val="clear" w:color="auto" w:fill="auto"/>
          </w:tcPr>
          <w:p w14:paraId="4EEAC723" w14:textId="77777777" w:rsidR="00FE2A19" w:rsidRPr="00FE2A19" w:rsidRDefault="00FE2A19" w:rsidP="00C71777">
            <w:pPr>
              <w:spacing w:line="240" w:lineRule="exact"/>
              <w:rPr>
                <w:sz w:val="20"/>
              </w:rPr>
            </w:pPr>
            <w:r w:rsidRPr="00FE2A19">
              <w:rPr>
                <w:rFonts w:hint="eastAsia"/>
              </w:rPr>
              <w:t>矢嶋</w:t>
            </w:r>
            <w:r w:rsidRPr="00FE2A19">
              <w:rPr>
                <w:rFonts w:hint="eastAsia"/>
              </w:rPr>
              <w:t xml:space="preserve"> </w:t>
            </w:r>
            <w:r w:rsidRPr="00FE2A19">
              <w:rPr>
                <w:rFonts w:hint="eastAsia"/>
              </w:rPr>
              <w:t>大樹</w:t>
            </w:r>
          </w:p>
        </w:tc>
        <w:tc>
          <w:tcPr>
            <w:tcW w:w="2835" w:type="dxa"/>
            <w:tcBorders>
              <w:top w:val="nil"/>
              <w:left w:val="nil"/>
              <w:bottom w:val="single" w:sz="4" w:space="0" w:color="auto"/>
              <w:right w:val="nil"/>
            </w:tcBorders>
            <w:shd w:val="clear" w:color="auto" w:fill="auto"/>
          </w:tcPr>
          <w:p w14:paraId="1FE674A4" w14:textId="77777777" w:rsidR="00FE2A19" w:rsidRPr="00FE2A19" w:rsidRDefault="00FE2A19" w:rsidP="00C71777">
            <w:pPr>
              <w:spacing w:line="240" w:lineRule="exact"/>
              <w:rPr>
                <w:sz w:val="20"/>
              </w:rPr>
            </w:pPr>
            <w:r w:rsidRPr="00FE2A19">
              <w:rPr>
                <w:rFonts w:hint="eastAsia"/>
              </w:rPr>
              <w:t>営業管理部営業管理課</w:t>
            </w:r>
          </w:p>
        </w:tc>
        <w:tc>
          <w:tcPr>
            <w:tcW w:w="1701" w:type="dxa"/>
            <w:tcBorders>
              <w:top w:val="nil"/>
              <w:left w:val="nil"/>
              <w:bottom w:val="single" w:sz="4" w:space="0" w:color="auto"/>
              <w:right w:val="nil"/>
            </w:tcBorders>
            <w:shd w:val="clear" w:color="auto" w:fill="auto"/>
          </w:tcPr>
          <w:p w14:paraId="671572C5" w14:textId="77777777" w:rsidR="00FE2A19" w:rsidRPr="00FE2A19" w:rsidRDefault="00FE2A19" w:rsidP="00C71777">
            <w:pPr>
              <w:spacing w:line="240" w:lineRule="exact"/>
              <w:rPr>
                <w:sz w:val="20"/>
              </w:rPr>
            </w:pPr>
            <w:r w:rsidRPr="00FE2A19">
              <w:rPr>
                <w:rFonts w:hint="eastAsia"/>
              </w:rPr>
              <w:t>一般社員</w:t>
            </w:r>
          </w:p>
        </w:tc>
      </w:tr>
      <w:tr w:rsidR="00FE2A19" w:rsidRPr="00FE2A19" w14:paraId="6309DAA2" w14:textId="77777777" w:rsidTr="00C71777">
        <w:trPr>
          <w:cantSplit/>
          <w:trHeight w:val="240"/>
        </w:trPr>
        <w:tc>
          <w:tcPr>
            <w:tcW w:w="894" w:type="dxa"/>
            <w:tcBorders>
              <w:top w:val="nil"/>
              <w:left w:val="nil"/>
              <w:bottom w:val="single" w:sz="4" w:space="0" w:color="auto"/>
              <w:right w:val="nil"/>
            </w:tcBorders>
            <w:shd w:val="clear" w:color="auto" w:fill="auto"/>
          </w:tcPr>
          <w:p w14:paraId="19758B9B"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4D7987C2" w14:textId="77777777" w:rsidR="00FE2A19" w:rsidRPr="00FE2A19" w:rsidRDefault="00FE2A19" w:rsidP="00C71777">
            <w:pPr>
              <w:spacing w:line="240" w:lineRule="exact"/>
              <w:rPr>
                <w:sz w:val="20"/>
              </w:rPr>
            </w:pPr>
            <w:r w:rsidRPr="00FE2A19">
              <w:rPr>
                <w:rFonts w:hint="eastAsia"/>
              </w:rPr>
              <w:t>一般社団法人日本機械土工協会</w:t>
            </w:r>
          </w:p>
        </w:tc>
        <w:tc>
          <w:tcPr>
            <w:tcW w:w="1318" w:type="dxa"/>
            <w:tcBorders>
              <w:top w:val="nil"/>
              <w:left w:val="nil"/>
              <w:bottom w:val="single" w:sz="4" w:space="0" w:color="auto"/>
              <w:right w:val="nil"/>
            </w:tcBorders>
            <w:shd w:val="clear" w:color="auto" w:fill="auto"/>
          </w:tcPr>
          <w:p w14:paraId="4A59FE22" w14:textId="77777777" w:rsidR="00FE2A19" w:rsidRPr="00FE2A19" w:rsidRDefault="00FE2A19" w:rsidP="00C71777">
            <w:pPr>
              <w:spacing w:line="240" w:lineRule="exact"/>
              <w:rPr>
                <w:sz w:val="20"/>
              </w:rPr>
            </w:pPr>
            <w:r w:rsidRPr="00FE2A19">
              <w:rPr>
                <w:rFonts w:hint="eastAsia"/>
              </w:rPr>
              <w:t>田村</w:t>
            </w:r>
            <w:r w:rsidRPr="00FE2A19">
              <w:rPr>
                <w:rFonts w:hint="eastAsia"/>
              </w:rPr>
              <w:t xml:space="preserve"> </w:t>
            </w:r>
            <w:r w:rsidRPr="00FE2A19">
              <w:rPr>
                <w:rFonts w:hint="eastAsia"/>
              </w:rPr>
              <w:t>貞</w:t>
            </w:r>
          </w:p>
        </w:tc>
        <w:tc>
          <w:tcPr>
            <w:tcW w:w="2835" w:type="dxa"/>
            <w:tcBorders>
              <w:top w:val="nil"/>
              <w:left w:val="nil"/>
              <w:bottom w:val="single" w:sz="4" w:space="0" w:color="auto"/>
              <w:right w:val="nil"/>
            </w:tcBorders>
            <w:shd w:val="clear" w:color="auto" w:fill="auto"/>
          </w:tcPr>
          <w:p w14:paraId="79774453" w14:textId="77777777" w:rsidR="00FE2A19" w:rsidRPr="00FE2A19" w:rsidRDefault="00FE2A19" w:rsidP="00C71777">
            <w:pPr>
              <w:spacing w:line="240" w:lineRule="exact"/>
              <w:rPr>
                <w:sz w:val="20"/>
              </w:rPr>
            </w:pPr>
            <w:r w:rsidRPr="00FE2A19">
              <w:rPr>
                <w:rFonts w:hint="eastAsia"/>
              </w:rPr>
              <w:t>山﨑建設㈱管理本部総務部情報システム課</w:t>
            </w:r>
          </w:p>
        </w:tc>
        <w:tc>
          <w:tcPr>
            <w:tcW w:w="1701" w:type="dxa"/>
            <w:tcBorders>
              <w:top w:val="nil"/>
              <w:left w:val="nil"/>
              <w:bottom w:val="single" w:sz="4" w:space="0" w:color="auto"/>
              <w:right w:val="nil"/>
            </w:tcBorders>
            <w:shd w:val="clear" w:color="auto" w:fill="auto"/>
          </w:tcPr>
          <w:p w14:paraId="6F852C85" w14:textId="77777777" w:rsidR="00FE2A19" w:rsidRPr="00FE2A19" w:rsidRDefault="00FE2A19" w:rsidP="00C71777">
            <w:pPr>
              <w:spacing w:line="240" w:lineRule="exact"/>
              <w:rPr>
                <w:sz w:val="20"/>
              </w:rPr>
            </w:pPr>
            <w:r w:rsidRPr="00FE2A19">
              <w:rPr>
                <w:rFonts w:hint="eastAsia"/>
              </w:rPr>
              <w:t>課長</w:t>
            </w:r>
          </w:p>
        </w:tc>
      </w:tr>
      <w:tr w:rsidR="00FE2A19" w:rsidRPr="00FE2A19" w14:paraId="14A72166" w14:textId="77777777" w:rsidTr="00C71777">
        <w:trPr>
          <w:cantSplit/>
          <w:trHeight w:val="240"/>
        </w:trPr>
        <w:tc>
          <w:tcPr>
            <w:tcW w:w="894" w:type="dxa"/>
            <w:tcBorders>
              <w:top w:val="nil"/>
              <w:left w:val="nil"/>
              <w:bottom w:val="single" w:sz="4" w:space="0" w:color="auto"/>
              <w:right w:val="nil"/>
            </w:tcBorders>
            <w:shd w:val="clear" w:color="auto" w:fill="auto"/>
          </w:tcPr>
          <w:p w14:paraId="0C155D7C"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2AB00F5A" w14:textId="77777777" w:rsidR="00FE2A19" w:rsidRPr="00FE2A19" w:rsidRDefault="00FE2A19" w:rsidP="00C71777">
            <w:pPr>
              <w:spacing w:line="240" w:lineRule="exact"/>
              <w:rPr>
                <w:sz w:val="20"/>
              </w:rPr>
            </w:pPr>
            <w:r w:rsidRPr="00FE2A19">
              <w:rPr>
                <w:rFonts w:hint="eastAsia"/>
              </w:rPr>
              <w:t>一般社団法人日本建設業連合会</w:t>
            </w:r>
          </w:p>
        </w:tc>
        <w:tc>
          <w:tcPr>
            <w:tcW w:w="1318" w:type="dxa"/>
            <w:tcBorders>
              <w:top w:val="nil"/>
              <w:left w:val="nil"/>
              <w:bottom w:val="single" w:sz="4" w:space="0" w:color="auto"/>
              <w:right w:val="nil"/>
            </w:tcBorders>
            <w:shd w:val="clear" w:color="auto" w:fill="auto"/>
          </w:tcPr>
          <w:p w14:paraId="3F49B71A" w14:textId="77777777" w:rsidR="00FE2A19" w:rsidRPr="00FE2A19" w:rsidRDefault="00FE2A19" w:rsidP="00C71777">
            <w:pPr>
              <w:spacing w:line="240" w:lineRule="exact"/>
              <w:rPr>
                <w:sz w:val="20"/>
              </w:rPr>
            </w:pPr>
            <w:r w:rsidRPr="00FE2A19">
              <w:rPr>
                <w:rFonts w:hint="eastAsia"/>
              </w:rPr>
              <w:t>山口</w:t>
            </w:r>
            <w:r w:rsidRPr="00FE2A19">
              <w:rPr>
                <w:rFonts w:hint="eastAsia"/>
              </w:rPr>
              <w:t xml:space="preserve"> </w:t>
            </w:r>
            <w:r w:rsidRPr="00FE2A19">
              <w:rPr>
                <w:rFonts w:hint="eastAsia"/>
              </w:rPr>
              <w:t>成佳</w:t>
            </w:r>
          </w:p>
        </w:tc>
        <w:tc>
          <w:tcPr>
            <w:tcW w:w="2835" w:type="dxa"/>
            <w:tcBorders>
              <w:top w:val="nil"/>
              <w:left w:val="nil"/>
              <w:bottom w:val="single" w:sz="4" w:space="0" w:color="auto"/>
              <w:right w:val="nil"/>
            </w:tcBorders>
            <w:shd w:val="clear" w:color="auto" w:fill="auto"/>
          </w:tcPr>
          <w:p w14:paraId="0A023E42" w14:textId="77777777" w:rsidR="00FE2A19" w:rsidRPr="00FE2A19" w:rsidRDefault="00FE2A19" w:rsidP="00C71777">
            <w:pPr>
              <w:spacing w:line="240" w:lineRule="exact"/>
              <w:rPr>
                <w:sz w:val="20"/>
              </w:rPr>
            </w:pPr>
            <w:r w:rsidRPr="00FE2A19">
              <w:rPr>
                <w:rFonts w:hint="eastAsia"/>
              </w:rPr>
              <w:t>建築部</w:t>
            </w:r>
          </w:p>
        </w:tc>
        <w:tc>
          <w:tcPr>
            <w:tcW w:w="1701" w:type="dxa"/>
            <w:tcBorders>
              <w:top w:val="nil"/>
              <w:left w:val="nil"/>
              <w:bottom w:val="single" w:sz="4" w:space="0" w:color="auto"/>
              <w:right w:val="nil"/>
            </w:tcBorders>
            <w:shd w:val="clear" w:color="auto" w:fill="auto"/>
          </w:tcPr>
          <w:p w14:paraId="131B2D57" w14:textId="77777777" w:rsidR="00FE2A19" w:rsidRPr="00FE2A19" w:rsidRDefault="00FE2A19" w:rsidP="00C71777">
            <w:pPr>
              <w:spacing w:line="240" w:lineRule="exact"/>
              <w:rPr>
                <w:sz w:val="20"/>
              </w:rPr>
            </w:pPr>
            <w:r w:rsidRPr="00FE2A19">
              <w:rPr>
                <w:rFonts w:hint="eastAsia"/>
              </w:rPr>
              <w:t>部長</w:t>
            </w:r>
          </w:p>
        </w:tc>
      </w:tr>
      <w:tr w:rsidR="00FE2A19" w:rsidRPr="00FE2A19" w14:paraId="403B979F" w14:textId="77777777" w:rsidTr="00C71777">
        <w:trPr>
          <w:cantSplit/>
          <w:trHeight w:val="240"/>
        </w:trPr>
        <w:tc>
          <w:tcPr>
            <w:tcW w:w="894" w:type="dxa"/>
            <w:tcBorders>
              <w:top w:val="nil"/>
              <w:left w:val="nil"/>
              <w:bottom w:val="single" w:sz="4" w:space="0" w:color="auto"/>
              <w:right w:val="nil"/>
            </w:tcBorders>
            <w:shd w:val="clear" w:color="auto" w:fill="auto"/>
          </w:tcPr>
          <w:p w14:paraId="6AB901C5"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5685D9DA" w14:textId="77777777" w:rsidR="00FE2A19" w:rsidRPr="00FE2A19" w:rsidRDefault="00FE2A19" w:rsidP="00C71777">
            <w:pPr>
              <w:spacing w:line="240" w:lineRule="exact"/>
              <w:rPr>
                <w:sz w:val="20"/>
              </w:rPr>
            </w:pPr>
            <w:r w:rsidRPr="00FE2A19">
              <w:rPr>
                <w:rFonts w:hint="eastAsia"/>
              </w:rPr>
              <w:t>日本電気株式会社</w:t>
            </w:r>
          </w:p>
        </w:tc>
        <w:tc>
          <w:tcPr>
            <w:tcW w:w="1318" w:type="dxa"/>
            <w:tcBorders>
              <w:top w:val="nil"/>
              <w:left w:val="nil"/>
              <w:bottom w:val="single" w:sz="4" w:space="0" w:color="auto"/>
              <w:right w:val="nil"/>
            </w:tcBorders>
            <w:shd w:val="clear" w:color="auto" w:fill="auto"/>
          </w:tcPr>
          <w:p w14:paraId="680360A0" w14:textId="77777777" w:rsidR="00FE2A19" w:rsidRPr="00FE2A19" w:rsidRDefault="00FE2A19" w:rsidP="00C71777">
            <w:pPr>
              <w:spacing w:line="240" w:lineRule="exact"/>
              <w:rPr>
                <w:sz w:val="20"/>
              </w:rPr>
            </w:pPr>
            <w:r w:rsidRPr="00FE2A19">
              <w:rPr>
                <w:rFonts w:hint="eastAsia"/>
              </w:rPr>
              <w:t>種田</w:t>
            </w:r>
            <w:r w:rsidRPr="00FE2A19">
              <w:rPr>
                <w:rFonts w:hint="eastAsia"/>
              </w:rPr>
              <w:t xml:space="preserve"> </w:t>
            </w:r>
            <w:r w:rsidRPr="00FE2A19">
              <w:rPr>
                <w:rFonts w:hint="eastAsia"/>
              </w:rPr>
              <w:t>剛</w:t>
            </w:r>
          </w:p>
        </w:tc>
        <w:tc>
          <w:tcPr>
            <w:tcW w:w="2835" w:type="dxa"/>
            <w:tcBorders>
              <w:top w:val="nil"/>
              <w:left w:val="nil"/>
              <w:bottom w:val="single" w:sz="4" w:space="0" w:color="auto"/>
              <w:right w:val="nil"/>
            </w:tcBorders>
            <w:shd w:val="clear" w:color="auto" w:fill="auto"/>
          </w:tcPr>
          <w:p w14:paraId="649ED18F" w14:textId="77777777" w:rsidR="00FE2A19" w:rsidRPr="00FE2A19" w:rsidRDefault="00FE2A19" w:rsidP="00C71777">
            <w:pPr>
              <w:spacing w:line="240" w:lineRule="exact"/>
              <w:rPr>
                <w:sz w:val="20"/>
              </w:rPr>
            </w:pPr>
            <w:r w:rsidRPr="00FE2A19">
              <w:rPr>
                <w:rFonts w:hint="eastAsia"/>
              </w:rPr>
              <w:t>第二製造業ソリューション統括部</w:t>
            </w:r>
            <w:r w:rsidRPr="00FE2A19">
              <w:rPr>
                <w:rFonts w:hint="eastAsia"/>
              </w:rPr>
              <w:t xml:space="preserve">  </w:t>
            </w:r>
            <w:r w:rsidRPr="00FE2A19">
              <w:rPr>
                <w:rFonts w:hint="eastAsia"/>
              </w:rPr>
              <w:t>ソリューションコーディネートグループ</w:t>
            </w:r>
          </w:p>
        </w:tc>
        <w:tc>
          <w:tcPr>
            <w:tcW w:w="1701" w:type="dxa"/>
            <w:tcBorders>
              <w:top w:val="nil"/>
              <w:left w:val="nil"/>
              <w:bottom w:val="single" w:sz="4" w:space="0" w:color="auto"/>
              <w:right w:val="nil"/>
            </w:tcBorders>
            <w:shd w:val="clear" w:color="auto" w:fill="auto"/>
          </w:tcPr>
          <w:p w14:paraId="3BDA4952" w14:textId="77777777" w:rsidR="00FE2A19" w:rsidRPr="00FE2A19" w:rsidRDefault="00FE2A19" w:rsidP="00C71777">
            <w:pPr>
              <w:spacing w:line="240" w:lineRule="exact"/>
              <w:rPr>
                <w:sz w:val="20"/>
              </w:rPr>
            </w:pPr>
            <w:r w:rsidRPr="00FE2A19">
              <w:rPr>
                <w:rFonts w:hint="eastAsia"/>
              </w:rPr>
              <w:t>プロフェッショナル</w:t>
            </w:r>
          </w:p>
        </w:tc>
      </w:tr>
      <w:tr w:rsidR="00FE2A19" w:rsidRPr="00FE2A19" w14:paraId="1D2E56CD" w14:textId="77777777" w:rsidTr="00C71777">
        <w:trPr>
          <w:cantSplit/>
          <w:trHeight w:val="480"/>
        </w:trPr>
        <w:tc>
          <w:tcPr>
            <w:tcW w:w="894" w:type="dxa"/>
            <w:tcBorders>
              <w:top w:val="nil"/>
              <w:left w:val="nil"/>
              <w:bottom w:val="single" w:sz="4" w:space="0" w:color="auto"/>
              <w:right w:val="nil"/>
            </w:tcBorders>
            <w:shd w:val="clear" w:color="auto" w:fill="auto"/>
          </w:tcPr>
          <w:p w14:paraId="49347784"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7CD9EB1A" w14:textId="77777777" w:rsidR="00FE2A19" w:rsidRPr="00FE2A19" w:rsidRDefault="00FE2A19" w:rsidP="00C71777">
            <w:pPr>
              <w:spacing w:line="240" w:lineRule="exact"/>
              <w:rPr>
                <w:sz w:val="20"/>
              </w:rPr>
            </w:pPr>
            <w:r w:rsidRPr="00FE2A19">
              <w:rPr>
                <w:rFonts w:hint="eastAsia"/>
              </w:rPr>
              <w:t>日本電子認証株式会社</w:t>
            </w:r>
          </w:p>
        </w:tc>
        <w:tc>
          <w:tcPr>
            <w:tcW w:w="1318" w:type="dxa"/>
            <w:tcBorders>
              <w:top w:val="nil"/>
              <w:left w:val="nil"/>
              <w:bottom w:val="single" w:sz="4" w:space="0" w:color="auto"/>
              <w:right w:val="nil"/>
            </w:tcBorders>
            <w:shd w:val="clear" w:color="auto" w:fill="auto"/>
          </w:tcPr>
          <w:p w14:paraId="4F1D30B7" w14:textId="77777777" w:rsidR="00FE2A19" w:rsidRPr="00FE2A19" w:rsidRDefault="00FE2A19" w:rsidP="00C71777">
            <w:pPr>
              <w:spacing w:line="240" w:lineRule="exact"/>
              <w:rPr>
                <w:sz w:val="20"/>
              </w:rPr>
            </w:pPr>
            <w:r w:rsidRPr="00FE2A19">
              <w:rPr>
                <w:rFonts w:hint="eastAsia"/>
              </w:rPr>
              <w:t>宮脇</w:t>
            </w:r>
            <w:r w:rsidRPr="00FE2A19">
              <w:rPr>
                <w:rFonts w:hint="eastAsia"/>
              </w:rPr>
              <w:t xml:space="preserve"> </w:t>
            </w:r>
            <w:r w:rsidRPr="00FE2A19">
              <w:rPr>
                <w:rFonts w:hint="eastAsia"/>
              </w:rPr>
              <w:t>勝哉</w:t>
            </w:r>
          </w:p>
        </w:tc>
        <w:tc>
          <w:tcPr>
            <w:tcW w:w="2835" w:type="dxa"/>
            <w:tcBorders>
              <w:top w:val="nil"/>
              <w:left w:val="nil"/>
              <w:bottom w:val="single" w:sz="4" w:space="0" w:color="auto"/>
              <w:right w:val="nil"/>
            </w:tcBorders>
            <w:shd w:val="clear" w:color="auto" w:fill="auto"/>
          </w:tcPr>
          <w:p w14:paraId="2DE2C874" w14:textId="77777777" w:rsidR="00FE2A19" w:rsidRPr="00FE2A19" w:rsidRDefault="00FE2A19" w:rsidP="00C71777">
            <w:pPr>
              <w:spacing w:line="240" w:lineRule="exact"/>
              <w:rPr>
                <w:sz w:val="20"/>
              </w:rPr>
            </w:pPr>
            <w:r w:rsidRPr="00FE2A19">
              <w:rPr>
                <w:rFonts w:hint="eastAsia"/>
              </w:rPr>
              <w:t>企画部</w:t>
            </w:r>
          </w:p>
        </w:tc>
        <w:tc>
          <w:tcPr>
            <w:tcW w:w="1701" w:type="dxa"/>
            <w:tcBorders>
              <w:top w:val="nil"/>
              <w:left w:val="nil"/>
              <w:bottom w:val="single" w:sz="4" w:space="0" w:color="auto"/>
              <w:right w:val="nil"/>
            </w:tcBorders>
            <w:shd w:val="clear" w:color="auto" w:fill="auto"/>
          </w:tcPr>
          <w:p w14:paraId="7030DA29" w14:textId="77777777" w:rsidR="00FE2A19" w:rsidRPr="00FE2A19" w:rsidRDefault="00FE2A19" w:rsidP="00C71777">
            <w:pPr>
              <w:spacing w:line="240" w:lineRule="exact"/>
              <w:rPr>
                <w:sz w:val="20"/>
              </w:rPr>
            </w:pPr>
            <w:r w:rsidRPr="00FE2A19">
              <w:rPr>
                <w:rFonts w:hint="eastAsia"/>
              </w:rPr>
              <w:t>課長</w:t>
            </w:r>
          </w:p>
        </w:tc>
      </w:tr>
      <w:tr w:rsidR="00FE2A19" w:rsidRPr="00FE2A19" w14:paraId="342E1BFA" w14:textId="77777777" w:rsidTr="00C71777">
        <w:trPr>
          <w:cantSplit/>
          <w:trHeight w:val="480"/>
        </w:trPr>
        <w:tc>
          <w:tcPr>
            <w:tcW w:w="894" w:type="dxa"/>
            <w:tcBorders>
              <w:top w:val="nil"/>
              <w:left w:val="nil"/>
              <w:bottom w:val="single" w:sz="4" w:space="0" w:color="auto"/>
              <w:right w:val="nil"/>
            </w:tcBorders>
            <w:shd w:val="clear" w:color="auto" w:fill="auto"/>
          </w:tcPr>
          <w:p w14:paraId="15C4AC59"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35149CD0" w14:textId="77777777" w:rsidR="00FE2A19" w:rsidRPr="00FE2A19" w:rsidRDefault="00FE2A19" w:rsidP="00C71777">
            <w:pPr>
              <w:spacing w:line="240" w:lineRule="exact"/>
              <w:rPr>
                <w:sz w:val="20"/>
              </w:rPr>
            </w:pPr>
            <w:r w:rsidRPr="00FE2A19">
              <w:rPr>
                <w:rFonts w:hint="eastAsia"/>
              </w:rPr>
              <w:t>株式会社日立製作所</w:t>
            </w:r>
          </w:p>
        </w:tc>
        <w:tc>
          <w:tcPr>
            <w:tcW w:w="1318" w:type="dxa"/>
            <w:tcBorders>
              <w:top w:val="nil"/>
              <w:left w:val="nil"/>
              <w:bottom w:val="single" w:sz="4" w:space="0" w:color="auto"/>
              <w:right w:val="nil"/>
            </w:tcBorders>
            <w:shd w:val="clear" w:color="auto" w:fill="auto"/>
          </w:tcPr>
          <w:p w14:paraId="72D0A02A" w14:textId="77777777" w:rsidR="00FE2A19" w:rsidRPr="00FE2A19" w:rsidRDefault="00FE2A19" w:rsidP="00C71777">
            <w:pPr>
              <w:spacing w:line="240" w:lineRule="exact"/>
              <w:rPr>
                <w:sz w:val="20"/>
              </w:rPr>
            </w:pPr>
            <w:r w:rsidRPr="00FE2A19">
              <w:rPr>
                <w:rFonts w:hint="eastAsia"/>
              </w:rPr>
              <w:t>山下　誠</w:t>
            </w:r>
          </w:p>
        </w:tc>
        <w:tc>
          <w:tcPr>
            <w:tcW w:w="2835" w:type="dxa"/>
            <w:tcBorders>
              <w:top w:val="nil"/>
              <w:left w:val="nil"/>
              <w:bottom w:val="single" w:sz="4" w:space="0" w:color="auto"/>
              <w:right w:val="nil"/>
            </w:tcBorders>
            <w:shd w:val="clear" w:color="auto" w:fill="auto"/>
          </w:tcPr>
          <w:p w14:paraId="489D6BD6" w14:textId="77777777" w:rsidR="00FE2A19" w:rsidRPr="00FE2A19" w:rsidRDefault="00FE2A19" w:rsidP="00C71777">
            <w:pPr>
              <w:spacing w:line="240" w:lineRule="exact"/>
              <w:rPr>
                <w:sz w:val="20"/>
              </w:rPr>
            </w:pPr>
            <w:r w:rsidRPr="00FE2A19">
              <w:rPr>
                <w:rFonts w:hint="eastAsia"/>
              </w:rPr>
              <w:t>マネージド＆プラットフォームサービス事業部デジタルサービス本部デジタルサービス第</w:t>
            </w:r>
            <w:r w:rsidRPr="00FE2A19">
              <w:rPr>
                <w:rFonts w:hint="eastAsia"/>
              </w:rPr>
              <w:t>1</w:t>
            </w:r>
            <w:r w:rsidRPr="00FE2A19">
              <w:rPr>
                <w:rFonts w:hint="eastAsia"/>
              </w:rPr>
              <w:t>部</w:t>
            </w:r>
          </w:p>
        </w:tc>
        <w:tc>
          <w:tcPr>
            <w:tcW w:w="1701" w:type="dxa"/>
            <w:tcBorders>
              <w:top w:val="nil"/>
              <w:left w:val="nil"/>
              <w:bottom w:val="single" w:sz="4" w:space="0" w:color="auto"/>
              <w:right w:val="nil"/>
            </w:tcBorders>
            <w:shd w:val="clear" w:color="auto" w:fill="auto"/>
          </w:tcPr>
          <w:p w14:paraId="5A3EBEE4" w14:textId="77777777" w:rsidR="00FE2A19" w:rsidRPr="00FE2A19" w:rsidRDefault="00FE2A19" w:rsidP="00C71777">
            <w:pPr>
              <w:spacing w:line="240" w:lineRule="exact"/>
              <w:rPr>
                <w:sz w:val="20"/>
              </w:rPr>
            </w:pPr>
            <w:r w:rsidRPr="00FE2A19">
              <w:rPr>
                <w:rFonts w:hint="eastAsia"/>
              </w:rPr>
              <w:t>技師</w:t>
            </w:r>
          </w:p>
        </w:tc>
      </w:tr>
      <w:tr w:rsidR="00FE2A19" w:rsidRPr="00FE2A19" w14:paraId="0B8D66B4" w14:textId="77777777" w:rsidTr="00C71777">
        <w:trPr>
          <w:cantSplit/>
          <w:trHeight w:val="387"/>
        </w:trPr>
        <w:tc>
          <w:tcPr>
            <w:tcW w:w="894" w:type="dxa"/>
            <w:tcBorders>
              <w:top w:val="nil"/>
              <w:left w:val="nil"/>
              <w:bottom w:val="single" w:sz="4" w:space="0" w:color="auto"/>
              <w:right w:val="nil"/>
            </w:tcBorders>
            <w:shd w:val="clear" w:color="auto" w:fill="auto"/>
          </w:tcPr>
          <w:p w14:paraId="67F415EB"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19F9B8E2" w14:textId="77777777" w:rsidR="00FE2A19" w:rsidRPr="00FE2A19" w:rsidRDefault="00FE2A19" w:rsidP="00C71777">
            <w:pPr>
              <w:spacing w:line="240" w:lineRule="exact"/>
              <w:rPr>
                <w:sz w:val="20"/>
              </w:rPr>
            </w:pPr>
            <w:r w:rsidRPr="00FE2A19">
              <w:rPr>
                <w:rFonts w:hint="eastAsia"/>
              </w:rPr>
              <w:t>株式会社フジタ</w:t>
            </w:r>
          </w:p>
        </w:tc>
        <w:tc>
          <w:tcPr>
            <w:tcW w:w="1318" w:type="dxa"/>
            <w:tcBorders>
              <w:top w:val="nil"/>
              <w:left w:val="nil"/>
              <w:bottom w:val="single" w:sz="4" w:space="0" w:color="auto"/>
              <w:right w:val="nil"/>
            </w:tcBorders>
            <w:shd w:val="clear" w:color="auto" w:fill="auto"/>
          </w:tcPr>
          <w:p w14:paraId="1C3667C8" w14:textId="77777777" w:rsidR="00FE2A19" w:rsidRPr="00FE2A19" w:rsidRDefault="00FE2A19" w:rsidP="00C71777">
            <w:pPr>
              <w:spacing w:line="240" w:lineRule="exact"/>
              <w:rPr>
                <w:sz w:val="20"/>
              </w:rPr>
            </w:pPr>
            <w:r w:rsidRPr="00FE2A19">
              <w:rPr>
                <w:rFonts w:hint="eastAsia"/>
              </w:rPr>
              <w:t>勝田</w:t>
            </w:r>
            <w:r w:rsidRPr="00FE2A19">
              <w:rPr>
                <w:rFonts w:hint="eastAsia"/>
              </w:rPr>
              <w:t xml:space="preserve"> </w:t>
            </w:r>
            <w:r w:rsidRPr="00FE2A19">
              <w:rPr>
                <w:rFonts w:hint="eastAsia"/>
              </w:rPr>
              <w:t>高行</w:t>
            </w:r>
          </w:p>
        </w:tc>
        <w:tc>
          <w:tcPr>
            <w:tcW w:w="2835" w:type="dxa"/>
            <w:tcBorders>
              <w:top w:val="nil"/>
              <w:left w:val="nil"/>
              <w:bottom w:val="single" w:sz="4" w:space="0" w:color="auto"/>
              <w:right w:val="nil"/>
            </w:tcBorders>
            <w:shd w:val="clear" w:color="auto" w:fill="auto"/>
          </w:tcPr>
          <w:p w14:paraId="6E38278A" w14:textId="77777777" w:rsidR="00FE2A19" w:rsidRPr="00FE2A19" w:rsidRDefault="00FE2A19" w:rsidP="00C71777">
            <w:pPr>
              <w:spacing w:line="240" w:lineRule="exact"/>
              <w:rPr>
                <w:sz w:val="20"/>
              </w:rPr>
            </w:pPr>
            <w:r w:rsidRPr="00FE2A19">
              <w:rPr>
                <w:rFonts w:hint="eastAsia"/>
              </w:rPr>
              <w:t>調達本部調達部</w:t>
            </w:r>
          </w:p>
        </w:tc>
        <w:tc>
          <w:tcPr>
            <w:tcW w:w="1701" w:type="dxa"/>
            <w:tcBorders>
              <w:top w:val="nil"/>
              <w:left w:val="nil"/>
              <w:bottom w:val="single" w:sz="4" w:space="0" w:color="auto"/>
              <w:right w:val="nil"/>
            </w:tcBorders>
            <w:shd w:val="clear" w:color="auto" w:fill="auto"/>
          </w:tcPr>
          <w:p w14:paraId="7B51C8B3" w14:textId="77777777" w:rsidR="00FE2A19" w:rsidRPr="00FE2A19" w:rsidRDefault="00FE2A19" w:rsidP="00C71777">
            <w:pPr>
              <w:spacing w:line="240" w:lineRule="exact"/>
              <w:rPr>
                <w:sz w:val="20"/>
              </w:rPr>
            </w:pPr>
            <w:r w:rsidRPr="00FE2A19">
              <w:rPr>
                <w:rFonts w:hint="eastAsia"/>
              </w:rPr>
              <w:t>次長</w:t>
            </w:r>
          </w:p>
        </w:tc>
      </w:tr>
      <w:tr w:rsidR="00FE2A19" w:rsidRPr="00FE2A19" w14:paraId="44E203A2" w14:textId="77777777" w:rsidTr="00C71777">
        <w:trPr>
          <w:cantSplit/>
          <w:trHeight w:val="387"/>
        </w:trPr>
        <w:tc>
          <w:tcPr>
            <w:tcW w:w="894" w:type="dxa"/>
            <w:tcBorders>
              <w:top w:val="nil"/>
              <w:left w:val="nil"/>
              <w:bottom w:val="single" w:sz="4" w:space="0" w:color="auto"/>
              <w:right w:val="nil"/>
            </w:tcBorders>
            <w:shd w:val="clear" w:color="auto" w:fill="auto"/>
          </w:tcPr>
          <w:p w14:paraId="4AA9BB9E"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6C8F6706" w14:textId="77777777" w:rsidR="00FE2A19" w:rsidRPr="00FE2A19" w:rsidRDefault="00FE2A19" w:rsidP="00C71777">
            <w:pPr>
              <w:spacing w:line="240" w:lineRule="exact"/>
              <w:rPr>
                <w:sz w:val="20"/>
              </w:rPr>
            </w:pPr>
            <w:r w:rsidRPr="00FE2A19">
              <w:rPr>
                <w:rFonts w:hint="eastAsia"/>
              </w:rPr>
              <w:t>株式会社フジタ</w:t>
            </w:r>
          </w:p>
        </w:tc>
        <w:tc>
          <w:tcPr>
            <w:tcW w:w="1318" w:type="dxa"/>
            <w:tcBorders>
              <w:top w:val="nil"/>
              <w:left w:val="nil"/>
              <w:bottom w:val="single" w:sz="4" w:space="0" w:color="auto"/>
              <w:right w:val="nil"/>
            </w:tcBorders>
            <w:shd w:val="clear" w:color="auto" w:fill="auto"/>
          </w:tcPr>
          <w:p w14:paraId="54704E16" w14:textId="77777777" w:rsidR="00FE2A19" w:rsidRPr="00FE2A19" w:rsidRDefault="00FE2A19" w:rsidP="00C71777">
            <w:pPr>
              <w:spacing w:line="240" w:lineRule="exact"/>
              <w:rPr>
                <w:sz w:val="20"/>
              </w:rPr>
            </w:pPr>
            <w:r w:rsidRPr="00FE2A19">
              <w:rPr>
                <w:rFonts w:hint="eastAsia"/>
              </w:rPr>
              <w:t>中島</w:t>
            </w:r>
            <w:r w:rsidRPr="00FE2A19">
              <w:rPr>
                <w:rFonts w:hint="eastAsia"/>
              </w:rPr>
              <w:t xml:space="preserve"> </w:t>
            </w:r>
            <w:r w:rsidRPr="00FE2A19">
              <w:rPr>
                <w:rFonts w:hint="eastAsia"/>
              </w:rPr>
              <w:t>秀明</w:t>
            </w:r>
          </w:p>
        </w:tc>
        <w:tc>
          <w:tcPr>
            <w:tcW w:w="2835" w:type="dxa"/>
            <w:tcBorders>
              <w:top w:val="nil"/>
              <w:left w:val="nil"/>
              <w:bottom w:val="single" w:sz="4" w:space="0" w:color="auto"/>
              <w:right w:val="nil"/>
            </w:tcBorders>
            <w:shd w:val="clear" w:color="auto" w:fill="auto"/>
          </w:tcPr>
          <w:p w14:paraId="73707409" w14:textId="77777777" w:rsidR="00FE2A19" w:rsidRPr="00FE2A19" w:rsidRDefault="00FE2A19" w:rsidP="00C71777">
            <w:pPr>
              <w:spacing w:line="240" w:lineRule="exact"/>
              <w:rPr>
                <w:sz w:val="20"/>
              </w:rPr>
            </w:pPr>
            <w:r w:rsidRPr="00FE2A19">
              <w:rPr>
                <w:rFonts w:hint="eastAsia"/>
              </w:rPr>
              <w:t>調達本部</w:t>
            </w:r>
          </w:p>
        </w:tc>
        <w:tc>
          <w:tcPr>
            <w:tcW w:w="1701" w:type="dxa"/>
            <w:tcBorders>
              <w:top w:val="nil"/>
              <w:left w:val="nil"/>
              <w:bottom w:val="single" w:sz="4" w:space="0" w:color="auto"/>
              <w:right w:val="nil"/>
            </w:tcBorders>
            <w:shd w:val="clear" w:color="auto" w:fill="auto"/>
          </w:tcPr>
          <w:p w14:paraId="3C207980" w14:textId="77777777" w:rsidR="00FE2A19" w:rsidRPr="00FE2A19" w:rsidRDefault="00FE2A19" w:rsidP="00C71777">
            <w:pPr>
              <w:spacing w:line="240" w:lineRule="exact"/>
            </w:pPr>
            <w:r w:rsidRPr="00FE2A19">
              <w:rPr>
                <w:rFonts w:hint="eastAsia"/>
              </w:rPr>
              <w:t>エグゼクティブエキスパート</w:t>
            </w:r>
          </w:p>
        </w:tc>
      </w:tr>
      <w:tr w:rsidR="00FE2A19" w:rsidRPr="00FE2A19" w14:paraId="58BD82DD" w14:textId="77777777" w:rsidTr="00C71777">
        <w:trPr>
          <w:cantSplit/>
          <w:trHeight w:val="387"/>
        </w:trPr>
        <w:tc>
          <w:tcPr>
            <w:tcW w:w="894" w:type="dxa"/>
            <w:tcBorders>
              <w:top w:val="nil"/>
              <w:left w:val="nil"/>
              <w:bottom w:val="single" w:sz="4" w:space="0" w:color="auto"/>
              <w:right w:val="nil"/>
            </w:tcBorders>
            <w:shd w:val="clear" w:color="auto" w:fill="auto"/>
          </w:tcPr>
          <w:p w14:paraId="2DB2396A"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29517000" w14:textId="77777777" w:rsidR="00FE2A19" w:rsidRPr="00FE2A19" w:rsidRDefault="00FE2A19" w:rsidP="00C71777">
            <w:pPr>
              <w:spacing w:line="240" w:lineRule="exact"/>
              <w:rPr>
                <w:sz w:val="20"/>
              </w:rPr>
            </w:pPr>
            <w:r w:rsidRPr="00FE2A19">
              <w:rPr>
                <w:rFonts w:hint="eastAsia"/>
              </w:rPr>
              <w:t>株式会社フジタ</w:t>
            </w:r>
          </w:p>
        </w:tc>
        <w:tc>
          <w:tcPr>
            <w:tcW w:w="1318" w:type="dxa"/>
            <w:tcBorders>
              <w:top w:val="nil"/>
              <w:left w:val="nil"/>
              <w:bottom w:val="single" w:sz="4" w:space="0" w:color="auto"/>
              <w:right w:val="nil"/>
            </w:tcBorders>
            <w:shd w:val="clear" w:color="auto" w:fill="auto"/>
          </w:tcPr>
          <w:p w14:paraId="34427755" w14:textId="77777777" w:rsidR="00FE2A19" w:rsidRPr="00FE2A19" w:rsidRDefault="00FE2A19" w:rsidP="00C71777">
            <w:pPr>
              <w:spacing w:line="240" w:lineRule="exact"/>
              <w:rPr>
                <w:sz w:val="20"/>
              </w:rPr>
            </w:pPr>
            <w:r w:rsidRPr="00FE2A19">
              <w:rPr>
                <w:rFonts w:hint="eastAsia"/>
              </w:rPr>
              <w:t>長嶋</w:t>
            </w:r>
            <w:r w:rsidRPr="00FE2A19">
              <w:rPr>
                <w:rFonts w:hint="eastAsia"/>
              </w:rPr>
              <w:t xml:space="preserve"> </w:t>
            </w:r>
            <w:r w:rsidRPr="00FE2A19">
              <w:rPr>
                <w:rFonts w:hint="eastAsia"/>
              </w:rPr>
              <w:t>基明</w:t>
            </w:r>
          </w:p>
        </w:tc>
        <w:tc>
          <w:tcPr>
            <w:tcW w:w="2835" w:type="dxa"/>
            <w:tcBorders>
              <w:top w:val="nil"/>
              <w:left w:val="nil"/>
              <w:bottom w:val="single" w:sz="4" w:space="0" w:color="auto"/>
              <w:right w:val="nil"/>
            </w:tcBorders>
            <w:shd w:val="clear" w:color="auto" w:fill="auto"/>
          </w:tcPr>
          <w:p w14:paraId="74E8CEB8" w14:textId="77777777" w:rsidR="00FE2A19" w:rsidRPr="00FE2A19" w:rsidRDefault="00FE2A19" w:rsidP="00C71777">
            <w:pPr>
              <w:spacing w:line="240" w:lineRule="exact"/>
              <w:rPr>
                <w:sz w:val="20"/>
              </w:rPr>
            </w:pPr>
            <w:r w:rsidRPr="00FE2A19">
              <w:rPr>
                <w:rFonts w:hint="eastAsia"/>
              </w:rPr>
              <w:t>経営改革統括部情報システム部</w:t>
            </w:r>
          </w:p>
        </w:tc>
        <w:tc>
          <w:tcPr>
            <w:tcW w:w="1701" w:type="dxa"/>
            <w:tcBorders>
              <w:top w:val="nil"/>
              <w:left w:val="nil"/>
              <w:bottom w:val="single" w:sz="4" w:space="0" w:color="auto"/>
              <w:right w:val="nil"/>
            </w:tcBorders>
            <w:shd w:val="clear" w:color="auto" w:fill="auto"/>
          </w:tcPr>
          <w:p w14:paraId="224F56B1" w14:textId="77777777" w:rsidR="00FE2A19" w:rsidRPr="00FE2A19" w:rsidRDefault="00FE2A19" w:rsidP="00C71777">
            <w:pPr>
              <w:spacing w:line="240" w:lineRule="exact"/>
              <w:rPr>
                <w:sz w:val="20"/>
              </w:rPr>
            </w:pPr>
            <w:r w:rsidRPr="00FE2A19">
              <w:rPr>
                <w:rFonts w:hint="eastAsia"/>
              </w:rPr>
              <w:t>次長</w:t>
            </w:r>
          </w:p>
        </w:tc>
      </w:tr>
      <w:tr w:rsidR="00FE2A19" w:rsidRPr="00FE2A19" w14:paraId="47A239B8" w14:textId="77777777" w:rsidTr="00C71777">
        <w:trPr>
          <w:cantSplit/>
          <w:trHeight w:val="387"/>
        </w:trPr>
        <w:tc>
          <w:tcPr>
            <w:tcW w:w="894" w:type="dxa"/>
            <w:tcBorders>
              <w:top w:val="nil"/>
              <w:left w:val="nil"/>
              <w:bottom w:val="single" w:sz="4" w:space="0" w:color="auto"/>
              <w:right w:val="nil"/>
            </w:tcBorders>
            <w:shd w:val="clear" w:color="auto" w:fill="auto"/>
          </w:tcPr>
          <w:p w14:paraId="79524BD2"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6533BAF0" w14:textId="77777777" w:rsidR="00FE2A19" w:rsidRPr="00FE2A19" w:rsidRDefault="00FE2A19" w:rsidP="00C71777">
            <w:pPr>
              <w:spacing w:line="240" w:lineRule="exact"/>
              <w:rPr>
                <w:sz w:val="20"/>
              </w:rPr>
            </w:pPr>
            <w:r w:rsidRPr="00FE2A19">
              <w:rPr>
                <w:rFonts w:hint="eastAsia"/>
              </w:rPr>
              <w:t>富士通</w:t>
            </w:r>
            <w:r w:rsidRPr="00FE2A19">
              <w:rPr>
                <w:rFonts w:hint="eastAsia"/>
              </w:rPr>
              <w:t>Japan</w:t>
            </w:r>
            <w:r w:rsidRPr="00FE2A19">
              <w:rPr>
                <w:rFonts w:hint="eastAsia"/>
              </w:rPr>
              <w:t>株式会社</w:t>
            </w:r>
          </w:p>
        </w:tc>
        <w:tc>
          <w:tcPr>
            <w:tcW w:w="1318" w:type="dxa"/>
            <w:tcBorders>
              <w:top w:val="nil"/>
              <w:left w:val="nil"/>
              <w:bottom w:val="single" w:sz="4" w:space="0" w:color="auto"/>
              <w:right w:val="nil"/>
            </w:tcBorders>
            <w:shd w:val="clear" w:color="auto" w:fill="auto"/>
          </w:tcPr>
          <w:p w14:paraId="0C976893" w14:textId="77777777" w:rsidR="00FE2A19" w:rsidRPr="00FE2A19" w:rsidRDefault="00FE2A19" w:rsidP="00C71777">
            <w:pPr>
              <w:spacing w:line="240" w:lineRule="exact"/>
              <w:rPr>
                <w:sz w:val="20"/>
              </w:rPr>
            </w:pPr>
            <w:r w:rsidRPr="00FE2A19">
              <w:rPr>
                <w:rFonts w:hint="eastAsia"/>
              </w:rPr>
              <w:t>岩村</w:t>
            </w:r>
            <w:r w:rsidRPr="00FE2A19">
              <w:rPr>
                <w:rFonts w:hint="eastAsia"/>
              </w:rPr>
              <w:t xml:space="preserve"> </w:t>
            </w:r>
            <w:r w:rsidRPr="00FE2A19">
              <w:rPr>
                <w:rFonts w:hint="eastAsia"/>
              </w:rPr>
              <w:t>俊毅</w:t>
            </w:r>
          </w:p>
        </w:tc>
        <w:tc>
          <w:tcPr>
            <w:tcW w:w="2835" w:type="dxa"/>
            <w:tcBorders>
              <w:top w:val="nil"/>
              <w:left w:val="nil"/>
              <w:bottom w:val="single" w:sz="4" w:space="0" w:color="auto"/>
              <w:right w:val="nil"/>
            </w:tcBorders>
            <w:shd w:val="clear" w:color="auto" w:fill="auto"/>
          </w:tcPr>
          <w:p w14:paraId="27938BA6" w14:textId="77777777" w:rsidR="00FE2A19" w:rsidRPr="00FE2A19" w:rsidRDefault="00FE2A19" w:rsidP="00C71777">
            <w:pPr>
              <w:spacing w:line="240" w:lineRule="exact"/>
            </w:pPr>
            <w:r w:rsidRPr="00FE2A19">
              <w:rPr>
                <w:rFonts w:hint="eastAsia"/>
              </w:rPr>
              <w:t>ソリューション開発本部</w:t>
            </w:r>
            <w:r w:rsidRPr="00FE2A19">
              <w:rPr>
                <w:rFonts w:hint="eastAsia"/>
              </w:rPr>
              <w:t xml:space="preserve"> EDI</w:t>
            </w:r>
            <w:r w:rsidRPr="00FE2A19">
              <w:rPr>
                <w:rFonts w:hint="eastAsia"/>
              </w:rPr>
              <w:t>ソリューション事業</w:t>
            </w:r>
          </w:p>
          <w:p w14:paraId="62611447" w14:textId="77777777" w:rsidR="00FE2A19" w:rsidRPr="00FE2A19" w:rsidRDefault="00FE2A19" w:rsidP="00C71777">
            <w:pPr>
              <w:spacing w:line="240" w:lineRule="exact"/>
              <w:rPr>
                <w:sz w:val="20"/>
              </w:rPr>
            </w:pPr>
            <w:r w:rsidRPr="00FE2A19">
              <w:rPr>
                <w:rFonts w:hint="eastAsia"/>
              </w:rPr>
              <w:t>部</w:t>
            </w:r>
          </w:p>
        </w:tc>
        <w:tc>
          <w:tcPr>
            <w:tcW w:w="1701" w:type="dxa"/>
            <w:tcBorders>
              <w:top w:val="nil"/>
              <w:left w:val="nil"/>
              <w:bottom w:val="single" w:sz="4" w:space="0" w:color="auto"/>
              <w:right w:val="nil"/>
            </w:tcBorders>
            <w:shd w:val="clear" w:color="auto" w:fill="auto"/>
          </w:tcPr>
          <w:p w14:paraId="4153D1BE" w14:textId="77777777" w:rsidR="00FE2A19" w:rsidRPr="00FE2A19" w:rsidRDefault="00FE2A19" w:rsidP="00C71777">
            <w:pPr>
              <w:spacing w:line="240" w:lineRule="exact"/>
              <w:rPr>
                <w:sz w:val="20"/>
              </w:rPr>
            </w:pPr>
            <w:r w:rsidRPr="00FE2A19">
              <w:rPr>
                <w:rFonts w:hint="eastAsia"/>
              </w:rPr>
              <w:t>課長代理</w:t>
            </w:r>
          </w:p>
        </w:tc>
      </w:tr>
      <w:tr w:rsidR="00FE2A19" w:rsidRPr="00FE2A19" w14:paraId="5F2CC075" w14:textId="77777777" w:rsidTr="00C71777">
        <w:trPr>
          <w:cantSplit/>
          <w:trHeight w:val="735"/>
        </w:trPr>
        <w:tc>
          <w:tcPr>
            <w:tcW w:w="894" w:type="dxa"/>
            <w:tcBorders>
              <w:top w:val="nil"/>
              <w:left w:val="nil"/>
              <w:bottom w:val="single" w:sz="4" w:space="0" w:color="auto"/>
              <w:right w:val="nil"/>
            </w:tcBorders>
            <w:shd w:val="clear" w:color="auto" w:fill="auto"/>
          </w:tcPr>
          <w:p w14:paraId="358D1D90"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01B3EF5D" w14:textId="77777777" w:rsidR="00FE2A19" w:rsidRPr="00FE2A19" w:rsidRDefault="00FE2A19" w:rsidP="00C71777">
            <w:pPr>
              <w:spacing w:line="240" w:lineRule="exact"/>
            </w:pPr>
            <w:r w:rsidRPr="00FE2A19">
              <w:rPr>
                <w:rFonts w:hint="eastAsia"/>
              </w:rPr>
              <w:t>前田建設工業株式会社</w:t>
            </w:r>
          </w:p>
        </w:tc>
        <w:tc>
          <w:tcPr>
            <w:tcW w:w="1318" w:type="dxa"/>
            <w:tcBorders>
              <w:top w:val="nil"/>
              <w:left w:val="nil"/>
              <w:bottom w:val="single" w:sz="4" w:space="0" w:color="auto"/>
              <w:right w:val="nil"/>
            </w:tcBorders>
            <w:shd w:val="clear" w:color="auto" w:fill="auto"/>
          </w:tcPr>
          <w:p w14:paraId="6EF2724A" w14:textId="77777777" w:rsidR="00FE2A19" w:rsidRPr="00FE2A19" w:rsidRDefault="00FE2A19" w:rsidP="00C71777">
            <w:pPr>
              <w:spacing w:line="240" w:lineRule="exact"/>
            </w:pPr>
            <w:r w:rsidRPr="00FE2A19">
              <w:rPr>
                <w:rFonts w:hint="eastAsia"/>
              </w:rPr>
              <w:t>下舘</w:t>
            </w:r>
            <w:r w:rsidRPr="00FE2A19">
              <w:rPr>
                <w:rFonts w:hint="eastAsia"/>
              </w:rPr>
              <w:t xml:space="preserve"> </w:t>
            </w:r>
            <w:r w:rsidRPr="00FE2A19">
              <w:rPr>
                <w:rFonts w:hint="eastAsia"/>
              </w:rPr>
              <w:t>尚規</w:t>
            </w:r>
          </w:p>
        </w:tc>
        <w:tc>
          <w:tcPr>
            <w:tcW w:w="2835" w:type="dxa"/>
            <w:tcBorders>
              <w:top w:val="nil"/>
              <w:left w:val="nil"/>
              <w:bottom w:val="single" w:sz="4" w:space="0" w:color="auto"/>
              <w:right w:val="nil"/>
            </w:tcBorders>
            <w:shd w:val="clear" w:color="auto" w:fill="auto"/>
          </w:tcPr>
          <w:p w14:paraId="661760DE" w14:textId="77777777" w:rsidR="00FE2A19" w:rsidRPr="00FE2A19" w:rsidRDefault="00FE2A19" w:rsidP="00C71777">
            <w:pPr>
              <w:spacing w:line="240" w:lineRule="exact"/>
            </w:pPr>
            <w:r w:rsidRPr="00FE2A19">
              <w:rPr>
                <w:rFonts w:hint="eastAsia"/>
              </w:rPr>
              <w:t>情報システム総合センター</w:t>
            </w:r>
            <w:r w:rsidRPr="00FE2A19">
              <w:rPr>
                <w:rFonts w:hint="eastAsia"/>
              </w:rPr>
              <w:t xml:space="preserve"> </w:t>
            </w:r>
            <w:r w:rsidRPr="00FE2A19">
              <w:rPr>
                <w:rFonts w:hint="eastAsia"/>
              </w:rPr>
              <w:t>担当</w:t>
            </w:r>
          </w:p>
        </w:tc>
        <w:tc>
          <w:tcPr>
            <w:tcW w:w="1701" w:type="dxa"/>
            <w:tcBorders>
              <w:top w:val="nil"/>
              <w:left w:val="nil"/>
              <w:bottom w:val="single" w:sz="4" w:space="0" w:color="auto"/>
              <w:right w:val="nil"/>
            </w:tcBorders>
            <w:shd w:val="clear" w:color="auto" w:fill="auto"/>
          </w:tcPr>
          <w:p w14:paraId="29EC0947" w14:textId="77777777" w:rsidR="00FE2A19" w:rsidRPr="00FE2A19" w:rsidDel="0044586C" w:rsidRDefault="00FE2A19" w:rsidP="00C71777">
            <w:pPr>
              <w:spacing w:line="240" w:lineRule="exact"/>
              <w:rPr>
                <w:rFonts w:cs="ＭＳ Ｐゴシック"/>
                <w:kern w:val="0"/>
                <w:sz w:val="20"/>
              </w:rPr>
            </w:pPr>
          </w:p>
        </w:tc>
      </w:tr>
      <w:tr w:rsidR="00FE2A19" w:rsidRPr="00FE2A19" w14:paraId="086C4FA1" w14:textId="77777777" w:rsidTr="00C71777">
        <w:trPr>
          <w:cantSplit/>
          <w:trHeight w:val="735"/>
        </w:trPr>
        <w:tc>
          <w:tcPr>
            <w:tcW w:w="894" w:type="dxa"/>
            <w:tcBorders>
              <w:top w:val="single" w:sz="4" w:space="0" w:color="auto"/>
              <w:left w:val="nil"/>
              <w:bottom w:val="single" w:sz="4" w:space="0" w:color="auto"/>
              <w:right w:val="nil"/>
            </w:tcBorders>
            <w:shd w:val="clear" w:color="auto" w:fill="auto"/>
          </w:tcPr>
          <w:p w14:paraId="52E03646"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single" w:sz="4" w:space="0" w:color="auto"/>
              <w:left w:val="nil"/>
              <w:bottom w:val="single" w:sz="4" w:space="0" w:color="auto"/>
              <w:right w:val="nil"/>
            </w:tcBorders>
            <w:shd w:val="clear" w:color="auto" w:fill="auto"/>
          </w:tcPr>
          <w:p w14:paraId="7E8EF93D" w14:textId="77777777" w:rsidR="00FE2A19" w:rsidRPr="00FE2A19" w:rsidRDefault="00FE2A19" w:rsidP="00C71777">
            <w:pPr>
              <w:spacing w:line="240" w:lineRule="exact"/>
            </w:pPr>
            <w:r w:rsidRPr="00FE2A19">
              <w:rPr>
                <w:rFonts w:hint="eastAsia"/>
              </w:rPr>
              <w:t>前田道路株式会社</w:t>
            </w:r>
          </w:p>
        </w:tc>
        <w:tc>
          <w:tcPr>
            <w:tcW w:w="1318" w:type="dxa"/>
            <w:tcBorders>
              <w:top w:val="single" w:sz="4" w:space="0" w:color="auto"/>
              <w:left w:val="nil"/>
              <w:bottom w:val="single" w:sz="4" w:space="0" w:color="auto"/>
              <w:right w:val="nil"/>
            </w:tcBorders>
            <w:shd w:val="clear" w:color="auto" w:fill="auto"/>
          </w:tcPr>
          <w:p w14:paraId="4DFC82E2" w14:textId="77777777" w:rsidR="00FE2A19" w:rsidRPr="00FE2A19" w:rsidRDefault="00FE2A19" w:rsidP="00C71777">
            <w:pPr>
              <w:spacing w:line="240" w:lineRule="exact"/>
            </w:pPr>
            <w:r w:rsidRPr="00FE2A19">
              <w:rPr>
                <w:rFonts w:hint="eastAsia"/>
              </w:rPr>
              <w:t>不流</w:t>
            </w:r>
            <w:r w:rsidRPr="00FE2A19">
              <w:rPr>
                <w:rFonts w:hint="eastAsia"/>
              </w:rPr>
              <w:t xml:space="preserve"> </w:t>
            </w:r>
            <w:r w:rsidRPr="00FE2A19">
              <w:rPr>
                <w:rFonts w:hint="eastAsia"/>
              </w:rPr>
              <w:t>伸二</w:t>
            </w:r>
          </w:p>
        </w:tc>
        <w:tc>
          <w:tcPr>
            <w:tcW w:w="2835" w:type="dxa"/>
            <w:tcBorders>
              <w:top w:val="single" w:sz="4" w:space="0" w:color="auto"/>
              <w:left w:val="nil"/>
              <w:bottom w:val="single" w:sz="4" w:space="0" w:color="auto"/>
              <w:right w:val="nil"/>
            </w:tcBorders>
            <w:shd w:val="clear" w:color="auto" w:fill="auto"/>
          </w:tcPr>
          <w:p w14:paraId="6B35FD54" w14:textId="77777777" w:rsidR="00FE2A19" w:rsidRPr="00FE2A19" w:rsidRDefault="00FE2A19" w:rsidP="00C71777">
            <w:pPr>
              <w:spacing w:line="240" w:lineRule="exact"/>
            </w:pPr>
            <w:r w:rsidRPr="00FE2A19">
              <w:rPr>
                <w:rFonts w:hint="eastAsia"/>
              </w:rPr>
              <w:t>情報システム部</w:t>
            </w:r>
          </w:p>
        </w:tc>
        <w:tc>
          <w:tcPr>
            <w:tcW w:w="1701" w:type="dxa"/>
            <w:tcBorders>
              <w:top w:val="single" w:sz="4" w:space="0" w:color="auto"/>
              <w:left w:val="nil"/>
              <w:bottom w:val="single" w:sz="4" w:space="0" w:color="auto"/>
              <w:right w:val="nil"/>
            </w:tcBorders>
            <w:shd w:val="clear" w:color="auto" w:fill="auto"/>
          </w:tcPr>
          <w:p w14:paraId="11446891" w14:textId="77777777" w:rsidR="00FE2A19" w:rsidRPr="00FE2A19" w:rsidDel="0044586C" w:rsidRDefault="00FE2A19" w:rsidP="00C71777">
            <w:pPr>
              <w:spacing w:line="240" w:lineRule="exact"/>
              <w:rPr>
                <w:rFonts w:cs="ＭＳ Ｐゴシック"/>
                <w:kern w:val="0"/>
                <w:sz w:val="20"/>
              </w:rPr>
            </w:pPr>
            <w:r w:rsidRPr="00FE2A19">
              <w:rPr>
                <w:rFonts w:hint="eastAsia"/>
              </w:rPr>
              <w:t>副部長</w:t>
            </w:r>
          </w:p>
        </w:tc>
      </w:tr>
      <w:tr w:rsidR="00FE2A19" w:rsidRPr="00FE2A19" w14:paraId="18363693" w14:textId="77777777" w:rsidTr="00C71777">
        <w:trPr>
          <w:cantSplit/>
          <w:trHeight w:val="735"/>
        </w:trPr>
        <w:tc>
          <w:tcPr>
            <w:tcW w:w="894" w:type="dxa"/>
            <w:tcBorders>
              <w:top w:val="single" w:sz="4" w:space="0" w:color="auto"/>
              <w:left w:val="nil"/>
              <w:bottom w:val="single" w:sz="4" w:space="0" w:color="auto"/>
              <w:right w:val="nil"/>
            </w:tcBorders>
            <w:shd w:val="clear" w:color="auto" w:fill="auto"/>
          </w:tcPr>
          <w:p w14:paraId="3E379BDF"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single" w:sz="4" w:space="0" w:color="auto"/>
              <w:left w:val="nil"/>
              <w:bottom w:val="single" w:sz="4" w:space="0" w:color="auto"/>
              <w:right w:val="nil"/>
            </w:tcBorders>
            <w:shd w:val="clear" w:color="auto" w:fill="auto"/>
          </w:tcPr>
          <w:p w14:paraId="76637F51" w14:textId="77777777" w:rsidR="00FE2A19" w:rsidRPr="00FE2A19" w:rsidRDefault="00FE2A19" w:rsidP="00C71777">
            <w:pPr>
              <w:spacing w:line="240" w:lineRule="exact"/>
            </w:pPr>
            <w:r w:rsidRPr="00FE2A19">
              <w:rPr>
                <w:rFonts w:hint="eastAsia"/>
              </w:rPr>
              <w:t>株式会社ワークスアプリケーションズ・フロンティア</w:t>
            </w:r>
          </w:p>
        </w:tc>
        <w:tc>
          <w:tcPr>
            <w:tcW w:w="1318" w:type="dxa"/>
            <w:tcBorders>
              <w:top w:val="single" w:sz="4" w:space="0" w:color="auto"/>
              <w:left w:val="nil"/>
              <w:bottom w:val="single" w:sz="4" w:space="0" w:color="auto"/>
              <w:right w:val="nil"/>
            </w:tcBorders>
            <w:shd w:val="clear" w:color="auto" w:fill="auto"/>
          </w:tcPr>
          <w:p w14:paraId="6218474D" w14:textId="77777777" w:rsidR="00FE2A19" w:rsidRPr="00FE2A19" w:rsidRDefault="00FE2A19" w:rsidP="00C71777">
            <w:pPr>
              <w:spacing w:line="240" w:lineRule="exact"/>
            </w:pPr>
            <w:r w:rsidRPr="00FE2A19">
              <w:rPr>
                <w:rFonts w:hint="eastAsia"/>
              </w:rPr>
              <w:t>漆原</w:t>
            </w:r>
            <w:r w:rsidRPr="00FE2A19">
              <w:rPr>
                <w:rFonts w:hint="eastAsia"/>
              </w:rPr>
              <w:t xml:space="preserve"> </w:t>
            </w:r>
            <w:r w:rsidRPr="00FE2A19">
              <w:rPr>
                <w:rFonts w:hint="eastAsia"/>
              </w:rPr>
              <w:t>裕也</w:t>
            </w:r>
          </w:p>
        </w:tc>
        <w:tc>
          <w:tcPr>
            <w:tcW w:w="2835" w:type="dxa"/>
            <w:tcBorders>
              <w:top w:val="single" w:sz="4" w:space="0" w:color="auto"/>
              <w:left w:val="nil"/>
              <w:bottom w:val="single" w:sz="4" w:space="0" w:color="auto"/>
              <w:right w:val="nil"/>
            </w:tcBorders>
            <w:shd w:val="clear" w:color="auto" w:fill="auto"/>
          </w:tcPr>
          <w:p w14:paraId="58743EFF" w14:textId="77777777" w:rsidR="00FE2A19" w:rsidRPr="00FE2A19" w:rsidRDefault="00FE2A19" w:rsidP="00C71777">
            <w:pPr>
              <w:spacing w:line="240" w:lineRule="exact"/>
            </w:pPr>
            <w:r w:rsidRPr="00FE2A19">
              <w:t>Sales Div. Sales Support Dept.</w:t>
            </w:r>
          </w:p>
        </w:tc>
        <w:tc>
          <w:tcPr>
            <w:tcW w:w="1701" w:type="dxa"/>
            <w:tcBorders>
              <w:top w:val="single" w:sz="4" w:space="0" w:color="auto"/>
              <w:left w:val="nil"/>
              <w:bottom w:val="single" w:sz="4" w:space="0" w:color="auto"/>
              <w:right w:val="nil"/>
            </w:tcBorders>
            <w:shd w:val="clear" w:color="auto" w:fill="auto"/>
          </w:tcPr>
          <w:p w14:paraId="7EA1974C" w14:textId="77777777" w:rsidR="00FE2A19" w:rsidRPr="00FE2A19" w:rsidRDefault="00FE2A19" w:rsidP="00C71777">
            <w:pPr>
              <w:spacing w:line="240" w:lineRule="exact"/>
            </w:pPr>
            <w:r w:rsidRPr="00FE2A19">
              <w:t>Dept Manager</w:t>
            </w:r>
          </w:p>
        </w:tc>
      </w:tr>
      <w:tr w:rsidR="00FE2A19" w:rsidRPr="00FE2A19" w14:paraId="51FA465D" w14:textId="77777777" w:rsidTr="00C71777">
        <w:trPr>
          <w:cantSplit/>
          <w:trHeight w:val="735"/>
        </w:trPr>
        <w:tc>
          <w:tcPr>
            <w:tcW w:w="894" w:type="dxa"/>
            <w:tcBorders>
              <w:top w:val="single" w:sz="4" w:space="0" w:color="auto"/>
              <w:left w:val="nil"/>
              <w:bottom w:val="single" w:sz="4" w:space="0" w:color="auto"/>
              <w:right w:val="nil"/>
            </w:tcBorders>
            <w:shd w:val="clear" w:color="auto" w:fill="auto"/>
          </w:tcPr>
          <w:p w14:paraId="72D85188" w14:textId="77777777" w:rsidR="00FE2A19" w:rsidRPr="00FE2A19" w:rsidRDefault="00FE2A19" w:rsidP="00C71777">
            <w:pPr>
              <w:spacing w:line="240" w:lineRule="exact"/>
              <w:rPr>
                <w:sz w:val="20"/>
              </w:rPr>
            </w:pPr>
            <w:r w:rsidRPr="00FE2A19">
              <w:rPr>
                <w:rFonts w:hint="eastAsia"/>
                <w:sz w:val="20"/>
              </w:rPr>
              <w:lastRenderedPageBreak/>
              <w:t>ｵﾌﾞｻﾞｰﾊﾞｰ</w:t>
            </w:r>
          </w:p>
        </w:tc>
        <w:tc>
          <w:tcPr>
            <w:tcW w:w="2367" w:type="dxa"/>
            <w:tcBorders>
              <w:top w:val="single" w:sz="4" w:space="0" w:color="auto"/>
              <w:left w:val="nil"/>
              <w:bottom w:val="single" w:sz="4" w:space="0" w:color="auto"/>
              <w:right w:val="nil"/>
            </w:tcBorders>
            <w:shd w:val="clear" w:color="auto" w:fill="auto"/>
          </w:tcPr>
          <w:p w14:paraId="6FBCCE15" w14:textId="77777777" w:rsidR="00FE2A19" w:rsidRPr="00FE2A19" w:rsidRDefault="00FE2A19" w:rsidP="00C71777">
            <w:pPr>
              <w:spacing w:line="240" w:lineRule="exact"/>
            </w:pPr>
            <w:r w:rsidRPr="00FE2A19">
              <w:rPr>
                <w:rFonts w:hint="eastAsia"/>
              </w:rPr>
              <w:t>国土交通省</w:t>
            </w:r>
            <w:r w:rsidRPr="00FE2A19">
              <w:rPr>
                <w:rFonts w:hint="eastAsia"/>
              </w:rPr>
              <w:t xml:space="preserve"> </w:t>
            </w:r>
          </w:p>
        </w:tc>
        <w:tc>
          <w:tcPr>
            <w:tcW w:w="1318" w:type="dxa"/>
            <w:tcBorders>
              <w:top w:val="single" w:sz="4" w:space="0" w:color="auto"/>
              <w:left w:val="nil"/>
              <w:bottom w:val="single" w:sz="4" w:space="0" w:color="auto"/>
              <w:right w:val="nil"/>
            </w:tcBorders>
            <w:shd w:val="clear" w:color="auto" w:fill="auto"/>
          </w:tcPr>
          <w:p w14:paraId="393AE940" w14:textId="77777777" w:rsidR="00FE2A19" w:rsidRPr="00FE2A19" w:rsidRDefault="00FE2A19" w:rsidP="00C71777">
            <w:pPr>
              <w:spacing w:line="240" w:lineRule="exact"/>
            </w:pPr>
            <w:r w:rsidRPr="00FE2A19">
              <w:rPr>
                <w:rFonts w:hint="eastAsia"/>
              </w:rPr>
              <w:t>岩舩</w:t>
            </w:r>
            <w:r w:rsidRPr="00FE2A19">
              <w:rPr>
                <w:rFonts w:hint="eastAsia"/>
              </w:rPr>
              <w:t xml:space="preserve"> </w:t>
            </w:r>
            <w:r w:rsidRPr="00FE2A19">
              <w:rPr>
                <w:rFonts w:hint="eastAsia"/>
              </w:rPr>
              <w:t>真哉</w:t>
            </w:r>
          </w:p>
        </w:tc>
        <w:tc>
          <w:tcPr>
            <w:tcW w:w="2835" w:type="dxa"/>
            <w:tcBorders>
              <w:top w:val="single" w:sz="4" w:space="0" w:color="auto"/>
              <w:left w:val="nil"/>
              <w:bottom w:val="single" w:sz="4" w:space="0" w:color="auto"/>
              <w:right w:val="nil"/>
            </w:tcBorders>
            <w:shd w:val="clear" w:color="auto" w:fill="auto"/>
          </w:tcPr>
          <w:p w14:paraId="24130C33" w14:textId="77777777" w:rsidR="00FE2A19" w:rsidRPr="00FE2A19" w:rsidRDefault="00FE2A19" w:rsidP="00C71777">
            <w:pPr>
              <w:spacing w:line="240" w:lineRule="exact"/>
            </w:pPr>
            <w:r w:rsidRPr="00FE2A19">
              <w:rPr>
                <w:rFonts w:hint="eastAsia"/>
              </w:rPr>
              <w:t>不動産・建設経済局　建設振興課　専門工事業・建設関連業振興室</w:t>
            </w:r>
          </w:p>
        </w:tc>
        <w:tc>
          <w:tcPr>
            <w:tcW w:w="1701" w:type="dxa"/>
            <w:tcBorders>
              <w:top w:val="single" w:sz="4" w:space="0" w:color="auto"/>
              <w:left w:val="nil"/>
              <w:bottom w:val="single" w:sz="4" w:space="0" w:color="auto"/>
              <w:right w:val="nil"/>
            </w:tcBorders>
            <w:shd w:val="clear" w:color="auto" w:fill="auto"/>
          </w:tcPr>
          <w:p w14:paraId="09C7D31A" w14:textId="77777777" w:rsidR="00FE2A19" w:rsidRPr="00FE2A19" w:rsidDel="0044586C" w:rsidRDefault="00FE2A19" w:rsidP="00C71777">
            <w:pPr>
              <w:spacing w:line="240" w:lineRule="exact"/>
              <w:rPr>
                <w:rFonts w:cs="ＭＳ Ｐゴシック"/>
                <w:kern w:val="0"/>
                <w:sz w:val="20"/>
              </w:rPr>
            </w:pPr>
            <w:r w:rsidRPr="00FE2A19">
              <w:rPr>
                <w:rFonts w:hint="eastAsia"/>
              </w:rPr>
              <w:t>課長補佐</w:t>
            </w:r>
          </w:p>
        </w:tc>
      </w:tr>
      <w:tr w:rsidR="00FE2A19" w:rsidRPr="00FE2A19" w14:paraId="1FC79394" w14:textId="77777777" w:rsidTr="00C71777">
        <w:trPr>
          <w:cantSplit/>
          <w:trHeight w:val="735"/>
        </w:trPr>
        <w:tc>
          <w:tcPr>
            <w:tcW w:w="894" w:type="dxa"/>
            <w:tcBorders>
              <w:top w:val="single" w:sz="4" w:space="0" w:color="auto"/>
              <w:left w:val="nil"/>
              <w:bottom w:val="single" w:sz="12" w:space="0" w:color="auto"/>
              <w:right w:val="nil"/>
            </w:tcBorders>
            <w:shd w:val="clear" w:color="auto" w:fill="auto"/>
          </w:tcPr>
          <w:p w14:paraId="096A474A" w14:textId="77777777" w:rsidR="00FE2A19" w:rsidRPr="00FE2A19" w:rsidRDefault="00FE2A19" w:rsidP="00C71777">
            <w:pPr>
              <w:spacing w:line="240" w:lineRule="exact"/>
              <w:rPr>
                <w:sz w:val="20"/>
              </w:rPr>
            </w:pPr>
            <w:r w:rsidRPr="00FE2A19">
              <w:rPr>
                <w:rFonts w:hint="eastAsia"/>
                <w:sz w:val="20"/>
              </w:rPr>
              <w:t>ｵﾌﾞｻﾞｰﾊﾞｰ</w:t>
            </w:r>
          </w:p>
        </w:tc>
        <w:tc>
          <w:tcPr>
            <w:tcW w:w="2367" w:type="dxa"/>
            <w:tcBorders>
              <w:top w:val="single" w:sz="4" w:space="0" w:color="auto"/>
              <w:left w:val="nil"/>
              <w:bottom w:val="single" w:sz="12" w:space="0" w:color="auto"/>
              <w:right w:val="nil"/>
            </w:tcBorders>
            <w:shd w:val="clear" w:color="auto" w:fill="auto"/>
          </w:tcPr>
          <w:p w14:paraId="4D3D8BC4" w14:textId="77777777" w:rsidR="00FE2A19" w:rsidRPr="00FE2A19" w:rsidRDefault="00FE2A19" w:rsidP="00C71777">
            <w:pPr>
              <w:spacing w:line="240" w:lineRule="exact"/>
            </w:pPr>
            <w:r w:rsidRPr="00FE2A19">
              <w:rPr>
                <w:rFonts w:hint="eastAsia"/>
              </w:rPr>
              <w:t>国土交通省</w:t>
            </w:r>
            <w:r w:rsidRPr="00FE2A19">
              <w:rPr>
                <w:rFonts w:hint="eastAsia"/>
              </w:rPr>
              <w:t xml:space="preserve"> </w:t>
            </w:r>
          </w:p>
        </w:tc>
        <w:tc>
          <w:tcPr>
            <w:tcW w:w="1318" w:type="dxa"/>
            <w:tcBorders>
              <w:top w:val="single" w:sz="4" w:space="0" w:color="auto"/>
              <w:left w:val="nil"/>
              <w:bottom w:val="single" w:sz="12" w:space="0" w:color="auto"/>
              <w:right w:val="nil"/>
            </w:tcBorders>
            <w:shd w:val="clear" w:color="auto" w:fill="auto"/>
          </w:tcPr>
          <w:p w14:paraId="4D27CCA6" w14:textId="77777777" w:rsidR="00FE2A19" w:rsidRPr="00FE2A19" w:rsidRDefault="00FE2A19" w:rsidP="00C71777">
            <w:pPr>
              <w:spacing w:line="240" w:lineRule="exact"/>
            </w:pPr>
            <w:r w:rsidRPr="00FE2A19">
              <w:rPr>
                <w:rFonts w:hint="eastAsia"/>
              </w:rPr>
              <w:t>水本　真史</w:t>
            </w:r>
          </w:p>
        </w:tc>
        <w:tc>
          <w:tcPr>
            <w:tcW w:w="2835" w:type="dxa"/>
            <w:tcBorders>
              <w:top w:val="single" w:sz="4" w:space="0" w:color="auto"/>
              <w:left w:val="nil"/>
              <w:bottom w:val="single" w:sz="12" w:space="0" w:color="auto"/>
              <w:right w:val="nil"/>
            </w:tcBorders>
            <w:shd w:val="clear" w:color="auto" w:fill="auto"/>
          </w:tcPr>
          <w:p w14:paraId="0AE2CC1B" w14:textId="77777777" w:rsidR="00FE2A19" w:rsidRPr="00FE2A19" w:rsidRDefault="00FE2A19" w:rsidP="00C71777">
            <w:pPr>
              <w:spacing w:line="240" w:lineRule="exact"/>
            </w:pPr>
            <w:r w:rsidRPr="00FE2A19">
              <w:rPr>
                <w:rFonts w:hint="eastAsia"/>
              </w:rPr>
              <w:t>不動産・建設経済局　建設振興課　専門工事業・建設関連業振興室</w:t>
            </w:r>
          </w:p>
        </w:tc>
        <w:tc>
          <w:tcPr>
            <w:tcW w:w="1701" w:type="dxa"/>
            <w:tcBorders>
              <w:top w:val="single" w:sz="4" w:space="0" w:color="auto"/>
              <w:left w:val="nil"/>
              <w:bottom w:val="single" w:sz="12" w:space="0" w:color="auto"/>
              <w:right w:val="nil"/>
            </w:tcBorders>
            <w:shd w:val="clear" w:color="auto" w:fill="auto"/>
          </w:tcPr>
          <w:p w14:paraId="39BCEC72" w14:textId="77777777" w:rsidR="00FE2A19" w:rsidRPr="00FE2A19" w:rsidDel="0044586C" w:rsidRDefault="00FE2A19" w:rsidP="00C71777">
            <w:pPr>
              <w:spacing w:line="240" w:lineRule="exact"/>
              <w:rPr>
                <w:rFonts w:cs="ＭＳ Ｐゴシック"/>
                <w:kern w:val="0"/>
                <w:sz w:val="20"/>
              </w:rPr>
            </w:pPr>
            <w:r w:rsidRPr="00FE2A19">
              <w:rPr>
                <w:rFonts w:hint="eastAsia"/>
              </w:rPr>
              <w:t>業務係長</w:t>
            </w:r>
          </w:p>
        </w:tc>
      </w:tr>
    </w:tbl>
    <w:p w14:paraId="47165141" w14:textId="77777777" w:rsidR="00BC0508" w:rsidRPr="00FE2A19" w:rsidRDefault="00BC0508" w:rsidP="00BC0508">
      <w:pPr>
        <w:pStyle w:val="41"/>
      </w:pPr>
      <w:r w:rsidRPr="00FE2A19">
        <w:rPr>
          <w:rFonts w:hint="eastAsia"/>
        </w:rPr>
        <w:t>設備見積WG</w:t>
      </w:r>
    </w:p>
    <w:tbl>
      <w:tblPr>
        <w:tblW w:w="9115" w:type="dxa"/>
        <w:tblInd w:w="-43" w:type="dxa"/>
        <w:tblCellMar>
          <w:left w:w="99" w:type="dxa"/>
          <w:right w:w="99" w:type="dxa"/>
        </w:tblCellMar>
        <w:tblLook w:val="04A0" w:firstRow="1" w:lastRow="0" w:firstColumn="1" w:lastColumn="0" w:noHBand="0" w:noVBand="1"/>
      </w:tblPr>
      <w:tblGrid>
        <w:gridCol w:w="894"/>
        <w:gridCol w:w="2367"/>
        <w:gridCol w:w="1318"/>
        <w:gridCol w:w="2835"/>
        <w:gridCol w:w="1701"/>
      </w:tblGrid>
      <w:tr w:rsidR="00FE2A19" w:rsidRPr="00FE2A19" w14:paraId="382FCCE5" w14:textId="77777777" w:rsidTr="00C71777">
        <w:trPr>
          <w:cantSplit/>
          <w:trHeight w:val="113"/>
          <w:tblHeader/>
        </w:trPr>
        <w:tc>
          <w:tcPr>
            <w:tcW w:w="894" w:type="dxa"/>
            <w:tcBorders>
              <w:top w:val="single" w:sz="12" w:space="0" w:color="auto"/>
              <w:left w:val="nil"/>
              <w:bottom w:val="single" w:sz="4" w:space="0" w:color="auto"/>
              <w:right w:val="nil"/>
            </w:tcBorders>
            <w:shd w:val="clear" w:color="auto" w:fill="auto"/>
            <w:hideMark/>
          </w:tcPr>
          <w:p w14:paraId="1E3B0F2B" w14:textId="77777777" w:rsidR="00FE2A19" w:rsidRPr="00FE2A19" w:rsidRDefault="00FE2A19" w:rsidP="00C71777">
            <w:pPr>
              <w:spacing w:line="240" w:lineRule="exact"/>
              <w:jc w:val="center"/>
              <w:rPr>
                <w:b/>
                <w:bCs/>
                <w:sz w:val="20"/>
              </w:rPr>
            </w:pPr>
            <w:r w:rsidRPr="00FE2A19">
              <w:rPr>
                <w:rFonts w:hint="eastAsia"/>
                <w:b/>
                <w:bCs/>
                <w:sz w:val="20"/>
              </w:rPr>
              <w:t>区分</w:t>
            </w:r>
          </w:p>
        </w:tc>
        <w:tc>
          <w:tcPr>
            <w:tcW w:w="2367" w:type="dxa"/>
            <w:tcBorders>
              <w:top w:val="single" w:sz="12" w:space="0" w:color="auto"/>
              <w:left w:val="nil"/>
              <w:bottom w:val="single" w:sz="4" w:space="0" w:color="auto"/>
              <w:right w:val="nil"/>
            </w:tcBorders>
            <w:shd w:val="clear" w:color="auto" w:fill="auto"/>
            <w:hideMark/>
          </w:tcPr>
          <w:p w14:paraId="5AC1B9F7" w14:textId="77777777" w:rsidR="00FE2A19" w:rsidRPr="00FE2A19" w:rsidRDefault="00FE2A19" w:rsidP="00C71777">
            <w:pPr>
              <w:spacing w:line="240" w:lineRule="exact"/>
              <w:jc w:val="center"/>
              <w:rPr>
                <w:b/>
                <w:bCs/>
                <w:sz w:val="20"/>
              </w:rPr>
            </w:pPr>
            <w:r w:rsidRPr="00FE2A19">
              <w:rPr>
                <w:rFonts w:hint="eastAsia"/>
                <w:b/>
                <w:bCs/>
                <w:sz w:val="20"/>
              </w:rPr>
              <w:t>会社名</w:t>
            </w:r>
          </w:p>
        </w:tc>
        <w:tc>
          <w:tcPr>
            <w:tcW w:w="1318" w:type="dxa"/>
            <w:tcBorders>
              <w:top w:val="single" w:sz="12" w:space="0" w:color="auto"/>
              <w:left w:val="nil"/>
              <w:bottom w:val="single" w:sz="4" w:space="0" w:color="auto"/>
              <w:right w:val="nil"/>
            </w:tcBorders>
            <w:shd w:val="clear" w:color="auto" w:fill="auto"/>
            <w:hideMark/>
          </w:tcPr>
          <w:p w14:paraId="55080E4C" w14:textId="77777777" w:rsidR="00FE2A19" w:rsidRPr="00FE2A19" w:rsidRDefault="00FE2A19" w:rsidP="00C71777">
            <w:pPr>
              <w:spacing w:line="240" w:lineRule="exact"/>
              <w:jc w:val="center"/>
              <w:rPr>
                <w:b/>
                <w:bCs/>
                <w:sz w:val="20"/>
              </w:rPr>
            </w:pPr>
            <w:r w:rsidRPr="00FE2A19">
              <w:rPr>
                <w:rFonts w:hint="eastAsia"/>
                <w:b/>
                <w:bCs/>
                <w:sz w:val="20"/>
              </w:rPr>
              <w:t>氏</w:t>
            </w:r>
            <w:r w:rsidRPr="00FE2A19">
              <w:rPr>
                <w:b/>
                <w:bCs/>
                <w:sz w:val="20"/>
              </w:rPr>
              <w:t xml:space="preserve">　　</w:t>
            </w:r>
            <w:r w:rsidRPr="00FE2A19">
              <w:rPr>
                <w:rFonts w:hint="eastAsia"/>
                <w:b/>
                <w:bCs/>
                <w:sz w:val="20"/>
              </w:rPr>
              <w:t>名</w:t>
            </w:r>
          </w:p>
        </w:tc>
        <w:tc>
          <w:tcPr>
            <w:tcW w:w="2835" w:type="dxa"/>
            <w:tcBorders>
              <w:top w:val="single" w:sz="12" w:space="0" w:color="auto"/>
              <w:left w:val="nil"/>
              <w:bottom w:val="single" w:sz="4" w:space="0" w:color="auto"/>
              <w:right w:val="nil"/>
            </w:tcBorders>
            <w:shd w:val="clear" w:color="auto" w:fill="auto"/>
            <w:hideMark/>
          </w:tcPr>
          <w:p w14:paraId="31196415" w14:textId="77777777" w:rsidR="00FE2A19" w:rsidRPr="00FE2A19" w:rsidRDefault="00FE2A19" w:rsidP="00C71777">
            <w:pPr>
              <w:spacing w:line="240" w:lineRule="exact"/>
              <w:jc w:val="center"/>
              <w:rPr>
                <w:b/>
                <w:bCs/>
                <w:sz w:val="20"/>
              </w:rPr>
            </w:pPr>
            <w:r w:rsidRPr="00FE2A19">
              <w:rPr>
                <w:rFonts w:hint="eastAsia"/>
                <w:b/>
                <w:bCs/>
                <w:sz w:val="20"/>
              </w:rPr>
              <w:t>所</w:t>
            </w:r>
            <w:r w:rsidRPr="00FE2A19">
              <w:rPr>
                <w:b/>
                <w:bCs/>
                <w:sz w:val="20"/>
              </w:rPr>
              <w:t xml:space="preserve">　　</w:t>
            </w:r>
            <w:r w:rsidRPr="00FE2A19">
              <w:rPr>
                <w:rFonts w:hint="eastAsia"/>
                <w:b/>
                <w:bCs/>
                <w:sz w:val="20"/>
              </w:rPr>
              <w:t>属</w:t>
            </w:r>
          </w:p>
        </w:tc>
        <w:tc>
          <w:tcPr>
            <w:tcW w:w="1701" w:type="dxa"/>
            <w:tcBorders>
              <w:top w:val="single" w:sz="12" w:space="0" w:color="auto"/>
              <w:left w:val="nil"/>
              <w:bottom w:val="single" w:sz="4" w:space="0" w:color="auto"/>
              <w:right w:val="nil"/>
            </w:tcBorders>
            <w:shd w:val="clear" w:color="auto" w:fill="auto"/>
            <w:hideMark/>
          </w:tcPr>
          <w:p w14:paraId="362157BD" w14:textId="77777777" w:rsidR="00FE2A19" w:rsidRPr="00FE2A19" w:rsidRDefault="00FE2A19" w:rsidP="00C71777">
            <w:pPr>
              <w:spacing w:line="240" w:lineRule="exact"/>
              <w:jc w:val="center"/>
              <w:rPr>
                <w:b/>
                <w:bCs/>
                <w:sz w:val="20"/>
              </w:rPr>
            </w:pPr>
            <w:r w:rsidRPr="00FE2A19">
              <w:rPr>
                <w:rFonts w:hint="eastAsia"/>
                <w:b/>
                <w:bCs/>
                <w:sz w:val="20"/>
              </w:rPr>
              <w:t>役</w:t>
            </w:r>
            <w:r w:rsidRPr="00FE2A19">
              <w:rPr>
                <w:b/>
                <w:bCs/>
                <w:sz w:val="20"/>
              </w:rPr>
              <w:t xml:space="preserve">　　</w:t>
            </w:r>
            <w:r w:rsidRPr="00FE2A19">
              <w:rPr>
                <w:rFonts w:hint="eastAsia"/>
                <w:b/>
                <w:bCs/>
                <w:sz w:val="20"/>
              </w:rPr>
              <w:t>職</w:t>
            </w:r>
          </w:p>
        </w:tc>
      </w:tr>
      <w:tr w:rsidR="00FE2A19" w:rsidRPr="00FE2A19" w14:paraId="3DEB8EDE" w14:textId="77777777" w:rsidTr="00C71777">
        <w:trPr>
          <w:cantSplit/>
          <w:trHeight w:val="113"/>
        </w:trPr>
        <w:tc>
          <w:tcPr>
            <w:tcW w:w="894" w:type="dxa"/>
            <w:tcBorders>
              <w:top w:val="nil"/>
              <w:left w:val="nil"/>
              <w:bottom w:val="single" w:sz="4" w:space="0" w:color="auto"/>
              <w:right w:val="nil"/>
            </w:tcBorders>
            <w:shd w:val="clear" w:color="auto" w:fill="auto"/>
          </w:tcPr>
          <w:p w14:paraId="1CD441DD" w14:textId="77777777" w:rsidR="00FE2A19" w:rsidRPr="00FE2A19" w:rsidRDefault="00FE2A19" w:rsidP="00C71777">
            <w:pPr>
              <w:spacing w:line="240" w:lineRule="exact"/>
              <w:rPr>
                <w:sz w:val="20"/>
              </w:rPr>
            </w:pPr>
            <w:r w:rsidRPr="00FE2A19">
              <w:rPr>
                <w:rFonts w:hint="eastAsia"/>
                <w:sz w:val="20"/>
              </w:rPr>
              <w:t>主査</w:t>
            </w:r>
          </w:p>
        </w:tc>
        <w:tc>
          <w:tcPr>
            <w:tcW w:w="2367" w:type="dxa"/>
            <w:tcBorders>
              <w:top w:val="nil"/>
              <w:left w:val="nil"/>
              <w:bottom w:val="single" w:sz="4" w:space="0" w:color="auto"/>
              <w:right w:val="nil"/>
            </w:tcBorders>
            <w:shd w:val="clear" w:color="auto" w:fill="auto"/>
          </w:tcPr>
          <w:p w14:paraId="15EF7881" w14:textId="77777777" w:rsidR="00FE2A19" w:rsidRPr="00FE2A19" w:rsidRDefault="00FE2A19" w:rsidP="00C71777">
            <w:pPr>
              <w:spacing w:line="240" w:lineRule="exact"/>
            </w:pPr>
            <w:r w:rsidRPr="00FE2A19">
              <w:rPr>
                <w:rFonts w:hint="eastAsia"/>
              </w:rPr>
              <w:t>新菱冷熱工業株式会社</w:t>
            </w:r>
          </w:p>
        </w:tc>
        <w:tc>
          <w:tcPr>
            <w:tcW w:w="1318" w:type="dxa"/>
            <w:tcBorders>
              <w:top w:val="nil"/>
              <w:left w:val="nil"/>
              <w:bottom w:val="single" w:sz="4" w:space="0" w:color="auto"/>
              <w:right w:val="nil"/>
            </w:tcBorders>
            <w:shd w:val="clear" w:color="auto" w:fill="auto"/>
          </w:tcPr>
          <w:p w14:paraId="1EEEAFB4" w14:textId="77777777" w:rsidR="00FE2A19" w:rsidRPr="00FE2A19" w:rsidRDefault="00FE2A19" w:rsidP="00C71777">
            <w:pPr>
              <w:spacing w:line="240" w:lineRule="exact"/>
            </w:pPr>
            <w:r w:rsidRPr="00FE2A19">
              <w:rPr>
                <w:rFonts w:hint="eastAsia"/>
              </w:rPr>
              <w:t>檢崎</w:t>
            </w:r>
            <w:r w:rsidRPr="00FE2A19">
              <w:rPr>
                <w:rFonts w:hint="eastAsia"/>
              </w:rPr>
              <w:t xml:space="preserve"> </w:t>
            </w:r>
            <w:r w:rsidRPr="00FE2A19">
              <w:rPr>
                <w:rFonts w:hint="eastAsia"/>
              </w:rPr>
              <w:t>和実</w:t>
            </w:r>
          </w:p>
        </w:tc>
        <w:tc>
          <w:tcPr>
            <w:tcW w:w="2835" w:type="dxa"/>
            <w:tcBorders>
              <w:top w:val="nil"/>
              <w:left w:val="nil"/>
              <w:bottom w:val="single" w:sz="4" w:space="0" w:color="auto"/>
              <w:right w:val="nil"/>
            </w:tcBorders>
            <w:shd w:val="clear" w:color="auto" w:fill="auto"/>
          </w:tcPr>
          <w:p w14:paraId="45D740C4" w14:textId="77777777" w:rsidR="00FE2A19" w:rsidRPr="00FE2A19" w:rsidRDefault="00FE2A19" w:rsidP="00C71777">
            <w:pPr>
              <w:spacing w:line="240" w:lineRule="exact"/>
            </w:pPr>
            <w:r w:rsidRPr="00FE2A19">
              <w:rPr>
                <w:rFonts w:hint="eastAsia"/>
              </w:rPr>
              <w:t>ﾃﾞｼﾞﾀﾙﾄﾗﾝｽﾌｫｰﾒｰｼｮﾝ推進本部基幹ｼｽﾃﾑ部運用ｻﾎﾟｰﾄ課</w:t>
            </w:r>
          </w:p>
        </w:tc>
        <w:tc>
          <w:tcPr>
            <w:tcW w:w="1701" w:type="dxa"/>
            <w:tcBorders>
              <w:top w:val="nil"/>
              <w:left w:val="nil"/>
              <w:bottom w:val="single" w:sz="4" w:space="0" w:color="auto"/>
              <w:right w:val="nil"/>
            </w:tcBorders>
            <w:shd w:val="clear" w:color="auto" w:fill="auto"/>
          </w:tcPr>
          <w:p w14:paraId="6DDC77C4"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課長</w:t>
            </w:r>
          </w:p>
        </w:tc>
      </w:tr>
      <w:tr w:rsidR="00FE2A19" w:rsidRPr="00FE2A19" w14:paraId="7B3C4785" w14:textId="77777777" w:rsidTr="00C71777">
        <w:trPr>
          <w:cantSplit/>
          <w:trHeight w:val="113"/>
        </w:trPr>
        <w:tc>
          <w:tcPr>
            <w:tcW w:w="894" w:type="dxa"/>
            <w:tcBorders>
              <w:top w:val="nil"/>
              <w:left w:val="nil"/>
              <w:bottom w:val="single" w:sz="4" w:space="0" w:color="auto"/>
              <w:right w:val="nil"/>
            </w:tcBorders>
            <w:shd w:val="clear" w:color="auto" w:fill="auto"/>
          </w:tcPr>
          <w:p w14:paraId="10D4AD73" w14:textId="77777777" w:rsidR="00FE2A19" w:rsidRPr="00FE2A19" w:rsidRDefault="00FE2A19" w:rsidP="00C71777">
            <w:pPr>
              <w:spacing w:line="240" w:lineRule="exact"/>
              <w:rPr>
                <w:sz w:val="20"/>
              </w:rPr>
            </w:pPr>
            <w:r w:rsidRPr="00FE2A19">
              <w:rPr>
                <w:rFonts w:hint="eastAsia"/>
                <w:sz w:val="20"/>
              </w:rPr>
              <w:t>副主査</w:t>
            </w:r>
          </w:p>
        </w:tc>
        <w:tc>
          <w:tcPr>
            <w:tcW w:w="2367" w:type="dxa"/>
            <w:tcBorders>
              <w:top w:val="nil"/>
              <w:left w:val="nil"/>
              <w:bottom w:val="single" w:sz="4" w:space="0" w:color="auto"/>
              <w:right w:val="nil"/>
            </w:tcBorders>
            <w:shd w:val="clear" w:color="auto" w:fill="auto"/>
          </w:tcPr>
          <w:p w14:paraId="4A0EBD3D" w14:textId="77777777" w:rsidR="00FE2A19" w:rsidRPr="00FE2A19" w:rsidRDefault="00FE2A19" w:rsidP="00C71777">
            <w:pPr>
              <w:spacing w:line="240" w:lineRule="exact"/>
              <w:rPr>
                <w:sz w:val="20"/>
              </w:rPr>
            </w:pPr>
            <w:r w:rsidRPr="00FE2A19">
              <w:rPr>
                <w:rFonts w:hint="eastAsia"/>
              </w:rPr>
              <w:t>株式会社安藤・間</w:t>
            </w:r>
          </w:p>
        </w:tc>
        <w:tc>
          <w:tcPr>
            <w:tcW w:w="1318" w:type="dxa"/>
            <w:tcBorders>
              <w:top w:val="nil"/>
              <w:left w:val="nil"/>
              <w:bottom w:val="single" w:sz="4" w:space="0" w:color="auto"/>
              <w:right w:val="nil"/>
            </w:tcBorders>
            <w:shd w:val="clear" w:color="auto" w:fill="auto"/>
          </w:tcPr>
          <w:p w14:paraId="327EAA4C" w14:textId="77777777" w:rsidR="00FE2A19" w:rsidRPr="00FE2A19" w:rsidRDefault="00FE2A19" w:rsidP="00C71777">
            <w:pPr>
              <w:spacing w:line="240" w:lineRule="exact"/>
              <w:rPr>
                <w:sz w:val="20"/>
              </w:rPr>
            </w:pPr>
            <w:r w:rsidRPr="00FE2A19">
              <w:rPr>
                <w:rFonts w:hint="eastAsia"/>
              </w:rPr>
              <w:t>日野</w:t>
            </w:r>
            <w:r w:rsidRPr="00FE2A19">
              <w:rPr>
                <w:rFonts w:hint="eastAsia"/>
              </w:rPr>
              <w:t xml:space="preserve"> </w:t>
            </w:r>
            <w:r w:rsidRPr="00FE2A19">
              <w:rPr>
                <w:rFonts w:hint="eastAsia"/>
              </w:rPr>
              <w:t>敏晴</w:t>
            </w:r>
          </w:p>
        </w:tc>
        <w:tc>
          <w:tcPr>
            <w:tcW w:w="2835" w:type="dxa"/>
            <w:tcBorders>
              <w:top w:val="nil"/>
              <w:left w:val="nil"/>
              <w:bottom w:val="single" w:sz="4" w:space="0" w:color="auto"/>
              <w:right w:val="nil"/>
            </w:tcBorders>
            <w:shd w:val="clear" w:color="auto" w:fill="auto"/>
          </w:tcPr>
          <w:p w14:paraId="4057F6FB" w14:textId="77777777" w:rsidR="00FE2A19" w:rsidRPr="00FE2A19" w:rsidRDefault="00FE2A19" w:rsidP="00C71777">
            <w:pPr>
              <w:spacing w:line="240" w:lineRule="exact"/>
              <w:rPr>
                <w:sz w:val="20"/>
              </w:rPr>
            </w:pPr>
            <w:r w:rsidRPr="00FE2A19">
              <w:rPr>
                <w:rFonts w:hint="eastAsia"/>
              </w:rPr>
              <w:t>建設本部設備統括部設備工務部設備積算グループ</w:t>
            </w:r>
          </w:p>
        </w:tc>
        <w:tc>
          <w:tcPr>
            <w:tcW w:w="1701" w:type="dxa"/>
            <w:tcBorders>
              <w:top w:val="nil"/>
              <w:left w:val="nil"/>
              <w:bottom w:val="single" w:sz="4" w:space="0" w:color="auto"/>
              <w:right w:val="nil"/>
            </w:tcBorders>
            <w:shd w:val="clear" w:color="auto" w:fill="auto"/>
          </w:tcPr>
          <w:p w14:paraId="09AADF11"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課長</w:t>
            </w:r>
          </w:p>
        </w:tc>
      </w:tr>
      <w:tr w:rsidR="00FE2A19" w:rsidRPr="00FE2A19" w14:paraId="2688BBD6" w14:textId="77777777" w:rsidTr="00C71777">
        <w:trPr>
          <w:cantSplit/>
          <w:trHeight w:val="113"/>
        </w:trPr>
        <w:tc>
          <w:tcPr>
            <w:tcW w:w="894" w:type="dxa"/>
            <w:tcBorders>
              <w:top w:val="nil"/>
              <w:left w:val="nil"/>
              <w:bottom w:val="single" w:sz="4" w:space="0" w:color="auto"/>
              <w:right w:val="nil"/>
            </w:tcBorders>
            <w:shd w:val="clear" w:color="auto" w:fill="auto"/>
          </w:tcPr>
          <w:p w14:paraId="5290A9EF"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12D40FF7" w14:textId="77777777" w:rsidR="00FE2A19" w:rsidRPr="00FE2A19" w:rsidRDefault="00FE2A19" w:rsidP="00C71777">
            <w:pPr>
              <w:spacing w:line="240" w:lineRule="exact"/>
              <w:rPr>
                <w:sz w:val="20"/>
              </w:rPr>
            </w:pPr>
            <w:r w:rsidRPr="00FE2A19">
              <w:rPr>
                <w:rFonts w:hint="eastAsia"/>
              </w:rPr>
              <w:t>株式会社大林組</w:t>
            </w:r>
          </w:p>
        </w:tc>
        <w:tc>
          <w:tcPr>
            <w:tcW w:w="1318" w:type="dxa"/>
            <w:tcBorders>
              <w:top w:val="nil"/>
              <w:left w:val="nil"/>
              <w:bottom w:val="single" w:sz="4" w:space="0" w:color="auto"/>
              <w:right w:val="nil"/>
            </w:tcBorders>
            <w:shd w:val="clear" w:color="auto" w:fill="auto"/>
          </w:tcPr>
          <w:p w14:paraId="6C753DE9" w14:textId="77777777" w:rsidR="00FE2A19" w:rsidRPr="00FE2A19" w:rsidRDefault="00FE2A19" w:rsidP="00C71777">
            <w:pPr>
              <w:spacing w:line="240" w:lineRule="exact"/>
              <w:rPr>
                <w:sz w:val="20"/>
              </w:rPr>
            </w:pPr>
            <w:r w:rsidRPr="00FE2A19">
              <w:rPr>
                <w:rFonts w:hint="eastAsia"/>
              </w:rPr>
              <w:t>近藤　真司</w:t>
            </w:r>
          </w:p>
        </w:tc>
        <w:tc>
          <w:tcPr>
            <w:tcW w:w="2835" w:type="dxa"/>
            <w:tcBorders>
              <w:top w:val="nil"/>
              <w:left w:val="nil"/>
              <w:bottom w:val="single" w:sz="4" w:space="0" w:color="auto"/>
              <w:right w:val="nil"/>
            </w:tcBorders>
            <w:shd w:val="clear" w:color="auto" w:fill="auto"/>
          </w:tcPr>
          <w:p w14:paraId="68D502E9" w14:textId="77777777" w:rsidR="00FE2A19" w:rsidRPr="00FE2A19" w:rsidRDefault="00FE2A19" w:rsidP="00C71777">
            <w:pPr>
              <w:spacing w:line="240" w:lineRule="exact"/>
              <w:rPr>
                <w:sz w:val="20"/>
              </w:rPr>
            </w:pPr>
            <w:r w:rsidRPr="00FE2A19">
              <w:rPr>
                <w:rFonts w:hint="eastAsia"/>
              </w:rPr>
              <w:t>東京本店建築事業部設備部</w:t>
            </w:r>
          </w:p>
        </w:tc>
        <w:tc>
          <w:tcPr>
            <w:tcW w:w="1701" w:type="dxa"/>
            <w:tcBorders>
              <w:top w:val="nil"/>
              <w:left w:val="nil"/>
              <w:bottom w:val="single" w:sz="4" w:space="0" w:color="auto"/>
              <w:right w:val="nil"/>
            </w:tcBorders>
            <w:shd w:val="clear" w:color="auto" w:fill="auto"/>
          </w:tcPr>
          <w:p w14:paraId="4EDD9ACE"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副部長</w:t>
            </w:r>
          </w:p>
        </w:tc>
      </w:tr>
      <w:tr w:rsidR="00FE2A19" w:rsidRPr="00FE2A19" w14:paraId="1B492683" w14:textId="77777777" w:rsidTr="00C71777">
        <w:trPr>
          <w:cantSplit/>
          <w:trHeight w:val="113"/>
        </w:trPr>
        <w:tc>
          <w:tcPr>
            <w:tcW w:w="894" w:type="dxa"/>
            <w:tcBorders>
              <w:top w:val="nil"/>
              <w:left w:val="nil"/>
              <w:bottom w:val="single" w:sz="4" w:space="0" w:color="auto"/>
              <w:right w:val="nil"/>
            </w:tcBorders>
            <w:shd w:val="clear" w:color="auto" w:fill="auto"/>
          </w:tcPr>
          <w:p w14:paraId="669AC2E7"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5A3400AB" w14:textId="77777777" w:rsidR="00FE2A19" w:rsidRPr="00FE2A19" w:rsidRDefault="00FE2A19" w:rsidP="00C71777">
            <w:pPr>
              <w:spacing w:line="240" w:lineRule="exact"/>
              <w:rPr>
                <w:sz w:val="20"/>
              </w:rPr>
            </w:pPr>
            <w:r w:rsidRPr="00FE2A19">
              <w:rPr>
                <w:rFonts w:hint="eastAsia"/>
              </w:rPr>
              <w:t>鹿島建設株式会社</w:t>
            </w:r>
          </w:p>
        </w:tc>
        <w:tc>
          <w:tcPr>
            <w:tcW w:w="1318" w:type="dxa"/>
            <w:tcBorders>
              <w:top w:val="nil"/>
              <w:left w:val="nil"/>
              <w:bottom w:val="single" w:sz="4" w:space="0" w:color="auto"/>
              <w:right w:val="nil"/>
            </w:tcBorders>
            <w:shd w:val="clear" w:color="auto" w:fill="auto"/>
          </w:tcPr>
          <w:p w14:paraId="180A776A" w14:textId="77777777" w:rsidR="00FE2A19" w:rsidRPr="00FE2A19" w:rsidRDefault="00FE2A19" w:rsidP="00C71777">
            <w:pPr>
              <w:spacing w:line="240" w:lineRule="exact"/>
              <w:rPr>
                <w:sz w:val="20"/>
              </w:rPr>
            </w:pPr>
            <w:r w:rsidRPr="00FE2A19">
              <w:rPr>
                <w:rFonts w:hint="eastAsia"/>
              </w:rPr>
              <w:t>石山</w:t>
            </w:r>
            <w:r w:rsidRPr="00FE2A19">
              <w:rPr>
                <w:rFonts w:hint="eastAsia"/>
              </w:rPr>
              <w:t xml:space="preserve"> </w:t>
            </w:r>
            <w:r w:rsidRPr="00FE2A19">
              <w:rPr>
                <w:rFonts w:hint="eastAsia"/>
              </w:rPr>
              <w:t>誠</w:t>
            </w:r>
          </w:p>
        </w:tc>
        <w:tc>
          <w:tcPr>
            <w:tcW w:w="2835" w:type="dxa"/>
            <w:tcBorders>
              <w:top w:val="nil"/>
              <w:left w:val="nil"/>
              <w:bottom w:val="single" w:sz="4" w:space="0" w:color="auto"/>
              <w:right w:val="nil"/>
            </w:tcBorders>
            <w:shd w:val="clear" w:color="auto" w:fill="auto"/>
          </w:tcPr>
          <w:p w14:paraId="6493E86F" w14:textId="77777777" w:rsidR="00FE2A19" w:rsidRPr="00FE2A19" w:rsidRDefault="00FE2A19" w:rsidP="00C71777">
            <w:pPr>
              <w:spacing w:line="240" w:lineRule="exact"/>
              <w:rPr>
                <w:sz w:val="20"/>
              </w:rPr>
            </w:pPr>
            <w:r w:rsidRPr="00FE2A19">
              <w:rPr>
                <w:rFonts w:hint="eastAsia"/>
              </w:rPr>
              <w:t>東京建築支店見積部設備グループ</w:t>
            </w:r>
          </w:p>
        </w:tc>
        <w:tc>
          <w:tcPr>
            <w:tcW w:w="1701" w:type="dxa"/>
            <w:tcBorders>
              <w:top w:val="nil"/>
              <w:left w:val="nil"/>
              <w:bottom w:val="single" w:sz="4" w:space="0" w:color="auto"/>
              <w:right w:val="nil"/>
            </w:tcBorders>
            <w:shd w:val="clear" w:color="auto" w:fill="auto"/>
          </w:tcPr>
          <w:p w14:paraId="1948DCBE"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課長</w:t>
            </w:r>
          </w:p>
        </w:tc>
      </w:tr>
      <w:tr w:rsidR="00FE2A19" w:rsidRPr="00FE2A19" w14:paraId="5C86C9B4" w14:textId="77777777" w:rsidTr="00C71777">
        <w:trPr>
          <w:cantSplit/>
          <w:trHeight w:val="113"/>
        </w:trPr>
        <w:tc>
          <w:tcPr>
            <w:tcW w:w="894" w:type="dxa"/>
            <w:tcBorders>
              <w:top w:val="nil"/>
              <w:left w:val="nil"/>
              <w:bottom w:val="single" w:sz="4" w:space="0" w:color="auto"/>
              <w:right w:val="nil"/>
            </w:tcBorders>
            <w:shd w:val="clear" w:color="auto" w:fill="auto"/>
          </w:tcPr>
          <w:p w14:paraId="60573FFC"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0E3EA2EE" w14:textId="77777777" w:rsidR="00FE2A19" w:rsidRPr="00FE2A19" w:rsidRDefault="00FE2A19" w:rsidP="00C71777">
            <w:pPr>
              <w:spacing w:line="240" w:lineRule="exact"/>
            </w:pPr>
            <w:r w:rsidRPr="00FE2A19">
              <w:rPr>
                <w:rFonts w:hint="eastAsia"/>
              </w:rPr>
              <w:t>鹿島建設株式会社</w:t>
            </w:r>
          </w:p>
        </w:tc>
        <w:tc>
          <w:tcPr>
            <w:tcW w:w="1318" w:type="dxa"/>
            <w:tcBorders>
              <w:top w:val="nil"/>
              <w:left w:val="nil"/>
              <w:bottom w:val="single" w:sz="4" w:space="0" w:color="auto"/>
              <w:right w:val="nil"/>
            </w:tcBorders>
            <w:shd w:val="clear" w:color="auto" w:fill="auto"/>
          </w:tcPr>
          <w:p w14:paraId="13FD4C05" w14:textId="77777777" w:rsidR="00FE2A19" w:rsidRPr="00FE2A19" w:rsidRDefault="00FE2A19" w:rsidP="00C71777">
            <w:pPr>
              <w:spacing w:line="240" w:lineRule="exact"/>
            </w:pPr>
            <w:r w:rsidRPr="00FE2A19">
              <w:rPr>
                <w:rFonts w:hint="eastAsia"/>
              </w:rPr>
              <w:t>伊藤</w:t>
            </w:r>
            <w:r w:rsidRPr="00FE2A19">
              <w:rPr>
                <w:rFonts w:hint="eastAsia"/>
              </w:rPr>
              <w:t xml:space="preserve"> </w:t>
            </w:r>
            <w:r w:rsidRPr="00FE2A19">
              <w:rPr>
                <w:rFonts w:hint="eastAsia"/>
              </w:rPr>
              <w:t>智尋</w:t>
            </w:r>
          </w:p>
        </w:tc>
        <w:tc>
          <w:tcPr>
            <w:tcW w:w="2835" w:type="dxa"/>
            <w:tcBorders>
              <w:top w:val="nil"/>
              <w:left w:val="nil"/>
              <w:bottom w:val="single" w:sz="4" w:space="0" w:color="auto"/>
              <w:right w:val="nil"/>
            </w:tcBorders>
            <w:shd w:val="clear" w:color="auto" w:fill="auto"/>
          </w:tcPr>
          <w:p w14:paraId="775A2132" w14:textId="77777777" w:rsidR="00FE2A19" w:rsidRPr="00FE2A19" w:rsidRDefault="00FE2A19" w:rsidP="00C71777">
            <w:pPr>
              <w:spacing w:line="240" w:lineRule="exact"/>
            </w:pPr>
            <w:r w:rsidRPr="00FE2A19">
              <w:rPr>
                <w:rFonts w:hint="eastAsia"/>
              </w:rPr>
              <w:t>建築管理本部</w:t>
            </w:r>
            <w:r w:rsidRPr="00FE2A19">
              <w:rPr>
                <w:rFonts w:hint="eastAsia"/>
              </w:rPr>
              <w:t xml:space="preserve"> </w:t>
            </w:r>
            <w:r w:rsidRPr="00FE2A19">
              <w:rPr>
                <w:rFonts w:hint="eastAsia"/>
              </w:rPr>
              <w:t>建築設備部</w:t>
            </w:r>
            <w:r w:rsidRPr="00FE2A19">
              <w:rPr>
                <w:rFonts w:hint="eastAsia"/>
              </w:rPr>
              <w:t xml:space="preserve"> </w:t>
            </w:r>
            <w:r w:rsidRPr="00FE2A19">
              <w:rPr>
                <w:rFonts w:hint="eastAsia"/>
              </w:rPr>
              <w:t>設備</w:t>
            </w:r>
            <w:r w:rsidRPr="00FE2A19">
              <w:rPr>
                <w:rFonts w:hint="eastAsia"/>
              </w:rPr>
              <w:t>IT</w:t>
            </w:r>
            <w:r w:rsidRPr="00FE2A19">
              <w:rPr>
                <w:rFonts w:hint="eastAsia"/>
              </w:rPr>
              <w:t>推進グループ</w:t>
            </w:r>
          </w:p>
        </w:tc>
        <w:tc>
          <w:tcPr>
            <w:tcW w:w="1701" w:type="dxa"/>
            <w:tcBorders>
              <w:top w:val="nil"/>
              <w:left w:val="nil"/>
              <w:bottom w:val="single" w:sz="4" w:space="0" w:color="auto"/>
              <w:right w:val="nil"/>
            </w:tcBorders>
            <w:shd w:val="clear" w:color="auto" w:fill="auto"/>
          </w:tcPr>
          <w:p w14:paraId="57B88302"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グループ長・次長</w:t>
            </w:r>
          </w:p>
        </w:tc>
      </w:tr>
      <w:tr w:rsidR="00FE2A19" w:rsidRPr="00FE2A19" w14:paraId="1DEA10C1" w14:textId="77777777" w:rsidTr="00C71777">
        <w:trPr>
          <w:cantSplit/>
          <w:trHeight w:val="113"/>
        </w:trPr>
        <w:tc>
          <w:tcPr>
            <w:tcW w:w="894" w:type="dxa"/>
            <w:tcBorders>
              <w:top w:val="nil"/>
              <w:left w:val="nil"/>
              <w:bottom w:val="single" w:sz="4" w:space="0" w:color="auto"/>
              <w:right w:val="nil"/>
            </w:tcBorders>
            <w:shd w:val="clear" w:color="auto" w:fill="auto"/>
          </w:tcPr>
          <w:p w14:paraId="39F4E066"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02517303" w14:textId="77777777" w:rsidR="00FE2A19" w:rsidRPr="00FE2A19" w:rsidRDefault="00FE2A19" w:rsidP="00C71777">
            <w:pPr>
              <w:spacing w:line="240" w:lineRule="exact"/>
            </w:pPr>
            <w:r w:rsidRPr="00FE2A19">
              <w:rPr>
                <w:rFonts w:hint="eastAsia"/>
              </w:rPr>
              <w:t>鹿島建設株式会社</w:t>
            </w:r>
          </w:p>
        </w:tc>
        <w:tc>
          <w:tcPr>
            <w:tcW w:w="1318" w:type="dxa"/>
            <w:tcBorders>
              <w:top w:val="nil"/>
              <w:left w:val="nil"/>
              <w:bottom w:val="single" w:sz="4" w:space="0" w:color="auto"/>
              <w:right w:val="nil"/>
            </w:tcBorders>
            <w:shd w:val="clear" w:color="auto" w:fill="auto"/>
          </w:tcPr>
          <w:p w14:paraId="09B5F849" w14:textId="77777777" w:rsidR="00FE2A19" w:rsidRPr="00FE2A19" w:rsidRDefault="00FE2A19" w:rsidP="00C71777">
            <w:pPr>
              <w:spacing w:line="240" w:lineRule="exact"/>
            </w:pPr>
            <w:r w:rsidRPr="00FE2A19">
              <w:rPr>
                <w:rFonts w:hint="eastAsia"/>
              </w:rPr>
              <w:t>竹内</w:t>
            </w:r>
            <w:r w:rsidRPr="00FE2A19">
              <w:rPr>
                <w:rFonts w:hint="eastAsia"/>
              </w:rPr>
              <w:t xml:space="preserve"> </w:t>
            </w:r>
            <w:r w:rsidRPr="00FE2A19">
              <w:rPr>
                <w:rFonts w:hint="eastAsia"/>
              </w:rPr>
              <w:t>薫</w:t>
            </w:r>
          </w:p>
        </w:tc>
        <w:tc>
          <w:tcPr>
            <w:tcW w:w="2835" w:type="dxa"/>
            <w:tcBorders>
              <w:top w:val="nil"/>
              <w:left w:val="nil"/>
              <w:bottom w:val="single" w:sz="4" w:space="0" w:color="auto"/>
              <w:right w:val="nil"/>
            </w:tcBorders>
            <w:shd w:val="clear" w:color="auto" w:fill="auto"/>
          </w:tcPr>
          <w:p w14:paraId="2502B2DC" w14:textId="77777777" w:rsidR="00FE2A19" w:rsidRPr="00FE2A19" w:rsidRDefault="00FE2A19" w:rsidP="00C71777">
            <w:pPr>
              <w:spacing w:line="240" w:lineRule="exact"/>
            </w:pPr>
            <w:r w:rsidRPr="00FE2A19">
              <w:rPr>
                <w:rFonts w:hint="eastAsia"/>
              </w:rPr>
              <w:t>建築管理本部</w:t>
            </w:r>
            <w:r w:rsidRPr="00FE2A19">
              <w:rPr>
                <w:rFonts w:hint="eastAsia"/>
              </w:rPr>
              <w:t xml:space="preserve"> </w:t>
            </w:r>
            <w:r w:rsidRPr="00FE2A19">
              <w:rPr>
                <w:rFonts w:hint="eastAsia"/>
              </w:rPr>
              <w:t>建築設備部</w:t>
            </w:r>
            <w:r w:rsidRPr="00FE2A19">
              <w:rPr>
                <w:rFonts w:hint="eastAsia"/>
              </w:rPr>
              <w:t xml:space="preserve"> </w:t>
            </w:r>
            <w:r w:rsidRPr="00FE2A19">
              <w:rPr>
                <w:rFonts w:hint="eastAsia"/>
              </w:rPr>
              <w:t>工務グループ</w:t>
            </w:r>
          </w:p>
        </w:tc>
        <w:tc>
          <w:tcPr>
            <w:tcW w:w="1701" w:type="dxa"/>
            <w:tcBorders>
              <w:top w:val="nil"/>
              <w:left w:val="nil"/>
              <w:bottom w:val="single" w:sz="4" w:space="0" w:color="auto"/>
              <w:right w:val="nil"/>
            </w:tcBorders>
            <w:shd w:val="clear" w:color="auto" w:fill="auto"/>
          </w:tcPr>
          <w:p w14:paraId="73945E14"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チームリーダー</w:t>
            </w:r>
          </w:p>
        </w:tc>
      </w:tr>
      <w:tr w:rsidR="00FE2A19" w:rsidRPr="00FE2A19" w14:paraId="6A2A0A9D" w14:textId="77777777" w:rsidTr="00C71777">
        <w:trPr>
          <w:cantSplit/>
          <w:trHeight w:val="113"/>
        </w:trPr>
        <w:tc>
          <w:tcPr>
            <w:tcW w:w="894" w:type="dxa"/>
            <w:tcBorders>
              <w:top w:val="nil"/>
              <w:left w:val="nil"/>
              <w:bottom w:val="single" w:sz="4" w:space="0" w:color="auto"/>
              <w:right w:val="nil"/>
            </w:tcBorders>
            <w:shd w:val="clear" w:color="auto" w:fill="auto"/>
          </w:tcPr>
          <w:p w14:paraId="37917223"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61D48121" w14:textId="77777777" w:rsidR="00FE2A19" w:rsidRPr="00FE2A19" w:rsidRDefault="00FE2A19" w:rsidP="00C71777">
            <w:pPr>
              <w:spacing w:line="240" w:lineRule="exact"/>
              <w:rPr>
                <w:sz w:val="20"/>
              </w:rPr>
            </w:pPr>
            <w:r w:rsidRPr="00FE2A19">
              <w:rPr>
                <w:rFonts w:hint="eastAsia"/>
              </w:rPr>
              <w:t>株式会社関電工</w:t>
            </w:r>
          </w:p>
        </w:tc>
        <w:tc>
          <w:tcPr>
            <w:tcW w:w="1318" w:type="dxa"/>
            <w:tcBorders>
              <w:top w:val="nil"/>
              <w:left w:val="nil"/>
              <w:bottom w:val="single" w:sz="4" w:space="0" w:color="auto"/>
              <w:right w:val="nil"/>
            </w:tcBorders>
            <w:shd w:val="clear" w:color="auto" w:fill="auto"/>
          </w:tcPr>
          <w:p w14:paraId="306AB5B7" w14:textId="77777777" w:rsidR="00FE2A19" w:rsidRPr="00FE2A19" w:rsidRDefault="00FE2A19" w:rsidP="00C71777">
            <w:pPr>
              <w:spacing w:line="240" w:lineRule="exact"/>
              <w:rPr>
                <w:sz w:val="20"/>
              </w:rPr>
            </w:pPr>
            <w:r w:rsidRPr="00FE2A19">
              <w:rPr>
                <w:rFonts w:hint="eastAsia"/>
              </w:rPr>
              <w:t>佐野　佳子</w:t>
            </w:r>
          </w:p>
        </w:tc>
        <w:tc>
          <w:tcPr>
            <w:tcW w:w="2835" w:type="dxa"/>
            <w:tcBorders>
              <w:top w:val="nil"/>
              <w:left w:val="nil"/>
              <w:bottom w:val="single" w:sz="4" w:space="0" w:color="auto"/>
              <w:right w:val="nil"/>
            </w:tcBorders>
            <w:shd w:val="clear" w:color="auto" w:fill="auto"/>
          </w:tcPr>
          <w:p w14:paraId="08CA0872" w14:textId="77777777" w:rsidR="00FE2A19" w:rsidRPr="00FE2A19" w:rsidRDefault="00FE2A19" w:rsidP="00C71777">
            <w:pPr>
              <w:spacing w:line="240" w:lineRule="exact"/>
              <w:rPr>
                <w:sz w:val="20"/>
              </w:rPr>
            </w:pPr>
            <w:r w:rsidRPr="00FE2A19">
              <w:rPr>
                <w:rFonts w:hint="eastAsia"/>
              </w:rPr>
              <w:t>営業統括本部　営業企画部営業事務チーム</w:t>
            </w:r>
          </w:p>
        </w:tc>
        <w:tc>
          <w:tcPr>
            <w:tcW w:w="1701" w:type="dxa"/>
            <w:tcBorders>
              <w:top w:val="nil"/>
              <w:left w:val="nil"/>
              <w:bottom w:val="single" w:sz="4" w:space="0" w:color="auto"/>
              <w:right w:val="nil"/>
            </w:tcBorders>
            <w:shd w:val="clear" w:color="auto" w:fill="auto"/>
          </w:tcPr>
          <w:p w14:paraId="49B2C485"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副長</w:t>
            </w:r>
          </w:p>
        </w:tc>
      </w:tr>
      <w:tr w:rsidR="00FE2A19" w:rsidRPr="00FE2A19" w14:paraId="523A05F6" w14:textId="77777777" w:rsidTr="00C71777">
        <w:trPr>
          <w:cantSplit/>
          <w:trHeight w:val="113"/>
        </w:trPr>
        <w:tc>
          <w:tcPr>
            <w:tcW w:w="894" w:type="dxa"/>
            <w:tcBorders>
              <w:top w:val="nil"/>
              <w:left w:val="nil"/>
              <w:bottom w:val="single" w:sz="4" w:space="0" w:color="auto"/>
              <w:right w:val="nil"/>
            </w:tcBorders>
            <w:shd w:val="clear" w:color="auto" w:fill="auto"/>
          </w:tcPr>
          <w:p w14:paraId="69E6233E"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3CE2E52E" w14:textId="77777777" w:rsidR="00FE2A19" w:rsidRPr="00FE2A19" w:rsidRDefault="00FE2A19" w:rsidP="00C71777">
            <w:pPr>
              <w:spacing w:line="240" w:lineRule="exact"/>
              <w:rPr>
                <w:sz w:val="20"/>
              </w:rPr>
            </w:pPr>
            <w:r w:rsidRPr="00FE2A19">
              <w:rPr>
                <w:rFonts w:hint="eastAsia"/>
              </w:rPr>
              <w:t>協栄産業株式会社</w:t>
            </w:r>
          </w:p>
        </w:tc>
        <w:tc>
          <w:tcPr>
            <w:tcW w:w="1318" w:type="dxa"/>
            <w:tcBorders>
              <w:top w:val="nil"/>
              <w:left w:val="nil"/>
              <w:bottom w:val="single" w:sz="4" w:space="0" w:color="auto"/>
              <w:right w:val="nil"/>
            </w:tcBorders>
            <w:shd w:val="clear" w:color="auto" w:fill="auto"/>
          </w:tcPr>
          <w:p w14:paraId="677EDF83" w14:textId="77777777" w:rsidR="00FE2A19" w:rsidRPr="00FE2A19" w:rsidRDefault="00FE2A19" w:rsidP="00C71777">
            <w:pPr>
              <w:spacing w:line="240" w:lineRule="exact"/>
              <w:rPr>
                <w:sz w:val="20"/>
              </w:rPr>
            </w:pPr>
            <w:r w:rsidRPr="00FE2A19">
              <w:rPr>
                <w:rFonts w:hint="eastAsia"/>
              </w:rPr>
              <w:t>淺野</w:t>
            </w:r>
            <w:r w:rsidRPr="00FE2A19">
              <w:rPr>
                <w:rFonts w:hint="eastAsia"/>
              </w:rPr>
              <w:t xml:space="preserve"> </w:t>
            </w:r>
            <w:r w:rsidRPr="00FE2A19">
              <w:rPr>
                <w:rFonts w:hint="eastAsia"/>
              </w:rPr>
              <w:t>和重</w:t>
            </w:r>
          </w:p>
        </w:tc>
        <w:tc>
          <w:tcPr>
            <w:tcW w:w="2835" w:type="dxa"/>
            <w:tcBorders>
              <w:top w:val="nil"/>
              <w:left w:val="nil"/>
              <w:bottom w:val="single" w:sz="4" w:space="0" w:color="auto"/>
              <w:right w:val="nil"/>
            </w:tcBorders>
            <w:shd w:val="clear" w:color="auto" w:fill="auto"/>
          </w:tcPr>
          <w:p w14:paraId="0951A193" w14:textId="77777777" w:rsidR="00FE2A19" w:rsidRPr="00FE2A19" w:rsidRDefault="00FE2A19" w:rsidP="00C71777">
            <w:pPr>
              <w:spacing w:line="240" w:lineRule="exact"/>
              <w:rPr>
                <w:sz w:val="20"/>
              </w:rPr>
            </w:pPr>
            <w:r w:rsidRPr="00FE2A19">
              <w:rPr>
                <w:rFonts w:hint="eastAsia"/>
              </w:rPr>
              <w:t>IT</w:t>
            </w:r>
            <w:r w:rsidRPr="00FE2A19">
              <w:rPr>
                <w:rFonts w:hint="eastAsia"/>
              </w:rPr>
              <w:t>ソリューション営業部</w:t>
            </w:r>
          </w:p>
        </w:tc>
        <w:tc>
          <w:tcPr>
            <w:tcW w:w="1701" w:type="dxa"/>
            <w:tcBorders>
              <w:top w:val="nil"/>
              <w:left w:val="nil"/>
              <w:bottom w:val="single" w:sz="4" w:space="0" w:color="auto"/>
              <w:right w:val="nil"/>
            </w:tcBorders>
            <w:shd w:val="clear" w:color="auto" w:fill="auto"/>
          </w:tcPr>
          <w:p w14:paraId="1BB036FB"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設備プロジェクトマネージャー</w:t>
            </w:r>
          </w:p>
        </w:tc>
      </w:tr>
      <w:tr w:rsidR="00FE2A19" w:rsidRPr="00FE2A19" w14:paraId="63AD80AD" w14:textId="77777777" w:rsidTr="00C71777">
        <w:trPr>
          <w:cantSplit/>
          <w:trHeight w:val="113"/>
        </w:trPr>
        <w:tc>
          <w:tcPr>
            <w:tcW w:w="894" w:type="dxa"/>
            <w:tcBorders>
              <w:top w:val="nil"/>
              <w:left w:val="nil"/>
              <w:bottom w:val="single" w:sz="4" w:space="0" w:color="auto"/>
              <w:right w:val="nil"/>
            </w:tcBorders>
            <w:shd w:val="clear" w:color="auto" w:fill="auto"/>
          </w:tcPr>
          <w:p w14:paraId="170392D9"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7F25588F" w14:textId="77777777" w:rsidR="00FE2A19" w:rsidRPr="00FE2A19" w:rsidRDefault="00FE2A19" w:rsidP="00C71777">
            <w:pPr>
              <w:spacing w:line="240" w:lineRule="exact"/>
              <w:rPr>
                <w:sz w:val="20"/>
              </w:rPr>
            </w:pPr>
            <w:r w:rsidRPr="00FE2A19">
              <w:rPr>
                <w:rFonts w:hint="eastAsia"/>
              </w:rPr>
              <w:t>協栄産業株式会社</w:t>
            </w:r>
          </w:p>
        </w:tc>
        <w:tc>
          <w:tcPr>
            <w:tcW w:w="1318" w:type="dxa"/>
            <w:tcBorders>
              <w:top w:val="nil"/>
              <w:left w:val="nil"/>
              <w:bottom w:val="single" w:sz="4" w:space="0" w:color="auto"/>
              <w:right w:val="nil"/>
            </w:tcBorders>
            <w:shd w:val="clear" w:color="auto" w:fill="auto"/>
          </w:tcPr>
          <w:p w14:paraId="56C35BF6" w14:textId="77777777" w:rsidR="00FE2A19" w:rsidRPr="00FE2A19" w:rsidRDefault="00FE2A19" w:rsidP="00C71777">
            <w:pPr>
              <w:spacing w:line="240" w:lineRule="exact"/>
              <w:rPr>
                <w:szCs w:val="21"/>
              </w:rPr>
            </w:pPr>
            <w:r w:rsidRPr="00FE2A19">
              <w:rPr>
                <w:szCs w:val="21"/>
              </w:rPr>
              <w:t>和田</w:t>
            </w:r>
            <w:r w:rsidRPr="00FE2A19">
              <w:rPr>
                <w:szCs w:val="21"/>
              </w:rPr>
              <w:t xml:space="preserve"> </w:t>
            </w:r>
            <w:r w:rsidRPr="00FE2A19">
              <w:rPr>
                <w:szCs w:val="21"/>
              </w:rPr>
              <w:t>翔太</w:t>
            </w:r>
          </w:p>
        </w:tc>
        <w:tc>
          <w:tcPr>
            <w:tcW w:w="2835" w:type="dxa"/>
            <w:tcBorders>
              <w:top w:val="nil"/>
              <w:left w:val="nil"/>
              <w:bottom w:val="single" w:sz="4" w:space="0" w:color="auto"/>
              <w:right w:val="nil"/>
            </w:tcBorders>
            <w:shd w:val="clear" w:color="auto" w:fill="auto"/>
          </w:tcPr>
          <w:p w14:paraId="1FABC981" w14:textId="77777777" w:rsidR="00FE2A19" w:rsidRPr="00FE2A19" w:rsidRDefault="00FE2A19" w:rsidP="00C71777">
            <w:pPr>
              <w:spacing w:line="240" w:lineRule="exact"/>
              <w:rPr>
                <w:sz w:val="20"/>
              </w:rPr>
            </w:pPr>
            <w:r w:rsidRPr="00FE2A19">
              <w:rPr>
                <w:rFonts w:hint="eastAsia"/>
              </w:rPr>
              <w:t>IT</w:t>
            </w:r>
            <w:r w:rsidRPr="00FE2A19">
              <w:rPr>
                <w:rFonts w:hint="eastAsia"/>
              </w:rPr>
              <w:t>ソリューション営業部</w:t>
            </w:r>
          </w:p>
        </w:tc>
        <w:tc>
          <w:tcPr>
            <w:tcW w:w="1701" w:type="dxa"/>
            <w:tcBorders>
              <w:top w:val="nil"/>
              <w:left w:val="nil"/>
              <w:bottom w:val="single" w:sz="4" w:space="0" w:color="auto"/>
              <w:right w:val="nil"/>
            </w:tcBorders>
            <w:shd w:val="clear" w:color="auto" w:fill="auto"/>
          </w:tcPr>
          <w:p w14:paraId="1C5E2B3D"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専門課長</w:t>
            </w:r>
          </w:p>
        </w:tc>
      </w:tr>
      <w:tr w:rsidR="00FE2A19" w:rsidRPr="00FE2A19" w14:paraId="4BB682BB" w14:textId="77777777" w:rsidTr="00C71777">
        <w:trPr>
          <w:cantSplit/>
          <w:trHeight w:val="113"/>
        </w:trPr>
        <w:tc>
          <w:tcPr>
            <w:tcW w:w="894" w:type="dxa"/>
            <w:tcBorders>
              <w:top w:val="nil"/>
              <w:left w:val="nil"/>
              <w:bottom w:val="single" w:sz="4" w:space="0" w:color="auto"/>
              <w:right w:val="nil"/>
            </w:tcBorders>
            <w:shd w:val="clear" w:color="auto" w:fill="auto"/>
          </w:tcPr>
          <w:p w14:paraId="122E4B8F"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15157735" w14:textId="77777777" w:rsidR="00FE2A19" w:rsidRPr="00FE2A19" w:rsidRDefault="00FE2A19" w:rsidP="00C71777">
            <w:pPr>
              <w:spacing w:line="240" w:lineRule="exact"/>
              <w:rPr>
                <w:sz w:val="20"/>
              </w:rPr>
            </w:pPr>
            <w:r w:rsidRPr="00FE2A19">
              <w:rPr>
                <w:rFonts w:hint="eastAsia"/>
              </w:rPr>
              <w:t>株式会社きんでん</w:t>
            </w:r>
          </w:p>
        </w:tc>
        <w:tc>
          <w:tcPr>
            <w:tcW w:w="1318" w:type="dxa"/>
            <w:tcBorders>
              <w:top w:val="nil"/>
              <w:left w:val="nil"/>
              <w:bottom w:val="single" w:sz="4" w:space="0" w:color="auto"/>
              <w:right w:val="nil"/>
            </w:tcBorders>
            <w:shd w:val="clear" w:color="auto" w:fill="auto"/>
          </w:tcPr>
          <w:p w14:paraId="738ADFF4" w14:textId="77777777" w:rsidR="00FE2A19" w:rsidRPr="00FE2A19" w:rsidRDefault="00FE2A19" w:rsidP="00C71777">
            <w:pPr>
              <w:spacing w:line="240" w:lineRule="exact"/>
              <w:rPr>
                <w:sz w:val="20"/>
              </w:rPr>
            </w:pPr>
            <w:r w:rsidRPr="00FE2A19">
              <w:rPr>
                <w:rFonts w:hint="eastAsia"/>
              </w:rPr>
              <w:t>秋田</w:t>
            </w:r>
            <w:r w:rsidRPr="00FE2A19">
              <w:rPr>
                <w:rFonts w:hint="eastAsia"/>
              </w:rPr>
              <w:t xml:space="preserve"> </w:t>
            </w:r>
            <w:r w:rsidRPr="00FE2A19">
              <w:rPr>
                <w:rFonts w:hint="eastAsia"/>
              </w:rPr>
              <w:t>雄一郎</w:t>
            </w:r>
          </w:p>
        </w:tc>
        <w:tc>
          <w:tcPr>
            <w:tcW w:w="2835" w:type="dxa"/>
            <w:tcBorders>
              <w:top w:val="nil"/>
              <w:left w:val="nil"/>
              <w:bottom w:val="single" w:sz="4" w:space="0" w:color="auto"/>
              <w:right w:val="nil"/>
            </w:tcBorders>
            <w:shd w:val="clear" w:color="auto" w:fill="auto"/>
          </w:tcPr>
          <w:p w14:paraId="31BE7A38" w14:textId="77777777" w:rsidR="00FE2A19" w:rsidRPr="00FE2A19" w:rsidRDefault="00FE2A19" w:rsidP="00C71777">
            <w:pPr>
              <w:spacing w:line="240" w:lineRule="exact"/>
              <w:rPr>
                <w:sz w:val="20"/>
              </w:rPr>
            </w:pPr>
            <w:r w:rsidRPr="00FE2A19">
              <w:rPr>
                <w:rFonts w:hint="eastAsia"/>
              </w:rPr>
              <w:t>技術本部技術統轄部</w:t>
            </w:r>
          </w:p>
        </w:tc>
        <w:tc>
          <w:tcPr>
            <w:tcW w:w="1701" w:type="dxa"/>
            <w:tcBorders>
              <w:top w:val="nil"/>
              <w:left w:val="nil"/>
              <w:bottom w:val="single" w:sz="4" w:space="0" w:color="auto"/>
              <w:right w:val="nil"/>
            </w:tcBorders>
            <w:shd w:val="clear" w:color="auto" w:fill="auto"/>
          </w:tcPr>
          <w:p w14:paraId="73638371"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次長</w:t>
            </w:r>
          </w:p>
        </w:tc>
      </w:tr>
      <w:tr w:rsidR="00FE2A19" w:rsidRPr="00FE2A19" w14:paraId="50B0C456" w14:textId="77777777" w:rsidTr="00C71777">
        <w:trPr>
          <w:cantSplit/>
          <w:trHeight w:val="113"/>
        </w:trPr>
        <w:tc>
          <w:tcPr>
            <w:tcW w:w="894" w:type="dxa"/>
            <w:tcBorders>
              <w:top w:val="nil"/>
              <w:left w:val="nil"/>
              <w:bottom w:val="single" w:sz="4" w:space="0" w:color="auto"/>
              <w:right w:val="nil"/>
            </w:tcBorders>
            <w:shd w:val="clear" w:color="auto" w:fill="auto"/>
          </w:tcPr>
          <w:p w14:paraId="33C2235D"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39D3820C" w14:textId="77777777" w:rsidR="00FE2A19" w:rsidRPr="00FE2A19" w:rsidRDefault="00FE2A19" w:rsidP="00C71777">
            <w:pPr>
              <w:spacing w:line="240" w:lineRule="exact"/>
              <w:rPr>
                <w:sz w:val="20"/>
              </w:rPr>
            </w:pPr>
            <w:r w:rsidRPr="00FE2A19">
              <w:rPr>
                <w:rFonts w:hint="eastAsia"/>
              </w:rPr>
              <w:t>株式会社きんでん</w:t>
            </w:r>
          </w:p>
        </w:tc>
        <w:tc>
          <w:tcPr>
            <w:tcW w:w="1318" w:type="dxa"/>
            <w:tcBorders>
              <w:top w:val="nil"/>
              <w:left w:val="nil"/>
              <w:bottom w:val="single" w:sz="4" w:space="0" w:color="auto"/>
              <w:right w:val="nil"/>
            </w:tcBorders>
            <w:shd w:val="clear" w:color="auto" w:fill="auto"/>
          </w:tcPr>
          <w:p w14:paraId="0230E958" w14:textId="77777777" w:rsidR="00FE2A19" w:rsidRPr="00FE2A19" w:rsidRDefault="00FE2A19" w:rsidP="00C71777">
            <w:pPr>
              <w:spacing w:line="240" w:lineRule="exact"/>
              <w:rPr>
                <w:sz w:val="20"/>
              </w:rPr>
            </w:pPr>
            <w:r w:rsidRPr="00FE2A19">
              <w:rPr>
                <w:rFonts w:hint="eastAsia"/>
              </w:rPr>
              <w:t>井出</w:t>
            </w:r>
            <w:r w:rsidRPr="00FE2A19">
              <w:rPr>
                <w:rFonts w:hint="eastAsia"/>
              </w:rPr>
              <w:t xml:space="preserve"> </w:t>
            </w:r>
            <w:r w:rsidRPr="00FE2A19">
              <w:rPr>
                <w:rFonts w:hint="eastAsia"/>
              </w:rPr>
              <w:t>孝英</w:t>
            </w:r>
          </w:p>
        </w:tc>
        <w:tc>
          <w:tcPr>
            <w:tcW w:w="2835" w:type="dxa"/>
            <w:tcBorders>
              <w:top w:val="nil"/>
              <w:left w:val="nil"/>
              <w:bottom w:val="single" w:sz="4" w:space="0" w:color="auto"/>
              <w:right w:val="nil"/>
            </w:tcBorders>
            <w:shd w:val="clear" w:color="auto" w:fill="auto"/>
          </w:tcPr>
          <w:p w14:paraId="2974866C" w14:textId="77777777" w:rsidR="00FE2A19" w:rsidRPr="00FE2A19" w:rsidRDefault="00FE2A19" w:rsidP="00C71777">
            <w:pPr>
              <w:spacing w:line="240" w:lineRule="exact"/>
              <w:rPr>
                <w:sz w:val="20"/>
              </w:rPr>
            </w:pPr>
            <w:r w:rsidRPr="00FE2A19">
              <w:rPr>
                <w:rFonts w:hint="eastAsia"/>
              </w:rPr>
              <w:t>技術本部技術統轄部</w:t>
            </w:r>
          </w:p>
        </w:tc>
        <w:tc>
          <w:tcPr>
            <w:tcW w:w="1701" w:type="dxa"/>
            <w:tcBorders>
              <w:top w:val="nil"/>
              <w:left w:val="nil"/>
              <w:bottom w:val="single" w:sz="4" w:space="0" w:color="auto"/>
              <w:right w:val="nil"/>
            </w:tcBorders>
            <w:shd w:val="clear" w:color="auto" w:fill="auto"/>
          </w:tcPr>
          <w:p w14:paraId="7655B294"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課長</w:t>
            </w:r>
          </w:p>
        </w:tc>
      </w:tr>
      <w:tr w:rsidR="00FE2A19" w:rsidRPr="00FE2A19" w14:paraId="619339E7" w14:textId="77777777" w:rsidTr="00C71777">
        <w:trPr>
          <w:cantSplit/>
          <w:trHeight w:val="113"/>
        </w:trPr>
        <w:tc>
          <w:tcPr>
            <w:tcW w:w="894" w:type="dxa"/>
            <w:tcBorders>
              <w:top w:val="nil"/>
              <w:left w:val="nil"/>
              <w:bottom w:val="single" w:sz="4" w:space="0" w:color="auto"/>
              <w:right w:val="nil"/>
            </w:tcBorders>
            <w:shd w:val="clear" w:color="auto" w:fill="auto"/>
          </w:tcPr>
          <w:p w14:paraId="2868F8BA"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5E1AB71C" w14:textId="77777777" w:rsidR="00FE2A19" w:rsidRPr="00FE2A19" w:rsidRDefault="00FE2A19" w:rsidP="00C71777">
            <w:pPr>
              <w:spacing w:line="240" w:lineRule="exact"/>
              <w:rPr>
                <w:sz w:val="20"/>
              </w:rPr>
            </w:pPr>
            <w:r w:rsidRPr="00FE2A19">
              <w:rPr>
                <w:rFonts w:hint="eastAsia"/>
              </w:rPr>
              <w:t>株式会社コスモ・ソフト</w:t>
            </w:r>
          </w:p>
        </w:tc>
        <w:tc>
          <w:tcPr>
            <w:tcW w:w="1318" w:type="dxa"/>
            <w:tcBorders>
              <w:top w:val="nil"/>
              <w:left w:val="nil"/>
              <w:bottom w:val="single" w:sz="4" w:space="0" w:color="auto"/>
              <w:right w:val="nil"/>
            </w:tcBorders>
            <w:shd w:val="clear" w:color="auto" w:fill="auto"/>
          </w:tcPr>
          <w:p w14:paraId="41EF8836" w14:textId="77777777" w:rsidR="00FE2A19" w:rsidRPr="00FE2A19" w:rsidRDefault="00FE2A19" w:rsidP="00C71777">
            <w:pPr>
              <w:spacing w:line="240" w:lineRule="exact"/>
              <w:rPr>
                <w:sz w:val="20"/>
              </w:rPr>
            </w:pPr>
            <w:r w:rsidRPr="00FE2A19">
              <w:rPr>
                <w:rFonts w:hint="eastAsia"/>
              </w:rPr>
              <w:t>笹田</w:t>
            </w:r>
            <w:r w:rsidRPr="00FE2A19">
              <w:rPr>
                <w:rFonts w:hint="eastAsia"/>
              </w:rPr>
              <w:t xml:space="preserve"> </w:t>
            </w:r>
            <w:r w:rsidRPr="00FE2A19">
              <w:rPr>
                <w:rFonts w:hint="eastAsia"/>
              </w:rPr>
              <w:t>拓</w:t>
            </w:r>
          </w:p>
        </w:tc>
        <w:tc>
          <w:tcPr>
            <w:tcW w:w="2835" w:type="dxa"/>
            <w:tcBorders>
              <w:top w:val="nil"/>
              <w:left w:val="nil"/>
              <w:bottom w:val="single" w:sz="4" w:space="0" w:color="auto"/>
              <w:right w:val="nil"/>
            </w:tcBorders>
            <w:shd w:val="clear" w:color="auto" w:fill="auto"/>
          </w:tcPr>
          <w:p w14:paraId="1D494DB2" w14:textId="77777777" w:rsidR="00FE2A19" w:rsidRPr="00FE2A19" w:rsidRDefault="00FE2A19" w:rsidP="00C71777">
            <w:pPr>
              <w:spacing w:line="240" w:lineRule="exact"/>
              <w:rPr>
                <w:sz w:val="20"/>
              </w:rPr>
            </w:pPr>
            <w:r w:rsidRPr="00FE2A19">
              <w:rPr>
                <w:rFonts w:hint="eastAsia"/>
              </w:rPr>
              <w:t>東京営業本部</w:t>
            </w:r>
          </w:p>
        </w:tc>
        <w:tc>
          <w:tcPr>
            <w:tcW w:w="1701" w:type="dxa"/>
            <w:tcBorders>
              <w:top w:val="nil"/>
              <w:left w:val="nil"/>
              <w:bottom w:val="single" w:sz="4" w:space="0" w:color="auto"/>
              <w:right w:val="nil"/>
            </w:tcBorders>
            <w:shd w:val="clear" w:color="auto" w:fill="auto"/>
          </w:tcPr>
          <w:p w14:paraId="2036637B"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係長</w:t>
            </w:r>
          </w:p>
        </w:tc>
      </w:tr>
      <w:tr w:rsidR="00FE2A19" w:rsidRPr="00FE2A19" w14:paraId="105AD0C0" w14:textId="77777777" w:rsidTr="00C71777">
        <w:trPr>
          <w:cantSplit/>
          <w:trHeight w:val="113"/>
        </w:trPr>
        <w:tc>
          <w:tcPr>
            <w:tcW w:w="894" w:type="dxa"/>
            <w:tcBorders>
              <w:top w:val="nil"/>
              <w:left w:val="nil"/>
              <w:bottom w:val="single" w:sz="4" w:space="0" w:color="auto"/>
              <w:right w:val="nil"/>
            </w:tcBorders>
            <w:shd w:val="clear" w:color="auto" w:fill="auto"/>
          </w:tcPr>
          <w:p w14:paraId="6821330D"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5CB05549" w14:textId="77777777" w:rsidR="00FE2A19" w:rsidRPr="00FE2A19" w:rsidRDefault="00FE2A19" w:rsidP="00C71777">
            <w:pPr>
              <w:spacing w:line="240" w:lineRule="exact"/>
              <w:rPr>
                <w:sz w:val="20"/>
              </w:rPr>
            </w:pPr>
            <w:r w:rsidRPr="00FE2A19">
              <w:rPr>
                <w:rFonts w:hint="eastAsia"/>
              </w:rPr>
              <w:t>株式会社コンプケア</w:t>
            </w:r>
          </w:p>
        </w:tc>
        <w:tc>
          <w:tcPr>
            <w:tcW w:w="1318" w:type="dxa"/>
            <w:tcBorders>
              <w:top w:val="nil"/>
              <w:left w:val="nil"/>
              <w:bottom w:val="single" w:sz="4" w:space="0" w:color="auto"/>
              <w:right w:val="nil"/>
            </w:tcBorders>
            <w:shd w:val="clear" w:color="auto" w:fill="auto"/>
          </w:tcPr>
          <w:p w14:paraId="73C4AA02" w14:textId="77777777" w:rsidR="00FE2A19" w:rsidRPr="00FE2A19" w:rsidRDefault="00FE2A19" w:rsidP="00C71777">
            <w:pPr>
              <w:spacing w:line="240" w:lineRule="exact"/>
              <w:rPr>
                <w:sz w:val="20"/>
              </w:rPr>
            </w:pPr>
            <w:r w:rsidRPr="00FE2A19">
              <w:rPr>
                <w:rFonts w:hint="eastAsia"/>
              </w:rPr>
              <w:t>高柳</w:t>
            </w:r>
            <w:r w:rsidRPr="00FE2A19">
              <w:rPr>
                <w:rFonts w:hint="eastAsia"/>
              </w:rPr>
              <w:t xml:space="preserve"> </w:t>
            </w:r>
            <w:r w:rsidRPr="00FE2A19">
              <w:rPr>
                <w:rFonts w:hint="eastAsia"/>
              </w:rPr>
              <w:t>英雄</w:t>
            </w:r>
          </w:p>
        </w:tc>
        <w:tc>
          <w:tcPr>
            <w:tcW w:w="2835" w:type="dxa"/>
            <w:tcBorders>
              <w:top w:val="nil"/>
              <w:left w:val="nil"/>
              <w:bottom w:val="single" w:sz="4" w:space="0" w:color="auto"/>
              <w:right w:val="nil"/>
            </w:tcBorders>
            <w:shd w:val="clear" w:color="auto" w:fill="auto"/>
          </w:tcPr>
          <w:p w14:paraId="5ABAFC6C" w14:textId="77777777" w:rsidR="00FE2A19" w:rsidRPr="00FE2A19" w:rsidRDefault="00FE2A19" w:rsidP="00C71777">
            <w:pPr>
              <w:spacing w:line="240" w:lineRule="exact"/>
              <w:rPr>
                <w:sz w:val="20"/>
              </w:rPr>
            </w:pPr>
            <w:r w:rsidRPr="00FE2A19">
              <w:rPr>
                <w:rFonts w:hint="eastAsia"/>
              </w:rPr>
              <w:t>東京営業部</w:t>
            </w:r>
          </w:p>
        </w:tc>
        <w:tc>
          <w:tcPr>
            <w:tcW w:w="1701" w:type="dxa"/>
            <w:tcBorders>
              <w:top w:val="nil"/>
              <w:left w:val="nil"/>
              <w:bottom w:val="single" w:sz="4" w:space="0" w:color="auto"/>
              <w:right w:val="nil"/>
            </w:tcBorders>
            <w:shd w:val="clear" w:color="auto" w:fill="auto"/>
          </w:tcPr>
          <w:p w14:paraId="52729213"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hint="eastAsia"/>
                <w:szCs w:val="21"/>
              </w:rPr>
              <w:t>執行役員</w:t>
            </w:r>
          </w:p>
        </w:tc>
      </w:tr>
      <w:tr w:rsidR="00FE2A19" w:rsidRPr="00FE2A19" w14:paraId="5369FFC8" w14:textId="77777777" w:rsidTr="00C71777">
        <w:trPr>
          <w:cantSplit/>
          <w:trHeight w:val="113"/>
        </w:trPr>
        <w:tc>
          <w:tcPr>
            <w:tcW w:w="894" w:type="dxa"/>
            <w:tcBorders>
              <w:top w:val="nil"/>
              <w:left w:val="nil"/>
              <w:bottom w:val="single" w:sz="4" w:space="0" w:color="auto"/>
              <w:right w:val="nil"/>
            </w:tcBorders>
            <w:shd w:val="clear" w:color="auto" w:fill="auto"/>
          </w:tcPr>
          <w:p w14:paraId="0707142B"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359D74DD" w14:textId="77777777" w:rsidR="00FE2A19" w:rsidRPr="00FE2A19" w:rsidRDefault="00FE2A19" w:rsidP="00C71777">
            <w:pPr>
              <w:spacing w:line="240" w:lineRule="exact"/>
              <w:rPr>
                <w:sz w:val="20"/>
              </w:rPr>
            </w:pPr>
            <w:r w:rsidRPr="00FE2A19">
              <w:rPr>
                <w:rFonts w:hint="eastAsia"/>
              </w:rPr>
              <w:t>株式会社コンプケア</w:t>
            </w:r>
          </w:p>
        </w:tc>
        <w:tc>
          <w:tcPr>
            <w:tcW w:w="1318" w:type="dxa"/>
            <w:tcBorders>
              <w:top w:val="nil"/>
              <w:left w:val="nil"/>
              <w:bottom w:val="single" w:sz="4" w:space="0" w:color="auto"/>
              <w:right w:val="nil"/>
            </w:tcBorders>
            <w:shd w:val="clear" w:color="auto" w:fill="auto"/>
          </w:tcPr>
          <w:p w14:paraId="74990172" w14:textId="77777777" w:rsidR="00FE2A19" w:rsidRPr="00FE2A19" w:rsidRDefault="00FE2A19" w:rsidP="00C71777">
            <w:pPr>
              <w:spacing w:line="240" w:lineRule="exact"/>
              <w:ind w:left="840" w:hanging="840"/>
              <w:rPr>
                <w:sz w:val="20"/>
              </w:rPr>
            </w:pPr>
            <w:r w:rsidRPr="00FE2A19">
              <w:rPr>
                <w:rFonts w:hint="eastAsia"/>
              </w:rPr>
              <w:t>谷口</w:t>
            </w:r>
            <w:r w:rsidRPr="00FE2A19">
              <w:rPr>
                <w:rFonts w:hint="eastAsia"/>
              </w:rPr>
              <w:t xml:space="preserve"> </w:t>
            </w:r>
            <w:r w:rsidRPr="00FE2A19">
              <w:rPr>
                <w:rFonts w:hint="eastAsia"/>
              </w:rPr>
              <w:t>正幸</w:t>
            </w:r>
          </w:p>
        </w:tc>
        <w:tc>
          <w:tcPr>
            <w:tcW w:w="2835" w:type="dxa"/>
            <w:tcBorders>
              <w:top w:val="nil"/>
              <w:left w:val="nil"/>
              <w:bottom w:val="single" w:sz="4" w:space="0" w:color="auto"/>
              <w:right w:val="nil"/>
            </w:tcBorders>
            <w:shd w:val="clear" w:color="auto" w:fill="auto"/>
          </w:tcPr>
          <w:p w14:paraId="2CD97757" w14:textId="77777777" w:rsidR="00FE2A19" w:rsidRPr="00FE2A19" w:rsidRDefault="00FE2A19" w:rsidP="00C71777">
            <w:pPr>
              <w:spacing w:line="240" w:lineRule="exact"/>
              <w:rPr>
                <w:sz w:val="20"/>
              </w:rPr>
            </w:pPr>
            <w:r w:rsidRPr="00FE2A19">
              <w:rPr>
                <w:rFonts w:hint="eastAsia"/>
              </w:rPr>
              <w:t>開発統括部</w:t>
            </w:r>
          </w:p>
        </w:tc>
        <w:tc>
          <w:tcPr>
            <w:tcW w:w="1701" w:type="dxa"/>
            <w:tcBorders>
              <w:top w:val="nil"/>
              <w:left w:val="nil"/>
              <w:bottom w:val="single" w:sz="4" w:space="0" w:color="auto"/>
              <w:right w:val="nil"/>
            </w:tcBorders>
            <w:shd w:val="clear" w:color="auto" w:fill="auto"/>
          </w:tcPr>
          <w:p w14:paraId="2DC40113"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部長</w:t>
            </w:r>
          </w:p>
        </w:tc>
      </w:tr>
      <w:tr w:rsidR="00FE2A19" w:rsidRPr="00FE2A19" w14:paraId="2B70D0A5" w14:textId="77777777" w:rsidTr="00C71777">
        <w:trPr>
          <w:cantSplit/>
          <w:trHeight w:val="113"/>
        </w:trPr>
        <w:tc>
          <w:tcPr>
            <w:tcW w:w="894" w:type="dxa"/>
            <w:tcBorders>
              <w:top w:val="nil"/>
              <w:left w:val="nil"/>
              <w:bottom w:val="single" w:sz="4" w:space="0" w:color="auto"/>
              <w:right w:val="nil"/>
            </w:tcBorders>
            <w:shd w:val="clear" w:color="auto" w:fill="auto"/>
          </w:tcPr>
          <w:p w14:paraId="2486793E"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55E61457" w14:textId="77777777" w:rsidR="00FE2A19" w:rsidRPr="00FE2A19" w:rsidRDefault="00FE2A19" w:rsidP="00C71777">
            <w:pPr>
              <w:spacing w:line="240" w:lineRule="exact"/>
            </w:pPr>
            <w:r w:rsidRPr="00FE2A19">
              <w:rPr>
                <w:rFonts w:hint="eastAsia"/>
              </w:rPr>
              <w:t>三建設備工業株式会社</w:t>
            </w:r>
          </w:p>
        </w:tc>
        <w:tc>
          <w:tcPr>
            <w:tcW w:w="1318" w:type="dxa"/>
            <w:tcBorders>
              <w:top w:val="nil"/>
              <w:left w:val="nil"/>
              <w:bottom w:val="single" w:sz="4" w:space="0" w:color="auto"/>
              <w:right w:val="nil"/>
            </w:tcBorders>
            <w:shd w:val="clear" w:color="auto" w:fill="auto"/>
          </w:tcPr>
          <w:p w14:paraId="76A73F1E" w14:textId="77777777" w:rsidR="00FE2A19" w:rsidRPr="00FE2A19" w:rsidRDefault="00FE2A19" w:rsidP="00C71777">
            <w:pPr>
              <w:spacing w:line="240" w:lineRule="exact"/>
              <w:ind w:left="840" w:hanging="840"/>
            </w:pPr>
            <w:r w:rsidRPr="00FE2A19">
              <w:rPr>
                <w:rFonts w:hint="eastAsia"/>
              </w:rPr>
              <w:t>宮本</w:t>
            </w:r>
            <w:r w:rsidRPr="00FE2A19">
              <w:rPr>
                <w:rFonts w:hint="eastAsia"/>
              </w:rPr>
              <w:t xml:space="preserve"> </w:t>
            </w:r>
            <w:r w:rsidRPr="00FE2A19">
              <w:rPr>
                <w:rFonts w:hint="eastAsia"/>
              </w:rPr>
              <w:t>貴司</w:t>
            </w:r>
          </w:p>
        </w:tc>
        <w:tc>
          <w:tcPr>
            <w:tcW w:w="2835" w:type="dxa"/>
            <w:tcBorders>
              <w:top w:val="nil"/>
              <w:left w:val="nil"/>
              <w:bottom w:val="single" w:sz="4" w:space="0" w:color="auto"/>
              <w:right w:val="nil"/>
            </w:tcBorders>
            <w:shd w:val="clear" w:color="auto" w:fill="auto"/>
          </w:tcPr>
          <w:p w14:paraId="092D6939" w14:textId="77777777" w:rsidR="00FE2A19" w:rsidRPr="00FE2A19" w:rsidRDefault="00FE2A19" w:rsidP="00C71777">
            <w:pPr>
              <w:spacing w:line="240" w:lineRule="exact"/>
            </w:pPr>
            <w:r w:rsidRPr="00FE2A19">
              <w:rPr>
                <w:rFonts w:hint="eastAsia"/>
              </w:rPr>
              <w:t>技術統括本部</w:t>
            </w:r>
            <w:r w:rsidRPr="00FE2A19">
              <w:rPr>
                <w:rFonts w:hint="eastAsia"/>
              </w:rPr>
              <w:t xml:space="preserve"> </w:t>
            </w:r>
            <w:r w:rsidRPr="00FE2A19">
              <w:rPr>
                <w:rFonts w:hint="eastAsia"/>
              </w:rPr>
              <w:t>コストグループ</w:t>
            </w:r>
          </w:p>
        </w:tc>
        <w:tc>
          <w:tcPr>
            <w:tcW w:w="1701" w:type="dxa"/>
            <w:tcBorders>
              <w:top w:val="nil"/>
              <w:left w:val="nil"/>
              <w:bottom w:val="single" w:sz="4" w:space="0" w:color="auto"/>
              <w:right w:val="nil"/>
            </w:tcBorders>
            <w:shd w:val="clear" w:color="auto" w:fill="auto"/>
          </w:tcPr>
          <w:p w14:paraId="2E2A64FC"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主査</w:t>
            </w:r>
          </w:p>
        </w:tc>
      </w:tr>
      <w:tr w:rsidR="00FE2A19" w:rsidRPr="00FE2A19" w14:paraId="5FFE076A" w14:textId="77777777" w:rsidTr="00C71777">
        <w:trPr>
          <w:cantSplit/>
          <w:trHeight w:val="113"/>
        </w:trPr>
        <w:tc>
          <w:tcPr>
            <w:tcW w:w="894" w:type="dxa"/>
            <w:tcBorders>
              <w:top w:val="nil"/>
              <w:left w:val="nil"/>
              <w:bottom w:val="single" w:sz="4" w:space="0" w:color="auto"/>
              <w:right w:val="nil"/>
            </w:tcBorders>
            <w:shd w:val="clear" w:color="auto" w:fill="auto"/>
          </w:tcPr>
          <w:p w14:paraId="22010D27"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1D626863" w14:textId="77777777" w:rsidR="00FE2A19" w:rsidRPr="00FE2A19" w:rsidRDefault="00FE2A19" w:rsidP="00C71777">
            <w:pPr>
              <w:spacing w:line="240" w:lineRule="exact"/>
              <w:rPr>
                <w:sz w:val="20"/>
              </w:rPr>
            </w:pPr>
            <w:r w:rsidRPr="00FE2A19">
              <w:rPr>
                <w:rFonts w:hint="eastAsia"/>
              </w:rPr>
              <w:t>株式会社サンテック</w:t>
            </w:r>
          </w:p>
        </w:tc>
        <w:tc>
          <w:tcPr>
            <w:tcW w:w="1318" w:type="dxa"/>
            <w:tcBorders>
              <w:top w:val="nil"/>
              <w:left w:val="nil"/>
              <w:bottom w:val="single" w:sz="4" w:space="0" w:color="auto"/>
              <w:right w:val="nil"/>
            </w:tcBorders>
            <w:shd w:val="clear" w:color="auto" w:fill="auto"/>
          </w:tcPr>
          <w:p w14:paraId="634B61EC" w14:textId="77777777" w:rsidR="00FE2A19" w:rsidRPr="00FE2A19" w:rsidRDefault="00FE2A19" w:rsidP="00C71777">
            <w:pPr>
              <w:spacing w:line="240" w:lineRule="exact"/>
              <w:rPr>
                <w:sz w:val="20"/>
              </w:rPr>
            </w:pPr>
            <w:r w:rsidRPr="00FE2A19">
              <w:rPr>
                <w:rFonts w:hint="eastAsia"/>
              </w:rPr>
              <w:t>山本</w:t>
            </w:r>
            <w:r w:rsidRPr="00FE2A19">
              <w:rPr>
                <w:rFonts w:hint="eastAsia"/>
              </w:rPr>
              <w:t xml:space="preserve"> </w:t>
            </w:r>
            <w:r w:rsidRPr="00FE2A19">
              <w:rPr>
                <w:rFonts w:hint="eastAsia"/>
              </w:rPr>
              <w:t>岳人</w:t>
            </w:r>
          </w:p>
        </w:tc>
        <w:tc>
          <w:tcPr>
            <w:tcW w:w="2835" w:type="dxa"/>
            <w:tcBorders>
              <w:top w:val="nil"/>
              <w:left w:val="nil"/>
              <w:bottom w:val="single" w:sz="4" w:space="0" w:color="auto"/>
              <w:right w:val="nil"/>
            </w:tcBorders>
            <w:shd w:val="clear" w:color="auto" w:fill="auto"/>
          </w:tcPr>
          <w:p w14:paraId="5DF89145" w14:textId="77777777" w:rsidR="00FE2A19" w:rsidRPr="00FE2A19" w:rsidRDefault="00FE2A19" w:rsidP="00C71777">
            <w:pPr>
              <w:spacing w:line="240" w:lineRule="exact"/>
              <w:rPr>
                <w:sz w:val="20"/>
              </w:rPr>
            </w:pPr>
            <w:r w:rsidRPr="00FE2A19">
              <w:rPr>
                <w:rFonts w:hint="eastAsia"/>
              </w:rPr>
              <w:t>技術・研究開発事業部</w:t>
            </w:r>
          </w:p>
        </w:tc>
        <w:tc>
          <w:tcPr>
            <w:tcW w:w="1701" w:type="dxa"/>
            <w:tcBorders>
              <w:top w:val="nil"/>
              <w:left w:val="nil"/>
              <w:bottom w:val="single" w:sz="4" w:space="0" w:color="auto"/>
              <w:right w:val="nil"/>
            </w:tcBorders>
            <w:shd w:val="clear" w:color="auto" w:fill="auto"/>
          </w:tcPr>
          <w:p w14:paraId="23E9EB8B"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副部長</w:t>
            </w:r>
          </w:p>
        </w:tc>
      </w:tr>
      <w:tr w:rsidR="00FE2A19" w:rsidRPr="00FE2A19" w14:paraId="70BEE970" w14:textId="77777777" w:rsidTr="00C71777">
        <w:trPr>
          <w:cantSplit/>
          <w:trHeight w:val="113"/>
        </w:trPr>
        <w:tc>
          <w:tcPr>
            <w:tcW w:w="894" w:type="dxa"/>
            <w:tcBorders>
              <w:top w:val="nil"/>
              <w:left w:val="nil"/>
              <w:bottom w:val="single" w:sz="4" w:space="0" w:color="auto"/>
              <w:right w:val="nil"/>
            </w:tcBorders>
            <w:shd w:val="clear" w:color="auto" w:fill="auto"/>
          </w:tcPr>
          <w:p w14:paraId="2F6F5822"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5D94D609" w14:textId="77777777" w:rsidR="00FE2A19" w:rsidRPr="00FE2A19" w:rsidRDefault="00FE2A19" w:rsidP="00C71777">
            <w:pPr>
              <w:spacing w:line="240" w:lineRule="exact"/>
              <w:rPr>
                <w:sz w:val="20"/>
              </w:rPr>
            </w:pPr>
            <w:r w:rsidRPr="00FE2A19">
              <w:rPr>
                <w:rFonts w:hint="eastAsia"/>
              </w:rPr>
              <w:t>シーイーエヌソリューションズ株式会社</w:t>
            </w:r>
          </w:p>
        </w:tc>
        <w:tc>
          <w:tcPr>
            <w:tcW w:w="1318" w:type="dxa"/>
            <w:tcBorders>
              <w:top w:val="nil"/>
              <w:left w:val="nil"/>
              <w:bottom w:val="single" w:sz="4" w:space="0" w:color="auto"/>
              <w:right w:val="nil"/>
            </w:tcBorders>
            <w:shd w:val="clear" w:color="auto" w:fill="auto"/>
          </w:tcPr>
          <w:p w14:paraId="31E3EE43" w14:textId="77777777" w:rsidR="00FE2A19" w:rsidRPr="00FE2A19" w:rsidRDefault="00FE2A19" w:rsidP="00C71777">
            <w:pPr>
              <w:spacing w:line="240" w:lineRule="exact"/>
              <w:rPr>
                <w:sz w:val="20"/>
              </w:rPr>
            </w:pPr>
            <w:r w:rsidRPr="00FE2A19">
              <w:rPr>
                <w:rFonts w:hint="eastAsia"/>
              </w:rPr>
              <w:t>畑野</w:t>
            </w:r>
            <w:r w:rsidRPr="00FE2A19">
              <w:rPr>
                <w:rFonts w:hint="eastAsia"/>
              </w:rPr>
              <w:t xml:space="preserve"> </w:t>
            </w:r>
            <w:r w:rsidRPr="00FE2A19">
              <w:rPr>
                <w:rFonts w:hint="eastAsia"/>
              </w:rPr>
              <w:t>博子</w:t>
            </w:r>
          </w:p>
        </w:tc>
        <w:tc>
          <w:tcPr>
            <w:tcW w:w="2835" w:type="dxa"/>
            <w:tcBorders>
              <w:top w:val="nil"/>
              <w:left w:val="nil"/>
              <w:bottom w:val="single" w:sz="4" w:space="0" w:color="auto"/>
              <w:right w:val="nil"/>
            </w:tcBorders>
            <w:shd w:val="clear" w:color="auto" w:fill="auto"/>
          </w:tcPr>
          <w:p w14:paraId="103855C3" w14:textId="77777777" w:rsidR="00FE2A19" w:rsidRPr="00FE2A19" w:rsidRDefault="00FE2A19" w:rsidP="00C71777">
            <w:pPr>
              <w:spacing w:line="240" w:lineRule="exact"/>
              <w:rPr>
                <w:sz w:val="20"/>
              </w:rPr>
            </w:pPr>
            <w:r w:rsidRPr="00FE2A19">
              <w:rPr>
                <w:rFonts w:hint="eastAsia"/>
              </w:rPr>
              <w:t>ソリューション推進部</w:t>
            </w:r>
          </w:p>
        </w:tc>
        <w:tc>
          <w:tcPr>
            <w:tcW w:w="1701" w:type="dxa"/>
            <w:tcBorders>
              <w:top w:val="nil"/>
              <w:left w:val="nil"/>
              <w:bottom w:val="single" w:sz="4" w:space="0" w:color="auto"/>
              <w:right w:val="nil"/>
            </w:tcBorders>
            <w:shd w:val="clear" w:color="auto" w:fill="auto"/>
          </w:tcPr>
          <w:p w14:paraId="5C3ED003" w14:textId="77777777" w:rsidR="00FE2A19" w:rsidRPr="00FE2A19" w:rsidRDefault="00FE2A19" w:rsidP="00C71777">
            <w:pPr>
              <w:spacing w:line="240" w:lineRule="exact"/>
              <w:rPr>
                <w:rFonts w:asciiTheme="minorEastAsia" w:hAnsiTheme="minorEastAsia"/>
                <w:szCs w:val="21"/>
              </w:rPr>
            </w:pPr>
          </w:p>
        </w:tc>
      </w:tr>
      <w:tr w:rsidR="00FE2A19" w:rsidRPr="00FE2A19" w14:paraId="02C82CA8" w14:textId="77777777" w:rsidTr="00C71777">
        <w:trPr>
          <w:cantSplit/>
          <w:trHeight w:val="113"/>
        </w:trPr>
        <w:tc>
          <w:tcPr>
            <w:tcW w:w="894" w:type="dxa"/>
            <w:tcBorders>
              <w:top w:val="nil"/>
              <w:left w:val="nil"/>
              <w:bottom w:val="single" w:sz="4" w:space="0" w:color="auto"/>
              <w:right w:val="nil"/>
            </w:tcBorders>
            <w:shd w:val="clear" w:color="auto" w:fill="auto"/>
          </w:tcPr>
          <w:p w14:paraId="670E7289"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304CCD8F" w14:textId="77777777" w:rsidR="00FE2A19" w:rsidRPr="00FE2A19" w:rsidRDefault="00FE2A19" w:rsidP="00C71777">
            <w:pPr>
              <w:spacing w:line="240" w:lineRule="exact"/>
              <w:rPr>
                <w:sz w:val="20"/>
              </w:rPr>
            </w:pPr>
            <w:r w:rsidRPr="00FE2A19">
              <w:rPr>
                <w:rFonts w:hint="eastAsia"/>
              </w:rPr>
              <w:t>シーイーエヌソリューションズ株式会社</w:t>
            </w:r>
          </w:p>
        </w:tc>
        <w:tc>
          <w:tcPr>
            <w:tcW w:w="1318" w:type="dxa"/>
            <w:tcBorders>
              <w:top w:val="nil"/>
              <w:left w:val="nil"/>
              <w:bottom w:val="single" w:sz="4" w:space="0" w:color="auto"/>
              <w:right w:val="nil"/>
            </w:tcBorders>
            <w:shd w:val="clear" w:color="auto" w:fill="auto"/>
          </w:tcPr>
          <w:p w14:paraId="0D76ADFC" w14:textId="77777777" w:rsidR="00FE2A19" w:rsidRPr="00FE2A19" w:rsidRDefault="00FE2A19" w:rsidP="00C71777">
            <w:pPr>
              <w:spacing w:line="240" w:lineRule="exact"/>
              <w:rPr>
                <w:sz w:val="20"/>
              </w:rPr>
            </w:pPr>
            <w:r w:rsidRPr="00FE2A19">
              <w:rPr>
                <w:rFonts w:hint="eastAsia"/>
              </w:rPr>
              <w:t>吉田</w:t>
            </w:r>
            <w:r w:rsidRPr="00FE2A19">
              <w:rPr>
                <w:rFonts w:hint="eastAsia"/>
              </w:rPr>
              <w:t xml:space="preserve"> </w:t>
            </w:r>
            <w:r w:rsidRPr="00FE2A19">
              <w:rPr>
                <w:rFonts w:hint="eastAsia"/>
              </w:rPr>
              <w:t>泰弘</w:t>
            </w:r>
          </w:p>
        </w:tc>
        <w:tc>
          <w:tcPr>
            <w:tcW w:w="2835" w:type="dxa"/>
            <w:tcBorders>
              <w:top w:val="nil"/>
              <w:left w:val="nil"/>
              <w:bottom w:val="single" w:sz="4" w:space="0" w:color="auto"/>
              <w:right w:val="nil"/>
            </w:tcBorders>
            <w:shd w:val="clear" w:color="auto" w:fill="auto"/>
          </w:tcPr>
          <w:p w14:paraId="1CFD5785" w14:textId="77777777" w:rsidR="00FE2A19" w:rsidRPr="00FE2A19" w:rsidRDefault="00FE2A19" w:rsidP="00C71777">
            <w:pPr>
              <w:spacing w:line="240" w:lineRule="exact"/>
              <w:rPr>
                <w:sz w:val="20"/>
              </w:rPr>
            </w:pPr>
            <w:r w:rsidRPr="00FE2A19">
              <w:rPr>
                <w:rFonts w:hint="eastAsia"/>
              </w:rPr>
              <w:t>ソリューション推進部</w:t>
            </w:r>
          </w:p>
        </w:tc>
        <w:tc>
          <w:tcPr>
            <w:tcW w:w="1701" w:type="dxa"/>
            <w:tcBorders>
              <w:top w:val="nil"/>
              <w:left w:val="nil"/>
              <w:bottom w:val="single" w:sz="4" w:space="0" w:color="auto"/>
              <w:right w:val="nil"/>
            </w:tcBorders>
            <w:shd w:val="clear" w:color="auto" w:fill="auto"/>
          </w:tcPr>
          <w:p w14:paraId="3E133AEB"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担当マネージャー</w:t>
            </w:r>
          </w:p>
        </w:tc>
      </w:tr>
      <w:tr w:rsidR="00FE2A19" w:rsidRPr="00FE2A19" w14:paraId="69C31A3A" w14:textId="77777777" w:rsidTr="00C71777">
        <w:trPr>
          <w:cantSplit/>
          <w:trHeight w:val="113"/>
        </w:trPr>
        <w:tc>
          <w:tcPr>
            <w:tcW w:w="894" w:type="dxa"/>
            <w:tcBorders>
              <w:top w:val="nil"/>
              <w:left w:val="nil"/>
              <w:bottom w:val="single" w:sz="4" w:space="0" w:color="auto"/>
              <w:right w:val="nil"/>
            </w:tcBorders>
            <w:shd w:val="clear" w:color="auto" w:fill="auto"/>
          </w:tcPr>
          <w:p w14:paraId="5465CFFE"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60E92E7F" w14:textId="77777777" w:rsidR="00FE2A19" w:rsidRPr="00FE2A19" w:rsidRDefault="00FE2A19" w:rsidP="00C71777">
            <w:pPr>
              <w:spacing w:line="240" w:lineRule="exact"/>
              <w:rPr>
                <w:sz w:val="20"/>
              </w:rPr>
            </w:pPr>
            <w:r w:rsidRPr="00FE2A19">
              <w:rPr>
                <w:rFonts w:hint="eastAsia"/>
              </w:rPr>
              <w:t>株式会社シーエスエー</w:t>
            </w:r>
          </w:p>
        </w:tc>
        <w:tc>
          <w:tcPr>
            <w:tcW w:w="1318" w:type="dxa"/>
            <w:tcBorders>
              <w:top w:val="nil"/>
              <w:left w:val="nil"/>
              <w:bottom w:val="single" w:sz="4" w:space="0" w:color="auto"/>
              <w:right w:val="nil"/>
            </w:tcBorders>
            <w:shd w:val="clear" w:color="auto" w:fill="auto"/>
          </w:tcPr>
          <w:p w14:paraId="6CA9AC34" w14:textId="77777777" w:rsidR="00FE2A19" w:rsidRPr="00FE2A19" w:rsidRDefault="00FE2A19" w:rsidP="00C71777">
            <w:pPr>
              <w:spacing w:line="240" w:lineRule="exact"/>
              <w:rPr>
                <w:sz w:val="20"/>
              </w:rPr>
            </w:pPr>
            <w:r w:rsidRPr="00FE2A19">
              <w:rPr>
                <w:rFonts w:hint="eastAsia"/>
              </w:rPr>
              <w:t>立脇　悠</w:t>
            </w:r>
          </w:p>
        </w:tc>
        <w:tc>
          <w:tcPr>
            <w:tcW w:w="2835" w:type="dxa"/>
            <w:tcBorders>
              <w:top w:val="nil"/>
              <w:left w:val="nil"/>
              <w:bottom w:val="single" w:sz="4" w:space="0" w:color="auto"/>
              <w:right w:val="nil"/>
            </w:tcBorders>
            <w:shd w:val="clear" w:color="auto" w:fill="auto"/>
          </w:tcPr>
          <w:p w14:paraId="44404093" w14:textId="77777777" w:rsidR="00FE2A19" w:rsidRPr="00FE2A19" w:rsidRDefault="00FE2A19" w:rsidP="00C71777">
            <w:pPr>
              <w:spacing w:line="240" w:lineRule="exact"/>
              <w:rPr>
                <w:sz w:val="20"/>
              </w:rPr>
            </w:pPr>
            <w:r w:rsidRPr="00FE2A19">
              <w:rPr>
                <w:rFonts w:hint="eastAsia"/>
              </w:rPr>
              <w:t>システム開発部　営業支援グループ</w:t>
            </w:r>
          </w:p>
        </w:tc>
        <w:tc>
          <w:tcPr>
            <w:tcW w:w="1701" w:type="dxa"/>
            <w:tcBorders>
              <w:top w:val="nil"/>
              <w:left w:val="nil"/>
              <w:bottom w:val="single" w:sz="4" w:space="0" w:color="auto"/>
              <w:right w:val="nil"/>
            </w:tcBorders>
            <w:shd w:val="clear" w:color="auto" w:fill="auto"/>
          </w:tcPr>
          <w:p w14:paraId="6FFA20A4" w14:textId="77777777" w:rsidR="00FE2A19" w:rsidRPr="00FE2A19" w:rsidRDefault="00FE2A19" w:rsidP="00C71777">
            <w:pPr>
              <w:spacing w:line="240" w:lineRule="exact"/>
              <w:rPr>
                <w:rFonts w:asciiTheme="minorEastAsia" w:hAnsiTheme="minorEastAsia"/>
                <w:szCs w:val="21"/>
              </w:rPr>
            </w:pPr>
          </w:p>
        </w:tc>
      </w:tr>
      <w:tr w:rsidR="00FE2A19" w:rsidRPr="00FE2A19" w14:paraId="1404D0DD" w14:textId="77777777" w:rsidTr="00C71777">
        <w:trPr>
          <w:cantSplit/>
          <w:trHeight w:val="113"/>
        </w:trPr>
        <w:tc>
          <w:tcPr>
            <w:tcW w:w="894" w:type="dxa"/>
            <w:tcBorders>
              <w:top w:val="nil"/>
              <w:left w:val="nil"/>
              <w:bottom w:val="single" w:sz="4" w:space="0" w:color="auto"/>
              <w:right w:val="nil"/>
            </w:tcBorders>
            <w:shd w:val="clear" w:color="auto" w:fill="auto"/>
          </w:tcPr>
          <w:p w14:paraId="7CD21D93"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23C58FEF" w14:textId="77777777" w:rsidR="00FE2A19" w:rsidRPr="00FE2A19" w:rsidRDefault="00FE2A19" w:rsidP="00C71777">
            <w:pPr>
              <w:spacing w:line="240" w:lineRule="exact"/>
              <w:rPr>
                <w:sz w:val="20"/>
              </w:rPr>
            </w:pPr>
            <w:r w:rsidRPr="00FE2A19">
              <w:rPr>
                <w:rFonts w:hint="eastAsia"/>
              </w:rPr>
              <w:t>清水建設株式会社</w:t>
            </w:r>
          </w:p>
        </w:tc>
        <w:tc>
          <w:tcPr>
            <w:tcW w:w="1318" w:type="dxa"/>
            <w:tcBorders>
              <w:top w:val="nil"/>
              <w:left w:val="nil"/>
              <w:bottom w:val="single" w:sz="4" w:space="0" w:color="auto"/>
              <w:right w:val="nil"/>
            </w:tcBorders>
            <w:shd w:val="clear" w:color="auto" w:fill="auto"/>
          </w:tcPr>
          <w:p w14:paraId="6D2F7D4B" w14:textId="77777777" w:rsidR="00FE2A19" w:rsidRPr="00FE2A19" w:rsidRDefault="00FE2A19" w:rsidP="00C71777">
            <w:pPr>
              <w:spacing w:line="240" w:lineRule="exact"/>
              <w:rPr>
                <w:sz w:val="20"/>
              </w:rPr>
            </w:pPr>
            <w:r w:rsidRPr="00FE2A19">
              <w:rPr>
                <w:rFonts w:hint="eastAsia"/>
              </w:rPr>
              <w:t>下村</w:t>
            </w:r>
            <w:r w:rsidRPr="00FE2A19">
              <w:rPr>
                <w:rFonts w:hint="eastAsia"/>
              </w:rPr>
              <w:t xml:space="preserve"> </w:t>
            </w:r>
            <w:r w:rsidRPr="00FE2A19">
              <w:rPr>
                <w:rFonts w:hint="eastAsia"/>
              </w:rPr>
              <w:t>麻由美</w:t>
            </w:r>
          </w:p>
        </w:tc>
        <w:tc>
          <w:tcPr>
            <w:tcW w:w="2835" w:type="dxa"/>
            <w:tcBorders>
              <w:top w:val="nil"/>
              <w:left w:val="nil"/>
              <w:bottom w:val="single" w:sz="4" w:space="0" w:color="auto"/>
              <w:right w:val="nil"/>
            </w:tcBorders>
            <w:shd w:val="clear" w:color="auto" w:fill="auto"/>
          </w:tcPr>
          <w:p w14:paraId="51E68C4C" w14:textId="77777777" w:rsidR="00FE2A19" w:rsidRPr="00FE2A19" w:rsidRDefault="00FE2A19" w:rsidP="00C71777">
            <w:pPr>
              <w:spacing w:line="240" w:lineRule="exact"/>
            </w:pPr>
            <w:r w:rsidRPr="00FE2A19">
              <w:rPr>
                <w:rFonts w:hint="eastAsia"/>
              </w:rPr>
              <w:t>東京支店</w:t>
            </w:r>
            <w:r w:rsidRPr="00FE2A19">
              <w:rPr>
                <w:rFonts w:hint="eastAsia"/>
              </w:rPr>
              <w:t xml:space="preserve"> </w:t>
            </w:r>
            <w:r w:rsidRPr="00FE2A19">
              <w:rPr>
                <w:rFonts w:hint="eastAsia"/>
              </w:rPr>
              <w:t>設備第一部</w:t>
            </w:r>
            <w:r w:rsidRPr="00FE2A19">
              <w:rPr>
                <w:rFonts w:hint="eastAsia"/>
              </w:rPr>
              <w:t xml:space="preserve">  </w:t>
            </w:r>
            <w:r w:rsidRPr="00FE2A19">
              <w:rPr>
                <w:rFonts w:hint="eastAsia"/>
              </w:rPr>
              <w:t>設備見積第</w:t>
            </w:r>
            <w:r w:rsidRPr="00FE2A19">
              <w:rPr>
                <w:rFonts w:hint="eastAsia"/>
              </w:rPr>
              <w:t>1</w:t>
            </w:r>
            <w:r w:rsidRPr="00FE2A19">
              <w:rPr>
                <w:rFonts w:hint="eastAsia"/>
              </w:rPr>
              <w:t>グループ</w:t>
            </w:r>
          </w:p>
          <w:p w14:paraId="14A128BD" w14:textId="77777777" w:rsidR="00FE2A19" w:rsidRPr="00FE2A19" w:rsidRDefault="00FE2A19" w:rsidP="00C71777">
            <w:pPr>
              <w:spacing w:line="240" w:lineRule="exact"/>
              <w:rPr>
                <w:sz w:val="20"/>
              </w:rPr>
            </w:pPr>
            <w:r w:rsidRPr="00FE2A19">
              <w:rPr>
                <w:rFonts w:hint="eastAsia"/>
              </w:rPr>
              <w:t>兼　建築事業本部　設備本部　設備見積部</w:t>
            </w:r>
          </w:p>
        </w:tc>
        <w:tc>
          <w:tcPr>
            <w:tcW w:w="1701" w:type="dxa"/>
            <w:tcBorders>
              <w:top w:val="nil"/>
              <w:left w:val="nil"/>
              <w:bottom w:val="single" w:sz="4" w:space="0" w:color="auto"/>
              <w:right w:val="nil"/>
            </w:tcBorders>
            <w:shd w:val="clear" w:color="auto" w:fill="auto"/>
          </w:tcPr>
          <w:p w14:paraId="05A48812" w14:textId="77777777" w:rsidR="00FE2A19" w:rsidRPr="00FE2A19" w:rsidRDefault="00FE2A19" w:rsidP="00C71777">
            <w:pPr>
              <w:spacing w:line="240" w:lineRule="exact"/>
              <w:rPr>
                <w:rFonts w:asciiTheme="minorEastAsia" w:hAnsiTheme="minorEastAsia"/>
                <w:szCs w:val="21"/>
              </w:rPr>
            </w:pPr>
          </w:p>
        </w:tc>
      </w:tr>
      <w:tr w:rsidR="00FE2A19" w:rsidRPr="00FE2A19" w14:paraId="04D9CC61" w14:textId="77777777" w:rsidTr="00C71777">
        <w:trPr>
          <w:cantSplit/>
          <w:trHeight w:val="113"/>
        </w:trPr>
        <w:tc>
          <w:tcPr>
            <w:tcW w:w="894" w:type="dxa"/>
            <w:tcBorders>
              <w:top w:val="nil"/>
              <w:left w:val="nil"/>
              <w:bottom w:val="single" w:sz="4" w:space="0" w:color="auto"/>
              <w:right w:val="nil"/>
            </w:tcBorders>
            <w:shd w:val="clear" w:color="auto" w:fill="auto"/>
          </w:tcPr>
          <w:p w14:paraId="17CD7C37"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4122F9DC" w14:textId="77777777" w:rsidR="00FE2A19" w:rsidRPr="00FE2A19" w:rsidRDefault="00FE2A19" w:rsidP="00C71777">
            <w:pPr>
              <w:spacing w:line="240" w:lineRule="exact"/>
              <w:rPr>
                <w:sz w:val="20"/>
              </w:rPr>
            </w:pPr>
            <w:r w:rsidRPr="00FE2A19">
              <w:rPr>
                <w:rFonts w:hint="eastAsia"/>
              </w:rPr>
              <w:t>清水建設株式会社</w:t>
            </w:r>
          </w:p>
        </w:tc>
        <w:tc>
          <w:tcPr>
            <w:tcW w:w="1318" w:type="dxa"/>
            <w:tcBorders>
              <w:top w:val="nil"/>
              <w:left w:val="nil"/>
              <w:bottom w:val="single" w:sz="4" w:space="0" w:color="auto"/>
              <w:right w:val="nil"/>
            </w:tcBorders>
            <w:shd w:val="clear" w:color="auto" w:fill="auto"/>
          </w:tcPr>
          <w:p w14:paraId="75D84961" w14:textId="77777777" w:rsidR="00FE2A19" w:rsidRPr="00FE2A19" w:rsidRDefault="00FE2A19" w:rsidP="00C71777">
            <w:pPr>
              <w:spacing w:line="240" w:lineRule="exact"/>
              <w:rPr>
                <w:sz w:val="20"/>
              </w:rPr>
            </w:pPr>
            <w:r w:rsidRPr="00FE2A19">
              <w:rPr>
                <w:rFonts w:hint="eastAsia"/>
              </w:rPr>
              <w:t>鈴木</w:t>
            </w:r>
            <w:r w:rsidRPr="00FE2A19">
              <w:rPr>
                <w:rFonts w:hint="eastAsia"/>
              </w:rPr>
              <w:t xml:space="preserve"> </w:t>
            </w:r>
            <w:r w:rsidRPr="00FE2A19">
              <w:rPr>
                <w:rFonts w:hint="eastAsia"/>
              </w:rPr>
              <w:t>登志彦</w:t>
            </w:r>
          </w:p>
        </w:tc>
        <w:tc>
          <w:tcPr>
            <w:tcW w:w="2835" w:type="dxa"/>
            <w:tcBorders>
              <w:top w:val="nil"/>
              <w:left w:val="nil"/>
              <w:bottom w:val="single" w:sz="4" w:space="0" w:color="auto"/>
              <w:right w:val="nil"/>
            </w:tcBorders>
            <w:shd w:val="clear" w:color="auto" w:fill="auto"/>
          </w:tcPr>
          <w:p w14:paraId="058413FD" w14:textId="77777777" w:rsidR="00FE2A19" w:rsidRPr="00FE2A19" w:rsidRDefault="00FE2A19" w:rsidP="00C71777">
            <w:pPr>
              <w:spacing w:line="240" w:lineRule="exact"/>
              <w:rPr>
                <w:sz w:val="20"/>
              </w:rPr>
            </w:pPr>
            <w:r w:rsidRPr="00FE2A19">
              <w:rPr>
                <w:rFonts w:hint="eastAsia"/>
              </w:rPr>
              <w:t>東京支店</w:t>
            </w:r>
            <w:r w:rsidRPr="00FE2A19">
              <w:rPr>
                <w:rFonts w:hint="eastAsia"/>
              </w:rPr>
              <w:t xml:space="preserve"> </w:t>
            </w:r>
            <w:r w:rsidRPr="00FE2A19">
              <w:rPr>
                <w:rFonts w:hint="eastAsia"/>
              </w:rPr>
              <w:t>設備第一部</w:t>
            </w:r>
            <w:r w:rsidRPr="00FE2A19">
              <w:rPr>
                <w:rFonts w:hint="eastAsia"/>
              </w:rPr>
              <w:t xml:space="preserve">  </w:t>
            </w:r>
            <w:r w:rsidRPr="00FE2A19">
              <w:rPr>
                <w:rFonts w:hint="eastAsia"/>
              </w:rPr>
              <w:t>設備見積第</w:t>
            </w:r>
            <w:r w:rsidRPr="00FE2A19">
              <w:rPr>
                <w:rFonts w:hint="eastAsia"/>
              </w:rPr>
              <w:t>1</w:t>
            </w:r>
            <w:r w:rsidRPr="00FE2A19">
              <w:rPr>
                <w:rFonts w:hint="eastAsia"/>
              </w:rPr>
              <w:t>グループ</w:t>
            </w:r>
          </w:p>
        </w:tc>
        <w:tc>
          <w:tcPr>
            <w:tcW w:w="1701" w:type="dxa"/>
            <w:tcBorders>
              <w:top w:val="nil"/>
              <w:left w:val="nil"/>
              <w:bottom w:val="single" w:sz="4" w:space="0" w:color="auto"/>
              <w:right w:val="nil"/>
            </w:tcBorders>
            <w:shd w:val="clear" w:color="auto" w:fill="auto"/>
          </w:tcPr>
          <w:p w14:paraId="36FF8D3A" w14:textId="77777777" w:rsidR="00FE2A19" w:rsidRPr="00FE2A19" w:rsidRDefault="00FE2A19" w:rsidP="00C71777">
            <w:pPr>
              <w:spacing w:line="240" w:lineRule="exact"/>
              <w:rPr>
                <w:rFonts w:asciiTheme="minorEastAsia" w:hAnsiTheme="minorEastAsia"/>
                <w:szCs w:val="21"/>
              </w:rPr>
            </w:pPr>
          </w:p>
        </w:tc>
      </w:tr>
      <w:tr w:rsidR="00FE2A19" w:rsidRPr="00FE2A19" w14:paraId="5C7A4B74" w14:textId="77777777" w:rsidTr="00C71777">
        <w:trPr>
          <w:cantSplit/>
          <w:trHeight w:val="113"/>
        </w:trPr>
        <w:tc>
          <w:tcPr>
            <w:tcW w:w="894" w:type="dxa"/>
            <w:tcBorders>
              <w:top w:val="nil"/>
              <w:left w:val="nil"/>
              <w:bottom w:val="single" w:sz="4" w:space="0" w:color="auto"/>
              <w:right w:val="nil"/>
            </w:tcBorders>
            <w:shd w:val="clear" w:color="auto" w:fill="auto"/>
          </w:tcPr>
          <w:p w14:paraId="328264B4"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4F5E2176" w14:textId="77777777" w:rsidR="00FE2A19" w:rsidRPr="00FE2A19" w:rsidRDefault="00FE2A19" w:rsidP="00C71777">
            <w:pPr>
              <w:spacing w:line="240" w:lineRule="exact"/>
              <w:rPr>
                <w:sz w:val="20"/>
              </w:rPr>
            </w:pPr>
            <w:r w:rsidRPr="00FE2A19">
              <w:rPr>
                <w:rFonts w:hint="eastAsia"/>
              </w:rPr>
              <w:t>新日本空調株式会社</w:t>
            </w:r>
          </w:p>
        </w:tc>
        <w:tc>
          <w:tcPr>
            <w:tcW w:w="1318" w:type="dxa"/>
            <w:tcBorders>
              <w:top w:val="nil"/>
              <w:left w:val="nil"/>
              <w:bottom w:val="single" w:sz="4" w:space="0" w:color="auto"/>
              <w:right w:val="nil"/>
            </w:tcBorders>
            <w:shd w:val="clear" w:color="auto" w:fill="auto"/>
          </w:tcPr>
          <w:p w14:paraId="69367E10" w14:textId="77777777" w:rsidR="00FE2A19" w:rsidRPr="00FE2A19" w:rsidRDefault="00FE2A19" w:rsidP="00C71777">
            <w:pPr>
              <w:spacing w:line="240" w:lineRule="exact"/>
              <w:rPr>
                <w:sz w:val="20"/>
              </w:rPr>
            </w:pPr>
            <w:r w:rsidRPr="00FE2A19">
              <w:rPr>
                <w:rFonts w:hint="eastAsia"/>
              </w:rPr>
              <w:t>齋藤　清</w:t>
            </w:r>
          </w:p>
        </w:tc>
        <w:tc>
          <w:tcPr>
            <w:tcW w:w="2835" w:type="dxa"/>
            <w:tcBorders>
              <w:top w:val="nil"/>
              <w:left w:val="nil"/>
              <w:bottom w:val="single" w:sz="4" w:space="0" w:color="auto"/>
              <w:right w:val="nil"/>
            </w:tcBorders>
            <w:shd w:val="clear" w:color="auto" w:fill="auto"/>
          </w:tcPr>
          <w:p w14:paraId="6A8F0F9D" w14:textId="77777777" w:rsidR="00FE2A19" w:rsidRPr="00FE2A19" w:rsidRDefault="00FE2A19" w:rsidP="00C71777">
            <w:pPr>
              <w:spacing w:line="240" w:lineRule="exact"/>
              <w:rPr>
                <w:sz w:val="20"/>
              </w:rPr>
            </w:pPr>
            <w:r w:rsidRPr="00FE2A19">
              <w:rPr>
                <w:rFonts w:hint="eastAsia"/>
              </w:rPr>
              <w:t>首都圏事業本部都市施設事業部設計部</w:t>
            </w:r>
          </w:p>
        </w:tc>
        <w:tc>
          <w:tcPr>
            <w:tcW w:w="1701" w:type="dxa"/>
            <w:tcBorders>
              <w:top w:val="nil"/>
              <w:left w:val="nil"/>
              <w:bottom w:val="single" w:sz="4" w:space="0" w:color="auto"/>
              <w:right w:val="nil"/>
            </w:tcBorders>
            <w:shd w:val="clear" w:color="auto" w:fill="auto"/>
          </w:tcPr>
          <w:p w14:paraId="0D56F825"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課長代理</w:t>
            </w:r>
          </w:p>
        </w:tc>
      </w:tr>
      <w:tr w:rsidR="00FE2A19" w:rsidRPr="00FE2A19" w14:paraId="77149D8F" w14:textId="77777777" w:rsidTr="00C71777">
        <w:trPr>
          <w:cantSplit/>
          <w:trHeight w:val="113"/>
        </w:trPr>
        <w:tc>
          <w:tcPr>
            <w:tcW w:w="894" w:type="dxa"/>
            <w:tcBorders>
              <w:top w:val="nil"/>
              <w:left w:val="nil"/>
              <w:bottom w:val="single" w:sz="4" w:space="0" w:color="auto"/>
              <w:right w:val="nil"/>
            </w:tcBorders>
            <w:shd w:val="clear" w:color="auto" w:fill="auto"/>
          </w:tcPr>
          <w:p w14:paraId="5AAD7AD4"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4C4E011D" w14:textId="77777777" w:rsidR="00FE2A19" w:rsidRPr="00FE2A19" w:rsidRDefault="00FE2A19" w:rsidP="00C71777">
            <w:pPr>
              <w:spacing w:line="240" w:lineRule="exact"/>
              <w:rPr>
                <w:sz w:val="20"/>
              </w:rPr>
            </w:pPr>
            <w:r w:rsidRPr="00FE2A19">
              <w:rPr>
                <w:rFonts w:hint="eastAsia"/>
              </w:rPr>
              <w:t>須賀工業株式会社</w:t>
            </w:r>
          </w:p>
        </w:tc>
        <w:tc>
          <w:tcPr>
            <w:tcW w:w="1318" w:type="dxa"/>
            <w:tcBorders>
              <w:top w:val="nil"/>
              <w:left w:val="nil"/>
              <w:bottom w:val="single" w:sz="4" w:space="0" w:color="auto"/>
              <w:right w:val="nil"/>
            </w:tcBorders>
            <w:shd w:val="clear" w:color="auto" w:fill="auto"/>
          </w:tcPr>
          <w:p w14:paraId="678D972A" w14:textId="77777777" w:rsidR="00FE2A19" w:rsidRPr="00FE2A19" w:rsidRDefault="00FE2A19" w:rsidP="00C71777">
            <w:pPr>
              <w:spacing w:line="240" w:lineRule="exact"/>
              <w:rPr>
                <w:sz w:val="20"/>
              </w:rPr>
            </w:pPr>
            <w:r w:rsidRPr="00FE2A19">
              <w:rPr>
                <w:rFonts w:hint="eastAsia"/>
              </w:rPr>
              <w:t>小池</w:t>
            </w:r>
            <w:r w:rsidRPr="00FE2A19">
              <w:rPr>
                <w:rFonts w:hint="eastAsia"/>
              </w:rPr>
              <w:t xml:space="preserve"> </w:t>
            </w:r>
            <w:r w:rsidRPr="00FE2A19">
              <w:rPr>
                <w:rFonts w:hint="eastAsia"/>
              </w:rPr>
              <w:t>亮一</w:t>
            </w:r>
          </w:p>
        </w:tc>
        <w:tc>
          <w:tcPr>
            <w:tcW w:w="2835" w:type="dxa"/>
            <w:tcBorders>
              <w:top w:val="nil"/>
              <w:left w:val="nil"/>
              <w:bottom w:val="single" w:sz="4" w:space="0" w:color="auto"/>
              <w:right w:val="nil"/>
            </w:tcBorders>
            <w:shd w:val="clear" w:color="auto" w:fill="auto"/>
          </w:tcPr>
          <w:p w14:paraId="3DED1A19" w14:textId="77777777" w:rsidR="00FE2A19" w:rsidRPr="00FE2A19" w:rsidRDefault="00FE2A19" w:rsidP="00C71777">
            <w:pPr>
              <w:spacing w:line="240" w:lineRule="exact"/>
              <w:rPr>
                <w:sz w:val="20"/>
              </w:rPr>
            </w:pPr>
            <w:r w:rsidRPr="00FE2A19">
              <w:rPr>
                <w:rFonts w:hint="eastAsia"/>
              </w:rPr>
              <w:t>業務本部</w:t>
            </w:r>
          </w:p>
        </w:tc>
        <w:tc>
          <w:tcPr>
            <w:tcW w:w="1701" w:type="dxa"/>
            <w:tcBorders>
              <w:top w:val="nil"/>
              <w:left w:val="nil"/>
              <w:bottom w:val="single" w:sz="4" w:space="0" w:color="auto"/>
              <w:right w:val="nil"/>
            </w:tcBorders>
            <w:shd w:val="clear" w:color="auto" w:fill="auto"/>
          </w:tcPr>
          <w:p w14:paraId="4C0F03E1"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主管</w:t>
            </w:r>
          </w:p>
        </w:tc>
      </w:tr>
      <w:tr w:rsidR="00FE2A19" w:rsidRPr="00FE2A19" w14:paraId="65FCF974" w14:textId="77777777" w:rsidTr="00C71777">
        <w:trPr>
          <w:cantSplit/>
          <w:trHeight w:val="113"/>
        </w:trPr>
        <w:tc>
          <w:tcPr>
            <w:tcW w:w="894" w:type="dxa"/>
            <w:tcBorders>
              <w:top w:val="nil"/>
              <w:left w:val="nil"/>
              <w:bottom w:val="single" w:sz="4" w:space="0" w:color="auto"/>
              <w:right w:val="nil"/>
            </w:tcBorders>
            <w:shd w:val="clear" w:color="auto" w:fill="auto"/>
          </w:tcPr>
          <w:p w14:paraId="6CED7A72"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6D7F5F39" w14:textId="77777777" w:rsidR="00FE2A19" w:rsidRPr="00FE2A19" w:rsidRDefault="00FE2A19" w:rsidP="00C71777">
            <w:pPr>
              <w:spacing w:line="240" w:lineRule="exact"/>
              <w:rPr>
                <w:sz w:val="20"/>
              </w:rPr>
            </w:pPr>
            <w:r w:rsidRPr="00FE2A19">
              <w:rPr>
                <w:rFonts w:hint="eastAsia"/>
              </w:rPr>
              <w:t>須賀工業株式会社</w:t>
            </w:r>
          </w:p>
        </w:tc>
        <w:tc>
          <w:tcPr>
            <w:tcW w:w="1318" w:type="dxa"/>
            <w:tcBorders>
              <w:top w:val="nil"/>
              <w:left w:val="nil"/>
              <w:bottom w:val="single" w:sz="4" w:space="0" w:color="auto"/>
              <w:right w:val="nil"/>
            </w:tcBorders>
            <w:shd w:val="clear" w:color="auto" w:fill="auto"/>
          </w:tcPr>
          <w:p w14:paraId="4A74F8A1" w14:textId="77777777" w:rsidR="00FE2A19" w:rsidRPr="00FE2A19" w:rsidRDefault="00FE2A19" w:rsidP="00C71777">
            <w:pPr>
              <w:spacing w:line="240" w:lineRule="exact"/>
              <w:rPr>
                <w:sz w:val="20"/>
              </w:rPr>
            </w:pPr>
            <w:r w:rsidRPr="00FE2A19">
              <w:rPr>
                <w:rFonts w:hint="eastAsia"/>
              </w:rPr>
              <w:t>板東</w:t>
            </w:r>
            <w:r w:rsidRPr="00FE2A19">
              <w:rPr>
                <w:rFonts w:hint="eastAsia"/>
              </w:rPr>
              <w:t xml:space="preserve"> </w:t>
            </w:r>
            <w:r w:rsidRPr="00FE2A19">
              <w:rPr>
                <w:rFonts w:hint="eastAsia"/>
              </w:rPr>
              <w:t>忠朝</w:t>
            </w:r>
          </w:p>
        </w:tc>
        <w:tc>
          <w:tcPr>
            <w:tcW w:w="2835" w:type="dxa"/>
            <w:tcBorders>
              <w:top w:val="nil"/>
              <w:left w:val="nil"/>
              <w:bottom w:val="single" w:sz="4" w:space="0" w:color="auto"/>
              <w:right w:val="nil"/>
            </w:tcBorders>
            <w:shd w:val="clear" w:color="auto" w:fill="auto"/>
          </w:tcPr>
          <w:p w14:paraId="04731A20" w14:textId="77777777" w:rsidR="00FE2A19" w:rsidRPr="00FE2A19" w:rsidRDefault="00FE2A19" w:rsidP="00C71777">
            <w:pPr>
              <w:spacing w:line="240" w:lineRule="exact"/>
              <w:rPr>
                <w:sz w:val="20"/>
              </w:rPr>
            </w:pPr>
            <w:r w:rsidRPr="00FE2A19">
              <w:rPr>
                <w:rFonts w:hint="eastAsia"/>
              </w:rPr>
              <w:t>情報システム部</w:t>
            </w:r>
          </w:p>
        </w:tc>
        <w:tc>
          <w:tcPr>
            <w:tcW w:w="1701" w:type="dxa"/>
            <w:tcBorders>
              <w:top w:val="nil"/>
              <w:left w:val="nil"/>
              <w:bottom w:val="single" w:sz="4" w:space="0" w:color="auto"/>
              <w:right w:val="nil"/>
            </w:tcBorders>
            <w:shd w:val="clear" w:color="auto" w:fill="auto"/>
          </w:tcPr>
          <w:p w14:paraId="4EBDE4BD"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副参事</w:t>
            </w:r>
          </w:p>
        </w:tc>
      </w:tr>
      <w:tr w:rsidR="00FE2A19" w:rsidRPr="00FE2A19" w14:paraId="42D1863A" w14:textId="77777777" w:rsidTr="00C71777">
        <w:trPr>
          <w:cantSplit/>
          <w:trHeight w:val="113"/>
        </w:trPr>
        <w:tc>
          <w:tcPr>
            <w:tcW w:w="894" w:type="dxa"/>
            <w:tcBorders>
              <w:top w:val="nil"/>
              <w:left w:val="nil"/>
              <w:bottom w:val="single" w:sz="4" w:space="0" w:color="auto"/>
              <w:right w:val="nil"/>
            </w:tcBorders>
            <w:shd w:val="clear" w:color="auto" w:fill="auto"/>
          </w:tcPr>
          <w:p w14:paraId="34FACC54"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147D8FA8" w14:textId="77777777" w:rsidR="00FE2A19" w:rsidRPr="00FE2A19" w:rsidRDefault="00FE2A19" w:rsidP="00C71777">
            <w:pPr>
              <w:spacing w:line="240" w:lineRule="exact"/>
              <w:rPr>
                <w:sz w:val="20"/>
              </w:rPr>
            </w:pPr>
            <w:r w:rsidRPr="00FE2A19">
              <w:rPr>
                <w:rFonts w:hint="eastAsia"/>
              </w:rPr>
              <w:t>須賀工業株式会社</w:t>
            </w:r>
          </w:p>
        </w:tc>
        <w:tc>
          <w:tcPr>
            <w:tcW w:w="1318" w:type="dxa"/>
            <w:tcBorders>
              <w:top w:val="nil"/>
              <w:left w:val="nil"/>
              <w:bottom w:val="single" w:sz="4" w:space="0" w:color="auto"/>
              <w:right w:val="nil"/>
            </w:tcBorders>
            <w:shd w:val="clear" w:color="auto" w:fill="auto"/>
          </w:tcPr>
          <w:p w14:paraId="2FFCCB0B" w14:textId="77777777" w:rsidR="00FE2A19" w:rsidRPr="00FE2A19" w:rsidRDefault="00FE2A19" w:rsidP="00C71777">
            <w:pPr>
              <w:spacing w:line="240" w:lineRule="exact"/>
              <w:rPr>
                <w:sz w:val="20"/>
              </w:rPr>
            </w:pPr>
            <w:r w:rsidRPr="00FE2A19">
              <w:rPr>
                <w:rFonts w:hint="eastAsia"/>
              </w:rPr>
              <w:t>吉本</w:t>
            </w:r>
            <w:r w:rsidRPr="00FE2A19">
              <w:rPr>
                <w:rFonts w:hint="eastAsia"/>
              </w:rPr>
              <w:t xml:space="preserve"> </w:t>
            </w:r>
            <w:r w:rsidRPr="00FE2A19">
              <w:rPr>
                <w:rFonts w:hint="eastAsia"/>
              </w:rPr>
              <w:t>敦</w:t>
            </w:r>
          </w:p>
        </w:tc>
        <w:tc>
          <w:tcPr>
            <w:tcW w:w="2835" w:type="dxa"/>
            <w:tcBorders>
              <w:top w:val="nil"/>
              <w:left w:val="nil"/>
              <w:bottom w:val="single" w:sz="4" w:space="0" w:color="auto"/>
              <w:right w:val="nil"/>
            </w:tcBorders>
            <w:shd w:val="clear" w:color="auto" w:fill="auto"/>
          </w:tcPr>
          <w:p w14:paraId="10062284" w14:textId="77777777" w:rsidR="00FE2A19" w:rsidRPr="00FE2A19" w:rsidRDefault="00FE2A19" w:rsidP="00C71777">
            <w:pPr>
              <w:spacing w:line="240" w:lineRule="exact"/>
              <w:rPr>
                <w:sz w:val="20"/>
              </w:rPr>
            </w:pPr>
            <w:r w:rsidRPr="00FE2A19">
              <w:rPr>
                <w:rFonts w:hint="eastAsia"/>
              </w:rPr>
              <w:t>情報システム部</w:t>
            </w:r>
          </w:p>
        </w:tc>
        <w:tc>
          <w:tcPr>
            <w:tcW w:w="1701" w:type="dxa"/>
            <w:tcBorders>
              <w:top w:val="nil"/>
              <w:left w:val="nil"/>
              <w:bottom w:val="single" w:sz="4" w:space="0" w:color="auto"/>
              <w:right w:val="nil"/>
            </w:tcBorders>
            <w:shd w:val="clear" w:color="auto" w:fill="auto"/>
          </w:tcPr>
          <w:p w14:paraId="5666DA4C"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部長</w:t>
            </w:r>
          </w:p>
        </w:tc>
      </w:tr>
      <w:tr w:rsidR="00FE2A19" w:rsidRPr="00FE2A19" w14:paraId="1383D9A3" w14:textId="77777777" w:rsidTr="00C71777">
        <w:trPr>
          <w:cantSplit/>
          <w:trHeight w:val="113"/>
        </w:trPr>
        <w:tc>
          <w:tcPr>
            <w:tcW w:w="894" w:type="dxa"/>
            <w:tcBorders>
              <w:top w:val="nil"/>
              <w:left w:val="nil"/>
              <w:bottom w:val="single" w:sz="4" w:space="0" w:color="auto"/>
              <w:right w:val="nil"/>
            </w:tcBorders>
            <w:shd w:val="clear" w:color="auto" w:fill="auto"/>
          </w:tcPr>
          <w:p w14:paraId="7B173921" w14:textId="77777777" w:rsidR="00FE2A19" w:rsidRPr="00FE2A19" w:rsidRDefault="00FE2A19" w:rsidP="00C71777">
            <w:pPr>
              <w:spacing w:line="240" w:lineRule="exact"/>
              <w:rPr>
                <w:sz w:val="20"/>
              </w:rPr>
            </w:pPr>
            <w:r w:rsidRPr="00FE2A19">
              <w:rPr>
                <w:rFonts w:hint="eastAsia"/>
                <w:sz w:val="20"/>
              </w:rPr>
              <w:lastRenderedPageBreak/>
              <w:t>委員</w:t>
            </w:r>
          </w:p>
        </w:tc>
        <w:tc>
          <w:tcPr>
            <w:tcW w:w="2367" w:type="dxa"/>
            <w:tcBorders>
              <w:top w:val="nil"/>
              <w:left w:val="nil"/>
              <w:bottom w:val="single" w:sz="4" w:space="0" w:color="auto"/>
              <w:right w:val="nil"/>
            </w:tcBorders>
            <w:shd w:val="clear" w:color="auto" w:fill="auto"/>
          </w:tcPr>
          <w:p w14:paraId="44F7B3EE" w14:textId="77777777" w:rsidR="00FE2A19" w:rsidRPr="00FE2A19" w:rsidRDefault="00FE2A19" w:rsidP="00C71777">
            <w:pPr>
              <w:spacing w:line="240" w:lineRule="exact"/>
              <w:rPr>
                <w:sz w:val="20"/>
              </w:rPr>
            </w:pPr>
            <w:r w:rsidRPr="00FE2A19">
              <w:rPr>
                <w:rFonts w:hint="eastAsia"/>
              </w:rPr>
              <w:t>住友電設株式会社</w:t>
            </w:r>
          </w:p>
        </w:tc>
        <w:tc>
          <w:tcPr>
            <w:tcW w:w="1318" w:type="dxa"/>
            <w:tcBorders>
              <w:top w:val="nil"/>
              <w:left w:val="nil"/>
              <w:bottom w:val="single" w:sz="4" w:space="0" w:color="auto"/>
              <w:right w:val="nil"/>
            </w:tcBorders>
            <w:shd w:val="clear" w:color="auto" w:fill="auto"/>
          </w:tcPr>
          <w:p w14:paraId="6DBE7E8F" w14:textId="77777777" w:rsidR="00FE2A19" w:rsidRPr="00FE2A19" w:rsidRDefault="00FE2A19" w:rsidP="00C71777">
            <w:pPr>
              <w:spacing w:line="240" w:lineRule="exact"/>
              <w:rPr>
                <w:sz w:val="20"/>
              </w:rPr>
            </w:pPr>
            <w:r w:rsidRPr="00FE2A19">
              <w:rPr>
                <w:rFonts w:hint="eastAsia"/>
              </w:rPr>
              <w:t>阿部</w:t>
            </w:r>
            <w:r w:rsidRPr="00FE2A19">
              <w:rPr>
                <w:rFonts w:hint="eastAsia"/>
              </w:rPr>
              <w:t xml:space="preserve"> </w:t>
            </w:r>
            <w:r w:rsidRPr="00FE2A19">
              <w:rPr>
                <w:rFonts w:hint="eastAsia"/>
              </w:rPr>
              <w:t>潤</w:t>
            </w:r>
          </w:p>
        </w:tc>
        <w:tc>
          <w:tcPr>
            <w:tcW w:w="2835" w:type="dxa"/>
            <w:tcBorders>
              <w:top w:val="nil"/>
              <w:left w:val="nil"/>
              <w:bottom w:val="single" w:sz="4" w:space="0" w:color="auto"/>
              <w:right w:val="nil"/>
            </w:tcBorders>
            <w:shd w:val="clear" w:color="auto" w:fill="auto"/>
          </w:tcPr>
          <w:p w14:paraId="400A30A1" w14:textId="77777777" w:rsidR="00FE2A19" w:rsidRPr="00FE2A19" w:rsidRDefault="00FE2A19" w:rsidP="00C71777">
            <w:pPr>
              <w:spacing w:line="240" w:lineRule="exact"/>
              <w:rPr>
                <w:sz w:val="20"/>
              </w:rPr>
            </w:pPr>
            <w:r w:rsidRPr="00FE2A19">
              <w:rPr>
                <w:rFonts w:hint="eastAsia"/>
              </w:rPr>
              <w:t>東部本部原価企画統括部設計積算部積算課</w:t>
            </w:r>
          </w:p>
        </w:tc>
        <w:tc>
          <w:tcPr>
            <w:tcW w:w="1701" w:type="dxa"/>
            <w:tcBorders>
              <w:top w:val="nil"/>
              <w:left w:val="nil"/>
              <w:bottom w:val="single" w:sz="4" w:space="0" w:color="auto"/>
              <w:right w:val="nil"/>
            </w:tcBorders>
            <w:shd w:val="clear" w:color="auto" w:fill="auto"/>
          </w:tcPr>
          <w:p w14:paraId="61F873EB"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cs="MS-PMincho" w:hint="eastAsia"/>
                <w:kern w:val="0"/>
                <w:szCs w:val="21"/>
              </w:rPr>
              <w:t>主管</w:t>
            </w:r>
          </w:p>
        </w:tc>
      </w:tr>
      <w:tr w:rsidR="00FE2A19" w:rsidRPr="00FE2A19" w14:paraId="31F74874" w14:textId="77777777" w:rsidTr="00C71777">
        <w:trPr>
          <w:cantSplit/>
          <w:trHeight w:val="113"/>
        </w:trPr>
        <w:tc>
          <w:tcPr>
            <w:tcW w:w="894" w:type="dxa"/>
            <w:tcBorders>
              <w:top w:val="nil"/>
              <w:left w:val="nil"/>
              <w:bottom w:val="single" w:sz="4" w:space="0" w:color="auto"/>
              <w:right w:val="nil"/>
            </w:tcBorders>
            <w:shd w:val="clear" w:color="auto" w:fill="auto"/>
          </w:tcPr>
          <w:p w14:paraId="4440FED5"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0C7D0933" w14:textId="77777777" w:rsidR="00FE2A19" w:rsidRPr="00FE2A19" w:rsidRDefault="00FE2A19" w:rsidP="00C71777">
            <w:pPr>
              <w:spacing w:line="240" w:lineRule="exact"/>
              <w:rPr>
                <w:sz w:val="20"/>
              </w:rPr>
            </w:pPr>
            <w:r w:rsidRPr="00FE2A19">
              <w:rPr>
                <w:rFonts w:hint="eastAsia"/>
              </w:rPr>
              <w:t>大成温調株式会社</w:t>
            </w:r>
          </w:p>
        </w:tc>
        <w:tc>
          <w:tcPr>
            <w:tcW w:w="1318" w:type="dxa"/>
            <w:tcBorders>
              <w:top w:val="nil"/>
              <w:left w:val="nil"/>
              <w:bottom w:val="single" w:sz="4" w:space="0" w:color="auto"/>
              <w:right w:val="nil"/>
            </w:tcBorders>
            <w:shd w:val="clear" w:color="auto" w:fill="auto"/>
          </w:tcPr>
          <w:p w14:paraId="33D69882" w14:textId="77777777" w:rsidR="00FE2A19" w:rsidRPr="00FE2A19" w:rsidRDefault="00FE2A19" w:rsidP="00C71777">
            <w:pPr>
              <w:spacing w:line="240" w:lineRule="exact"/>
              <w:rPr>
                <w:sz w:val="20"/>
              </w:rPr>
            </w:pPr>
            <w:r w:rsidRPr="00FE2A19">
              <w:rPr>
                <w:rFonts w:hint="eastAsia"/>
              </w:rPr>
              <w:t>徳島</w:t>
            </w:r>
            <w:r w:rsidRPr="00FE2A19">
              <w:rPr>
                <w:rFonts w:hint="eastAsia"/>
              </w:rPr>
              <w:t xml:space="preserve"> </w:t>
            </w:r>
            <w:r w:rsidRPr="00FE2A19">
              <w:rPr>
                <w:rFonts w:hint="eastAsia"/>
              </w:rPr>
              <w:t>泰輔</w:t>
            </w:r>
          </w:p>
        </w:tc>
        <w:tc>
          <w:tcPr>
            <w:tcW w:w="2835" w:type="dxa"/>
            <w:tcBorders>
              <w:top w:val="nil"/>
              <w:left w:val="nil"/>
              <w:bottom w:val="single" w:sz="4" w:space="0" w:color="auto"/>
              <w:right w:val="nil"/>
            </w:tcBorders>
            <w:shd w:val="clear" w:color="auto" w:fill="auto"/>
          </w:tcPr>
          <w:p w14:paraId="4AA588CB" w14:textId="77777777" w:rsidR="00FE2A19" w:rsidRPr="00FE2A19" w:rsidRDefault="00FE2A19" w:rsidP="00C71777">
            <w:pPr>
              <w:spacing w:line="240" w:lineRule="exact"/>
              <w:rPr>
                <w:sz w:val="20"/>
              </w:rPr>
            </w:pPr>
            <w:r w:rsidRPr="00FE2A19">
              <w:rPr>
                <w:rFonts w:hint="eastAsia"/>
              </w:rPr>
              <w:t>東京本店設計統括部積算部</w:t>
            </w:r>
          </w:p>
        </w:tc>
        <w:tc>
          <w:tcPr>
            <w:tcW w:w="1701" w:type="dxa"/>
            <w:tcBorders>
              <w:top w:val="nil"/>
              <w:left w:val="nil"/>
              <w:bottom w:val="single" w:sz="4" w:space="0" w:color="auto"/>
              <w:right w:val="nil"/>
            </w:tcBorders>
            <w:shd w:val="clear" w:color="auto" w:fill="auto"/>
          </w:tcPr>
          <w:p w14:paraId="4B7DBE38"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課長</w:t>
            </w:r>
          </w:p>
        </w:tc>
      </w:tr>
      <w:tr w:rsidR="00FE2A19" w:rsidRPr="00FE2A19" w14:paraId="3147B3F0" w14:textId="77777777" w:rsidTr="00C71777">
        <w:trPr>
          <w:cantSplit/>
          <w:trHeight w:val="113"/>
        </w:trPr>
        <w:tc>
          <w:tcPr>
            <w:tcW w:w="894" w:type="dxa"/>
            <w:tcBorders>
              <w:top w:val="nil"/>
              <w:left w:val="nil"/>
              <w:bottom w:val="single" w:sz="4" w:space="0" w:color="auto"/>
              <w:right w:val="nil"/>
            </w:tcBorders>
            <w:shd w:val="clear" w:color="auto" w:fill="auto"/>
          </w:tcPr>
          <w:p w14:paraId="76A3695F"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760E5C8A" w14:textId="77777777" w:rsidR="00FE2A19" w:rsidRPr="00FE2A19" w:rsidRDefault="00FE2A19" w:rsidP="00C71777">
            <w:pPr>
              <w:spacing w:line="240" w:lineRule="exact"/>
            </w:pPr>
            <w:r w:rsidRPr="00FE2A19">
              <w:rPr>
                <w:rFonts w:hint="eastAsia"/>
              </w:rPr>
              <w:t>大成温調株式会社</w:t>
            </w:r>
          </w:p>
        </w:tc>
        <w:tc>
          <w:tcPr>
            <w:tcW w:w="1318" w:type="dxa"/>
            <w:tcBorders>
              <w:top w:val="nil"/>
              <w:left w:val="nil"/>
              <w:bottom w:val="single" w:sz="4" w:space="0" w:color="auto"/>
              <w:right w:val="nil"/>
            </w:tcBorders>
            <w:shd w:val="clear" w:color="auto" w:fill="auto"/>
          </w:tcPr>
          <w:p w14:paraId="2001243A" w14:textId="77777777" w:rsidR="00FE2A19" w:rsidRPr="00FE2A19" w:rsidRDefault="00FE2A19" w:rsidP="00C71777">
            <w:pPr>
              <w:spacing w:line="240" w:lineRule="exact"/>
            </w:pPr>
            <w:r w:rsidRPr="00FE2A19">
              <w:rPr>
                <w:rFonts w:hint="eastAsia"/>
              </w:rPr>
              <w:t>中野</w:t>
            </w:r>
            <w:r w:rsidRPr="00FE2A19">
              <w:rPr>
                <w:rFonts w:hint="eastAsia"/>
              </w:rPr>
              <w:t xml:space="preserve"> </w:t>
            </w:r>
            <w:r w:rsidRPr="00FE2A19">
              <w:rPr>
                <w:rFonts w:hint="eastAsia"/>
              </w:rPr>
              <w:t>秀樹</w:t>
            </w:r>
          </w:p>
        </w:tc>
        <w:tc>
          <w:tcPr>
            <w:tcW w:w="2835" w:type="dxa"/>
            <w:tcBorders>
              <w:top w:val="nil"/>
              <w:left w:val="nil"/>
              <w:bottom w:val="single" w:sz="4" w:space="0" w:color="auto"/>
              <w:right w:val="nil"/>
            </w:tcBorders>
            <w:shd w:val="clear" w:color="auto" w:fill="auto"/>
          </w:tcPr>
          <w:p w14:paraId="66D795EA" w14:textId="77777777" w:rsidR="00FE2A19" w:rsidRPr="00FE2A19" w:rsidRDefault="00FE2A19" w:rsidP="00C71777">
            <w:pPr>
              <w:spacing w:line="240" w:lineRule="exact"/>
            </w:pPr>
            <w:r w:rsidRPr="00FE2A19">
              <w:rPr>
                <w:rFonts w:hint="eastAsia"/>
              </w:rPr>
              <w:t>東京本店設計統括部積算部</w:t>
            </w:r>
          </w:p>
        </w:tc>
        <w:tc>
          <w:tcPr>
            <w:tcW w:w="1701" w:type="dxa"/>
            <w:tcBorders>
              <w:top w:val="nil"/>
              <w:left w:val="nil"/>
              <w:bottom w:val="single" w:sz="4" w:space="0" w:color="auto"/>
              <w:right w:val="nil"/>
            </w:tcBorders>
            <w:shd w:val="clear" w:color="auto" w:fill="auto"/>
          </w:tcPr>
          <w:p w14:paraId="779F31D5"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課長</w:t>
            </w:r>
          </w:p>
        </w:tc>
      </w:tr>
      <w:tr w:rsidR="00FE2A19" w:rsidRPr="00FE2A19" w14:paraId="5C95D833" w14:textId="77777777" w:rsidTr="00C71777">
        <w:trPr>
          <w:cantSplit/>
          <w:trHeight w:val="113"/>
        </w:trPr>
        <w:tc>
          <w:tcPr>
            <w:tcW w:w="894" w:type="dxa"/>
            <w:tcBorders>
              <w:top w:val="nil"/>
              <w:left w:val="nil"/>
              <w:bottom w:val="single" w:sz="4" w:space="0" w:color="auto"/>
              <w:right w:val="nil"/>
            </w:tcBorders>
            <w:shd w:val="clear" w:color="auto" w:fill="auto"/>
          </w:tcPr>
          <w:p w14:paraId="26CEC5E5"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658AB582" w14:textId="77777777" w:rsidR="00FE2A19" w:rsidRPr="00FE2A19" w:rsidRDefault="00FE2A19" w:rsidP="00C71777">
            <w:pPr>
              <w:spacing w:line="240" w:lineRule="exact"/>
              <w:rPr>
                <w:sz w:val="20"/>
              </w:rPr>
            </w:pPr>
            <w:r w:rsidRPr="00FE2A19">
              <w:rPr>
                <w:rFonts w:hint="eastAsia"/>
              </w:rPr>
              <w:t>大成建設株式会社</w:t>
            </w:r>
          </w:p>
        </w:tc>
        <w:tc>
          <w:tcPr>
            <w:tcW w:w="1318" w:type="dxa"/>
            <w:tcBorders>
              <w:top w:val="nil"/>
              <w:left w:val="nil"/>
              <w:bottom w:val="single" w:sz="4" w:space="0" w:color="auto"/>
              <w:right w:val="nil"/>
            </w:tcBorders>
            <w:shd w:val="clear" w:color="auto" w:fill="auto"/>
          </w:tcPr>
          <w:p w14:paraId="15623BD5" w14:textId="77777777" w:rsidR="00FE2A19" w:rsidRPr="00FE2A19" w:rsidRDefault="00FE2A19" w:rsidP="00C71777">
            <w:pPr>
              <w:spacing w:line="240" w:lineRule="exact"/>
              <w:rPr>
                <w:sz w:val="20"/>
              </w:rPr>
            </w:pPr>
            <w:r w:rsidRPr="00FE2A19">
              <w:rPr>
                <w:rFonts w:hint="eastAsia"/>
              </w:rPr>
              <w:t>矢嶋</w:t>
            </w:r>
            <w:r w:rsidRPr="00FE2A19">
              <w:rPr>
                <w:rFonts w:hint="eastAsia"/>
              </w:rPr>
              <w:t xml:space="preserve"> </w:t>
            </w:r>
            <w:r w:rsidRPr="00FE2A19">
              <w:rPr>
                <w:rFonts w:hint="eastAsia"/>
              </w:rPr>
              <w:t>和典</w:t>
            </w:r>
          </w:p>
        </w:tc>
        <w:tc>
          <w:tcPr>
            <w:tcW w:w="2835" w:type="dxa"/>
            <w:tcBorders>
              <w:top w:val="nil"/>
              <w:left w:val="nil"/>
              <w:bottom w:val="single" w:sz="4" w:space="0" w:color="auto"/>
              <w:right w:val="nil"/>
            </w:tcBorders>
            <w:shd w:val="clear" w:color="auto" w:fill="auto"/>
          </w:tcPr>
          <w:p w14:paraId="749E1AAA" w14:textId="77777777" w:rsidR="00FE2A19" w:rsidRPr="00FE2A19" w:rsidRDefault="00FE2A19" w:rsidP="00C71777">
            <w:pPr>
              <w:spacing w:line="240" w:lineRule="exact"/>
              <w:rPr>
                <w:sz w:val="20"/>
              </w:rPr>
            </w:pPr>
            <w:r w:rsidRPr="00FE2A19">
              <w:rPr>
                <w:rFonts w:hint="eastAsia"/>
              </w:rPr>
              <w:t>建築本部積算部</w:t>
            </w:r>
          </w:p>
        </w:tc>
        <w:tc>
          <w:tcPr>
            <w:tcW w:w="1701" w:type="dxa"/>
            <w:tcBorders>
              <w:top w:val="nil"/>
              <w:left w:val="nil"/>
              <w:bottom w:val="single" w:sz="4" w:space="0" w:color="auto"/>
              <w:right w:val="nil"/>
            </w:tcBorders>
            <w:shd w:val="clear" w:color="auto" w:fill="auto"/>
          </w:tcPr>
          <w:p w14:paraId="7071E61D"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部長</w:t>
            </w:r>
          </w:p>
        </w:tc>
      </w:tr>
      <w:tr w:rsidR="00FE2A19" w:rsidRPr="00FE2A19" w14:paraId="6F142FAF" w14:textId="77777777" w:rsidTr="00C71777">
        <w:trPr>
          <w:cantSplit/>
          <w:trHeight w:val="113"/>
        </w:trPr>
        <w:tc>
          <w:tcPr>
            <w:tcW w:w="894" w:type="dxa"/>
            <w:tcBorders>
              <w:top w:val="nil"/>
              <w:left w:val="nil"/>
              <w:bottom w:val="single" w:sz="4" w:space="0" w:color="auto"/>
              <w:right w:val="nil"/>
            </w:tcBorders>
            <w:shd w:val="clear" w:color="auto" w:fill="auto"/>
          </w:tcPr>
          <w:p w14:paraId="7B940B7E"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7989E159" w14:textId="77777777" w:rsidR="00FE2A19" w:rsidRPr="00FE2A19" w:rsidRDefault="00FE2A19" w:rsidP="00C71777">
            <w:pPr>
              <w:spacing w:line="240" w:lineRule="exact"/>
              <w:rPr>
                <w:sz w:val="20"/>
              </w:rPr>
            </w:pPr>
            <w:r w:rsidRPr="00FE2A19">
              <w:rPr>
                <w:rFonts w:hint="eastAsia"/>
              </w:rPr>
              <w:t>ダイダン株式会社</w:t>
            </w:r>
          </w:p>
        </w:tc>
        <w:tc>
          <w:tcPr>
            <w:tcW w:w="1318" w:type="dxa"/>
            <w:tcBorders>
              <w:top w:val="nil"/>
              <w:left w:val="nil"/>
              <w:bottom w:val="single" w:sz="4" w:space="0" w:color="auto"/>
              <w:right w:val="nil"/>
            </w:tcBorders>
            <w:shd w:val="clear" w:color="auto" w:fill="auto"/>
          </w:tcPr>
          <w:p w14:paraId="399707D9" w14:textId="77777777" w:rsidR="00FE2A19" w:rsidRPr="00FE2A19" w:rsidRDefault="00FE2A19" w:rsidP="00C71777">
            <w:pPr>
              <w:spacing w:line="240" w:lineRule="exact"/>
              <w:rPr>
                <w:sz w:val="20"/>
              </w:rPr>
            </w:pPr>
            <w:r w:rsidRPr="00FE2A19">
              <w:rPr>
                <w:rFonts w:hint="eastAsia"/>
              </w:rPr>
              <w:t>牧田</w:t>
            </w:r>
            <w:r w:rsidRPr="00FE2A19">
              <w:rPr>
                <w:rFonts w:hint="eastAsia"/>
              </w:rPr>
              <w:t xml:space="preserve"> </w:t>
            </w:r>
            <w:r w:rsidRPr="00FE2A19">
              <w:rPr>
                <w:rFonts w:hint="eastAsia"/>
              </w:rPr>
              <w:t>幸雄</w:t>
            </w:r>
          </w:p>
        </w:tc>
        <w:tc>
          <w:tcPr>
            <w:tcW w:w="2835" w:type="dxa"/>
            <w:tcBorders>
              <w:top w:val="nil"/>
              <w:left w:val="nil"/>
              <w:bottom w:val="single" w:sz="4" w:space="0" w:color="auto"/>
              <w:right w:val="nil"/>
            </w:tcBorders>
            <w:shd w:val="clear" w:color="auto" w:fill="auto"/>
          </w:tcPr>
          <w:p w14:paraId="7214D4B0" w14:textId="77777777" w:rsidR="00FE2A19" w:rsidRPr="00FE2A19" w:rsidRDefault="00FE2A19" w:rsidP="00C71777">
            <w:pPr>
              <w:spacing w:line="240" w:lineRule="exact"/>
              <w:rPr>
                <w:sz w:val="20"/>
              </w:rPr>
            </w:pPr>
            <w:r w:rsidRPr="00FE2A19">
              <w:rPr>
                <w:rFonts w:hint="eastAsia"/>
              </w:rPr>
              <w:t>技術本部</w:t>
            </w:r>
            <w:r w:rsidRPr="00FE2A19">
              <w:rPr>
                <w:rFonts w:hint="eastAsia"/>
              </w:rPr>
              <w:t xml:space="preserve"> ICT</w:t>
            </w:r>
            <w:r w:rsidRPr="00FE2A19">
              <w:rPr>
                <w:rFonts w:hint="eastAsia"/>
              </w:rPr>
              <w:t>推進・設計業務統括部</w:t>
            </w:r>
          </w:p>
        </w:tc>
        <w:tc>
          <w:tcPr>
            <w:tcW w:w="1701" w:type="dxa"/>
            <w:tcBorders>
              <w:top w:val="nil"/>
              <w:left w:val="nil"/>
              <w:bottom w:val="single" w:sz="4" w:space="0" w:color="auto"/>
              <w:right w:val="nil"/>
            </w:tcBorders>
            <w:shd w:val="clear" w:color="auto" w:fill="auto"/>
          </w:tcPr>
          <w:p w14:paraId="2430615F"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次長</w:t>
            </w:r>
          </w:p>
        </w:tc>
      </w:tr>
      <w:tr w:rsidR="00FE2A19" w:rsidRPr="00FE2A19" w14:paraId="32896B58" w14:textId="77777777" w:rsidTr="00C71777">
        <w:trPr>
          <w:cantSplit/>
          <w:trHeight w:val="113"/>
        </w:trPr>
        <w:tc>
          <w:tcPr>
            <w:tcW w:w="894" w:type="dxa"/>
            <w:tcBorders>
              <w:top w:val="nil"/>
              <w:left w:val="nil"/>
              <w:bottom w:val="single" w:sz="4" w:space="0" w:color="auto"/>
              <w:right w:val="nil"/>
            </w:tcBorders>
            <w:shd w:val="clear" w:color="auto" w:fill="auto"/>
          </w:tcPr>
          <w:p w14:paraId="747632EC"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758C8CBB" w14:textId="77777777" w:rsidR="00FE2A19" w:rsidRPr="00FE2A19" w:rsidRDefault="00FE2A19" w:rsidP="00C71777">
            <w:pPr>
              <w:spacing w:line="240" w:lineRule="exact"/>
              <w:rPr>
                <w:sz w:val="20"/>
              </w:rPr>
            </w:pPr>
            <w:r w:rsidRPr="00FE2A19">
              <w:rPr>
                <w:rFonts w:hint="eastAsia"/>
              </w:rPr>
              <w:t>高砂熱学工業株式会社</w:t>
            </w:r>
          </w:p>
        </w:tc>
        <w:tc>
          <w:tcPr>
            <w:tcW w:w="1318" w:type="dxa"/>
            <w:tcBorders>
              <w:top w:val="nil"/>
              <w:left w:val="nil"/>
              <w:bottom w:val="single" w:sz="4" w:space="0" w:color="auto"/>
              <w:right w:val="nil"/>
            </w:tcBorders>
            <w:shd w:val="clear" w:color="auto" w:fill="auto"/>
          </w:tcPr>
          <w:p w14:paraId="2BFFCBA9" w14:textId="77777777" w:rsidR="00FE2A19" w:rsidRPr="00FE2A19" w:rsidRDefault="00FE2A19" w:rsidP="00C71777">
            <w:pPr>
              <w:spacing w:line="240" w:lineRule="exact"/>
              <w:rPr>
                <w:sz w:val="20"/>
              </w:rPr>
            </w:pPr>
            <w:r w:rsidRPr="00FE2A19">
              <w:rPr>
                <w:rFonts w:hint="eastAsia"/>
              </w:rPr>
              <w:t>楠田</w:t>
            </w:r>
            <w:r w:rsidRPr="00FE2A19">
              <w:rPr>
                <w:rFonts w:hint="eastAsia"/>
              </w:rPr>
              <w:t xml:space="preserve"> </w:t>
            </w:r>
            <w:r w:rsidRPr="00FE2A19">
              <w:rPr>
                <w:rFonts w:hint="eastAsia"/>
              </w:rPr>
              <w:t>昌弘</w:t>
            </w:r>
          </w:p>
        </w:tc>
        <w:tc>
          <w:tcPr>
            <w:tcW w:w="2835" w:type="dxa"/>
            <w:tcBorders>
              <w:top w:val="nil"/>
              <w:left w:val="nil"/>
              <w:bottom w:val="single" w:sz="4" w:space="0" w:color="auto"/>
              <w:right w:val="nil"/>
            </w:tcBorders>
            <w:shd w:val="clear" w:color="auto" w:fill="auto"/>
          </w:tcPr>
          <w:p w14:paraId="0F34D143" w14:textId="77777777" w:rsidR="00FE2A19" w:rsidRPr="00FE2A19" w:rsidRDefault="00FE2A19" w:rsidP="00C71777">
            <w:pPr>
              <w:spacing w:line="240" w:lineRule="exact"/>
              <w:rPr>
                <w:sz w:val="20"/>
              </w:rPr>
            </w:pPr>
            <w:r w:rsidRPr="00FE2A19">
              <w:rPr>
                <w:rFonts w:hint="eastAsia"/>
              </w:rPr>
              <w:t>事業統括本部技術統括部購買部</w:t>
            </w:r>
          </w:p>
        </w:tc>
        <w:tc>
          <w:tcPr>
            <w:tcW w:w="1701" w:type="dxa"/>
            <w:tcBorders>
              <w:top w:val="nil"/>
              <w:left w:val="nil"/>
              <w:bottom w:val="single" w:sz="4" w:space="0" w:color="auto"/>
              <w:right w:val="nil"/>
            </w:tcBorders>
            <w:shd w:val="clear" w:color="auto" w:fill="auto"/>
          </w:tcPr>
          <w:p w14:paraId="784CBA06"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課長代理</w:t>
            </w:r>
          </w:p>
        </w:tc>
      </w:tr>
      <w:tr w:rsidR="00FE2A19" w:rsidRPr="00FE2A19" w14:paraId="104511DA" w14:textId="77777777" w:rsidTr="00C71777">
        <w:trPr>
          <w:cantSplit/>
          <w:trHeight w:val="113"/>
        </w:trPr>
        <w:tc>
          <w:tcPr>
            <w:tcW w:w="894" w:type="dxa"/>
            <w:tcBorders>
              <w:top w:val="nil"/>
              <w:left w:val="nil"/>
              <w:bottom w:val="single" w:sz="4" w:space="0" w:color="auto"/>
              <w:right w:val="nil"/>
            </w:tcBorders>
            <w:shd w:val="clear" w:color="auto" w:fill="auto"/>
          </w:tcPr>
          <w:p w14:paraId="5CE7EFD9"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48E952B7" w14:textId="77777777" w:rsidR="00FE2A19" w:rsidRPr="00FE2A19" w:rsidRDefault="00FE2A19" w:rsidP="00C71777">
            <w:pPr>
              <w:spacing w:line="240" w:lineRule="exact"/>
              <w:rPr>
                <w:sz w:val="20"/>
              </w:rPr>
            </w:pPr>
            <w:r w:rsidRPr="00FE2A19">
              <w:rPr>
                <w:rFonts w:hint="eastAsia"/>
              </w:rPr>
              <w:t>株式会社竹中工務店</w:t>
            </w:r>
          </w:p>
        </w:tc>
        <w:tc>
          <w:tcPr>
            <w:tcW w:w="1318" w:type="dxa"/>
            <w:tcBorders>
              <w:top w:val="nil"/>
              <w:left w:val="nil"/>
              <w:bottom w:val="single" w:sz="4" w:space="0" w:color="auto"/>
              <w:right w:val="nil"/>
            </w:tcBorders>
            <w:shd w:val="clear" w:color="auto" w:fill="auto"/>
          </w:tcPr>
          <w:p w14:paraId="3A170C20" w14:textId="77777777" w:rsidR="00FE2A19" w:rsidRPr="00FE2A19" w:rsidRDefault="00FE2A19" w:rsidP="00C71777">
            <w:pPr>
              <w:spacing w:line="240" w:lineRule="exact"/>
              <w:rPr>
                <w:sz w:val="20"/>
              </w:rPr>
            </w:pPr>
            <w:r w:rsidRPr="00FE2A19">
              <w:rPr>
                <w:rFonts w:hint="eastAsia"/>
              </w:rPr>
              <w:t>前田</w:t>
            </w:r>
            <w:r w:rsidRPr="00FE2A19">
              <w:rPr>
                <w:rFonts w:hint="eastAsia"/>
              </w:rPr>
              <w:t xml:space="preserve"> </w:t>
            </w:r>
            <w:r w:rsidRPr="00FE2A19">
              <w:rPr>
                <w:rFonts w:hint="eastAsia"/>
              </w:rPr>
              <w:t>健一</w:t>
            </w:r>
          </w:p>
        </w:tc>
        <w:tc>
          <w:tcPr>
            <w:tcW w:w="2835" w:type="dxa"/>
            <w:tcBorders>
              <w:top w:val="nil"/>
              <w:left w:val="nil"/>
              <w:bottom w:val="single" w:sz="4" w:space="0" w:color="auto"/>
              <w:right w:val="nil"/>
            </w:tcBorders>
            <w:shd w:val="clear" w:color="auto" w:fill="auto"/>
          </w:tcPr>
          <w:p w14:paraId="2138F2B5" w14:textId="03D100D5" w:rsidR="00FE2A19" w:rsidRPr="00FE2A19" w:rsidRDefault="00FE2A19" w:rsidP="00C71777">
            <w:pPr>
              <w:spacing w:line="240" w:lineRule="exact"/>
              <w:rPr>
                <w:sz w:val="20"/>
              </w:rPr>
            </w:pPr>
            <w:r w:rsidRPr="00FE2A19">
              <w:rPr>
                <w:rFonts w:hint="eastAsia"/>
              </w:rPr>
              <w:t>本社</w:t>
            </w:r>
            <w:r w:rsidR="00F22E13">
              <w:rPr>
                <w:rFonts w:hint="eastAsia"/>
              </w:rPr>
              <w:t>(</w:t>
            </w:r>
            <w:r w:rsidRPr="00FE2A19">
              <w:rPr>
                <w:rFonts w:hint="eastAsia"/>
              </w:rPr>
              <w:t>大阪</w:t>
            </w:r>
            <w:r w:rsidR="00F22E13">
              <w:rPr>
                <w:rFonts w:hint="eastAsia"/>
              </w:rPr>
              <w:t>)</w:t>
            </w:r>
            <w:r w:rsidRPr="00FE2A19">
              <w:rPr>
                <w:rFonts w:hint="eastAsia"/>
              </w:rPr>
              <w:t xml:space="preserve">　生産本部　見積・工務部</w:t>
            </w:r>
          </w:p>
        </w:tc>
        <w:tc>
          <w:tcPr>
            <w:tcW w:w="1701" w:type="dxa"/>
            <w:tcBorders>
              <w:top w:val="nil"/>
              <w:left w:val="nil"/>
              <w:bottom w:val="single" w:sz="4" w:space="0" w:color="auto"/>
              <w:right w:val="nil"/>
            </w:tcBorders>
            <w:shd w:val="clear" w:color="auto" w:fill="auto"/>
          </w:tcPr>
          <w:p w14:paraId="20C3BD62"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シニアチーフエキスパート</w:t>
            </w:r>
          </w:p>
        </w:tc>
      </w:tr>
      <w:tr w:rsidR="00FE2A19" w:rsidRPr="00FE2A19" w14:paraId="18034218" w14:textId="77777777" w:rsidTr="00C71777">
        <w:trPr>
          <w:cantSplit/>
          <w:trHeight w:val="511"/>
        </w:trPr>
        <w:tc>
          <w:tcPr>
            <w:tcW w:w="894" w:type="dxa"/>
            <w:tcBorders>
              <w:top w:val="nil"/>
              <w:left w:val="nil"/>
              <w:bottom w:val="single" w:sz="4" w:space="0" w:color="auto"/>
              <w:right w:val="nil"/>
            </w:tcBorders>
            <w:shd w:val="clear" w:color="auto" w:fill="auto"/>
          </w:tcPr>
          <w:p w14:paraId="44CA82FB"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280FA629" w14:textId="77777777" w:rsidR="00FE2A19" w:rsidRPr="00FE2A19" w:rsidRDefault="00FE2A19" w:rsidP="00C71777">
            <w:pPr>
              <w:spacing w:line="240" w:lineRule="exact"/>
              <w:rPr>
                <w:sz w:val="20"/>
              </w:rPr>
            </w:pPr>
            <w:r w:rsidRPr="00FE2A19">
              <w:rPr>
                <w:rFonts w:hint="eastAsia"/>
              </w:rPr>
              <w:t>東光電気工事株式会社</w:t>
            </w:r>
          </w:p>
        </w:tc>
        <w:tc>
          <w:tcPr>
            <w:tcW w:w="1318" w:type="dxa"/>
            <w:tcBorders>
              <w:top w:val="nil"/>
              <w:left w:val="nil"/>
              <w:bottom w:val="single" w:sz="4" w:space="0" w:color="auto"/>
              <w:right w:val="nil"/>
            </w:tcBorders>
            <w:shd w:val="clear" w:color="auto" w:fill="auto"/>
          </w:tcPr>
          <w:p w14:paraId="7B66379A" w14:textId="77777777" w:rsidR="00FE2A19" w:rsidRPr="00FE2A19" w:rsidRDefault="00FE2A19" w:rsidP="00C71777">
            <w:pPr>
              <w:spacing w:line="240" w:lineRule="exact"/>
              <w:rPr>
                <w:sz w:val="20"/>
              </w:rPr>
            </w:pPr>
            <w:r w:rsidRPr="00FE2A19">
              <w:rPr>
                <w:rFonts w:hint="eastAsia"/>
              </w:rPr>
              <w:t>濱田</w:t>
            </w:r>
            <w:r w:rsidRPr="00FE2A19">
              <w:rPr>
                <w:rFonts w:hint="eastAsia"/>
              </w:rPr>
              <w:t xml:space="preserve"> </w:t>
            </w:r>
            <w:r w:rsidRPr="00FE2A19">
              <w:rPr>
                <w:rFonts w:hint="eastAsia"/>
              </w:rPr>
              <w:t>弘文</w:t>
            </w:r>
          </w:p>
        </w:tc>
        <w:tc>
          <w:tcPr>
            <w:tcW w:w="2835" w:type="dxa"/>
            <w:tcBorders>
              <w:top w:val="nil"/>
              <w:left w:val="nil"/>
              <w:bottom w:val="single" w:sz="4" w:space="0" w:color="auto"/>
              <w:right w:val="nil"/>
            </w:tcBorders>
            <w:shd w:val="clear" w:color="auto" w:fill="auto"/>
          </w:tcPr>
          <w:p w14:paraId="1B6FFE71" w14:textId="77777777" w:rsidR="00FE2A19" w:rsidRPr="00FE2A19" w:rsidRDefault="00FE2A19" w:rsidP="00C71777">
            <w:pPr>
              <w:spacing w:line="240" w:lineRule="exact"/>
              <w:rPr>
                <w:sz w:val="20"/>
              </w:rPr>
            </w:pPr>
            <w:r w:rsidRPr="00FE2A19">
              <w:rPr>
                <w:rFonts w:hint="eastAsia"/>
              </w:rPr>
              <w:t>積算部積算課</w:t>
            </w:r>
          </w:p>
        </w:tc>
        <w:tc>
          <w:tcPr>
            <w:tcW w:w="1701" w:type="dxa"/>
            <w:tcBorders>
              <w:top w:val="nil"/>
              <w:left w:val="nil"/>
              <w:bottom w:val="single" w:sz="4" w:space="0" w:color="auto"/>
              <w:right w:val="nil"/>
            </w:tcBorders>
            <w:shd w:val="clear" w:color="auto" w:fill="auto"/>
          </w:tcPr>
          <w:p w14:paraId="3280F351"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課長</w:t>
            </w:r>
          </w:p>
        </w:tc>
      </w:tr>
      <w:tr w:rsidR="00FE2A19" w:rsidRPr="00FE2A19" w14:paraId="619BEE26" w14:textId="77777777" w:rsidTr="00C71777">
        <w:trPr>
          <w:cantSplit/>
          <w:trHeight w:val="113"/>
        </w:trPr>
        <w:tc>
          <w:tcPr>
            <w:tcW w:w="894" w:type="dxa"/>
            <w:tcBorders>
              <w:top w:val="nil"/>
              <w:left w:val="nil"/>
              <w:bottom w:val="single" w:sz="4" w:space="0" w:color="auto"/>
              <w:right w:val="nil"/>
            </w:tcBorders>
            <w:shd w:val="clear" w:color="auto" w:fill="auto"/>
          </w:tcPr>
          <w:p w14:paraId="500B5A20"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5E8D5B6F" w14:textId="77777777" w:rsidR="00FE2A19" w:rsidRPr="00FE2A19" w:rsidRDefault="00FE2A19" w:rsidP="00C71777">
            <w:pPr>
              <w:spacing w:line="240" w:lineRule="exact"/>
            </w:pPr>
            <w:r w:rsidRPr="00FE2A19">
              <w:rPr>
                <w:rFonts w:hint="eastAsia"/>
              </w:rPr>
              <w:t>戸田建設株式会社</w:t>
            </w:r>
          </w:p>
        </w:tc>
        <w:tc>
          <w:tcPr>
            <w:tcW w:w="1318" w:type="dxa"/>
            <w:tcBorders>
              <w:top w:val="nil"/>
              <w:left w:val="nil"/>
              <w:bottom w:val="single" w:sz="4" w:space="0" w:color="auto"/>
              <w:right w:val="nil"/>
            </w:tcBorders>
            <w:shd w:val="clear" w:color="auto" w:fill="auto"/>
          </w:tcPr>
          <w:p w14:paraId="6FF99B0C" w14:textId="77777777" w:rsidR="00FE2A19" w:rsidRPr="00FE2A19" w:rsidRDefault="00FE2A19" w:rsidP="00C71777">
            <w:pPr>
              <w:spacing w:line="240" w:lineRule="exact"/>
            </w:pPr>
            <w:r w:rsidRPr="00FE2A19">
              <w:rPr>
                <w:rFonts w:hint="eastAsia"/>
              </w:rPr>
              <w:t>田中</w:t>
            </w:r>
            <w:r w:rsidRPr="00FE2A19">
              <w:rPr>
                <w:rFonts w:hint="eastAsia"/>
              </w:rPr>
              <w:t xml:space="preserve"> </w:t>
            </w:r>
            <w:r w:rsidRPr="00FE2A19">
              <w:rPr>
                <w:rFonts w:hint="eastAsia"/>
              </w:rPr>
              <w:t>誠一</w:t>
            </w:r>
          </w:p>
        </w:tc>
        <w:tc>
          <w:tcPr>
            <w:tcW w:w="2835" w:type="dxa"/>
            <w:tcBorders>
              <w:top w:val="nil"/>
              <w:left w:val="nil"/>
              <w:bottom w:val="single" w:sz="4" w:space="0" w:color="auto"/>
              <w:right w:val="nil"/>
            </w:tcBorders>
            <w:shd w:val="clear" w:color="auto" w:fill="auto"/>
          </w:tcPr>
          <w:p w14:paraId="55BE0083" w14:textId="77777777" w:rsidR="00FE2A19" w:rsidRPr="00FE2A19" w:rsidRDefault="00FE2A19" w:rsidP="00C71777">
            <w:pPr>
              <w:spacing w:line="240" w:lineRule="exact"/>
            </w:pPr>
            <w:r w:rsidRPr="00FE2A19">
              <w:rPr>
                <w:rFonts w:hint="eastAsia"/>
              </w:rPr>
              <w:t>環境設備統轄部</w:t>
            </w:r>
            <w:r w:rsidRPr="00FE2A19">
              <w:rPr>
                <w:rFonts w:hint="eastAsia"/>
              </w:rPr>
              <w:t xml:space="preserve"> </w:t>
            </w:r>
            <w:r w:rsidRPr="00FE2A19">
              <w:rPr>
                <w:rFonts w:hint="eastAsia"/>
              </w:rPr>
              <w:t>環境設備コスト管理部</w:t>
            </w:r>
          </w:p>
        </w:tc>
        <w:tc>
          <w:tcPr>
            <w:tcW w:w="1701" w:type="dxa"/>
            <w:tcBorders>
              <w:top w:val="nil"/>
              <w:left w:val="nil"/>
              <w:bottom w:val="single" w:sz="4" w:space="0" w:color="auto"/>
              <w:right w:val="nil"/>
            </w:tcBorders>
            <w:shd w:val="clear" w:color="auto" w:fill="auto"/>
          </w:tcPr>
          <w:p w14:paraId="752683D1" w14:textId="77777777" w:rsidR="00FE2A19" w:rsidRPr="00FE2A19" w:rsidRDefault="00FE2A19" w:rsidP="00C71777">
            <w:pPr>
              <w:spacing w:line="240" w:lineRule="exact"/>
              <w:rPr>
                <w:rFonts w:asciiTheme="minorEastAsia" w:hAnsiTheme="minorEastAsia"/>
                <w:szCs w:val="21"/>
              </w:rPr>
            </w:pPr>
          </w:p>
        </w:tc>
      </w:tr>
      <w:tr w:rsidR="00FE2A19" w:rsidRPr="00FE2A19" w14:paraId="12D76CA2" w14:textId="77777777" w:rsidTr="00C71777">
        <w:trPr>
          <w:cantSplit/>
          <w:trHeight w:val="113"/>
        </w:trPr>
        <w:tc>
          <w:tcPr>
            <w:tcW w:w="894" w:type="dxa"/>
            <w:tcBorders>
              <w:top w:val="nil"/>
              <w:left w:val="nil"/>
              <w:bottom w:val="single" w:sz="4" w:space="0" w:color="auto"/>
              <w:right w:val="nil"/>
            </w:tcBorders>
            <w:shd w:val="clear" w:color="auto" w:fill="auto"/>
          </w:tcPr>
          <w:p w14:paraId="360C0025"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056E6B34" w14:textId="77777777" w:rsidR="00FE2A19" w:rsidRPr="00FE2A19" w:rsidRDefault="00FE2A19" w:rsidP="00C71777">
            <w:pPr>
              <w:spacing w:line="240" w:lineRule="exact"/>
              <w:rPr>
                <w:sz w:val="20"/>
              </w:rPr>
            </w:pPr>
            <w:r w:rsidRPr="00FE2A19">
              <w:rPr>
                <w:rFonts w:hint="eastAsia"/>
              </w:rPr>
              <w:t>株式会社フジタ</w:t>
            </w:r>
          </w:p>
        </w:tc>
        <w:tc>
          <w:tcPr>
            <w:tcW w:w="1318" w:type="dxa"/>
            <w:tcBorders>
              <w:top w:val="nil"/>
              <w:left w:val="nil"/>
              <w:bottom w:val="single" w:sz="4" w:space="0" w:color="auto"/>
              <w:right w:val="nil"/>
            </w:tcBorders>
            <w:shd w:val="clear" w:color="auto" w:fill="auto"/>
          </w:tcPr>
          <w:p w14:paraId="7813629C" w14:textId="77777777" w:rsidR="00FE2A19" w:rsidRPr="00FE2A19" w:rsidRDefault="00FE2A19" w:rsidP="00C71777">
            <w:pPr>
              <w:spacing w:line="240" w:lineRule="exact"/>
              <w:rPr>
                <w:sz w:val="20"/>
              </w:rPr>
            </w:pPr>
            <w:r w:rsidRPr="00FE2A19">
              <w:rPr>
                <w:rFonts w:hint="eastAsia"/>
              </w:rPr>
              <w:t>福島</w:t>
            </w:r>
            <w:r w:rsidRPr="00FE2A19">
              <w:rPr>
                <w:rFonts w:hint="eastAsia"/>
              </w:rPr>
              <w:t xml:space="preserve"> </w:t>
            </w:r>
            <w:r w:rsidRPr="00FE2A19">
              <w:rPr>
                <w:rFonts w:hint="eastAsia"/>
              </w:rPr>
              <w:t>僚亮</w:t>
            </w:r>
          </w:p>
        </w:tc>
        <w:tc>
          <w:tcPr>
            <w:tcW w:w="2835" w:type="dxa"/>
            <w:tcBorders>
              <w:top w:val="nil"/>
              <w:left w:val="nil"/>
              <w:bottom w:val="single" w:sz="4" w:space="0" w:color="auto"/>
              <w:right w:val="nil"/>
            </w:tcBorders>
            <w:shd w:val="clear" w:color="auto" w:fill="auto"/>
          </w:tcPr>
          <w:p w14:paraId="1ABAE7C5" w14:textId="77777777" w:rsidR="00FE2A19" w:rsidRPr="00FE2A19" w:rsidRDefault="00FE2A19" w:rsidP="00C71777">
            <w:pPr>
              <w:spacing w:line="240" w:lineRule="exact"/>
              <w:rPr>
                <w:sz w:val="20"/>
              </w:rPr>
            </w:pPr>
            <w:r w:rsidRPr="00FE2A19">
              <w:rPr>
                <w:rFonts w:hint="eastAsia"/>
              </w:rPr>
              <w:t>東日本支社　設備統括部設備部</w:t>
            </w:r>
          </w:p>
        </w:tc>
        <w:tc>
          <w:tcPr>
            <w:tcW w:w="1701" w:type="dxa"/>
            <w:tcBorders>
              <w:top w:val="nil"/>
              <w:left w:val="nil"/>
              <w:bottom w:val="single" w:sz="4" w:space="0" w:color="auto"/>
              <w:right w:val="nil"/>
            </w:tcBorders>
            <w:shd w:val="clear" w:color="auto" w:fill="auto"/>
          </w:tcPr>
          <w:p w14:paraId="0F5A3607" w14:textId="77777777" w:rsidR="00FE2A19" w:rsidRPr="00FE2A19" w:rsidRDefault="00FE2A19" w:rsidP="00C71777">
            <w:pPr>
              <w:spacing w:line="240" w:lineRule="exact"/>
              <w:rPr>
                <w:rFonts w:asciiTheme="minorEastAsia" w:hAnsiTheme="minorEastAsia"/>
                <w:szCs w:val="21"/>
              </w:rPr>
            </w:pPr>
          </w:p>
        </w:tc>
      </w:tr>
      <w:tr w:rsidR="00FE2A19" w:rsidRPr="00FE2A19" w14:paraId="14A6A4EE" w14:textId="77777777" w:rsidTr="00C71777">
        <w:trPr>
          <w:cantSplit/>
          <w:trHeight w:val="113"/>
        </w:trPr>
        <w:tc>
          <w:tcPr>
            <w:tcW w:w="894" w:type="dxa"/>
            <w:tcBorders>
              <w:top w:val="nil"/>
              <w:left w:val="nil"/>
              <w:bottom w:val="single" w:sz="4" w:space="0" w:color="auto"/>
              <w:right w:val="nil"/>
            </w:tcBorders>
            <w:shd w:val="clear" w:color="auto" w:fill="auto"/>
          </w:tcPr>
          <w:p w14:paraId="6D6F3E44"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5FB4B87A" w14:textId="77777777" w:rsidR="00FE2A19" w:rsidRPr="00FE2A19" w:rsidRDefault="00FE2A19" w:rsidP="00C71777">
            <w:pPr>
              <w:spacing w:line="240" w:lineRule="exact"/>
              <w:rPr>
                <w:sz w:val="20"/>
              </w:rPr>
            </w:pPr>
            <w:r w:rsidRPr="00FE2A19">
              <w:rPr>
                <w:rFonts w:hint="eastAsia"/>
              </w:rPr>
              <w:t>株式会社フジタ</w:t>
            </w:r>
          </w:p>
        </w:tc>
        <w:tc>
          <w:tcPr>
            <w:tcW w:w="1318" w:type="dxa"/>
            <w:tcBorders>
              <w:top w:val="nil"/>
              <w:left w:val="nil"/>
              <w:bottom w:val="single" w:sz="4" w:space="0" w:color="auto"/>
              <w:right w:val="nil"/>
            </w:tcBorders>
            <w:shd w:val="clear" w:color="auto" w:fill="auto"/>
          </w:tcPr>
          <w:p w14:paraId="3316113D" w14:textId="77777777" w:rsidR="00FE2A19" w:rsidRPr="00FE2A19" w:rsidRDefault="00FE2A19" w:rsidP="00C71777">
            <w:pPr>
              <w:spacing w:line="240" w:lineRule="exact"/>
              <w:rPr>
                <w:sz w:val="20"/>
              </w:rPr>
            </w:pPr>
            <w:r w:rsidRPr="00FE2A19">
              <w:rPr>
                <w:rFonts w:hint="eastAsia"/>
              </w:rPr>
              <w:t>加川　裕理</w:t>
            </w:r>
          </w:p>
        </w:tc>
        <w:tc>
          <w:tcPr>
            <w:tcW w:w="2835" w:type="dxa"/>
            <w:tcBorders>
              <w:top w:val="nil"/>
              <w:left w:val="nil"/>
              <w:bottom w:val="single" w:sz="4" w:space="0" w:color="auto"/>
              <w:right w:val="nil"/>
            </w:tcBorders>
            <w:shd w:val="clear" w:color="auto" w:fill="auto"/>
          </w:tcPr>
          <w:p w14:paraId="70A020BB" w14:textId="77777777" w:rsidR="00FE2A19" w:rsidRPr="00FE2A19" w:rsidRDefault="00FE2A19" w:rsidP="00C71777">
            <w:pPr>
              <w:spacing w:line="240" w:lineRule="exact"/>
              <w:rPr>
                <w:sz w:val="20"/>
              </w:rPr>
            </w:pPr>
            <w:r w:rsidRPr="00FE2A19">
              <w:rPr>
                <w:rFonts w:hint="eastAsia"/>
              </w:rPr>
              <w:t>東日本支社</w:t>
            </w:r>
            <w:r w:rsidRPr="00FE2A19">
              <w:rPr>
                <w:rFonts w:hint="eastAsia"/>
              </w:rPr>
              <w:t xml:space="preserve">  </w:t>
            </w:r>
            <w:r w:rsidRPr="00FE2A19">
              <w:rPr>
                <w:rFonts w:hint="eastAsia"/>
              </w:rPr>
              <w:t>設備統括部設備部</w:t>
            </w:r>
          </w:p>
        </w:tc>
        <w:tc>
          <w:tcPr>
            <w:tcW w:w="1701" w:type="dxa"/>
            <w:tcBorders>
              <w:top w:val="nil"/>
              <w:left w:val="nil"/>
              <w:bottom w:val="single" w:sz="4" w:space="0" w:color="auto"/>
              <w:right w:val="nil"/>
            </w:tcBorders>
            <w:shd w:val="clear" w:color="auto" w:fill="auto"/>
          </w:tcPr>
          <w:p w14:paraId="4A14A264"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次長</w:t>
            </w:r>
          </w:p>
        </w:tc>
      </w:tr>
      <w:tr w:rsidR="00FE2A19" w:rsidRPr="00FE2A19" w14:paraId="794A9377" w14:textId="77777777" w:rsidTr="00C71777">
        <w:trPr>
          <w:cantSplit/>
          <w:trHeight w:val="113"/>
        </w:trPr>
        <w:tc>
          <w:tcPr>
            <w:tcW w:w="894" w:type="dxa"/>
            <w:tcBorders>
              <w:top w:val="nil"/>
              <w:left w:val="nil"/>
              <w:bottom w:val="single" w:sz="4" w:space="0" w:color="auto"/>
              <w:right w:val="nil"/>
            </w:tcBorders>
            <w:shd w:val="clear" w:color="auto" w:fill="auto"/>
          </w:tcPr>
          <w:p w14:paraId="581206B1"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46979209" w14:textId="77777777" w:rsidR="00FE2A19" w:rsidRPr="00FE2A19" w:rsidRDefault="00FE2A19" w:rsidP="00C71777">
            <w:pPr>
              <w:spacing w:line="240" w:lineRule="exact"/>
              <w:rPr>
                <w:sz w:val="20"/>
              </w:rPr>
            </w:pPr>
            <w:r w:rsidRPr="00FE2A19">
              <w:rPr>
                <w:rFonts w:hint="eastAsia"/>
              </w:rPr>
              <w:t>富士通</w:t>
            </w:r>
            <w:r w:rsidRPr="00FE2A19">
              <w:rPr>
                <w:rFonts w:hint="eastAsia"/>
              </w:rPr>
              <w:t>Japan</w:t>
            </w:r>
            <w:r w:rsidRPr="00FE2A19">
              <w:rPr>
                <w:rFonts w:hint="eastAsia"/>
              </w:rPr>
              <w:t>株式会社</w:t>
            </w:r>
          </w:p>
        </w:tc>
        <w:tc>
          <w:tcPr>
            <w:tcW w:w="1318" w:type="dxa"/>
            <w:tcBorders>
              <w:top w:val="nil"/>
              <w:left w:val="nil"/>
              <w:bottom w:val="single" w:sz="4" w:space="0" w:color="auto"/>
              <w:right w:val="nil"/>
            </w:tcBorders>
            <w:shd w:val="clear" w:color="auto" w:fill="auto"/>
          </w:tcPr>
          <w:p w14:paraId="3FCA4606" w14:textId="77777777" w:rsidR="00FE2A19" w:rsidRPr="00FE2A19" w:rsidRDefault="00FE2A19" w:rsidP="00C71777">
            <w:pPr>
              <w:spacing w:line="240" w:lineRule="exact"/>
              <w:rPr>
                <w:sz w:val="20"/>
              </w:rPr>
            </w:pPr>
            <w:r w:rsidRPr="00FE2A19">
              <w:rPr>
                <w:rFonts w:hint="eastAsia"/>
              </w:rPr>
              <w:t>岩村</w:t>
            </w:r>
            <w:r w:rsidRPr="00FE2A19">
              <w:rPr>
                <w:rFonts w:hint="eastAsia"/>
              </w:rPr>
              <w:t xml:space="preserve"> </w:t>
            </w:r>
            <w:r w:rsidRPr="00FE2A19">
              <w:rPr>
                <w:rFonts w:hint="eastAsia"/>
              </w:rPr>
              <w:t>俊毅</w:t>
            </w:r>
          </w:p>
        </w:tc>
        <w:tc>
          <w:tcPr>
            <w:tcW w:w="2835" w:type="dxa"/>
            <w:tcBorders>
              <w:top w:val="nil"/>
              <w:left w:val="nil"/>
              <w:bottom w:val="single" w:sz="4" w:space="0" w:color="auto"/>
              <w:right w:val="nil"/>
            </w:tcBorders>
            <w:shd w:val="clear" w:color="auto" w:fill="auto"/>
          </w:tcPr>
          <w:p w14:paraId="4DED3D74" w14:textId="77777777" w:rsidR="00FE2A19" w:rsidRPr="00FE2A19" w:rsidRDefault="00FE2A19" w:rsidP="00C71777">
            <w:pPr>
              <w:spacing w:line="240" w:lineRule="exact"/>
            </w:pPr>
            <w:r w:rsidRPr="00FE2A19">
              <w:rPr>
                <w:rFonts w:hint="eastAsia"/>
              </w:rPr>
              <w:t>ソリューション開発本部</w:t>
            </w:r>
            <w:r w:rsidRPr="00FE2A19">
              <w:rPr>
                <w:rFonts w:hint="eastAsia"/>
              </w:rPr>
              <w:t xml:space="preserve"> EDI</w:t>
            </w:r>
            <w:r w:rsidRPr="00FE2A19">
              <w:rPr>
                <w:rFonts w:hint="eastAsia"/>
              </w:rPr>
              <w:t>ソリューション事業</w:t>
            </w:r>
          </w:p>
          <w:p w14:paraId="215B6CD9" w14:textId="77777777" w:rsidR="00FE2A19" w:rsidRPr="00FE2A19" w:rsidRDefault="00FE2A19" w:rsidP="00C71777">
            <w:pPr>
              <w:spacing w:line="240" w:lineRule="exact"/>
              <w:rPr>
                <w:sz w:val="20"/>
              </w:rPr>
            </w:pPr>
            <w:r w:rsidRPr="00FE2A19">
              <w:rPr>
                <w:rFonts w:hint="eastAsia"/>
              </w:rPr>
              <w:t>部</w:t>
            </w:r>
          </w:p>
        </w:tc>
        <w:tc>
          <w:tcPr>
            <w:tcW w:w="1701" w:type="dxa"/>
            <w:tcBorders>
              <w:top w:val="nil"/>
              <w:left w:val="nil"/>
              <w:bottom w:val="single" w:sz="4" w:space="0" w:color="auto"/>
              <w:right w:val="nil"/>
            </w:tcBorders>
            <w:shd w:val="clear" w:color="auto" w:fill="auto"/>
          </w:tcPr>
          <w:p w14:paraId="4B6B9547"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課長代理</w:t>
            </w:r>
          </w:p>
        </w:tc>
      </w:tr>
      <w:tr w:rsidR="00FE2A19" w:rsidRPr="00FE2A19" w14:paraId="0ABA064C" w14:textId="77777777" w:rsidTr="00C71777">
        <w:trPr>
          <w:cantSplit/>
          <w:trHeight w:val="113"/>
        </w:trPr>
        <w:tc>
          <w:tcPr>
            <w:tcW w:w="894" w:type="dxa"/>
            <w:tcBorders>
              <w:top w:val="nil"/>
              <w:left w:val="nil"/>
              <w:bottom w:val="single" w:sz="4" w:space="0" w:color="auto"/>
              <w:right w:val="nil"/>
            </w:tcBorders>
            <w:shd w:val="clear" w:color="auto" w:fill="auto"/>
          </w:tcPr>
          <w:p w14:paraId="3D0831CB"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7E6B126F" w14:textId="77777777" w:rsidR="00FE2A19" w:rsidRPr="00FE2A19" w:rsidRDefault="00FE2A19" w:rsidP="00C71777">
            <w:pPr>
              <w:spacing w:line="240" w:lineRule="exact"/>
              <w:rPr>
                <w:sz w:val="20"/>
              </w:rPr>
            </w:pPr>
            <w:r w:rsidRPr="00FE2A19">
              <w:rPr>
                <w:rFonts w:hint="eastAsia"/>
              </w:rPr>
              <w:t>株式会社雄電社</w:t>
            </w:r>
          </w:p>
        </w:tc>
        <w:tc>
          <w:tcPr>
            <w:tcW w:w="1318" w:type="dxa"/>
            <w:tcBorders>
              <w:top w:val="nil"/>
              <w:left w:val="nil"/>
              <w:bottom w:val="single" w:sz="4" w:space="0" w:color="auto"/>
              <w:right w:val="nil"/>
            </w:tcBorders>
            <w:shd w:val="clear" w:color="auto" w:fill="auto"/>
          </w:tcPr>
          <w:p w14:paraId="6CAF166C" w14:textId="77777777" w:rsidR="00FE2A19" w:rsidRPr="00FE2A19" w:rsidRDefault="00FE2A19" w:rsidP="00C71777">
            <w:pPr>
              <w:spacing w:line="240" w:lineRule="exact"/>
              <w:rPr>
                <w:sz w:val="20"/>
              </w:rPr>
            </w:pPr>
            <w:r w:rsidRPr="00FE2A19">
              <w:rPr>
                <w:rFonts w:hint="eastAsia"/>
              </w:rPr>
              <w:t>栗林</w:t>
            </w:r>
            <w:r w:rsidRPr="00FE2A19">
              <w:rPr>
                <w:rFonts w:hint="eastAsia"/>
              </w:rPr>
              <w:t xml:space="preserve"> </w:t>
            </w:r>
            <w:r w:rsidRPr="00FE2A19">
              <w:rPr>
                <w:rFonts w:hint="eastAsia"/>
              </w:rPr>
              <w:t>寛</w:t>
            </w:r>
          </w:p>
        </w:tc>
        <w:tc>
          <w:tcPr>
            <w:tcW w:w="2835" w:type="dxa"/>
            <w:tcBorders>
              <w:top w:val="nil"/>
              <w:left w:val="nil"/>
              <w:bottom w:val="single" w:sz="4" w:space="0" w:color="auto"/>
              <w:right w:val="nil"/>
            </w:tcBorders>
            <w:shd w:val="clear" w:color="auto" w:fill="auto"/>
          </w:tcPr>
          <w:p w14:paraId="13FC0EDE" w14:textId="77777777" w:rsidR="00FE2A19" w:rsidRPr="00FE2A19" w:rsidRDefault="00FE2A19" w:rsidP="00C71777">
            <w:pPr>
              <w:spacing w:line="240" w:lineRule="exact"/>
              <w:rPr>
                <w:sz w:val="20"/>
              </w:rPr>
            </w:pPr>
            <w:r w:rsidRPr="00FE2A19">
              <w:rPr>
                <w:rFonts w:hint="eastAsia"/>
              </w:rPr>
              <w:t>情報システム部</w:t>
            </w:r>
          </w:p>
        </w:tc>
        <w:tc>
          <w:tcPr>
            <w:tcW w:w="1701" w:type="dxa"/>
            <w:tcBorders>
              <w:top w:val="nil"/>
              <w:left w:val="nil"/>
              <w:bottom w:val="single" w:sz="4" w:space="0" w:color="auto"/>
              <w:right w:val="nil"/>
            </w:tcBorders>
            <w:shd w:val="clear" w:color="auto" w:fill="auto"/>
          </w:tcPr>
          <w:p w14:paraId="47D32833"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部長</w:t>
            </w:r>
          </w:p>
        </w:tc>
      </w:tr>
      <w:tr w:rsidR="00FE2A19" w:rsidRPr="00FE2A19" w14:paraId="18EB4759" w14:textId="77777777" w:rsidTr="00C71777">
        <w:trPr>
          <w:cantSplit/>
          <w:trHeight w:val="113"/>
        </w:trPr>
        <w:tc>
          <w:tcPr>
            <w:tcW w:w="894" w:type="dxa"/>
            <w:tcBorders>
              <w:top w:val="nil"/>
              <w:left w:val="nil"/>
              <w:bottom w:val="single" w:sz="4" w:space="0" w:color="auto"/>
              <w:right w:val="nil"/>
            </w:tcBorders>
            <w:shd w:val="clear" w:color="auto" w:fill="auto"/>
          </w:tcPr>
          <w:p w14:paraId="1D9035F4" w14:textId="77777777" w:rsidR="00FE2A19" w:rsidRPr="00FE2A19" w:rsidRDefault="00FE2A19" w:rsidP="00C71777">
            <w:pPr>
              <w:spacing w:line="240" w:lineRule="exact"/>
              <w:rPr>
                <w:sz w:val="20"/>
              </w:rPr>
            </w:pPr>
            <w:r w:rsidRPr="00FE2A19">
              <w:rPr>
                <w:rFonts w:hint="eastAsia"/>
                <w:sz w:val="20"/>
              </w:rPr>
              <w:t>委員</w:t>
            </w:r>
          </w:p>
        </w:tc>
        <w:tc>
          <w:tcPr>
            <w:tcW w:w="2367" w:type="dxa"/>
            <w:tcBorders>
              <w:top w:val="nil"/>
              <w:left w:val="nil"/>
              <w:bottom w:val="single" w:sz="4" w:space="0" w:color="auto"/>
              <w:right w:val="nil"/>
            </w:tcBorders>
            <w:shd w:val="clear" w:color="auto" w:fill="auto"/>
          </w:tcPr>
          <w:p w14:paraId="407288CA" w14:textId="77777777" w:rsidR="00FE2A19" w:rsidRPr="00FE2A19" w:rsidRDefault="00FE2A19" w:rsidP="00C71777">
            <w:pPr>
              <w:spacing w:line="240" w:lineRule="exact"/>
              <w:rPr>
                <w:sz w:val="20"/>
              </w:rPr>
            </w:pPr>
            <w:r w:rsidRPr="00FE2A19">
              <w:rPr>
                <w:rFonts w:hint="eastAsia"/>
              </w:rPr>
              <w:t>株式会社雄電社</w:t>
            </w:r>
          </w:p>
        </w:tc>
        <w:tc>
          <w:tcPr>
            <w:tcW w:w="1318" w:type="dxa"/>
            <w:tcBorders>
              <w:top w:val="nil"/>
              <w:left w:val="nil"/>
              <w:bottom w:val="single" w:sz="4" w:space="0" w:color="auto"/>
              <w:right w:val="nil"/>
            </w:tcBorders>
            <w:shd w:val="clear" w:color="auto" w:fill="auto"/>
          </w:tcPr>
          <w:p w14:paraId="04F67B3D" w14:textId="77777777" w:rsidR="00FE2A19" w:rsidRPr="00FE2A19" w:rsidRDefault="00FE2A19" w:rsidP="00C71777">
            <w:pPr>
              <w:spacing w:line="240" w:lineRule="exact"/>
              <w:rPr>
                <w:sz w:val="20"/>
              </w:rPr>
            </w:pPr>
            <w:r w:rsidRPr="00FE2A19">
              <w:rPr>
                <w:rFonts w:hint="eastAsia"/>
              </w:rPr>
              <w:t>吉岡</w:t>
            </w:r>
            <w:r w:rsidRPr="00FE2A19">
              <w:rPr>
                <w:rFonts w:hint="eastAsia"/>
              </w:rPr>
              <w:t xml:space="preserve"> </w:t>
            </w:r>
            <w:r w:rsidRPr="00FE2A19">
              <w:rPr>
                <w:rFonts w:hint="eastAsia"/>
              </w:rPr>
              <w:t>純一</w:t>
            </w:r>
          </w:p>
        </w:tc>
        <w:tc>
          <w:tcPr>
            <w:tcW w:w="2835" w:type="dxa"/>
            <w:tcBorders>
              <w:top w:val="nil"/>
              <w:left w:val="nil"/>
              <w:bottom w:val="single" w:sz="4" w:space="0" w:color="auto"/>
              <w:right w:val="nil"/>
            </w:tcBorders>
            <w:shd w:val="clear" w:color="auto" w:fill="auto"/>
          </w:tcPr>
          <w:p w14:paraId="7EE27C11" w14:textId="77777777" w:rsidR="00FE2A19" w:rsidRPr="00FE2A19" w:rsidRDefault="00FE2A19" w:rsidP="00C71777">
            <w:pPr>
              <w:spacing w:line="240" w:lineRule="exact"/>
              <w:rPr>
                <w:sz w:val="20"/>
              </w:rPr>
            </w:pPr>
            <w:r w:rsidRPr="00FE2A19">
              <w:rPr>
                <w:rFonts w:hint="eastAsia"/>
              </w:rPr>
              <w:t>営業本部見積部</w:t>
            </w:r>
          </w:p>
        </w:tc>
        <w:tc>
          <w:tcPr>
            <w:tcW w:w="1701" w:type="dxa"/>
            <w:tcBorders>
              <w:top w:val="nil"/>
              <w:left w:val="nil"/>
              <w:bottom w:val="single" w:sz="4" w:space="0" w:color="auto"/>
              <w:right w:val="nil"/>
            </w:tcBorders>
            <w:shd w:val="clear" w:color="auto" w:fill="auto"/>
          </w:tcPr>
          <w:p w14:paraId="51BE9F1F"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見積課長</w:t>
            </w:r>
          </w:p>
        </w:tc>
      </w:tr>
      <w:tr w:rsidR="00FE2A19" w:rsidRPr="00FE2A19" w14:paraId="77B02798" w14:textId="77777777" w:rsidTr="00C71777">
        <w:trPr>
          <w:cantSplit/>
          <w:trHeight w:val="113"/>
        </w:trPr>
        <w:tc>
          <w:tcPr>
            <w:tcW w:w="894" w:type="dxa"/>
            <w:tcBorders>
              <w:top w:val="nil"/>
              <w:left w:val="nil"/>
              <w:bottom w:val="nil"/>
              <w:right w:val="nil"/>
            </w:tcBorders>
            <w:shd w:val="clear" w:color="auto" w:fill="auto"/>
          </w:tcPr>
          <w:p w14:paraId="151CE811" w14:textId="77777777" w:rsidR="00FE2A19" w:rsidRPr="00FE2A19" w:rsidRDefault="00FE2A19" w:rsidP="00C71777">
            <w:pPr>
              <w:spacing w:line="240" w:lineRule="exact"/>
              <w:rPr>
                <w:sz w:val="20"/>
              </w:rPr>
            </w:pPr>
            <w:r w:rsidRPr="00FE2A19">
              <w:rPr>
                <w:rFonts w:hint="eastAsia"/>
                <w:sz w:val="20"/>
              </w:rPr>
              <w:t>ｵﾌﾞｻﾞｰﾊﾞｰ</w:t>
            </w:r>
          </w:p>
        </w:tc>
        <w:tc>
          <w:tcPr>
            <w:tcW w:w="2367" w:type="dxa"/>
            <w:tcBorders>
              <w:top w:val="nil"/>
              <w:left w:val="nil"/>
              <w:bottom w:val="nil"/>
              <w:right w:val="nil"/>
            </w:tcBorders>
            <w:shd w:val="clear" w:color="auto" w:fill="auto"/>
          </w:tcPr>
          <w:p w14:paraId="10FF99A3" w14:textId="77777777" w:rsidR="00FE2A19" w:rsidRPr="00FE2A19" w:rsidRDefault="00FE2A19" w:rsidP="00C71777">
            <w:pPr>
              <w:spacing w:line="240" w:lineRule="exact"/>
              <w:rPr>
                <w:sz w:val="20"/>
              </w:rPr>
            </w:pPr>
            <w:r w:rsidRPr="00FE2A19">
              <w:rPr>
                <w:rFonts w:hint="eastAsia"/>
              </w:rPr>
              <w:t>株式会社日本オープンシステムズ</w:t>
            </w:r>
          </w:p>
        </w:tc>
        <w:tc>
          <w:tcPr>
            <w:tcW w:w="1318" w:type="dxa"/>
            <w:tcBorders>
              <w:top w:val="nil"/>
              <w:left w:val="nil"/>
              <w:bottom w:val="nil"/>
              <w:right w:val="nil"/>
            </w:tcBorders>
            <w:shd w:val="clear" w:color="auto" w:fill="auto"/>
          </w:tcPr>
          <w:p w14:paraId="38B5C44D" w14:textId="77777777" w:rsidR="00FE2A19" w:rsidRPr="00FE2A19" w:rsidRDefault="00FE2A19" w:rsidP="00C71777">
            <w:pPr>
              <w:spacing w:line="240" w:lineRule="exact"/>
              <w:rPr>
                <w:sz w:val="20"/>
              </w:rPr>
            </w:pPr>
            <w:r w:rsidRPr="00FE2A19">
              <w:rPr>
                <w:rFonts w:hint="eastAsia"/>
              </w:rPr>
              <w:t>大矢　徳</w:t>
            </w:r>
          </w:p>
        </w:tc>
        <w:tc>
          <w:tcPr>
            <w:tcW w:w="2835" w:type="dxa"/>
            <w:tcBorders>
              <w:top w:val="nil"/>
              <w:left w:val="nil"/>
              <w:bottom w:val="nil"/>
              <w:right w:val="nil"/>
            </w:tcBorders>
            <w:shd w:val="clear" w:color="auto" w:fill="auto"/>
          </w:tcPr>
          <w:p w14:paraId="30389FC1" w14:textId="77777777" w:rsidR="00FE2A19" w:rsidRPr="00FE2A19" w:rsidRDefault="00FE2A19" w:rsidP="00C71777">
            <w:pPr>
              <w:spacing w:line="240" w:lineRule="exact"/>
              <w:rPr>
                <w:sz w:val="20"/>
              </w:rPr>
            </w:pPr>
            <w:r w:rsidRPr="00FE2A19">
              <w:rPr>
                <w:rFonts w:hint="eastAsia"/>
              </w:rPr>
              <w:t>建設システム事業部</w:t>
            </w:r>
            <w:r w:rsidRPr="00FE2A19">
              <w:rPr>
                <w:rFonts w:hint="eastAsia"/>
              </w:rPr>
              <w:t xml:space="preserve"> </w:t>
            </w:r>
            <w:r w:rsidRPr="00FE2A19">
              <w:rPr>
                <w:rFonts w:hint="eastAsia"/>
              </w:rPr>
              <w:t>営業</w:t>
            </w:r>
            <w:r w:rsidRPr="00FE2A19">
              <w:rPr>
                <w:rFonts w:hint="eastAsia"/>
              </w:rPr>
              <w:t>G</w:t>
            </w:r>
          </w:p>
        </w:tc>
        <w:tc>
          <w:tcPr>
            <w:tcW w:w="1701" w:type="dxa"/>
            <w:tcBorders>
              <w:top w:val="nil"/>
              <w:left w:val="nil"/>
              <w:bottom w:val="nil"/>
              <w:right w:val="nil"/>
            </w:tcBorders>
            <w:shd w:val="clear" w:color="auto" w:fill="auto"/>
          </w:tcPr>
          <w:p w14:paraId="07558A88" w14:textId="77777777" w:rsidR="00FE2A19" w:rsidRPr="00FE2A19" w:rsidRDefault="00FE2A19" w:rsidP="00C71777">
            <w:pPr>
              <w:spacing w:line="240" w:lineRule="exact"/>
              <w:rPr>
                <w:rFonts w:asciiTheme="minorEastAsia" w:hAnsiTheme="minorEastAsia"/>
                <w:szCs w:val="21"/>
              </w:rPr>
            </w:pPr>
          </w:p>
        </w:tc>
      </w:tr>
      <w:tr w:rsidR="00FE2A19" w:rsidRPr="00FE2A19" w14:paraId="1CC2938C" w14:textId="77777777" w:rsidTr="00C71777">
        <w:trPr>
          <w:cantSplit/>
          <w:trHeight w:val="113"/>
        </w:trPr>
        <w:tc>
          <w:tcPr>
            <w:tcW w:w="894" w:type="dxa"/>
            <w:tcBorders>
              <w:top w:val="nil"/>
              <w:left w:val="nil"/>
              <w:bottom w:val="nil"/>
              <w:right w:val="nil"/>
            </w:tcBorders>
            <w:shd w:val="clear" w:color="auto" w:fill="auto"/>
          </w:tcPr>
          <w:p w14:paraId="3BEBE828" w14:textId="77777777" w:rsidR="00FE2A19" w:rsidRPr="00FE2A19" w:rsidRDefault="00FE2A19" w:rsidP="00C71777">
            <w:pPr>
              <w:spacing w:line="240" w:lineRule="exact"/>
              <w:rPr>
                <w:sz w:val="20"/>
              </w:rPr>
            </w:pPr>
            <w:r w:rsidRPr="00FE2A19">
              <w:rPr>
                <w:rFonts w:hint="eastAsia"/>
                <w:sz w:val="20"/>
              </w:rPr>
              <w:t>ｵﾌﾞｻﾞｰﾊﾞｰ</w:t>
            </w:r>
          </w:p>
        </w:tc>
        <w:tc>
          <w:tcPr>
            <w:tcW w:w="2367" w:type="dxa"/>
            <w:tcBorders>
              <w:top w:val="nil"/>
              <w:left w:val="nil"/>
              <w:bottom w:val="nil"/>
              <w:right w:val="nil"/>
            </w:tcBorders>
            <w:shd w:val="clear" w:color="auto" w:fill="auto"/>
          </w:tcPr>
          <w:p w14:paraId="64361CC6" w14:textId="77777777" w:rsidR="00FE2A19" w:rsidRPr="00FE2A19" w:rsidRDefault="00FE2A19" w:rsidP="00C71777">
            <w:pPr>
              <w:spacing w:line="240" w:lineRule="exact"/>
              <w:rPr>
                <w:sz w:val="20"/>
              </w:rPr>
            </w:pPr>
            <w:r w:rsidRPr="00FE2A19">
              <w:rPr>
                <w:rFonts w:hint="eastAsia"/>
              </w:rPr>
              <w:t>株式会社日本オープンシステムズ</w:t>
            </w:r>
          </w:p>
        </w:tc>
        <w:tc>
          <w:tcPr>
            <w:tcW w:w="1318" w:type="dxa"/>
            <w:tcBorders>
              <w:top w:val="nil"/>
              <w:left w:val="nil"/>
              <w:bottom w:val="nil"/>
              <w:right w:val="nil"/>
            </w:tcBorders>
            <w:shd w:val="clear" w:color="auto" w:fill="auto"/>
          </w:tcPr>
          <w:p w14:paraId="0AFAB465" w14:textId="77777777" w:rsidR="00FE2A19" w:rsidRPr="00FE2A19" w:rsidRDefault="00FE2A19" w:rsidP="00C71777">
            <w:pPr>
              <w:spacing w:line="240" w:lineRule="exact"/>
              <w:rPr>
                <w:sz w:val="20"/>
              </w:rPr>
            </w:pPr>
            <w:r w:rsidRPr="00FE2A19">
              <w:rPr>
                <w:rFonts w:hint="eastAsia"/>
              </w:rPr>
              <w:t>小橋　徹</w:t>
            </w:r>
          </w:p>
        </w:tc>
        <w:tc>
          <w:tcPr>
            <w:tcW w:w="2835" w:type="dxa"/>
            <w:tcBorders>
              <w:top w:val="nil"/>
              <w:left w:val="nil"/>
              <w:bottom w:val="nil"/>
              <w:right w:val="nil"/>
            </w:tcBorders>
            <w:shd w:val="clear" w:color="auto" w:fill="auto"/>
          </w:tcPr>
          <w:p w14:paraId="4EE73FB6" w14:textId="77777777" w:rsidR="00FE2A19" w:rsidRPr="00FE2A19" w:rsidRDefault="00FE2A19" w:rsidP="00C71777">
            <w:pPr>
              <w:spacing w:line="240" w:lineRule="exact"/>
              <w:rPr>
                <w:sz w:val="20"/>
              </w:rPr>
            </w:pPr>
            <w:r w:rsidRPr="00FE2A19">
              <w:rPr>
                <w:rFonts w:hint="eastAsia"/>
              </w:rPr>
              <w:t>建設システム事業部</w:t>
            </w:r>
          </w:p>
        </w:tc>
        <w:tc>
          <w:tcPr>
            <w:tcW w:w="1701" w:type="dxa"/>
            <w:tcBorders>
              <w:top w:val="nil"/>
              <w:left w:val="nil"/>
              <w:bottom w:val="nil"/>
              <w:right w:val="nil"/>
            </w:tcBorders>
            <w:shd w:val="clear" w:color="auto" w:fill="auto"/>
          </w:tcPr>
          <w:p w14:paraId="18840BBA" w14:textId="77777777" w:rsidR="00FE2A19" w:rsidRPr="00FE2A19" w:rsidRDefault="00FE2A19" w:rsidP="00C71777">
            <w:pPr>
              <w:spacing w:line="240" w:lineRule="exact"/>
              <w:rPr>
                <w:sz w:val="20"/>
              </w:rPr>
            </w:pPr>
          </w:p>
        </w:tc>
      </w:tr>
    </w:tbl>
    <w:p w14:paraId="7719E2EE" w14:textId="77777777" w:rsidR="00FE2A19" w:rsidRPr="00FE2A19" w:rsidRDefault="00FE2A19" w:rsidP="00FE2A19">
      <w:pPr>
        <w:pStyle w:val="aa"/>
        <w:ind w:firstLine="210"/>
      </w:pPr>
    </w:p>
    <w:p w14:paraId="161B09BD" w14:textId="77777777" w:rsidR="00BC0508" w:rsidRPr="00FE2A19" w:rsidRDefault="00BC0508" w:rsidP="00D34816">
      <w:pPr>
        <w:pStyle w:val="30"/>
      </w:pPr>
      <w:bookmarkStart w:id="295" w:name="_Toc66443042"/>
      <w:bookmarkStart w:id="296" w:name="_Toc158291021"/>
      <w:bookmarkStart w:id="297" w:name="_Toc192852922"/>
      <w:r w:rsidRPr="00FE2A19">
        <w:rPr>
          <w:rFonts w:hint="eastAsia"/>
        </w:rPr>
        <w:t>標準委員会</w:t>
      </w:r>
      <w:bookmarkEnd w:id="295"/>
      <w:bookmarkEnd w:id="296"/>
      <w:bookmarkEnd w:id="297"/>
    </w:p>
    <w:tbl>
      <w:tblPr>
        <w:tblW w:w="9115" w:type="dxa"/>
        <w:tblInd w:w="-43" w:type="dxa"/>
        <w:tblCellMar>
          <w:left w:w="99" w:type="dxa"/>
          <w:right w:w="99" w:type="dxa"/>
        </w:tblCellMar>
        <w:tblLook w:val="04A0" w:firstRow="1" w:lastRow="0" w:firstColumn="1" w:lastColumn="0" w:noHBand="0" w:noVBand="1"/>
      </w:tblPr>
      <w:tblGrid>
        <w:gridCol w:w="993"/>
        <w:gridCol w:w="2268"/>
        <w:gridCol w:w="1318"/>
        <w:gridCol w:w="2835"/>
        <w:gridCol w:w="1701"/>
      </w:tblGrid>
      <w:tr w:rsidR="00FE2A19" w:rsidRPr="00FE2A19" w14:paraId="125450E0" w14:textId="77777777" w:rsidTr="00C71777">
        <w:trPr>
          <w:cantSplit/>
          <w:trHeight w:val="20"/>
          <w:tblHeader/>
        </w:trPr>
        <w:tc>
          <w:tcPr>
            <w:tcW w:w="993" w:type="dxa"/>
            <w:tcBorders>
              <w:top w:val="single" w:sz="12" w:space="0" w:color="auto"/>
              <w:left w:val="nil"/>
              <w:bottom w:val="single" w:sz="4" w:space="0" w:color="auto"/>
              <w:right w:val="nil"/>
            </w:tcBorders>
            <w:shd w:val="clear" w:color="auto" w:fill="auto"/>
            <w:hideMark/>
          </w:tcPr>
          <w:p w14:paraId="3ECF8B7F" w14:textId="77777777" w:rsidR="00FE2A19" w:rsidRPr="00FE2A19" w:rsidRDefault="00FE2A19" w:rsidP="00C71777">
            <w:pPr>
              <w:spacing w:line="240" w:lineRule="exact"/>
              <w:jc w:val="center"/>
              <w:rPr>
                <w:b/>
                <w:bCs/>
                <w:sz w:val="20"/>
              </w:rPr>
            </w:pPr>
            <w:r w:rsidRPr="00FE2A19">
              <w:rPr>
                <w:rFonts w:hint="eastAsia"/>
                <w:b/>
                <w:bCs/>
                <w:sz w:val="20"/>
              </w:rPr>
              <w:t>区分</w:t>
            </w:r>
          </w:p>
        </w:tc>
        <w:tc>
          <w:tcPr>
            <w:tcW w:w="2268" w:type="dxa"/>
            <w:tcBorders>
              <w:top w:val="single" w:sz="12" w:space="0" w:color="auto"/>
              <w:left w:val="nil"/>
              <w:bottom w:val="single" w:sz="4" w:space="0" w:color="auto"/>
              <w:right w:val="nil"/>
            </w:tcBorders>
            <w:shd w:val="clear" w:color="auto" w:fill="auto"/>
            <w:hideMark/>
          </w:tcPr>
          <w:p w14:paraId="3B274EEB" w14:textId="77777777" w:rsidR="00FE2A19" w:rsidRPr="00FE2A19" w:rsidRDefault="00FE2A19" w:rsidP="00C71777">
            <w:pPr>
              <w:spacing w:line="240" w:lineRule="exact"/>
              <w:jc w:val="center"/>
              <w:rPr>
                <w:b/>
                <w:bCs/>
                <w:sz w:val="20"/>
              </w:rPr>
            </w:pPr>
            <w:r w:rsidRPr="00FE2A19">
              <w:rPr>
                <w:rFonts w:hint="eastAsia"/>
                <w:b/>
                <w:bCs/>
                <w:sz w:val="20"/>
              </w:rPr>
              <w:t>会社名</w:t>
            </w:r>
          </w:p>
        </w:tc>
        <w:tc>
          <w:tcPr>
            <w:tcW w:w="1318" w:type="dxa"/>
            <w:tcBorders>
              <w:top w:val="single" w:sz="12" w:space="0" w:color="auto"/>
              <w:left w:val="nil"/>
              <w:bottom w:val="single" w:sz="4" w:space="0" w:color="auto"/>
              <w:right w:val="nil"/>
            </w:tcBorders>
            <w:shd w:val="clear" w:color="auto" w:fill="auto"/>
            <w:hideMark/>
          </w:tcPr>
          <w:p w14:paraId="6E0B67A8" w14:textId="77777777" w:rsidR="00FE2A19" w:rsidRPr="00FE2A19" w:rsidRDefault="00FE2A19" w:rsidP="00C71777">
            <w:pPr>
              <w:spacing w:line="240" w:lineRule="exact"/>
              <w:jc w:val="center"/>
              <w:rPr>
                <w:b/>
                <w:bCs/>
                <w:sz w:val="20"/>
              </w:rPr>
            </w:pPr>
            <w:r w:rsidRPr="00FE2A19">
              <w:rPr>
                <w:rFonts w:hint="eastAsia"/>
                <w:b/>
                <w:bCs/>
                <w:sz w:val="20"/>
              </w:rPr>
              <w:t>氏</w:t>
            </w:r>
            <w:r w:rsidRPr="00FE2A19">
              <w:rPr>
                <w:b/>
                <w:bCs/>
                <w:sz w:val="20"/>
              </w:rPr>
              <w:t xml:space="preserve">　　</w:t>
            </w:r>
            <w:r w:rsidRPr="00FE2A19">
              <w:rPr>
                <w:rFonts w:hint="eastAsia"/>
                <w:b/>
                <w:bCs/>
                <w:sz w:val="20"/>
              </w:rPr>
              <w:t>名</w:t>
            </w:r>
          </w:p>
        </w:tc>
        <w:tc>
          <w:tcPr>
            <w:tcW w:w="2835" w:type="dxa"/>
            <w:tcBorders>
              <w:top w:val="single" w:sz="12" w:space="0" w:color="auto"/>
              <w:left w:val="nil"/>
              <w:bottom w:val="single" w:sz="4" w:space="0" w:color="auto"/>
              <w:right w:val="nil"/>
            </w:tcBorders>
            <w:shd w:val="clear" w:color="auto" w:fill="auto"/>
            <w:hideMark/>
          </w:tcPr>
          <w:p w14:paraId="46949383" w14:textId="77777777" w:rsidR="00FE2A19" w:rsidRPr="00FE2A19" w:rsidRDefault="00FE2A19" w:rsidP="00C71777">
            <w:pPr>
              <w:spacing w:line="240" w:lineRule="exact"/>
              <w:jc w:val="center"/>
              <w:rPr>
                <w:b/>
                <w:bCs/>
                <w:sz w:val="20"/>
              </w:rPr>
            </w:pPr>
            <w:r w:rsidRPr="00FE2A19">
              <w:rPr>
                <w:rFonts w:hint="eastAsia"/>
                <w:b/>
                <w:bCs/>
                <w:sz w:val="20"/>
              </w:rPr>
              <w:t>所</w:t>
            </w:r>
            <w:r w:rsidRPr="00FE2A19">
              <w:rPr>
                <w:b/>
                <w:bCs/>
                <w:sz w:val="20"/>
              </w:rPr>
              <w:t xml:space="preserve">　　</w:t>
            </w:r>
            <w:r w:rsidRPr="00FE2A19">
              <w:rPr>
                <w:rFonts w:hint="eastAsia"/>
                <w:b/>
                <w:bCs/>
                <w:sz w:val="20"/>
              </w:rPr>
              <w:t>属</w:t>
            </w:r>
          </w:p>
        </w:tc>
        <w:tc>
          <w:tcPr>
            <w:tcW w:w="1701" w:type="dxa"/>
            <w:tcBorders>
              <w:top w:val="single" w:sz="12" w:space="0" w:color="auto"/>
              <w:left w:val="nil"/>
              <w:bottom w:val="single" w:sz="4" w:space="0" w:color="auto"/>
              <w:right w:val="nil"/>
            </w:tcBorders>
            <w:shd w:val="clear" w:color="auto" w:fill="auto"/>
            <w:hideMark/>
          </w:tcPr>
          <w:p w14:paraId="4CEBEF9E" w14:textId="77777777" w:rsidR="00FE2A19" w:rsidRPr="00FE2A19" w:rsidRDefault="00FE2A19" w:rsidP="00C71777">
            <w:pPr>
              <w:spacing w:line="240" w:lineRule="exact"/>
              <w:jc w:val="center"/>
              <w:rPr>
                <w:b/>
                <w:bCs/>
                <w:sz w:val="20"/>
              </w:rPr>
            </w:pPr>
            <w:r w:rsidRPr="00FE2A19">
              <w:rPr>
                <w:rFonts w:hint="eastAsia"/>
                <w:b/>
                <w:bCs/>
                <w:sz w:val="20"/>
              </w:rPr>
              <w:t>役</w:t>
            </w:r>
            <w:r w:rsidRPr="00FE2A19">
              <w:rPr>
                <w:b/>
                <w:bCs/>
                <w:sz w:val="20"/>
              </w:rPr>
              <w:t xml:space="preserve">　　</w:t>
            </w:r>
            <w:r w:rsidRPr="00FE2A19">
              <w:rPr>
                <w:rFonts w:hint="eastAsia"/>
                <w:b/>
                <w:bCs/>
                <w:sz w:val="20"/>
              </w:rPr>
              <w:t>職</w:t>
            </w:r>
          </w:p>
        </w:tc>
      </w:tr>
      <w:tr w:rsidR="00FE2A19" w:rsidRPr="00FE2A19" w14:paraId="63F094E5" w14:textId="77777777" w:rsidTr="00C71777">
        <w:trPr>
          <w:cantSplit/>
          <w:trHeight w:val="20"/>
        </w:trPr>
        <w:tc>
          <w:tcPr>
            <w:tcW w:w="993" w:type="dxa"/>
            <w:tcBorders>
              <w:top w:val="nil"/>
              <w:left w:val="nil"/>
              <w:bottom w:val="single" w:sz="4" w:space="0" w:color="auto"/>
              <w:right w:val="nil"/>
            </w:tcBorders>
            <w:shd w:val="clear" w:color="auto" w:fill="auto"/>
          </w:tcPr>
          <w:p w14:paraId="47AF57FF" w14:textId="77777777" w:rsidR="00FE2A19" w:rsidRPr="00FE2A19" w:rsidRDefault="00FE2A19" w:rsidP="00C71777">
            <w:pPr>
              <w:spacing w:line="240" w:lineRule="exact"/>
              <w:rPr>
                <w:sz w:val="20"/>
              </w:rPr>
            </w:pPr>
            <w:r w:rsidRPr="00FE2A19">
              <w:rPr>
                <w:rFonts w:hint="eastAsia"/>
                <w:sz w:val="20"/>
              </w:rPr>
              <w:t>委員長</w:t>
            </w:r>
          </w:p>
        </w:tc>
        <w:tc>
          <w:tcPr>
            <w:tcW w:w="2268" w:type="dxa"/>
            <w:tcBorders>
              <w:top w:val="nil"/>
              <w:left w:val="nil"/>
              <w:bottom w:val="single" w:sz="4" w:space="0" w:color="auto"/>
              <w:right w:val="nil"/>
            </w:tcBorders>
            <w:shd w:val="clear" w:color="auto" w:fill="auto"/>
          </w:tcPr>
          <w:p w14:paraId="2CCFBB70" w14:textId="77777777" w:rsidR="00FE2A19" w:rsidRPr="00FE2A19" w:rsidRDefault="00FE2A19" w:rsidP="00C71777">
            <w:pPr>
              <w:spacing w:line="240" w:lineRule="exact"/>
              <w:rPr>
                <w:sz w:val="20"/>
              </w:rPr>
            </w:pPr>
            <w:r w:rsidRPr="00FE2A19">
              <w:rPr>
                <w:rFonts w:hint="eastAsia"/>
              </w:rPr>
              <w:t>株式会社大林組</w:t>
            </w:r>
          </w:p>
        </w:tc>
        <w:tc>
          <w:tcPr>
            <w:tcW w:w="1318" w:type="dxa"/>
            <w:tcBorders>
              <w:top w:val="nil"/>
              <w:left w:val="nil"/>
              <w:bottom w:val="single" w:sz="4" w:space="0" w:color="auto"/>
              <w:right w:val="nil"/>
            </w:tcBorders>
            <w:shd w:val="clear" w:color="auto" w:fill="auto"/>
          </w:tcPr>
          <w:p w14:paraId="38567D72" w14:textId="77777777" w:rsidR="00FE2A19" w:rsidRPr="00FE2A19" w:rsidRDefault="00FE2A19" w:rsidP="00C71777">
            <w:pPr>
              <w:spacing w:line="240" w:lineRule="exact"/>
              <w:rPr>
                <w:sz w:val="20"/>
              </w:rPr>
            </w:pPr>
            <w:r w:rsidRPr="00FE2A19">
              <w:t>成瀬</w:t>
            </w:r>
            <w:r w:rsidRPr="00FE2A19">
              <w:t xml:space="preserve"> </w:t>
            </w:r>
            <w:r w:rsidRPr="00FE2A19">
              <w:t>正</w:t>
            </w:r>
          </w:p>
        </w:tc>
        <w:tc>
          <w:tcPr>
            <w:tcW w:w="2835" w:type="dxa"/>
            <w:tcBorders>
              <w:top w:val="nil"/>
              <w:left w:val="nil"/>
              <w:bottom w:val="single" w:sz="4" w:space="0" w:color="auto"/>
              <w:right w:val="nil"/>
            </w:tcBorders>
            <w:shd w:val="clear" w:color="auto" w:fill="auto"/>
          </w:tcPr>
          <w:p w14:paraId="69175C5F" w14:textId="77777777" w:rsidR="00FE2A19" w:rsidRPr="00FE2A19" w:rsidRDefault="00FE2A19" w:rsidP="00C71777">
            <w:pPr>
              <w:spacing w:line="240" w:lineRule="exact"/>
              <w:rPr>
                <w:sz w:val="20"/>
              </w:rPr>
            </w:pPr>
            <w:r w:rsidRPr="00FE2A19">
              <w:rPr>
                <w:rFonts w:hint="eastAsia"/>
              </w:rPr>
              <w:t>DX</w:t>
            </w:r>
            <w:r w:rsidRPr="00FE2A19">
              <w:rPr>
                <w:rFonts w:hint="eastAsia"/>
              </w:rPr>
              <w:t>本部基幹システム部</w:t>
            </w:r>
          </w:p>
        </w:tc>
        <w:tc>
          <w:tcPr>
            <w:tcW w:w="1701" w:type="dxa"/>
            <w:tcBorders>
              <w:top w:val="nil"/>
              <w:left w:val="nil"/>
              <w:bottom w:val="single" w:sz="4" w:space="0" w:color="auto"/>
              <w:right w:val="nil"/>
            </w:tcBorders>
            <w:shd w:val="clear" w:color="auto" w:fill="auto"/>
          </w:tcPr>
          <w:p w14:paraId="403FA02C" w14:textId="77777777" w:rsidR="00FE2A19" w:rsidRPr="00FE2A19" w:rsidRDefault="00FE2A19" w:rsidP="00C71777">
            <w:pPr>
              <w:spacing w:line="240" w:lineRule="exact"/>
              <w:rPr>
                <w:sz w:val="20"/>
              </w:rPr>
            </w:pPr>
            <w:r w:rsidRPr="00FE2A19">
              <w:t>部長</w:t>
            </w:r>
          </w:p>
        </w:tc>
      </w:tr>
      <w:tr w:rsidR="00FE2A19" w:rsidRPr="00FE2A19" w14:paraId="7004E612" w14:textId="77777777" w:rsidTr="00C71777">
        <w:trPr>
          <w:cantSplit/>
          <w:trHeight w:val="20"/>
        </w:trPr>
        <w:tc>
          <w:tcPr>
            <w:tcW w:w="993" w:type="dxa"/>
            <w:tcBorders>
              <w:top w:val="nil"/>
              <w:left w:val="nil"/>
              <w:bottom w:val="single" w:sz="4" w:space="0" w:color="auto"/>
              <w:right w:val="nil"/>
            </w:tcBorders>
            <w:shd w:val="clear" w:color="auto" w:fill="auto"/>
          </w:tcPr>
          <w:p w14:paraId="1F8CF806" w14:textId="77777777" w:rsidR="00FE2A19" w:rsidRPr="00FE2A19" w:rsidRDefault="00FE2A19" w:rsidP="00C71777">
            <w:pPr>
              <w:spacing w:line="240" w:lineRule="exact"/>
              <w:rPr>
                <w:sz w:val="20"/>
              </w:rPr>
            </w:pPr>
            <w:r w:rsidRPr="00FE2A19">
              <w:rPr>
                <w:rFonts w:hint="eastAsia"/>
                <w:sz w:val="20"/>
              </w:rPr>
              <w:t>副委員長</w:t>
            </w:r>
          </w:p>
        </w:tc>
        <w:tc>
          <w:tcPr>
            <w:tcW w:w="2268" w:type="dxa"/>
            <w:tcBorders>
              <w:top w:val="nil"/>
              <w:left w:val="nil"/>
              <w:bottom w:val="single" w:sz="4" w:space="0" w:color="auto"/>
              <w:right w:val="nil"/>
            </w:tcBorders>
            <w:shd w:val="clear" w:color="auto" w:fill="auto"/>
          </w:tcPr>
          <w:p w14:paraId="7E13C80E" w14:textId="77777777" w:rsidR="00FE2A19" w:rsidRPr="00FE2A19" w:rsidRDefault="00FE2A19" w:rsidP="00C71777">
            <w:pPr>
              <w:spacing w:line="240" w:lineRule="exact"/>
              <w:rPr>
                <w:sz w:val="20"/>
              </w:rPr>
            </w:pPr>
            <w:r w:rsidRPr="00FE2A19">
              <w:t>株式会社竹中工務店</w:t>
            </w:r>
          </w:p>
        </w:tc>
        <w:tc>
          <w:tcPr>
            <w:tcW w:w="1318" w:type="dxa"/>
            <w:tcBorders>
              <w:top w:val="nil"/>
              <w:left w:val="nil"/>
              <w:bottom w:val="single" w:sz="4" w:space="0" w:color="auto"/>
              <w:right w:val="nil"/>
            </w:tcBorders>
            <w:shd w:val="clear" w:color="auto" w:fill="auto"/>
          </w:tcPr>
          <w:p w14:paraId="57EEC509" w14:textId="77777777" w:rsidR="00FE2A19" w:rsidRPr="00FE2A19" w:rsidRDefault="00FE2A19" w:rsidP="00C71777">
            <w:pPr>
              <w:spacing w:line="240" w:lineRule="exact"/>
              <w:rPr>
                <w:sz w:val="20"/>
              </w:rPr>
            </w:pPr>
            <w:r w:rsidRPr="00FE2A19">
              <w:t>由井</w:t>
            </w:r>
            <w:r w:rsidRPr="00FE2A19">
              <w:t xml:space="preserve"> </w:t>
            </w:r>
            <w:r w:rsidRPr="00FE2A19">
              <w:t>俊次</w:t>
            </w:r>
          </w:p>
        </w:tc>
        <w:tc>
          <w:tcPr>
            <w:tcW w:w="2835" w:type="dxa"/>
            <w:tcBorders>
              <w:top w:val="nil"/>
              <w:left w:val="nil"/>
              <w:bottom w:val="single" w:sz="4" w:space="0" w:color="auto"/>
              <w:right w:val="nil"/>
            </w:tcBorders>
            <w:shd w:val="clear" w:color="auto" w:fill="auto"/>
          </w:tcPr>
          <w:p w14:paraId="7E09BF29" w14:textId="77777777" w:rsidR="00FE2A19" w:rsidRPr="00FE2A19" w:rsidRDefault="00FE2A19" w:rsidP="00C71777">
            <w:pPr>
              <w:spacing w:line="240" w:lineRule="exact"/>
              <w:rPr>
                <w:sz w:val="20"/>
              </w:rPr>
            </w:pPr>
            <w:r w:rsidRPr="00FE2A19">
              <w:t>デジタル室</w:t>
            </w:r>
            <w:r w:rsidRPr="00FE2A19">
              <w:t xml:space="preserve"> </w:t>
            </w:r>
            <w:r w:rsidRPr="00FE2A19">
              <w:t>ビジネスアプリケーション２グループ</w:t>
            </w:r>
          </w:p>
        </w:tc>
        <w:tc>
          <w:tcPr>
            <w:tcW w:w="1701" w:type="dxa"/>
            <w:tcBorders>
              <w:top w:val="nil"/>
              <w:left w:val="nil"/>
              <w:bottom w:val="single" w:sz="4" w:space="0" w:color="auto"/>
              <w:right w:val="nil"/>
            </w:tcBorders>
            <w:shd w:val="clear" w:color="auto" w:fill="auto"/>
          </w:tcPr>
          <w:p w14:paraId="56F78061" w14:textId="77777777" w:rsidR="00FE2A19" w:rsidRPr="00FE2A19" w:rsidRDefault="00FE2A19" w:rsidP="00C71777">
            <w:pPr>
              <w:spacing w:line="240" w:lineRule="exact"/>
              <w:rPr>
                <w:sz w:val="20"/>
              </w:rPr>
            </w:pPr>
          </w:p>
        </w:tc>
      </w:tr>
      <w:tr w:rsidR="00FE2A19" w:rsidRPr="00FE2A19" w14:paraId="2340DDC5" w14:textId="77777777" w:rsidTr="00C71777">
        <w:trPr>
          <w:cantSplit/>
          <w:trHeight w:val="20"/>
        </w:trPr>
        <w:tc>
          <w:tcPr>
            <w:tcW w:w="993" w:type="dxa"/>
            <w:tcBorders>
              <w:top w:val="single" w:sz="4" w:space="0" w:color="auto"/>
              <w:bottom w:val="single" w:sz="4" w:space="0" w:color="auto"/>
              <w:right w:val="nil"/>
            </w:tcBorders>
            <w:shd w:val="clear" w:color="auto" w:fill="auto"/>
          </w:tcPr>
          <w:p w14:paraId="06FB42C5"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single" w:sz="4" w:space="0" w:color="auto"/>
              <w:left w:val="nil"/>
              <w:bottom w:val="single" w:sz="4" w:space="0" w:color="auto"/>
              <w:right w:val="nil"/>
            </w:tcBorders>
            <w:shd w:val="clear" w:color="auto" w:fill="auto"/>
          </w:tcPr>
          <w:p w14:paraId="703D275A" w14:textId="77777777" w:rsidR="00FE2A19" w:rsidRPr="00FE2A19" w:rsidRDefault="00FE2A19" w:rsidP="00C71777">
            <w:pPr>
              <w:spacing w:line="240" w:lineRule="exact"/>
              <w:rPr>
                <w:sz w:val="20"/>
              </w:rPr>
            </w:pPr>
            <w:r w:rsidRPr="00FE2A19">
              <w:rPr>
                <w:rFonts w:hint="eastAsia"/>
              </w:rPr>
              <w:t>株式会社安藤・間</w:t>
            </w:r>
          </w:p>
        </w:tc>
        <w:tc>
          <w:tcPr>
            <w:tcW w:w="1318" w:type="dxa"/>
            <w:tcBorders>
              <w:top w:val="single" w:sz="4" w:space="0" w:color="auto"/>
              <w:left w:val="nil"/>
              <w:bottom w:val="single" w:sz="4" w:space="0" w:color="auto"/>
              <w:right w:val="nil"/>
            </w:tcBorders>
            <w:shd w:val="clear" w:color="auto" w:fill="auto"/>
          </w:tcPr>
          <w:p w14:paraId="751B92D7" w14:textId="77777777" w:rsidR="00FE2A19" w:rsidRPr="00FE2A19" w:rsidRDefault="00FE2A19" w:rsidP="00C71777">
            <w:pPr>
              <w:spacing w:line="240" w:lineRule="exact"/>
              <w:rPr>
                <w:sz w:val="20"/>
              </w:rPr>
            </w:pPr>
            <w:r w:rsidRPr="00FE2A19">
              <w:rPr>
                <w:rFonts w:hint="eastAsia"/>
              </w:rPr>
              <w:t>西村</w:t>
            </w:r>
            <w:r w:rsidRPr="00FE2A19">
              <w:rPr>
                <w:rFonts w:hint="eastAsia"/>
              </w:rPr>
              <w:t xml:space="preserve"> </w:t>
            </w:r>
            <w:r w:rsidRPr="00FE2A19">
              <w:rPr>
                <w:rFonts w:hint="eastAsia"/>
              </w:rPr>
              <w:t>高志</w:t>
            </w:r>
          </w:p>
        </w:tc>
        <w:tc>
          <w:tcPr>
            <w:tcW w:w="2835" w:type="dxa"/>
            <w:tcBorders>
              <w:top w:val="single" w:sz="4" w:space="0" w:color="auto"/>
              <w:left w:val="nil"/>
              <w:bottom w:val="single" w:sz="4" w:space="0" w:color="auto"/>
              <w:right w:val="nil"/>
            </w:tcBorders>
            <w:shd w:val="clear" w:color="auto" w:fill="auto"/>
          </w:tcPr>
          <w:p w14:paraId="3DDD38B8" w14:textId="77777777" w:rsidR="00FE2A19" w:rsidRPr="00FE2A19" w:rsidRDefault="00FE2A19" w:rsidP="00C71777">
            <w:pPr>
              <w:spacing w:line="240" w:lineRule="exact"/>
              <w:rPr>
                <w:sz w:val="20"/>
              </w:rPr>
            </w:pPr>
            <w:r w:rsidRPr="00FE2A19">
              <w:t>経営戦略本部</w:t>
            </w:r>
            <w:r w:rsidRPr="00FE2A19">
              <w:t>DX</w:t>
            </w:r>
            <w:r w:rsidRPr="00FE2A19">
              <w:t>戦略部システム開発基盤グループ</w:t>
            </w:r>
          </w:p>
        </w:tc>
        <w:tc>
          <w:tcPr>
            <w:tcW w:w="1701" w:type="dxa"/>
            <w:tcBorders>
              <w:top w:val="single" w:sz="4" w:space="0" w:color="auto"/>
              <w:left w:val="nil"/>
              <w:bottom w:val="single" w:sz="4" w:space="0" w:color="auto"/>
            </w:tcBorders>
            <w:shd w:val="clear" w:color="auto" w:fill="auto"/>
          </w:tcPr>
          <w:p w14:paraId="6AD5B2FF" w14:textId="77777777" w:rsidR="00FE2A19" w:rsidRPr="00FE2A19" w:rsidRDefault="00FE2A19" w:rsidP="00C71777">
            <w:pPr>
              <w:spacing w:line="240" w:lineRule="exact"/>
              <w:rPr>
                <w:sz w:val="20"/>
              </w:rPr>
            </w:pPr>
            <w:r w:rsidRPr="00FE2A19">
              <w:rPr>
                <w:rFonts w:hint="eastAsia"/>
              </w:rPr>
              <w:t>担当部長</w:t>
            </w:r>
          </w:p>
        </w:tc>
      </w:tr>
      <w:tr w:rsidR="00FE2A19" w:rsidRPr="00FE2A19" w14:paraId="52046CB9" w14:textId="77777777" w:rsidTr="00C71777">
        <w:trPr>
          <w:cantSplit/>
          <w:trHeight w:val="20"/>
        </w:trPr>
        <w:tc>
          <w:tcPr>
            <w:tcW w:w="993" w:type="dxa"/>
            <w:tcBorders>
              <w:top w:val="single" w:sz="4" w:space="0" w:color="auto"/>
              <w:bottom w:val="single" w:sz="4" w:space="0" w:color="auto"/>
              <w:right w:val="nil"/>
            </w:tcBorders>
            <w:shd w:val="clear" w:color="auto" w:fill="auto"/>
          </w:tcPr>
          <w:p w14:paraId="0A888F3C"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single" w:sz="4" w:space="0" w:color="auto"/>
              <w:left w:val="nil"/>
              <w:bottom w:val="single" w:sz="4" w:space="0" w:color="auto"/>
              <w:right w:val="nil"/>
            </w:tcBorders>
            <w:shd w:val="clear" w:color="auto" w:fill="auto"/>
          </w:tcPr>
          <w:p w14:paraId="33EB9AE8" w14:textId="77777777" w:rsidR="00FE2A19" w:rsidRPr="00FE2A19" w:rsidRDefault="00FE2A19" w:rsidP="00C71777">
            <w:pPr>
              <w:spacing w:line="240" w:lineRule="exact"/>
            </w:pPr>
            <w:r w:rsidRPr="00FE2A19">
              <w:t>鹿島建設株式会社</w:t>
            </w:r>
          </w:p>
        </w:tc>
        <w:tc>
          <w:tcPr>
            <w:tcW w:w="1318" w:type="dxa"/>
            <w:tcBorders>
              <w:top w:val="single" w:sz="4" w:space="0" w:color="auto"/>
              <w:left w:val="nil"/>
              <w:bottom w:val="single" w:sz="4" w:space="0" w:color="auto"/>
              <w:right w:val="nil"/>
            </w:tcBorders>
            <w:shd w:val="clear" w:color="auto" w:fill="auto"/>
          </w:tcPr>
          <w:p w14:paraId="70A29344" w14:textId="77777777" w:rsidR="00FE2A19" w:rsidRPr="00FE2A19" w:rsidRDefault="00FE2A19" w:rsidP="00C71777">
            <w:pPr>
              <w:spacing w:line="240" w:lineRule="exact"/>
            </w:pPr>
            <w:r w:rsidRPr="00FE2A19">
              <w:t>鈴木</w:t>
            </w:r>
            <w:r w:rsidRPr="00FE2A19">
              <w:t xml:space="preserve"> </w:t>
            </w:r>
            <w:r w:rsidRPr="00FE2A19">
              <w:t>康之</w:t>
            </w:r>
          </w:p>
        </w:tc>
        <w:tc>
          <w:tcPr>
            <w:tcW w:w="2835" w:type="dxa"/>
            <w:tcBorders>
              <w:top w:val="single" w:sz="4" w:space="0" w:color="auto"/>
              <w:left w:val="nil"/>
              <w:bottom w:val="single" w:sz="4" w:space="0" w:color="auto"/>
              <w:right w:val="nil"/>
            </w:tcBorders>
            <w:shd w:val="clear" w:color="auto" w:fill="auto"/>
          </w:tcPr>
          <w:p w14:paraId="27F88181" w14:textId="77777777" w:rsidR="00FE2A19" w:rsidRPr="00FE2A19" w:rsidRDefault="00FE2A19" w:rsidP="00C71777">
            <w:pPr>
              <w:spacing w:line="240" w:lineRule="exact"/>
            </w:pPr>
            <w:r w:rsidRPr="00FE2A19">
              <w:t>IT</w:t>
            </w:r>
            <w:r w:rsidRPr="00FE2A19">
              <w:t>ソリューション部</w:t>
            </w:r>
            <w:r w:rsidRPr="00FE2A19">
              <w:t xml:space="preserve"> </w:t>
            </w:r>
            <w:r w:rsidRPr="00FE2A19">
              <w:t>データ・システム技術グルー</w:t>
            </w:r>
            <w:r w:rsidRPr="00FE2A19">
              <w:br/>
            </w:r>
            <w:r w:rsidRPr="00FE2A19">
              <w:t>プ</w:t>
            </w:r>
          </w:p>
        </w:tc>
        <w:tc>
          <w:tcPr>
            <w:tcW w:w="1701" w:type="dxa"/>
            <w:tcBorders>
              <w:top w:val="single" w:sz="4" w:space="0" w:color="auto"/>
              <w:left w:val="nil"/>
              <w:bottom w:val="single" w:sz="4" w:space="0" w:color="auto"/>
            </w:tcBorders>
            <w:shd w:val="clear" w:color="auto" w:fill="auto"/>
          </w:tcPr>
          <w:p w14:paraId="038CF7A0" w14:textId="77777777" w:rsidR="00FE2A19" w:rsidRPr="00FE2A19" w:rsidRDefault="00FE2A19" w:rsidP="00C71777">
            <w:pPr>
              <w:spacing w:line="240" w:lineRule="exact"/>
            </w:pPr>
            <w:r w:rsidRPr="00FE2A19">
              <w:t>課長</w:t>
            </w:r>
          </w:p>
        </w:tc>
      </w:tr>
      <w:tr w:rsidR="00FE2A19" w:rsidRPr="00FE2A19" w14:paraId="44B5A7C8" w14:textId="77777777" w:rsidTr="00C71777">
        <w:trPr>
          <w:cantSplit/>
          <w:trHeight w:val="20"/>
        </w:trPr>
        <w:tc>
          <w:tcPr>
            <w:tcW w:w="993" w:type="dxa"/>
            <w:tcBorders>
              <w:top w:val="nil"/>
              <w:left w:val="nil"/>
              <w:bottom w:val="single" w:sz="4" w:space="0" w:color="auto"/>
              <w:right w:val="nil"/>
            </w:tcBorders>
            <w:shd w:val="clear" w:color="auto" w:fill="auto"/>
          </w:tcPr>
          <w:p w14:paraId="0ECBC682"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nil"/>
              <w:left w:val="nil"/>
              <w:bottom w:val="single" w:sz="4" w:space="0" w:color="auto"/>
              <w:right w:val="nil"/>
            </w:tcBorders>
            <w:shd w:val="clear" w:color="auto" w:fill="auto"/>
          </w:tcPr>
          <w:p w14:paraId="3A8B1FC6" w14:textId="77777777" w:rsidR="00FE2A19" w:rsidRPr="00FE2A19" w:rsidRDefault="00FE2A19" w:rsidP="00C71777">
            <w:pPr>
              <w:spacing w:line="240" w:lineRule="exact"/>
              <w:rPr>
                <w:sz w:val="20"/>
              </w:rPr>
            </w:pPr>
            <w:r w:rsidRPr="00FE2A19">
              <w:rPr>
                <w:rFonts w:hint="eastAsia"/>
              </w:rPr>
              <w:t>株式会社コスモ・ソフト</w:t>
            </w:r>
          </w:p>
        </w:tc>
        <w:tc>
          <w:tcPr>
            <w:tcW w:w="1318" w:type="dxa"/>
            <w:tcBorders>
              <w:top w:val="nil"/>
              <w:left w:val="nil"/>
              <w:bottom w:val="single" w:sz="4" w:space="0" w:color="auto"/>
              <w:right w:val="nil"/>
            </w:tcBorders>
            <w:shd w:val="clear" w:color="auto" w:fill="auto"/>
          </w:tcPr>
          <w:p w14:paraId="064ED1C4" w14:textId="77777777" w:rsidR="00FE2A19" w:rsidRPr="00FE2A19" w:rsidRDefault="00FE2A19" w:rsidP="00C71777">
            <w:pPr>
              <w:spacing w:line="240" w:lineRule="exact"/>
              <w:rPr>
                <w:sz w:val="20"/>
              </w:rPr>
            </w:pPr>
            <w:r w:rsidRPr="00FE2A19">
              <w:rPr>
                <w:rFonts w:hint="eastAsia"/>
              </w:rPr>
              <w:t>笹田</w:t>
            </w:r>
            <w:r w:rsidRPr="00FE2A19">
              <w:rPr>
                <w:rFonts w:hint="eastAsia"/>
              </w:rPr>
              <w:t xml:space="preserve"> </w:t>
            </w:r>
            <w:r w:rsidRPr="00FE2A19">
              <w:rPr>
                <w:rFonts w:hint="eastAsia"/>
              </w:rPr>
              <w:t>拓</w:t>
            </w:r>
          </w:p>
        </w:tc>
        <w:tc>
          <w:tcPr>
            <w:tcW w:w="2835" w:type="dxa"/>
            <w:tcBorders>
              <w:top w:val="nil"/>
              <w:left w:val="nil"/>
              <w:bottom w:val="single" w:sz="4" w:space="0" w:color="auto"/>
              <w:right w:val="nil"/>
            </w:tcBorders>
            <w:shd w:val="clear" w:color="auto" w:fill="auto"/>
          </w:tcPr>
          <w:p w14:paraId="18D1EFB9" w14:textId="77777777" w:rsidR="00FE2A19" w:rsidRPr="00FE2A19" w:rsidRDefault="00FE2A19" w:rsidP="00C71777">
            <w:pPr>
              <w:spacing w:line="240" w:lineRule="exact"/>
              <w:rPr>
                <w:sz w:val="20"/>
              </w:rPr>
            </w:pPr>
            <w:r w:rsidRPr="00FE2A19">
              <w:rPr>
                <w:rFonts w:hint="eastAsia"/>
              </w:rPr>
              <w:t>東京営業本部</w:t>
            </w:r>
          </w:p>
        </w:tc>
        <w:tc>
          <w:tcPr>
            <w:tcW w:w="1701" w:type="dxa"/>
            <w:tcBorders>
              <w:top w:val="nil"/>
              <w:left w:val="nil"/>
              <w:bottom w:val="single" w:sz="4" w:space="0" w:color="auto"/>
              <w:right w:val="nil"/>
            </w:tcBorders>
            <w:shd w:val="clear" w:color="auto" w:fill="auto"/>
          </w:tcPr>
          <w:p w14:paraId="48E6436E" w14:textId="77777777" w:rsidR="00FE2A19" w:rsidRPr="00FE2A19" w:rsidRDefault="00FE2A19" w:rsidP="00C71777">
            <w:pPr>
              <w:spacing w:line="240" w:lineRule="exact"/>
              <w:rPr>
                <w:sz w:val="20"/>
              </w:rPr>
            </w:pPr>
            <w:r w:rsidRPr="00FE2A19">
              <w:rPr>
                <w:rFonts w:hint="eastAsia"/>
              </w:rPr>
              <w:t>係長</w:t>
            </w:r>
          </w:p>
        </w:tc>
      </w:tr>
      <w:tr w:rsidR="00FE2A19" w:rsidRPr="00FE2A19" w14:paraId="585097CE" w14:textId="77777777" w:rsidTr="00C71777">
        <w:trPr>
          <w:cantSplit/>
          <w:trHeight w:val="20"/>
        </w:trPr>
        <w:tc>
          <w:tcPr>
            <w:tcW w:w="993" w:type="dxa"/>
            <w:tcBorders>
              <w:top w:val="nil"/>
              <w:left w:val="nil"/>
              <w:bottom w:val="single" w:sz="4" w:space="0" w:color="auto"/>
              <w:right w:val="nil"/>
            </w:tcBorders>
            <w:shd w:val="clear" w:color="auto" w:fill="auto"/>
          </w:tcPr>
          <w:p w14:paraId="07F26ED0"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nil"/>
              <w:left w:val="nil"/>
              <w:bottom w:val="single" w:sz="4" w:space="0" w:color="auto"/>
              <w:right w:val="nil"/>
            </w:tcBorders>
            <w:shd w:val="clear" w:color="auto" w:fill="auto"/>
          </w:tcPr>
          <w:p w14:paraId="7A91DC27" w14:textId="77777777" w:rsidR="00FE2A19" w:rsidRPr="00FE2A19" w:rsidRDefault="00FE2A19" w:rsidP="00C71777">
            <w:pPr>
              <w:spacing w:line="240" w:lineRule="exact"/>
              <w:rPr>
                <w:sz w:val="20"/>
              </w:rPr>
            </w:pPr>
            <w:r w:rsidRPr="00FE2A19">
              <w:rPr>
                <w:rFonts w:hint="eastAsia"/>
              </w:rPr>
              <w:t>株式会社コンストラクション・イーシー・ドットコム</w:t>
            </w:r>
          </w:p>
        </w:tc>
        <w:tc>
          <w:tcPr>
            <w:tcW w:w="1318" w:type="dxa"/>
            <w:tcBorders>
              <w:top w:val="nil"/>
              <w:left w:val="nil"/>
              <w:bottom w:val="single" w:sz="4" w:space="0" w:color="auto"/>
              <w:right w:val="nil"/>
            </w:tcBorders>
            <w:shd w:val="clear" w:color="auto" w:fill="auto"/>
          </w:tcPr>
          <w:p w14:paraId="48B7C605" w14:textId="77777777" w:rsidR="00FE2A19" w:rsidRPr="00FE2A19" w:rsidRDefault="00FE2A19" w:rsidP="00C71777">
            <w:pPr>
              <w:spacing w:line="240" w:lineRule="exact"/>
              <w:rPr>
                <w:sz w:val="20"/>
              </w:rPr>
            </w:pPr>
            <w:r w:rsidRPr="00FE2A19">
              <w:rPr>
                <w:rFonts w:hint="eastAsia"/>
              </w:rPr>
              <w:t>及川　晃司</w:t>
            </w:r>
          </w:p>
        </w:tc>
        <w:tc>
          <w:tcPr>
            <w:tcW w:w="2835" w:type="dxa"/>
            <w:tcBorders>
              <w:top w:val="nil"/>
              <w:left w:val="nil"/>
              <w:bottom w:val="single" w:sz="4" w:space="0" w:color="auto"/>
              <w:right w:val="nil"/>
            </w:tcBorders>
            <w:shd w:val="clear" w:color="auto" w:fill="auto"/>
          </w:tcPr>
          <w:p w14:paraId="4D347F6A" w14:textId="77777777" w:rsidR="00FE2A19" w:rsidRPr="00FE2A19" w:rsidRDefault="00FE2A19" w:rsidP="00C71777">
            <w:pPr>
              <w:spacing w:line="240" w:lineRule="exact"/>
              <w:rPr>
                <w:sz w:val="20"/>
              </w:rPr>
            </w:pPr>
            <w:r w:rsidRPr="00FE2A19">
              <w:rPr>
                <w:rFonts w:hint="eastAsia"/>
                <w:sz w:val="20"/>
              </w:rPr>
              <w:t xml:space="preserve">　</w:t>
            </w:r>
          </w:p>
        </w:tc>
        <w:tc>
          <w:tcPr>
            <w:tcW w:w="1701" w:type="dxa"/>
            <w:tcBorders>
              <w:top w:val="nil"/>
              <w:left w:val="nil"/>
              <w:bottom w:val="single" w:sz="4" w:space="0" w:color="auto"/>
              <w:right w:val="nil"/>
            </w:tcBorders>
            <w:shd w:val="clear" w:color="auto" w:fill="auto"/>
          </w:tcPr>
          <w:p w14:paraId="7208D7ED" w14:textId="77777777" w:rsidR="00FE2A19" w:rsidRPr="00FE2A19" w:rsidRDefault="00FE2A19" w:rsidP="00C71777">
            <w:pPr>
              <w:spacing w:line="240" w:lineRule="exact"/>
              <w:rPr>
                <w:sz w:val="20"/>
              </w:rPr>
            </w:pPr>
            <w:r w:rsidRPr="00FE2A19">
              <w:rPr>
                <w:rFonts w:hint="eastAsia"/>
              </w:rPr>
              <w:t xml:space="preserve">執行役員　</w:t>
            </w:r>
            <w:r w:rsidRPr="00FE2A19">
              <w:rPr>
                <w:rFonts w:hint="eastAsia"/>
              </w:rPr>
              <w:t>CIWEB</w:t>
            </w:r>
            <w:r w:rsidRPr="00FE2A19">
              <w:rPr>
                <w:rFonts w:hint="eastAsia"/>
              </w:rPr>
              <w:t>事業部　業務推進部長</w:t>
            </w:r>
          </w:p>
        </w:tc>
      </w:tr>
      <w:tr w:rsidR="00FE2A19" w:rsidRPr="00FE2A19" w14:paraId="0EB3C41F" w14:textId="77777777" w:rsidTr="00C71777">
        <w:trPr>
          <w:cantSplit/>
          <w:trHeight w:val="20"/>
        </w:trPr>
        <w:tc>
          <w:tcPr>
            <w:tcW w:w="993" w:type="dxa"/>
            <w:tcBorders>
              <w:top w:val="nil"/>
              <w:left w:val="nil"/>
              <w:bottom w:val="single" w:sz="4" w:space="0" w:color="auto"/>
              <w:right w:val="nil"/>
            </w:tcBorders>
            <w:shd w:val="clear" w:color="auto" w:fill="auto"/>
          </w:tcPr>
          <w:p w14:paraId="26DCABA7"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nil"/>
              <w:left w:val="nil"/>
              <w:bottom w:val="single" w:sz="4" w:space="0" w:color="auto"/>
              <w:right w:val="nil"/>
            </w:tcBorders>
            <w:shd w:val="clear" w:color="auto" w:fill="auto"/>
          </w:tcPr>
          <w:p w14:paraId="7AB1FC22" w14:textId="77777777" w:rsidR="00FE2A19" w:rsidRPr="00FE2A19" w:rsidRDefault="00FE2A19" w:rsidP="00C71777">
            <w:pPr>
              <w:spacing w:line="240" w:lineRule="exact"/>
              <w:rPr>
                <w:sz w:val="20"/>
              </w:rPr>
            </w:pPr>
            <w:r w:rsidRPr="00FE2A19">
              <w:rPr>
                <w:rFonts w:hint="eastAsia"/>
              </w:rPr>
              <w:t>株式会社コンストラクション・イーシー・ドットコム</w:t>
            </w:r>
          </w:p>
        </w:tc>
        <w:tc>
          <w:tcPr>
            <w:tcW w:w="1318" w:type="dxa"/>
            <w:tcBorders>
              <w:top w:val="nil"/>
              <w:left w:val="nil"/>
              <w:bottom w:val="single" w:sz="4" w:space="0" w:color="auto"/>
              <w:right w:val="nil"/>
            </w:tcBorders>
            <w:shd w:val="clear" w:color="auto" w:fill="auto"/>
          </w:tcPr>
          <w:p w14:paraId="192295B9" w14:textId="77777777" w:rsidR="00FE2A19" w:rsidRPr="00FE2A19" w:rsidRDefault="00FE2A19" w:rsidP="00C71777">
            <w:pPr>
              <w:spacing w:line="240" w:lineRule="exact"/>
              <w:rPr>
                <w:sz w:val="20"/>
              </w:rPr>
            </w:pPr>
            <w:r w:rsidRPr="00FE2A19">
              <w:t>畑山</w:t>
            </w:r>
            <w:r w:rsidRPr="00FE2A19">
              <w:t xml:space="preserve"> </w:t>
            </w:r>
            <w:r w:rsidRPr="00FE2A19">
              <w:t>洋一</w:t>
            </w:r>
          </w:p>
        </w:tc>
        <w:tc>
          <w:tcPr>
            <w:tcW w:w="2835" w:type="dxa"/>
            <w:tcBorders>
              <w:top w:val="nil"/>
              <w:left w:val="nil"/>
              <w:bottom w:val="single" w:sz="4" w:space="0" w:color="auto"/>
              <w:right w:val="nil"/>
            </w:tcBorders>
            <w:shd w:val="clear" w:color="auto" w:fill="auto"/>
          </w:tcPr>
          <w:p w14:paraId="5ED686F0" w14:textId="77777777" w:rsidR="00FE2A19" w:rsidRPr="00FE2A19" w:rsidRDefault="00FE2A19" w:rsidP="00C71777">
            <w:pPr>
              <w:spacing w:line="240" w:lineRule="exact"/>
              <w:rPr>
                <w:sz w:val="20"/>
              </w:rPr>
            </w:pPr>
            <w:r w:rsidRPr="00FE2A19">
              <w:rPr>
                <w:rFonts w:hint="eastAsia"/>
              </w:rPr>
              <w:t>CIWEB</w:t>
            </w:r>
            <w:r w:rsidRPr="00FE2A19">
              <w:rPr>
                <w:rFonts w:hint="eastAsia"/>
              </w:rPr>
              <w:t>事業部</w:t>
            </w:r>
          </w:p>
        </w:tc>
        <w:tc>
          <w:tcPr>
            <w:tcW w:w="1701" w:type="dxa"/>
            <w:tcBorders>
              <w:top w:val="nil"/>
              <w:left w:val="nil"/>
              <w:bottom w:val="single" w:sz="4" w:space="0" w:color="auto"/>
              <w:right w:val="nil"/>
            </w:tcBorders>
            <w:shd w:val="clear" w:color="auto" w:fill="auto"/>
          </w:tcPr>
          <w:p w14:paraId="67038FE2" w14:textId="77777777" w:rsidR="00FE2A19" w:rsidRPr="00FE2A19" w:rsidRDefault="00FE2A19" w:rsidP="00C71777">
            <w:pPr>
              <w:spacing w:line="240" w:lineRule="exact"/>
              <w:jc w:val="left"/>
              <w:rPr>
                <w:sz w:val="20"/>
              </w:rPr>
            </w:pPr>
            <w:r w:rsidRPr="00FE2A19">
              <w:t>システム技術部長</w:t>
            </w:r>
          </w:p>
        </w:tc>
      </w:tr>
      <w:tr w:rsidR="00FE2A19" w:rsidRPr="00FE2A19" w14:paraId="7E6CE2D4" w14:textId="77777777" w:rsidTr="00C71777">
        <w:trPr>
          <w:cantSplit/>
          <w:trHeight w:val="20"/>
        </w:trPr>
        <w:tc>
          <w:tcPr>
            <w:tcW w:w="993" w:type="dxa"/>
            <w:tcBorders>
              <w:top w:val="nil"/>
              <w:left w:val="nil"/>
              <w:bottom w:val="single" w:sz="4" w:space="0" w:color="auto"/>
              <w:right w:val="nil"/>
            </w:tcBorders>
            <w:shd w:val="clear" w:color="auto" w:fill="auto"/>
          </w:tcPr>
          <w:p w14:paraId="217785C5"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nil"/>
              <w:left w:val="nil"/>
              <w:bottom w:val="single" w:sz="4" w:space="0" w:color="auto"/>
              <w:right w:val="nil"/>
            </w:tcBorders>
            <w:shd w:val="clear" w:color="auto" w:fill="auto"/>
          </w:tcPr>
          <w:p w14:paraId="0153AC5D" w14:textId="77777777" w:rsidR="00FE2A19" w:rsidRPr="00FE2A19" w:rsidRDefault="00FE2A19" w:rsidP="00C71777">
            <w:pPr>
              <w:spacing w:line="240" w:lineRule="exact"/>
              <w:rPr>
                <w:sz w:val="20"/>
              </w:rPr>
            </w:pPr>
            <w:r w:rsidRPr="00FE2A19">
              <w:rPr>
                <w:rFonts w:hint="eastAsia"/>
              </w:rPr>
              <w:t>シーイーエヌソリューションズ株式会社</w:t>
            </w:r>
          </w:p>
        </w:tc>
        <w:tc>
          <w:tcPr>
            <w:tcW w:w="1318" w:type="dxa"/>
            <w:tcBorders>
              <w:top w:val="nil"/>
              <w:left w:val="nil"/>
              <w:bottom w:val="single" w:sz="4" w:space="0" w:color="auto"/>
              <w:right w:val="nil"/>
            </w:tcBorders>
            <w:shd w:val="clear" w:color="auto" w:fill="auto"/>
          </w:tcPr>
          <w:p w14:paraId="02081E71" w14:textId="77777777" w:rsidR="00FE2A19" w:rsidRPr="00FE2A19" w:rsidRDefault="00FE2A19" w:rsidP="00C71777">
            <w:pPr>
              <w:spacing w:line="240" w:lineRule="exact"/>
              <w:rPr>
                <w:sz w:val="20"/>
              </w:rPr>
            </w:pPr>
            <w:r w:rsidRPr="00FE2A19">
              <w:rPr>
                <w:rFonts w:hint="eastAsia"/>
              </w:rPr>
              <w:t>寺田</w:t>
            </w:r>
            <w:r w:rsidRPr="00FE2A19">
              <w:rPr>
                <w:rFonts w:hint="eastAsia"/>
              </w:rPr>
              <w:t xml:space="preserve"> </w:t>
            </w:r>
            <w:r w:rsidRPr="00FE2A19">
              <w:rPr>
                <w:rFonts w:hint="eastAsia"/>
              </w:rPr>
              <w:t>豊</w:t>
            </w:r>
          </w:p>
        </w:tc>
        <w:tc>
          <w:tcPr>
            <w:tcW w:w="2835" w:type="dxa"/>
            <w:tcBorders>
              <w:top w:val="nil"/>
              <w:left w:val="nil"/>
              <w:bottom w:val="single" w:sz="4" w:space="0" w:color="auto"/>
              <w:right w:val="nil"/>
            </w:tcBorders>
            <w:shd w:val="clear" w:color="auto" w:fill="auto"/>
          </w:tcPr>
          <w:p w14:paraId="0C848070" w14:textId="77777777" w:rsidR="00FE2A19" w:rsidRPr="00FE2A19" w:rsidRDefault="00FE2A19" w:rsidP="00C71777">
            <w:pPr>
              <w:spacing w:line="240" w:lineRule="exact"/>
              <w:rPr>
                <w:sz w:val="20"/>
              </w:rPr>
            </w:pPr>
            <w:r w:rsidRPr="00FE2A19">
              <w:rPr>
                <w:rFonts w:hint="eastAsia"/>
              </w:rPr>
              <w:t>ソリューション推進部</w:t>
            </w:r>
          </w:p>
        </w:tc>
        <w:tc>
          <w:tcPr>
            <w:tcW w:w="1701" w:type="dxa"/>
            <w:tcBorders>
              <w:top w:val="nil"/>
              <w:left w:val="nil"/>
              <w:bottom w:val="single" w:sz="4" w:space="0" w:color="auto"/>
              <w:right w:val="nil"/>
            </w:tcBorders>
            <w:shd w:val="clear" w:color="auto" w:fill="auto"/>
          </w:tcPr>
          <w:p w14:paraId="52400E2E" w14:textId="77777777" w:rsidR="00FE2A19" w:rsidRPr="00FE2A19" w:rsidRDefault="00FE2A19" w:rsidP="00C71777">
            <w:pPr>
              <w:spacing w:line="240" w:lineRule="exact"/>
              <w:rPr>
                <w:sz w:val="20"/>
              </w:rPr>
            </w:pPr>
            <w:r w:rsidRPr="00FE2A19">
              <w:rPr>
                <w:rFonts w:hint="eastAsia"/>
              </w:rPr>
              <w:t>マネージャー</w:t>
            </w:r>
          </w:p>
        </w:tc>
      </w:tr>
      <w:tr w:rsidR="00FE2A19" w:rsidRPr="00FE2A19" w14:paraId="04EFD5D6" w14:textId="77777777" w:rsidTr="00C71777">
        <w:trPr>
          <w:cantSplit/>
          <w:trHeight w:val="20"/>
        </w:trPr>
        <w:tc>
          <w:tcPr>
            <w:tcW w:w="993" w:type="dxa"/>
            <w:tcBorders>
              <w:top w:val="nil"/>
              <w:left w:val="nil"/>
              <w:bottom w:val="single" w:sz="4" w:space="0" w:color="auto"/>
              <w:right w:val="nil"/>
            </w:tcBorders>
            <w:shd w:val="clear" w:color="auto" w:fill="auto"/>
          </w:tcPr>
          <w:p w14:paraId="3246EA3C" w14:textId="77777777" w:rsidR="00FE2A19" w:rsidRPr="00FE2A19" w:rsidRDefault="00FE2A19" w:rsidP="00C71777">
            <w:pPr>
              <w:spacing w:line="240" w:lineRule="exact"/>
              <w:rPr>
                <w:sz w:val="20"/>
              </w:rPr>
            </w:pPr>
            <w:r w:rsidRPr="00FE2A19">
              <w:rPr>
                <w:rFonts w:hint="eastAsia"/>
                <w:sz w:val="20"/>
              </w:rPr>
              <w:lastRenderedPageBreak/>
              <w:t>委員</w:t>
            </w:r>
          </w:p>
        </w:tc>
        <w:tc>
          <w:tcPr>
            <w:tcW w:w="2268" w:type="dxa"/>
            <w:tcBorders>
              <w:top w:val="nil"/>
              <w:left w:val="nil"/>
              <w:bottom w:val="single" w:sz="4" w:space="0" w:color="auto"/>
              <w:right w:val="nil"/>
            </w:tcBorders>
            <w:shd w:val="clear" w:color="auto" w:fill="auto"/>
          </w:tcPr>
          <w:p w14:paraId="6594C627" w14:textId="77777777" w:rsidR="00FE2A19" w:rsidRPr="00FE2A19" w:rsidRDefault="00FE2A19" w:rsidP="00C71777">
            <w:pPr>
              <w:spacing w:line="240" w:lineRule="exact"/>
              <w:rPr>
                <w:sz w:val="20"/>
              </w:rPr>
            </w:pPr>
            <w:r w:rsidRPr="00FE2A19">
              <w:rPr>
                <w:rFonts w:hint="eastAsia"/>
              </w:rPr>
              <w:t>シーイーエヌソリューションズ株式会社</w:t>
            </w:r>
          </w:p>
        </w:tc>
        <w:tc>
          <w:tcPr>
            <w:tcW w:w="1318" w:type="dxa"/>
            <w:tcBorders>
              <w:top w:val="nil"/>
              <w:left w:val="nil"/>
              <w:bottom w:val="single" w:sz="4" w:space="0" w:color="auto"/>
              <w:right w:val="nil"/>
            </w:tcBorders>
            <w:shd w:val="clear" w:color="auto" w:fill="auto"/>
          </w:tcPr>
          <w:p w14:paraId="1782B584" w14:textId="77777777" w:rsidR="00FE2A19" w:rsidRPr="00FE2A19" w:rsidRDefault="00FE2A19" w:rsidP="00C71777">
            <w:pPr>
              <w:spacing w:line="240" w:lineRule="exact"/>
              <w:rPr>
                <w:sz w:val="20"/>
              </w:rPr>
            </w:pPr>
            <w:r w:rsidRPr="00FE2A19">
              <w:rPr>
                <w:rFonts w:hint="eastAsia"/>
              </w:rPr>
              <w:t>吉田</w:t>
            </w:r>
            <w:r w:rsidRPr="00FE2A19">
              <w:rPr>
                <w:rFonts w:hint="eastAsia"/>
              </w:rPr>
              <w:t xml:space="preserve"> </w:t>
            </w:r>
            <w:r w:rsidRPr="00FE2A19">
              <w:rPr>
                <w:rFonts w:hint="eastAsia"/>
              </w:rPr>
              <w:t>泰弘</w:t>
            </w:r>
          </w:p>
        </w:tc>
        <w:tc>
          <w:tcPr>
            <w:tcW w:w="2835" w:type="dxa"/>
            <w:tcBorders>
              <w:top w:val="nil"/>
              <w:left w:val="nil"/>
              <w:bottom w:val="single" w:sz="4" w:space="0" w:color="auto"/>
              <w:right w:val="nil"/>
            </w:tcBorders>
            <w:shd w:val="clear" w:color="auto" w:fill="auto"/>
          </w:tcPr>
          <w:p w14:paraId="0C7A3949" w14:textId="77777777" w:rsidR="00FE2A19" w:rsidRPr="00FE2A19" w:rsidRDefault="00FE2A19" w:rsidP="00C71777">
            <w:pPr>
              <w:spacing w:line="240" w:lineRule="exact"/>
              <w:rPr>
                <w:sz w:val="20"/>
              </w:rPr>
            </w:pPr>
            <w:r w:rsidRPr="00FE2A19">
              <w:rPr>
                <w:rFonts w:hint="eastAsia"/>
              </w:rPr>
              <w:t>ソリューション推進部</w:t>
            </w:r>
          </w:p>
        </w:tc>
        <w:tc>
          <w:tcPr>
            <w:tcW w:w="1701" w:type="dxa"/>
            <w:tcBorders>
              <w:top w:val="nil"/>
              <w:left w:val="nil"/>
              <w:bottom w:val="single" w:sz="4" w:space="0" w:color="auto"/>
              <w:right w:val="nil"/>
            </w:tcBorders>
            <w:shd w:val="clear" w:color="auto" w:fill="auto"/>
          </w:tcPr>
          <w:p w14:paraId="47F45F10" w14:textId="77777777" w:rsidR="00FE2A19" w:rsidRPr="00FE2A19" w:rsidRDefault="00FE2A19" w:rsidP="00C71777">
            <w:pPr>
              <w:spacing w:line="240" w:lineRule="exact"/>
              <w:rPr>
                <w:sz w:val="20"/>
              </w:rPr>
            </w:pPr>
            <w:r w:rsidRPr="00FE2A19">
              <w:rPr>
                <w:rFonts w:hint="eastAsia"/>
              </w:rPr>
              <w:t>担当マネージャー</w:t>
            </w:r>
          </w:p>
        </w:tc>
      </w:tr>
      <w:tr w:rsidR="00FE2A19" w:rsidRPr="00FE2A19" w14:paraId="307A9C31" w14:textId="77777777" w:rsidTr="00C71777">
        <w:trPr>
          <w:cantSplit/>
          <w:trHeight w:val="20"/>
        </w:trPr>
        <w:tc>
          <w:tcPr>
            <w:tcW w:w="993" w:type="dxa"/>
            <w:tcBorders>
              <w:top w:val="nil"/>
              <w:left w:val="nil"/>
              <w:bottom w:val="single" w:sz="4" w:space="0" w:color="auto"/>
              <w:right w:val="nil"/>
            </w:tcBorders>
            <w:shd w:val="clear" w:color="auto" w:fill="auto"/>
          </w:tcPr>
          <w:p w14:paraId="7FEB313B"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nil"/>
              <w:left w:val="nil"/>
              <w:bottom w:val="single" w:sz="4" w:space="0" w:color="auto"/>
              <w:right w:val="nil"/>
            </w:tcBorders>
            <w:shd w:val="clear" w:color="auto" w:fill="auto"/>
          </w:tcPr>
          <w:p w14:paraId="7CCC9100" w14:textId="77777777" w:rsidR="00FE2A19" w:rsidRPr="00FE2A19" w:rsidRDefault="00FE2A19" w:rsidP="00C71777">
            <w:pPr>
              <w:spacing w:line="240" w:lineRule="exact"/>
            </w:pPr>
            <w:r w:rsidRPr="00FE2A19">
              <w:rPr>
                <w:rFonts w:hint="eastAsia"/>
              </w:rPr>
              <w:t>株式会社インフォマート</w:t>
            </w:r>
          </w:p>
        </w:tc>
        <w:tc>
          <w:tcPr>
            <w:tcW w:w="1318" w:type="dxa"/>
            <w:tcBorders>
              <w:top w:val="nil"/>
              <w:left w:val="nil"/>
              <w:bottom w:val="single" w:sz="4" w:space="0" w:color="auto"/>
              <w:right w:val="nil"/>
            </w:tcBorders>
            <w:shd w:val="clear" w:color="auto" w:fill="auto"/>
          </w:tcPr>
          <w:p w14:paraId="4EE3B4D8" w14:textId="77777777" w:rsidR="00FE2A19" w:rsidRPr="00FE2A19" w:rsidRDefault="00FE2A19" w:rsidP="00C71777">
            <w:pPr>
              <w:spacing w:line="240" w:lineRule="exact"/>
            </w:pPr>
            <w:r w:rsidRPr="00FE2A19">
              <w:rPr>
                <w:rFonts w:hint="eastAsia"/>
              </w:rPr>
              <w:t>田中　康貴</w:t>
            </w:r>
          </w:p>
        </w:tc>
        <w:tc>
          <w:tcPr>
            <w:tcW w:w="2835" w:type="dxa"/>
            <w:tcBorders>
              <w:top w:val="nil"/>
              <w:left w:val="nil"/>
              <w:bottom w:val="single" w:sz="4" w:space="0" w:color="auto"/>
              <w:right w:val="nil"/>
            </w:tcBorders>
            <w:shd w:val="clear" w:color="auto" w:fill="auto"/>
          </w:tcPr>
          <w:p w14:paraId="109DA873" w14:textId="77777777" w:rsidR="00FE2A19" w:rsidRPr="00FE2A19" w:rsidRDefault="00FE2A19" w:rsidP="00C71777">
            <w:pPr>
              <w:spacing w:line="240" w:lineRule="exact"/>
            </w:pPr>
            <w:r w:rsidRPr="00FE2A19">
              <w:rPr>
                <w:rFonts w:hint="eastAsia"/>
              </w:rPr>
              <w:t>PF</w:t>
            </w:r>
            <w:r w:rsidRPr="00FE2A19">
              <w:rPr>
                <w:rFonts w:hint="eastAsia"/>
              </w:rPr>
              <w:t>営業企画推進部</w:t>
            </w:r>
          </w:p>
        </w:tc>
        <w:tc>
          <w:tcPr>
            <w:tcW w:w="1701" w:type="dxa"/>
            <w:tcBorders>
              <w:top w:val="nil"/>
              <w:left w:val="nil"/>
              <w:bottom w:val="single" w:sz="4" w:space="0" w:color="auto"/>
              <w:right w:val="nil"/>
            </w:tcBorders>
            <w:shd w:val="clear" w:color="auto" w:fill="auto"/>
          </w:tcPr>
          <w:p w14:paraId="0B53FF6C" w14:textId="77777777" w:rsidR="00FE2A19" w:rsidRPr="00FE2A19" w:rsidRDefault="00FE2A19" w:rsidP="00C71777">
            <w:pPr>
              <w:spacing w:line="240" w:lineRule="exact"/>
            </w:pPr>
            <w:r w:rsidRPr="00FE2A19">
              <w:rPr>
                <w:rFonts w:hint="eastAsia"/>
              </w:rPr>
              <w:t>部長</w:t>
            </w:r>
          </w:p>
        </w:tc>
      </w:tr>
      <w:tr w:rsidR="00FE2A19" w:rsidRPr="00FE2A19" w14:paraId="3399758F" w14:textId="77777777" w:rsidTr="00C71777">
        <w:trPr>
          <w:cantSplit/>
          <w:trHeight w:val="20"/>
        </w:trPr>
        <w:tc>
          <w:tcPr>
            <w:tcW w:w="993" w:type="dxa"/>
            <w:tcBorders>
              <w:top w:val="nil"/>
              <w:left w:val="nil"/>
              <w:bottom w:val="single" w:sz="4" w:space="0" w:color="auto"/>
              <w:right w:val="nil"/>
            </w:tcBorders>
            <w:shd w:val="clear" w:color="auto" w:fill="auto"/>
          </w:tcPr>
          <w:p w14:paraId="6AC6C1FD"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nil"/>
              <w:left w:val="nil"/>
              <w:bottom w:val="single" w:sz="4" w:space="0" w:color="auto"/>
              <w:right w:val="nil"/>
            </w:tcBorders>
            <w:shd w:val="clear" w:color="auto" w:fill="auto"/>
          </w:tcPr>
          <w:p w14:paraId="660CFDF8" w14:textId="77777777" w:rsidR="00FE2A19" w:rsidRPr="00FE2A19" w:rsidRDefault="00FE2A19" w:rsidP="00C71777">
            <w:pPr>
              <w:spacing w:line="240" w:lineRule="exact"/>
            </w:pPr>
            <w:r w:rsidRPr="00FE2A19">
              <w:rPr>
                <w:rFonts w:hint="eastAsia"/>
              </w:rPr>
              <w:t>株式会社インフォマート</w:t>
            </w:r>
          </w:p>
        </w:tc>
        <w:tc>
          <w:tcPr>
            <w:tcW w:w="1318" w:type="dxa"/>
            <w:tcBorders>
              <w:top w:val="nil"/>
              <w:left w:val="nil"/>
              <w:bottom w:val="single" w:sz="4" w:space="0" w:color="auto"/>
              <w:right w:val="nil"/>
            </w:tcBorders>
            <w:shd w:val="clear" w:color="auto" w:fill="auto"/>
          </w:tcPr>
          <w:p w14:paraId="1B780510" w14:textId="77777777" w:rsidR="00FE2A19" w:rsidRPr="00FE2A19" w:rsidRDefault="00FE2A19" w:rsidP="00C71777">
            <w:pPr>
              <w:spacing w:line="240" w:lineRule="exact"/>
            </w:pPr>
            <w:r w:rsidRPr="00FE2A19">
              <w:rPr>
                <w:rFonts w:hint="eastAsia"/>
              </w:rPr>
              <w:t>小川　浩太朗</w:t>
            </w:r>
          </w:p>
        </w:tc>
        <w:tc>
          <w:tcPr>
            <w:tcW w:w="2835" w:type="dxa"/>
            <w:tcBorders>
              <w:top w:val="nil"/>
              <w:left w:val="nil"/>
              <w:bottom w:val="single" w:sz="4" w:space="0" w:color="auto"/>
              <w:right w:val="nil"/>
            </w:tcBorders>
            <w:shd w:val="clear" w:color="auto" w:fill="auto"/>
          </w:tcPr>
          <w:p w14:paraId="6666F4DA" w14:textId="77777777" w:rsidR="00FE2A19" w:rsidRPr="00FE2A19" w:rsidRDefault="00FE2A19" w:rsidP="00C71777">
            <w:pPr>
              <w:spacing w:line="240" w:lineRule="exact"/>
            </w:pPr>
            <w:r w:rsidRPr="00FE2A19">
              <w:rPr>
                <w:rFonts w:hint="eastAsia"/>
              </w:rPr>
              <w:t>プロダクト統括部</w:t>
            </w:r>
          </w:p>
        </w:tc>
        <w:tc>
          <w:tcPr>
            <w:tcW w:w="1701" w:type="dxa"/>
            <w:tcBorders>
              <w:top w:val="nil"/>
              <w:left w:val="nil"/>
              <w:bottom w:val="single" w:sz="4" w:space="0" w:color="auto"/>
              <w:right w:val="nil"/>
            </w:tcBorders>
            <w:shd w:val="clear" w:color="auto" w:fill="auto"/>
          </w:tcPr>
          <w:p w14:paraId="16CC3853" w14:textId="77777777" w:rsidR="00FE2A19" w:rsidRPr="00FE2A19" w:rsidRDefault="00FE2A19" w:rsidP="00C71777">
            <w:pPr>
              <w:spacing w:line="240" w:lineRule="exact"/>
            </w:pPr>
            <w:r w:rsidRPr="00FE2A19">
              <w:rPr>
                <w:rFonts w:hint="eastAsia"/>
              </w:rPr>
              <w:t>シニアマネージャー</w:t>
            </w:r>
          </w:p>
        </w:tc>
      </w:tr>
      <w:tr w:rsidR="00FE2A19" w:rsidRPr="00FE2A19" w14:paraId="7F571E74" w14:textId="77777777" w:rsidTr="00C71777">
        <w:trPr>
          <w:cantSplit/>
          <w:trHeight w:val="20"/>
        </w:trPr>
        <w:tc>
          <w:tcPr>
            <w:tcW w:w="993" w:type="dxa"/>
            <w:tcBorders>
              <w:top w:val="nil"/>
              <w:left w:val="nil"/>
              <w:bottom w:val="single" w:sz="4" w:space="0" w:color="auto"/>
              <w:right w:val="nil"/>
            </w:tcBorders>
            <w:shd w:val="clear" w:color="auto" w:fill="auto"/>
          </w:tcPr>
          <w:p w14:paraId="213FCBA3"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nil"/>
              <w:left w:val="nil"/>
              <w:bottom w:val="single" w:sz="4" w:space="0" w:color="auto"/>
              <w:right w:val="nil"/>
            </w:tcBorders>
            <w:shd w:val="clear" w:color="auto" w:fill="auto"/>
          </w:tcPr>
          <w:p w14:paraId="2773FA24" w14:textId="77777777" w:rsidR="00FE2A19" w:rsidRPr="00FE2A19" w:rsidRDefault="00FE2A19" w:rsidP="00C71777">
            <w:pPr>
              <w:spacing w:line="240" w:lineRule="exact"/>
            </w:pPr>
            <w:r w:rsidRPr="00FE2A19">
              <w:rPr>
                <w:rFonts w:hint="eastAsia"/>
              </w:rPr>
              <w:t>株式会社インフォマート</w:t>
            </w:r>
          </w:p>
        </w:tc>
        <w:tc>
          <w:tcPr>
            <w:tcW w:w="1318" w:type="dxa"/>
            <w:tcBorders>
              <w:top w:val="nil"/>
              <w:left w:val="nil"/>
              <w:bottom w:val="single" w:sz="4" w:space="0" w:color="auto"/>
              <w:right w:val="nil"/>
            </w:tcBorders>
            <w:shd w:val="clear" w:color="auto" w:fill="auto"/>
          </w:tcPr>
          <w:p w14:paraId="27500D53" w14:textId="77777777" w:rsidR="00FE2A19" w:rsidRPr="00FE2A19" w:rsidRDefault="00FE2A19" w:rsidP="00C71777">
            <w:pPr>
              <w:spacing w:line="240" w:lineRule="exact"/>
            </w:pPr>
            <w:r w:rsidRPr="00FE2A19">
              <w:rPr>
                <w:rFonts w:hint="eastAsia"/>
              </w:rPr>
              <w:t>鍬　雄太</w:t>
            </w:r>
          </w:p>
        </w:tc>
        <w:tc>
          <w:tcPr>
            <w:tcW w:w="2835" w:type="dxa"/>
            <w:tcBorders>
              <w:top w:val="nil"/>
              <w:left w:val="nil"/>
              <w:bottom w:val="single" w:sz="4" w:space="0" w:color="auto"/>
              <w:right w:val="nil"/>
            </w:tcBorders>
            <w:shd w:val="clear" w:color="auto" w:fill="auto"/>
          </w:tcPr>
          <w:p w14:paraId="451BDF40" w14:textId="77777777" w:rsidR="00FE2A19" w:rsidRPr="00FE2A19" w:rsidRDefault="00FE2A19" w:rsidP="00C71777">
            <w:pPr>
              <w:spacing w:line="240" w:lineRule="exact"/>
            </w:pPr>
            <w:r w:rsidRPr="00FE2A19">
              <w:rPr>
                <w:rFonts w:hint="eastAsia"/>
              </w:rPr>
              <w:t>プロダクト統括部</w:t>
            </w:r>
          </w:p>
        </w:tc>
        <w:tc>
          <w:tcPr>
            <w:tcW w:w="1701" w:type="dxa"/>
            <w:tcBorders>
              <w:top w:val="nil"/>
              <w:left w:val="nil"/>
              <w:bottom w:val="single" w:sz="4" w:space="0" w:color="auto"/>
              <w:right w:val="nil"/>
            </w:tcBorders>
            <w:shd w:val="clear" w:color="auto" w:fill="auto"/>
          </w:tcPr>
          <w:p w14:paraId="595079A2" w14:textId="77777777" w:rsidR="00FE2A19" w:rsidRPr="00FE2A19" w:rsidRDefault="00FE2A19" w:rsidP="00C71777">
            <w:pPr>
              <w:spacing w:line="240" w:lineRule="exact"/>
            </w:pPr>
            <w:r w:rsidRPr="00FE2A19">
              <w:rPr>
                <w:rFonts w:hint="eastAsia"/>
              </w:rPr>
              <w:t>シニアマネージャー</w:t>
            </w:r>
          </w:p>
        </w:tc>
      </w:tr>
      <w:tr w:rsidR="00FE2A19" w:rsidRPr="00FE2A19" w14:paraId="75059FF8" w14:textId="77777777" w:rsidTr="00C71777">
        <w:trPr>
          <w:cantSplit/>
          <w:trHeight w:val="20"/>
        </w:trPr>
        <w:tc>
          <w:tcPr>
            <w:tcW w:w="993" w:type="dxa"/>
            <w:tcBorders>
              <w:top w:val="nil"/>
              <w:left w:val="nil"/>
              <w:bottom w:val="single" w:sz="4" w:space="0" w:color="auto"/>
              <w:right w:val="nil"/>
            </w:tcBorders>
            <w:shd w:val="clear" w:color="auto" w:fill="auto"/>
          </w:tcPr>
          <w:p w14:paraId="4C3849D7"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nil"/>
              <w:left w:val="nil"/>
              <w:bottom w:val="single" w:sz="4" w:space="0" w:color="auto"/>
              <w:right w:val="nil"/>
            </w:tcBorders>
            <w:shd w:val="clear" w:color="auto" w:fill="auto"/>
          </w:tcPr>
          <w:p w14:paraId="2675A722" w14:textId="77777777" w:rsidR="00FE2A19" w:rsidRPr="00FE2A19" w:rsidRDefault="00FE2A19" w:rsidP="00C71777">
            <w:pPr>
              <w:spacing w:line="240" w:lineRule="exact"/>
              <w:rPr>
                <w:sz w:val="20"/>
              </w:rPr>
            </w:pPr>
            <w:r w:rsidRPr="00FE2A19">
              <w:rPr>
                <w:rFonts w:hint="eastAsia"/>
              </w:rPr>
              <w:t>清水建設株式会社</w:t>
            </w:r>
          </w:p>
        </w:tc>
        <w:tc>
          <w:tcPr>
            <w:tcW w:w="1318" w:type="dxa"/>
            <w:tcBorders>
              <w:top w:val="nil"/>
              <w:left w:val="nil"/>
              <w:bottom w:val="single" w:sz="4" w:space="0" w:color="auto"/>
              <w:right w:val="nil"/>
            </w:tcBorders>
            <w:shd w:val="clear" w:color="auto" w:fill="auto"/>
          </w:tcPr>
          <w:p w14:paraId="0A9977A8" w14:textId="77777777" w:rsidR="00FE2A19" w:rsidRPr="00FE2A19" w:rsidRDefault="00FE2A19" w:rsidP="00C71777">
            <w:pPr>
              <w:spacing w:line="240" w:lineRule="exact"/>
              <w:rPr>
                <w:sz w:val="20"/>
              </w:rPr>
            </w:pPr>
            <w:r w:rsidRPr="00FE2A19">
              <w:rPr>
                <w:rFonts w:hint="eastAsia"/>
              </w:rPr>
              <w:t>五十嵐　博貴</w:t>
            </w:r>
          </w:p>
        </w:tc>
        <w:tc>
          <w:tcPr>
            <w:tcW w:w="2835" w:type="dxa"/>
            <w:tcBorders>
              <w:top w:val="nil"/>
              <w:left w:val="nil"/>
              <w:bottom w:val="single" w:sz="4" w:space="0" w:color="auto"/>
              <w:right w:val="nil"/>
            </w:tcBorders>
            <w:shd w:val="clear" w:color="auto" w:fill="auto"/>
          </w:tcPr>
          <w:p w14:paraId="3C901344" w14:textId="77777777" w:rsidR="00FE2A19" w:rsidRPr="00FE2A19" w:rsidRDefault="00FE2A19" w:rsidP="00C71777">
            <w:pPr>
              <w:spacing w:line="240" w:lineRule="exact"/>
              <w:rPr>
                <w:sz w:val="20"/>
              </w:rPr>
            </w:pPr>
            <w:r w:rsidRPr="00FE2A19">
              <w:rPr>
                <w:rFonts w:hint="eastAsia"/>
              </w:rPr>
              <w:t>DX</w:t>
            </w:r>
            <w:r w:rsidRPr="00FE2A19">
              <w:rPr>
                <w:rFonts w:hint="eastAsia"/>
              </w:rPr>
              <w:t>経営推進室　業務ソリューション部</w:t>
            </w:r>
          </w:p>
        </w:tc>
        <w:tc>
          <w:tcPr>
            <w:tcW w:w="1701" w:type="dxa"/>
            <w:tcBorders>
              <w:top w:val="nil"/>
              <w:left w:val="nil"/>
              <w:bottom w:val="single" w:sz="4" w:space="0" w:color="auto"/>
              <w:right w:val="nil"/>
            </w:tcBorders>
            <w:shd w:val="clear" w:color="auto" w:fill="auto"/>
          </w:tcPr>
          <w:p w14:paraId="7E3FEA1F" w14:textId="77777777" w:rsidR="00FE2A19" w:rsidRPr="00FE2A19" w:rsidRDefault="00FE2A19" w:rsidP="00C71777">
            <w:pPr>
              <w:spacing w:line="240" w:lineRule="exact"/>
              <w:rPr>
                <w:sz w:val="20"/>
              </w:rPr>
            </w:pPr>
          </w:p>
        </w:tc>
      </w:tr>
      <w:tr w:rsidR="00FE2A19" w:rsidRPr="00FE2A19" w14:paraId="447C6DE6" w14:textId="77777777" w:rsidTr="00C71777">
        <w:trPr>
          <w:cantSplit/>
          <w:trHeight w:val="20"/>
        </w:trPr>
        <w:tc>
          <w:tcPr>
            <w:tcW w:w="993" w:type="dxa"/>
            <w:tcBorders>
              <w:top w:val="nil"/>
              <w:left w:val="nil"/>
              <w:bottom w:val="single" w:sz="4" w:space="0" w:color="auto"/>
              <w:right w:val="nil"/>
            </w:tcBorders>
            <w:shd w:val="clear" w:color="auto" w:fill="auto"/>
          </w:tcPr>
          <w:p w14:paraId="73D6DEE8"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nil"/>
              <w:left w:val="nil"/>
              <w:bottom w:val="single" w:sz="4" w:space="0" w:color="auto"/>
              <w:right w:val="nil"/>
            </w:tcBorders>
            <w:shd w:val="clear" w:color="auto" w:fill="auto"/>
          </w:tcPr>
          <w:p w14:paraId="15326731" w14:textId="77777777" w:rsidR="00FE2A19" w:rsidRPr="00FE2A19" w:rsidRDefault="00FE2A19" w:rsidP="00C71777">
            <w:pPr>
              <w:spacing w:line="240" w:lineRule="exact"/>
              <w:rPr>
                <w:sz w:val="20"/>
              </w:rPr>
            </w:pPr>
            <w:r w:rsidRPr="00FE2A19">
              <w:rPr>
                <w:rFonts w:hint="eastAsia"/>
              </w:rPr>
              <w:t>大成建設株式会社</w:t>
            </w:r>
          </w:p>
        </w:tc>
        <w:tc>
          <w:tcPr>
            <w:tcW w:w="1318" w:type="dxa"/>
            <w:tcBorders>
              <w:top w:val="nil"/>
              <w:left w:val="nil"/>
              <w:bottom w:val="single" w:sz="4" w:space="0" w:color="auto"/>
              <w:right w:val="nil"/>
            </w:tcBorders>
            <w:shd w:val="clear" w:color="auto" w:fill="auto"/>
          </w:tcPr>
          <w:p w14:paraId="49AD6E7C" w14:textId="77777777" w:rsidR="00FE2A19" w:rsidRPr="00FE2A19" w:rsidRDefault="00FE2A19" w:rsidP="00C71777">
            <w:pPr>
              <w:spacing w:line="240" w:lineRule="exact"/>
              <w:rPr>
                <w:sz w:val="20"/>
              </w:rPr>
            </w:pPr>
            <w:r w:rsidRPr="00FE2A19">
              <w:rPr>
                <w:rFonts w:hint="eastAsia"/>
              </w:rPr>
              <w:t>酒井</w:t>
            </w:r>
            <w:r w:rsidRPr="00FE2A19">
              <w:rPr>
                <w:rFonts w:hint="eastAsia"/>
              </w:rPr>
              <w:t xml:space="preserve"> </w:t>
            </w:r>
            <w:r w:rsidRPr="00FE2A19">
              <w:rPr>
                <w:rFonts w:hint="eastAsia"/>
              </w:rPr>
              <w:t>雅史</w:t>
            </w:r>
          </w:p>
        </w:tc>
        <w:tc>
          <w:tcPr>
            <w:tcW w:w="2835" w:type="dxa"/>
            <w:tcBorders>
              <w:top w:val="nil"/>
              <w:left w:val="nil"/>
              <w:bottom w:val="single" w:sz="4" w:space="0" w:color="auto"/>
              <w:right w:val="nil"/>
            </w:tcBorders>
            <w:shd w:val="clear" w:color="auto" w:fill="auto"/>
          </w:tcPr>
          <w:p w14:paraId="1D7460EB" w14:textId="77777777" w:rsidR="00FE2A19" w:rsidRPr="00FE2A19" w:rsidRDefault="00FE2A19" w:rsidP="00C71777">
            <w:pPr>
              <w:spacing w:line="240" w:lineRule="exact"/>
              <w:rPr>
                <w:sz w:val="20"/>
              </w:rPr>
            </w:pPr>
            <w:r w:rsidRPr="00FE2A19">
              <w:rPr>
                <w:rFonts w:hint="eastAsia"/>
              </w:rPr>
              <w:t>社長室情報企画部企画室</w:t>
            </w:r>
          </w:p>
        </w:tc>
        <w:tc>
          <w:tcPr>
            <w:tcW w:w="1701" w:type="dxa"/>
            <w:tcBorders>
              <w:top w:val="nil"/>
              <w:left w:val="nil"/>
              <w:bottom w:val="single" w:sz="4" w:space="0" w:color="auto"/>
              <w:right w:val="nil"/>
            </w:tcBorders>
            <w:shd w:val="clear" w:color="auto" w:fill="auto"/>
          </w:tcPr>
          <w:p w14:paraId="14B6D0FE" w14:textId="77777777" w:rsidR="00FE2A19" w:rsidRPr="00FE2A19" w:rsidRDefault="00FE2A19" w:rsidP="00C71777">
            <w:pPr>
              <w:spacing w:line="240" w:lineRule="exact"/>
              <w:rPr>
                <w:sz w:val="20"/>
              </w:rPr>
            </w:pPr>
            <w:r w:rsidRPr="00FE2A19">
              <w:rPr>
                <w:rFonts w:hint="eastAsia"/>
              </w:rPr>
              <w:t>課長</w:t>
            </w:r>
          </w:p>
        </w:tc>
      </w:tr>
      <w:tr w:rsidR="00FE2A19" w:rsidRPr="00FE2A19" w14:paraId="5AEDC900" w14:textId="77777777" w:rsidTr="00C71777">
        <w:trPr>
          <w:cantSplit/>
          <w:trHeight w:val="20"/>
        </w:trPr>
        <w:tc>
          <w:tcPr>
            <w:tcW w:w="993" w:type="dxa"/>
            <w:tcBorders>
              <w:top w:val="nil"/>
              <w:left w:val="nil"/>
              <w:bottom w:val="single" w:sz="4" w:space="0" w:color="auto"/>
              <w:right w:val="nil"/>
            </w:tcBorders>
            <w:shd w:val="clear" w:color="auto" w:fill="auto"/>
          </w:tcPr>
          <w:p w14:paraId="7490F149"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nil"/>
              <w:left w:val="nil"/>
              <w:bottom w:val="single" w:sz="4" w:space="0" w:color="auto"/>
              <w:right w:val="nil"/>
            </w:tcBorders>
            <w:shd w:val="clear" w:color="auto" w:fill="auto"/>
          </w:tcPr>
          <w:p w14:paraId="77856A76" w14:textId="77777777" w:rsidR="00FE2A19" w:rsidRPr="00FE2A19" w:rsidRDefault="00FE2A19" w:rsidP="00C71777">
            <w:pPr>
              <w:spacing w:line="240" w:lineRule="exact"/>
              <w:rPr>
                <w:sz w:val="20"/>
              </w:rPr>
            </w:pPr>
            <w:r w:rsidRPr="00FE2A19">
              <w:rPr>
                <w:rFonts w:hint="eastAsia"/>
              </w:rPr>
              <w:t>戸田建設株式会社</w:t>
            </w:r>
          </w:p>
        </w:tc>
        <w:tc>
          <w:tcPr>
            <w:tcW w:w="1318" w:type="dxa"/>
            <w:tcBorders>
              <w:top w:val="nil"/>
              <w:left w:val="nil"/>
              <w:bottom w:val="single" w:sz="4" w:space="0" w:color="auto"/>
              <w:right w:val="nil"/>
            </w:tcBorders>
            <w:shd w:val="clear" w:color="auto" w:fill="auto"/>
          </w:tcPr>
          <w:p w14:paraId="54523544" w14:textId="77777777" w:rsidR="00FE2A19" w:rsidRPr="00FE2A19" w:rsidRDefault="00FE2A19" w:rsidP="00C71777">
            <w:pPr>
              <w:spacing w:line="240" w:lineRule="exact"/>
              <w:rPr>
                <w:sz w:val="20"/>
              </w:rPr>
            </w:pPr>
            <w:r w:rsidRPr="00FE2A19">
              <w:rPr>
                <w:rFonts w:hint="eastAsia"/>
              </w:rPr>
              <w:t>田中</w:t>
            </w:r>
            <w:r w:rsidRPr="00FE2A19">
              <w:rPr>
                <w:rFonts w:hint="eastAsia"/>
              </w:rPr>
              <w:t xml:space="preserve"> </w:t>
            </w:r>
            <w:r w:rsidRPr="00FE2A19">
              <w:rPr>
                <w:rFonts w:hint="eastAsia"/>
              </w:rPr>
              <w:t>春彦</w:t>
            </w:r>
          </w:p>
        </w:tc>
        <w:tc>
          <w:tcPr>
            <w:tcW w:w="2835" w:type="dxa"/>
            <w:tcBorders>
              <w:top w:val="nil"/>
              <w:left w:val="nil"/>
              <w:bottom w:val="single" w:sz="4" w:space="0" w:color="auto"/>
              <w:right w:val="nil"/>
            </w:tcBorders>
            <w:shd w:val="clear" w:color="auto" w:fill="auto"/>
          </w:tcPr>
          <w:p w14:paraId="70D24A0A" w14:textId="77777777" w:rsidR="00FE2A19" w:rsidRPr="00FE2A19" w:rsidRDefault="00FE2A19" w:rsidP="00C71777">
            <w:pPr>
              <w:spacing w:line="240" w:lineRule="exact"/>
            </w:pPr>
            <w:r w:rsidRPr="00FE2A19">
              <w:rPr>
                <w:rFonts w:hint="eastAsia"/>
              </w:rPr>
              <w:t>コーポレート本部</w:t>
            </w:r>
          </w:p>
          <w:p w14:paraId="4E6F67C1" w14:textId="77777777" w:rsidR="00FE2A19" w:rsidRPr="00FE2A19" w:rsidRDefault="00FE2A19" w:rsidP="00C71777">
            <w:pPr>
              <w:spacing w:line="240" w:lineRule="exact"/>
              <w:rPr>
                <w:sz w:val="20"/>
              </w:rPr>
            </w:pPr>
            <w:r w:rsidRPr="00FE2A19">
              <w:rPr>
                <w:rFonts w:hint="eastAsia"/>
              </w:rPr>
              <w:t>基幹業務システム部</w:t>
            </w:r>
          </w:p>
        </w:tc>
        <w:tc>
          <w:tcPr>
            <w:tcW w:w="1701" w:type="dxa"/>
            <w:tcBorders>
              <w:top w:val="nil"/>
              <w:left w:val="nil"/>
              <w:bottom w:val="single" w:sz="4" w:space="0" w:color="auto"/>
              <w:right w:val="nil"/>
            </w:tcBorders>
            <w:shd w:val="clear" w:color="auto" w:fill="auto"/>
          </w:tcPr>
          <w:p w14:paraId="22EC3659" w14:textId="77777777" w:rsidR="00FE2A19" w:rsidRPr="00FE2A19" w:rsidRDefault="00FE2A19" w:rsidP="00C71777">
            <w:pPr>
              <w:spacing w:line="240" w:lineRule="exact"/>
              <w:rPr>
                <w:sz w:val="20"/>
              </w:rPr>
            </w:pPr>
            <w:r w:rsidRPr="00FE2A19">
              <w:rPr>
                <w:rFonts w:hint="eastAsia"/>
              </w:rPr>
              <w:t>主管</w:t>
            </w:r>
          </w:p>
        </w:tc>
      </w:tr>
      <w:tr w:rsidR="00FE2A19" w:rsidRPr="00FE2A19" w14:paraId="1A8FDB9D" w14:textId="77777777" w:rsidTr="00C71777">
        <w:trPr>
          <w:cantSplit/>
          <w:trHeight w:val="20"/>
        </w:trPr>
        <w:tc>
          <w:tcPr>
            <w:tcW w:w="993" w:type="dxa"/>
            <w:tcBorders>
              <w:top w:val="nil"/>
              <w:left w:val="nil"/>
              <w:bottom w:val="single" w:sz="4" w:space="0" w:color="auto"/>
              <w:right w:val="nil"/>
            </w:tcBorders>
            <w:shd w:val="clear" w:color="auto" w:fill="auto"/>
          </w:tcPr>
          <w:p w14:paraId="6F44E894"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nil"/>
              <w:left w:val="nil"/>
              <w:bottom w:val="single" w:sz="4" w:space="0" w:color="auto"/>
              <w:right w:val="nil"/>
            </w:tcBorders>
            <w:shd w:val="clear" w:color="auto" w:fill="auto"/>
          </w:tcPr>
          <w:p w14:paraId="419B5EF7" w14:textId="77777777" w:rsidR="00FE2A19" w:rsidRPr="00FE2A19" w:rsidRDefault="00FE2A19" w:rsidP="00C71777">
            <w:pPr>
              <w:spacing w:line="240" w:lineRule="exact"/>
              <w:rPr>
                <w:sz w:val="20"/>
              </w:rPr>
            </w:pPr>
            <w:r w:rsidRPr="00FE2A19">
              <w:rPr>
                <w:rFonts w:hint="eastAsia"/>
              </w:rPr>
              <w:t>戸田建設株式会社</w:t>
            </w:r>
          </w:p>
        </w:tc>
        <w:tc>
          <w:tcPr>
            <w:tcW w:w="1318" w:type="dxa"/>
            <w:tcBorders>
              <w:top w:val="nil"/>
              <w:left w:val="nil"/>
              <w:bottom w:val="single" w:sz="4" w:space="0" w:color="auto"/>
              <w:right w:val="nil"/>
            </w:tcBorders>
            <w:shd w:val="clear" w:color="auto" w:fill="auto"/>
          </w:tcPr>
          <w:p w14:paraId="00970479" w14:textId="77777777" w:rsidR="00FE2A19" w:rsidRPr="00FE2A19" w:rsidRDefault="00FE2A19" w:rsidP="00C71777">
            <w:pPr>
              <w:spacing w:line="240" w:lineRule="exact"/>
              <w:rPr>
                <w:sz w:val="20"/>
              </w:rPr>
            </w:pPr>
            <w:r w:rsidRPr="00FE2A19">
              <w:rPr>
                <w:rFonts w:hint="eastAsia"/>
              </w:rPr>
              <w:t>徳田</w:t>
            </w:r>
            <w:r w:rsidRPr="00FE2A19">
              <w:rPr>
                <w:rFonts w:hint="eastAsia"/>
              </w:rPr>
              <w:t xml:space="preserve"> </w:t>
            </w:r>
            <w:r w:rsidRPr="00FE2A19">
              <w:rPr>
                <w:rFonts w:hint="eastAsia"/>
              </w:rPr>
              <w:t>芳雄</w:t>
            </w:r>
          </w:p>
        </w:tc>
        <w:tc>
          <w:tcPr>
            <w:tcW w:w="2835" w:type="dxa"/>
            <w:tcBorders>
              <w:top w:val="nil"/>
              <w:left w:val="nil"/>
              <w:bottom w:val="single" w:sz="4" w:space="0" w:color="auto"/>
              <w:right w:val="nil"/>
            </w:tcBorders>
            <w:shd w:val="clear" w:color="auto" w:fill="auto"/>
          </w:tcPr>
          <w:p w14:paraId="3C934829" w14:textId="77777777" w:rsidR="00FE2A19" w:rsidRPr="00FE2A19" w:rsidRDefault="00FE2A19" w:rsidP="00C71777">
            <w:pPr>
              <w:spacing w:line="240" w:lineRule="exact"/>
            </w:pPr>
            <w:r w:rsidRPr="00FE2A19">
              <w:rPr>
                <w:rFonts w:hint="eastAsia"/>
              </w:rPr>
              <w:t>コーポレート本部</w:t>
            </w:r>
          </w:p>
          <w:p w14:paraId="79441B31" w14:textId="77777777" w:rsidR="00FE2A19" w:rsidRPr="00FE2A19" w:rsidRDefault="00FE2A19" w:rsidP="00C71777">
            <w:pPr>
              <w:spacing w:line="240" w:lineRule="exact"/>
              <w:rPr>
                <w:sz w:val="20"/>
              </w:rPr>
            </w:pPr>
            <w:r w:rsidRPr="00FE2A19">
              <w:rPr>
                <w:rFonts w:hint="eastAsia"/>
              </w:rPr>
              <w:t>基幹業務システム部</w:t>
            </w:r>
          </w:p>
        </w:tc>
        <w:tc>
          <w:tcPr>
            <w:tcW w:w="1701" w:type="dxa"/>
            <w:tcBorders>
              <w:top w:val="nil"/>
              <w:left w:val="nil"/>
              <w:bottom w:val="single" w:sz="4" w:space="0" w:color="auto"/>
              <w:right w:val="nil"/>
            </w:tcBorders>
            <w:shd w:val="clear" w:color="auto" w:fill="auto"/>
          </w:tcPr>
          <w:p w14:paraId="44D42B59" w14:textId="77777777" w:rsidR="00FE2A19" w:rsidRPr="00FE2A19" w:rsidRDefault="00FE2A19" w:rsidP="00C71777">
            <w:pPr>
              <w:spacing w:line="240" w:lineRule="exact"/>
              <w:rPr>
                <w:sz w:val="20"/>
              </w:rPr>
            </w:pPr>
            <w:r w:rsidRPr="00FE2A19">
              <w:rPr>
                <w:rFonts w:hint="eastAsia"/>
              </w:rPr>
              <w:t>主管</w:t>
            </w:r>
          </w:p>
        </w:tc>
      </w:tr>
      <w:tr w:rsidR="00FE2A19" w:rsidRPr="00FE2A19" w14:paraId="1D829D2F" w14:textId="77777777" w:rsidTr="00C71777">
        <w:trPr>
          <w:cantSplit/>
          <w:trHeight w:val="20"/>
        </w:trPr>
        <w:tc>
          <w:tcPr>
            <w:tcW w:w="993" w:type="dxa"/>
            <w:tcBorders>
              <w:top w:val="nil"/>
              <w:left w:val="nil"/>
              <w:bottom w:val="single" w:sz="4" w:space="0" w:color="auto"/>
              <w:right w:val="nil"/>
            </w:tcBorders>
            <w:shd w:val="clear" w:color="auto" w:fill="auto"/>
          </w:tcPr>
          <w:p w14:paraId="1BE8C731"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nil"/>
              <w:left w:val="nil"/>
              <w:bottom w:val="single" w:sz="4" w:space="0" w:color="auto"/>
              <w:right w:val="nil"/>
            </w:tcBorders>
            <w:shd w:val="clear" w:color="auto" w:fill="auto"/>
          </w:tcPr>
          <w:p w14:paraId="4C2E5C45" w14:textId="77777777" w:rsidR="00FE2A19" w:rsidRPr="00FE2A19" w:rsidRDefault="00FE2A19" w:rsidP="00C71777">
            <w:pPr>
              <w:spacing w:line="240" w:lineRule="exact"/>
              <w:rPr>
                <w:sz w:val="20"/>
              </w:rPr>
            </w:pPr>
            <w:r w:rsidRPr="00FE2A19">
              <w:rPr>
                <w:rFonts w:hint="eastAsia"/>
              </w:rPr>
              <w:t>西松建設株式会社</w:t>
            </w:r>
          </w:p>
        </w:tc>
        <w:tc>
          <w:tcPr>
            <w:tcW w:w="1318" w:type="dxa"/>
            <w:tcBorders>
              <w:top w:val="nil"/>
              <w:left w:val="nil"/>
              <w:bottom w:val="single" w:sz="4" w:space="0" w:color="auto"/>
              <w:right w:val="nil"/>
            </w:tcBorders>
            <w:shd w:val="clear" w:color="auto" w:fill="auto"/>
          </w:tcPr>
          <w:p w14:paraId="2996A91F" w14:textId="77777777" w:rsidR="00FE2A19" w:rsidRPr="00FE2A19" w:rsidRDefault="00FE2A19" w:rsidP="00C71777">
            <w:pPr>
              <w:spacing w:line="240" w:lineRule="exact"/>
              <w:rPr>
                <w:sz w:val="20"/>
              </w:rPr>
            </w:pPr>
            <w:r w:rsidRPr="00FE2A19">
              <w:rPr>
                <w:rFonts w:hint="eastAsia"/>
              </w:rPr>
              <w:t>堀</w:t>
            </w:r>
            <w:r w:rsidRPr="00FE2A19">
              <w:rPr>
                <w:rFonts w:hint="eastAsia"/>
              </w:rPr>
              <w:t xml:space="preserve"> </w:t>
            </w:r>
            <w:r w:rsidRPr="00FE2A19">
              <w:rPr>
                <w:rFonts w:hint="eastAsia"/>
              </w:rPr>
              <w:t>泰久</w:t>
            </w:r>
          </w:p>
        </w:tc>
        <w:tc>
          <w:tcPr>
            <w:tcW w:w="2835" w:type="dxa"/>
            <w:tcBorders>
              <w:top w:val="nil"/>
              <w:left w:val="nil"/>
              <w:bottom w:val="single" w:sz="4" w:space="0" w:color="auto"/>
              <w:right w:val="nil"/>
            </w:tcBorders>
            <w:shd w:val="clear" w:color="auto" w:fill="auto"/>
          </w:tcPr>
          <w:p w14:paraId="13E2CCE0" w14:textId="77777777" w:rsidR="00FE2A19" w:rsidRPr="00FE2A19" w:rsidRDefault="00FE2A19" w:rsidP="00C71777">
            <w:pPr>
              <w:spacing w:line="240" w:lineRule="exact"/>
              <w:rPr>
                <w:sz w:val="20"/>
              </w:rPr>
            </w:pPr>
            <w:r w:rsidRPr="00FE2A19">
              <w:rPr>
                <w:rFonts w:hint="eastAsia"/>
              </w:rPr>
              <w:t>DX</w:t>
            </w:r>
            <w:r w:rsidRPr="00FE2A19">
              <w:rPr>
                <w:rFonts w:hint="eastAsia"/>
              </w:rPr>
              <w:t>戦略室</w:t>
            </w:r>
            <w:r w:rsidRPr="00FE2A19">
              <w:rPr>
                <w:rFonts w:hint="eastAsia"/>
              </w:rPr>
              <w:t>ICT</w:t>
            </w:r>
            <w:r w:rsidRPr="00FE2A19">
              <w:rPr>
                <w:rFonts w:hint="eastAsia"/>
              </w:rPr>
              <w:t>システム部</w:t>
            </w:r>
          </w:p>
        </w:tc>
        <w:tc>
          <w:tcPr>
            <w:tcW w:w="1701" w:type="dxa"/>
            <w:tcBorders>
              <w:top w:val="nil"/>
              <w:left w:val="nil"/>
              <w:bottom w:val="single" w:sz="4" w:space="0" w:color="auto"/>
              <w:right w:val="nil"/>
            </w:tcBorders>
            <w:shd w:val="clear" w:color="auto" w:fill="auto"/>
          </w:tcPr>
          <w:p w14:paraId="7EDA7334" w14:textId="77777777" w:rsidR="00FE2A19" w:rsidRPr="00FE2A19" w:rsidRDefault="00FE2A19" w:rsidP="00C71777">
            <w:pPr>
              <w:spacing w:line="240" w:lineRule="exact"/>
              <w:rPr>
                <w:sz w:val="20"/>
              </w:rPr>
            </w:pPr>
            <w:r w:rsidRPr="00FE2A19">
              <w:rPr>
                <w:rFonts w:hint="eastAsia"/>
              </w:rPr>
              <w:t>部長</w:t>
            </w:r>
          </w:p>
        </w:tc>
      </w:tr>
      <w:tr w:rsidR="00FE2A19" w:rsidRPr="00FE2A19" w14:paraId="1B24265C" w14:textId="77777777" w:rsidTr="00C71777">
        <w:trPr>
          <w:cantSplit/>
          <w:trHeight w:val="20"/>
        </w:trPr>
        <w:tc>
          <w:tcPr>
            <w:tcW w:w="993" w:type="dxa"/>
            <w:tcBorders>
              <w:top w:val="nil"/>
              <w:left w:val="nil"/>
              <w:bottom w:val="single" w:sz="4" w:space="0" w:color="auto"/>
              <w:right w:val="nil"/>
            </w:tcBorders>
            <w:shd w:val="clear" w:color="auto" w:fill="auto"/>
          </w:tcPr>
          <w:p w14:paraId="36D4E154"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nil"/>
              <w:left w:val="nil"/>
              <w:bottom w:val="single" w:sz="4" w:space="0" w:color="auto"/>
              <w:right w:val="nil"/>
            </w:tcBorders>
            <w:shd w:val="clear" w:color="auto" w:fill="auto"/>
          </w:tcPr>
          <w:p w14:paraId="1FD51169" w14:textId="77777777" w:rsidR="00FE2A19" w:rsidRPr="00FE2A19" w:rsidRDefault="00FE2A19" w:rsidP="00C71777">
            <w:pPr>
              <w:spacing w:line="240" w:lineRule="exact"/>
              <w:rPr>
                <w:sz w:val="20"/>
              </w:rPr>
            </w:pPr>
            <w:r w:rsidRPr="00FE2A19">
              <w:rPr>
                <w:rFonts w:hint="eastAsia"/>
              </w:rPr>
              <w:t>一般社団法人日本機械土工協会</w:t>
            </w:r>
          </w:p>
        </w:tc>
        <w:tc>
          <w:tcPr>
            <w:tcW w:w="1318" w:type="dxa"/>
            <w:tcBorders>
              <w:top w:val="nil"/>
              <w:left w:val="nil"/>
              <w:bottom w:val="single" w:sz="4" w:space="0" w:color="auto"/>
              <w:right w:val="nil"/>
            </w:tcBorders>
            <w:shd w:val="clear" w:color="auto" w:fill="auto"/>
          </w:tcPr>
          <w:p w14:paraId="4C099DF8" w14:textId="77777777" w:rsidR="00FE2A19" w:rsidRPr="00FE2A19" w:rsidRDefault="00FE2A19" w:rsidP="00C71777">
            <w:pPr>
              <w:spacing w:line="240" w:lineRule="exact"/>
              <w:rPr>
                <w:sz w:val="20"/>
              </w:rPr>
            </w:pPr>
            <w:r w:rsidRPr="00FE2A19">
              <w:rPr>
                <w:rFonts w:hint="eastAsia"/>
              </w:rPr>
              <w:t>田村</w:t>
            </w:r>
            <w:r w:rsidRPr="00FE2A19">
              <w:rPr>
                <w:rFonts w:hint="eastAsia"/>
              </w:rPr>
              <w:t xml:space="preserve"> </w:t>
            </w:r>
            <w:r w:rsidRPr="00FE2A19">
              <w:rPr>
                <w:rFonts w:hint="eastAsia"/>
              </w:rPr>
              <w:t>貞</w:t>
            </w:r>
          </w:p>
        </w:tc>
        <w:tc>
          <w:tcPr>
            <w:tcW w:w="2835" w:type="dxa"/>
            <w:tcBorders>
              <w:top w:val="nil"/>
              <w:left w:val="nil"/>
              <w:bottom w:val="single" w:sz="4" w:space="0" w:color="auto"/>
              <w:right w:val="nil"/>
            </w:tcBorders>
            <w:shd w:val="clear" w:color="auto" w:fill="auto"/>
          </w:tcPr>
          <w:p w14:paraId="27FE0F1C" w14:textId="77777777" w:rsidR="00FE2A19" w:rsidRPr="00FE2A19" w:rsidRDefault="00FE2A19" w:rsidP="00C71777">
            <w:pPr>
              <w:spacing w:line="240" w:lineRule="exact"/>
              <w:rPr>
                <w:sz w:val="20"/>
              </w:rPr>
            </w:pPr>
            <w:r w:rsidRPr="00FE2A19">
              <w:rPr>
                <w:rFonts w:hint="eastAsia"/>
              </w:rPr>
              <w:t>山﨑建設㈱管理本部総務部情報システム課</w:t>
            </w:r>
          </w:p>
        </w:tc>
        <w:tc>
          <w:tcPr>
            <w:tcW w:w="1701" w:type="dxa"/>
            <w:tcBorders>
              <w:top w:val="nil"/>
              <w:left w:val="nil"/>
              <w:bottom w:val="single" w:sz="4" w:space="0" w:color="auto"/>
              <w:right w:val="nil"/>
            </w:tcBorders>
            <w:shd w:val="clear" w:color="auto" w:fill="auto"/>
          </w:tcPr>
          <w:p w14:paraId="58965ABF" w14:textId="77777777" w:rsidR="00FE2A19" w:rsidRPr="00FE2A19" w:rsidRDefault="00FE2A19" w:rsidP="00C71777">
            <w:pPr>
              <w:spacing w:line="240" w:lineRule="exact"/>
              <w:rPr>
                <w:sz w:val="20"/>
              </w:rPr>
            </w:pPr>
            <w:r w:rsidRPr="00FE2A19">
              <w:rPr>
                <w:rFonts w:hint="eastAsia"/>
              </w:rPr>
              <w:t>課長</w:t>
            </w:r>
          </w:p>
        </w:tc>
      </w:tr>
      <w:tr w:rsidR="00FE2A19" w:rsidRPr="00FE2A19" w14:paraId="225796DF" w14:textId="77777777" w:rsidTr="00C71777">
        <w:trPr>
          <w:cantSplit/>
          <w:trHeight w:val="20"/>
        </w:trPr>
        <w:tc>
          <w:tcPr>
            <w:tcW w:w="993" w:type="dxa"/>
            <w:tcBorders>
              <w:top w:val="nil"/>
              <w:left w:val="nil"/>
              <w:bottom w:val="single" w:sz="4" w:space="0" w:color="auto"/>
              <w:right w:val="nil"/>
            </w:tcBorders>
            <w:shd w:val="clear" w:color="auto" w:fill="auto"/>
          </w:tcPr>
          <w:p w14:paraId="54E04A26"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nil"/>
              <w:left w:val="nil"/>
              <w:bottom w:val="single" w:sz="4" w:space="0" w:color="auto"/>
              <w:right w:val="nil"/>
            </w:tcBorders>
            <w:shd w:val="clear" w:color="auto" w:fill="auto"/>
          </w:tcPr>
          <w:p w14:paraId="3B896C85" w14:textId="77777777" w:rsidR="00FE2A19" w:rsidRPr="00FE2A19" w:rsidRDefault="00FE2A19" w:rsidP="00C71777">
            <w:pPr>
              <w:spacing w:line="240" w:lineRule="exact"/>
              <w:rPr>
                <w:sz w:val="20"/>
              </w:rPr>
            </w:pPr>
            <w:r w:rsidRPr="00FE2A19">
              <w:rPr>
                <w:rFonts w:hint="eastAsia"/>
              </w:rPr>
              <w:t>日本電気株式会社</w:t>
            </w:r>
          </w:p>
        </w:tc>
        <w:tc>
          <w:tcPr>
            <w:tcW w:w="1318" w:type="dxa"/>
            <w:tcBorders>
              <w:top w:val="nil"/>
              <w:left w:val="nil"/>
              <w:bottom w:val="single" w:sz="4" w:space="0" w:color="auto"/>
              <w:right w:val="nil"/>
            </w:tcBorders>
            <w:shd w:val="clear" w:color="auto" w:fill="auto"/>
          </w:tcPr>
          <w:p w14:paraId="2215068E" w14:textId="77777777" w:rsidR="00FE2A19" w:rsidRPr="00FE2A19" w:rsidRDefault="00FE2A19" w:rsidP="00C71777">
            <w:pPr>
              <w:spacing w:line="240" w:lineRule="exact"/>
              <w:rPr>
                <w:sz w:val="20"/>
              </w:rPr>
            </w:pPr>
            <w:r w:rsidRPr="00FE2A19">
              <w:rPr>
                <w:rFonts w:hint="eastAsia"/>
              </w:rPr>
              <w:t>岩永</w:t>
            </w:r>
            <w:r w:rsidRPr="00FE2A19">
              <w:rPr>
                <w:rFonts w:hint="eastAsia"/>
              </w:rPr>
              <w:t xml:space="preserve"> </w:t>
            </w:r>
            <w:r w:rsidRPr="00FE2A19">
              <w:rPr>
                <w:rFonts w:hint="eastAsia"/>
              </w:rPr>
              <w:t>崇</w:t>
            </w:r>
          </w:p>
        </w:tc>
        <w:tc>
          <w:tcPr>
            <w:tcW w:w="2835" w:type="dxa"/>
            <w:tcBorders>
              <w:top w:val="nil"/>
              <w:left w:val="nil"/>
              <w:bottom w:val="single" w:sz="4" w:space="0" w:color="auto"/>
              <w:right w:val="nil"/>
            </w:tcBorders>
            <w:shd w:val="clear" w:color="auto" w:fill="auto"/>
          </w:tcPr>
          <w:p w14:paraId="1BA94011" w14:textId="77777777" w:rsidR="00FE2A19" w:rsidRPr="00FE2A19" w:rsidRDefault="00FE2A19" w:rsidP="00C71777">
            <w:pPr>
              <w:spacing w:line="240" w:lineRule="exact"/>
              <w:rPr>
                <w:sz w:val="20"/>
              </w:rPr>
            </w:pPr>
            <w:r w:rsidRPr="00FE2A19">
              <w:rPr>
                <w:rFonts w:hint="eastAsia"/>
              </w:rPr>
              <w:t>製造システム統括部　住宅・建設第２サービスグループ</w:t>
            </w:r>
          </w:p>
        </w:tc>
        <w:tc>
          <w:tcPr>
            <w:tcW w:w="1701" w:type="dxa"/>
            <w:tcBorders>
              <w:top w:val="nil"/>
              <w:left w:val="nil"/>
              <w:bottom w:val="single" w:sz="4" w:space="0" w:color="auto"/>
              <w:right w:val="nil"/>
            </w:tcBorders>
            <w:shd w:val="clear" w:color="auto" w:fill="auto"/>
          </w:tcPr>
          <w:p w14:paraId="470B94C8" w14:textId="77777777" w:rsidR="00FE2A19" w:rsidRPr="00FE2A19" w:rsidRDefault="00FE2A19" w:rsidP="00C71777">
            <w:pPr>
              <w:spacing w:line="240" w:lineRule="exact"/>
              <w:rPr>
                <w:sz w:val="20"/>
              </w:rPr>
            </w:pPr>
            <w:r w:rsidRPr="00FE2A19">
              <w:rPr>
                <w:rFonts w:hint="eastAsia"/>
              </w:rPr>
              <w:t>プロジェクトマネージャー</w:t>
            </w:r>
          </w:p>
        </w:tc>
      </w:tr>
      <w:tr w:rsidR="00FE2A19" w:rsidRPr="00FE2A19" w14:paraId="7C0AAB7E" w14:textId="77777777" w:rsidTr="00C71777">
        <w:trPr>
          <w:cantSplit/>
          <w:trHeight w:val="20"/>
        </w:trPr>
        <w:tc>
          <w:tcPr>
            <w:tcW w:w="993" w:type="dxa"/>
            <w:tcBorders>
              <w:top w:val="nil"/>
              <w:left w:val="nil"/>
              <w:bottom w:val="single" w:sz="4" w:space="0" w:color="auto"/>
              <w:right w:val="nil"/>
            </w:tcBorders>
            <w:shd w:val="clear" w:color="auto" w:fill="auto"/>
          </w:tcPr>
          <w:p w14:paraId="1543B72A"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nil"/>
              <w:left w:val="nil"/>
              <w:bottom w:val="single" w:sz="4" w:space="0" w:color="auto"/>
              <w:right w:val="nil"/>
            </w:tcBorders>
            <w:shd w:val="clear" w:color="auto" w:fill="auto"/>
          </w:tcPr>
          <w:p w14:paraId="61D68B0A" w14:textId="77777777" w:rsidR="00FE2A19" w:rsidRPr="00FE2A19" w:rsidRDefault="00FE2A19" w:rsidP="00C71777">
            <w:pPr>
              <w:spacing w:line="240" w:lineRule="exact"/>
              <w:rPr>
                <w:sz w:val="20"/>
              </w:rPr>
            </w:pPr>
            <w:r w:rsidRPr="00FE2A19">
              <w:rPr>
                <w:rFonts w:hint="eastAsia"/>
              </w:rPr>
              <w:t>日本電気株式会社</w:t>
            </w:r>
          </w:p>
        </w:tc>
        <w:tc>
          <w:tcPr>
            <w:tcW w:w="1318" w:type="dxa"/>
            <w:tcBorders>
              <w:top w:val="nil"/>
              <w:left w:val="nil"/>
              <w:bottom w:val="single" w:sz="4" w:space="0" w:color="auto"/>
              <w:right w:val="nil"/>
            </w:tcBorders>
            <w:shd w:val="clear" w:color="auto" w:fill="auto"/>
          </w:tcPr>
          <w:p w14:paraId="7EA0F517" w14:textId="77777777" w:rsidR="00FE2A19" w:rsidRPr="00FE2A19" w:rsidRDefault="00FE2A19" w:rsidP="00C71777">
            <w:pPr>
              <w:spacing w:line="240" w:lineRule="exact"/>
              <w:rPr>
                <w:sz w:val="20"/>
              </w:rPr>
            </w:pPr>
            <w:r w:rsidRPr="00FE2A19">
              <w:rPr>
                <w:rFonts w:hint="eastAsia"/>
              </w:rPr>
              <w:t>小野寺</w:t>
            </w:r>
            <w:r w:rsidRPr="00FE2A19">
              <w:rPr>
                <w:rFonts w:hint="eastAsia"/>
              </w:rPr>
              <w:t xml:space="preserve"> </w:t>
            </w:r>
            <w:r w:rsidRPr="00FE2A19">
              <w:rPr>
                <w:rFonts w:hint="eastAsia"/>
              </w:rPr>
              <w:t>徹</w:t>
            </w:r>
          </w:p>
        </w:tc>
        <w:tc>
          <w:tcPr>
            <w:tcW w:w="2835" w:type="dxa"/>
            <w:tcBorders>
              <w:top w:val="nil"/>
              <w:left w:val="nil"/>
              <w:bottom w:val="single" w:sz="4" w:space="0" w:color="auto"/>
              <w:right w:val="nil"/>
            </w:tcBorders>
            <w:shd w:val="clear" w:color="auto" w:fill="auto"/>
          </w:tcPr>
          <w:p w14:paraId="7FE77A39" w14:textId="77777777" w:rsidR="00FE2A19" w:rsidRPr="00FE2A19" w:rsidRDefault="00FE2A19" w:rsidP="00C71777">
            <w:pPr>
              <w:spacing w:line="240" w:lineRule="exact"/>
              <w:rPr>
                <w:sz w:val="20"/>
              </w:rPr>
            </w:pPr>
            <w:r w:rsidRPr="00FE2A19">
              <w:rPr>
                <w:rFonts w:hint="eastAsia"/>
              </w:rPr>
              <w:t>NEC</w:t>
            </w:r>
            <w:r w:rsidRPr="00FE2A19">
              <w:rPr>
                <w:rFonts w:hint="eastAsia"/>
              </w:rPr>
              <w:t>ソリューションイノベータ　プロダクト・エンジニアリング事業部第三グループ第二基盤グループ</w:t>
            </w:r>
          </w:p>
        </w:tc>
        <w:tc>
          <w:tcPr>
            <w:tcW w:w="1701" w:type="dxa"/>
            <w:tcBorders>
              <w:top w:val="nil"/>
              <w:left w:val="nil"/>
              <w:bottom w:val="single" w:sz="4" w:space="0" w:color="auto"/>
              <w:right w:val="nil"/>
            </w:tcBorders>
            <w:shd w:val="clear" w:color="auto" w:fill="auto"/>
          </w:tcPr>
          <w:p w14:paraId="6E48DB1C" w14:textId="77777777" w:rsidR="00FE2A19" w:rsidRPr="00FE2A19" w:rsidRDefault="00FE2A19" w:rsidP="00C71777">
            <w:pPr>
              <w:spacing w:line="240" w:lineRule="exact"/>
              <w:rPr>
                <w:sz w:val="20"/>
              </w:rPr>
            </w:pPr>
          </w:p>
        </w:tc>
      </w:tr>
      <w:tr w:rsidR="00FE2A19" w:rsidRPr="00FE2A19" w14:paraId="6839D7CB" w14:textId="77777777" w:rsidTr="00C71777">
        <w:trPr>
          <w:cantSplit/>
          <w:trHeight w:val="20"/>
        </w:trPr>
        <w:tc>
          <w:tcPr>
            <w:tcW w:w="993" w:type="dxa"/>
            <w:tcBorders>
              <w:top w:val="nil"/>
              <w:left w:val="nil"/>
              <w:bottom w:val="single" w:sz="4" w:space="0" w:color="auto"/>
              <w:right w:val="nil"/>
            </w:tcBorders>
            <w:shd w:val="clear" w:color="auto" w:fill="auto"/>
          </w:tcPr>
          <w:p w14:paraId="4061F763"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nil"/>
              <w:left w:val="nil"/>
              <w:bottom w:val="single" w:sz="4" w:space="0" w:color="auto"/>
              <w:right w:val="nil"/>
            </w:tcBorders>
            <w:shd w:val="clear" w:color="auto" w:fill="auto"/>
          </w:tcPr>
          <w:p w14:paraId="095C5920" w14:textId="77777777" w:rsidR="00FE2A19" w:rsidRPr="00FE2A19" w:rsidRDefault="00FE2A19" w:rsidP="00C71777">
            <w:pPr>
              <w:spacing w:line="240" w:lineRule="exact"/>
              <w:rPr>
                <w:sz w:val="20"/>
              </w:rPr>
            </w:pPr>
            <w:r w:rsidRPr="00FE2A19">
              <w:rPr>
                <w:rFonts w:hint="eastAsia"/>
              </w:rPr>
              <w:t>日本電気株式会社</w:t>
            </w:r>
          </w:p>
        </w:tc>
        <w:tc>
          <w:tcPr>
            <w:tcW w:w="1318" w:type="dxa"/>
            <w:tcBorders>
              <w:top w:val="nil"/>
              <w:left w:val="nil"/>
              <w:bottom w:val="single" w:sz="4" w:space="0" w:color="auto"/>
              <w:right w:val="nil"/>
            </w:tcBorders>
            <w:shd w:val="clear" w:color="auto" w:fill="auto"/>
          </w:tcPr>
          <w:p w14:paraId="36D3D108" w14:textId="77777777" w:rsidR="00FE2A19" w:rsidRPr="00FE2A19" w:rsidRDefault="00FE2A19" w:rsidP="00C71777">
            <w:pPr>
              <w:spacing w:line="240" w:lineRule="exact"/>
              <w:rPr>
                <w:sz w:val="20"/>
              </w:rPr>
            </w:pPr>
            <w:r w:rsidRPr="00FE2A19">
              <w:rPr>
                <w:rFonts w:hint="eastAsia"/>
              </w:rPr>
              <w:t>種田</w:t>
            </w:r>
            <w:r w:rsidRPr="00FE2A19">
              <w:rPr>
                <w:rFonts w:hint="eastAsia"/>
              </w:rPr>
              <w:t xml:space="preserve"> </w:t>
            </w:r>
            <w:r w:rsidRPr="00FE2A19">
              <w:rPr>
                <w:rFonts w:hint="eastAsia"/>
              </w:rPr>
              <w:t>剛</w:t>
            </w:r>
          </w:p>
        </w:tc>
        <w:tc>
          <w:tcPr>
            <w:tcW w:w="2835" w:type="dxa"/>
            <w:tcBorders>
              <w:top w:val="nil"/>
              <w:left w:val="nil"/>
              <w:bottom w:val="single" w:sz="4" w:space="0" w:color="auto"/>
              <w:right w:val="nil"/>
            </w:tcBorders>
            <w:shd w:val="clear" w:color="auto" w:fill="auto"/>
          </w:tcPr>
          <w:p w14:paraId="7706E06B" w14:textId="77777777" w:rsidR="00FE2A19" w:rsidRPr="00FE2A19" w:rsidRDefault="00FE2A19" w:rsidP="00C71777">
            <w:pPr>
              <w:spacing w:line="240" w:lineRule="exact"/>
              <w:rPr>
                <w:sz w:val="20"/>
              </w:rPr>
            </w:pPr>
            <w:r w:rsidRPr="00FE2A19">
              <w:rPr>
                <w:rFonts w:hint="eastAsia"/>
              </w:rPr>
              <w:t>第二製造業ソリューション統括部</w:t>
            </w:r>
            <w:r w:rsidRPr="00FE2A19">
              <w:rPr>
                <w:rFonts w:hint="eastAsia"/>
              </w:rPr>
              <w:t xml:space="preserve">  </w:t>
            </w:r>
            <w:r w:rsidRPr="00FE2A19">
              <w:rPr>
                <w:rFonts w:hint="eastAsia"/>
              </w:rPr>
              <w:t>ソリューションコーディネートグループ</w:t>
            </w:r>
          </w:p>
        </w:tc>
        <w:tc>
          <w:tcPr>
            <w:tcW w:w="1701" w:type="dxa"/>
            <w:tcBorders>
              <w:top w:val="nil"/>
              <w:left w:val="nil"/>
              <w:bottom w:val="single" w:sz="4" w:space="0" w:color="auto"/>
              <w:right w:val="nil"/>
            </w:tcBorders>
            <w:shd w:val="clear" w:color="auto" w:fill="auto"/>
          </w:tcPr>
          <w:p w14:paraId="5DDC51C5" w14:textId="77777777" w:rsidR="00FE2A19" w:rsidRPr="00FE2A19" w:rsidRDefault="00FE2A19" w:rsidP="00C71777">
            <w:pPr>
              <w:spacing w:line="240" w:lineRule="exact"/>
              <w:rPr>
                <w:sz w:val="20"/>
              </w:rPr>
            </w:pPr>
            <w:r w:rsidRPr="00FE2A19">
              <w:rPr>
                <w:rFonts w:hint="eastAsia"/>
              </w:rPr>
              <w:t>プロフェッショナル</w:t>
            </w:r>
          </w:p>
        </w:tc>
      </w:tr>
      <w:tr w:rsidR="00FE2A19" w:rsidRPr="00FE2A19" w14:paraId="75E695E0" w14:textId="77777777" w:rsidTr="00C71777">
        <w:trPr>
          <w:cantSplit/>
          <w:trHeight w:val="20"/>
        </w:trPr>
        <w:tc>
          <w:tcPr>
            <w:tcW w:w="993" w:type="dxa"/>
            <w:tcBorders>
              <w:top w:val="nil"/>
              <w:left w:val="nil"/>
              <w:bottom w:val="single" w:sz="4" w:space="0" w:color="auto"/>
              <w:right w:val="nil"/>
            </w:tcBorders>
            <w:shd w:val="clear" w:color="auto" w:fill="auto"/>
          </w:tcPr>
          <w:p w14:paraId="0E186FCD"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nil"/>
              <w:left w:val="nil"/>
              <w:bottom w:val="single" w:sz="4" w:space="0" w:color="auto"/>
              <w:right w:val="nil"/>
            </w:tcBorders>
            <w:shd w:val="clear" w:color="auto" w:fill="auto"/>
          </w:tcPr>
          <w:p w14:paraId="5A85B1E9" w14:textId="77777777" w:rsidR="00FE2A19" w:rsidRPr="00FE2A19" w:rsidRDefault="00FE2A19" w:rsidP="00C71777">
            <w:pPr>
              <w:spacing w:line="240" w:lineRule="exact"/>
              <w:rPr>
                <w:sz w:val="20"/>
              </w:rPr>
            </w:pPr>
            <w:r w:rsidRPr="00FE2A19">
              <w:rPr>
                <w:rFonts w:hint="eastAsia"/>
              </w:rPr>
              <w:t>日本電子認証株式会社</w:t>
            </w:r>
          </w:p>
        </w:tc>
        <w:tc>
          <w:tcPr>
            <w:tcW w:w="1318" w:type="dxa"/>
            <w:tcBorders>
              <w:top w:val="nil"/>
              <w:left w:val="nil"/>
              <w:bottom w:val="single" w:sz="4" w:space="0" w:color="auto"/>
              <w:right w:val="nil"/>
            </w:tcBorders>
            <w:shd w:val="clear" w:color="auto" w:fill="auto"/>
          </w:tcPr>
          <w:p w14:paraId="56071873" w14:textId="77777777" w:rsidR="00FE2A19" w:rsidRPr="00FE2A19" w:rsidRDefault="00FE2A19" w:rsidP="00C71777">
            <w:pPr>
              <w:spacing w:line="240" w:lineRule="exact"/>
              <w:rPr>
                <w:sz w:val="20"/>
              </w:rPr>
            </w:pPr>
            <w:r w:rsidRPr="00FE2A19">
              <w:rPr>
                <w:rFonts w:hint="eastAsia"/>
              </w:rPr>
              <w:t>宮脇</w:t>
            </w:r>
            <w:r w:rsidRPr="00FE2A19">
              <w:rPr>
                <w:rFonts w:hint="eastAsia"/>
              </w:rPr>
              <w:t xml:space="preserve"> </w:t>
            </w:r>
            <w:r w:rsidRPr="00FE2A19">
              <w:rPr>
                <w:rFonts w:hint="eastAsia"/>
              </w:rPr>
              <w:t>勝哉</w:t>
            </w:r>
          </w:p>
        </w:tc>
        <w:tc>
          <w:tcPr>
            <w:tcW w:w="2835" w:type="dxa"/>
            <w:tcBorders>
              <w:top w:val="nil"/>
              <w:left w:val="nil"/>
              <w:bottom w:val="single" w:sz="4" w:space="0" w:color="auto"/>
              <w:right w:val="nil"/>
            </w:tcBorders>
            <w:shd w:val="clear" w:color="auto" w:fill="auto"/>
          </w:tcPr>
          <w:p w14:paraId="6941E7B0" w14:textId="77777777" w:rsidR="00FE2A19" w:rsidRPr="00FE2A19" w:rsidRDefault="00FE2A19" w:rsidP="00C71777">
            <w:pPr>
              <w:spacing w:line="240" w:lineRule="exact"/>
              <w:rPr>
                <w:sz w:val="20"/>
              </w:rPr>
            </w:pPr>
            <w:r w:rsidRPr="00FE2A19">
              <w:rPr>
                <w:rFonts w:hint="eastAsia"/>
              </w:rPr>
              <w:t>企画部</w:t>
            </w:r>
          </w:p>
        </w:tc>
        <w:tc>
          <w:tcPr>
            <w:tcW w:w="1701" w:type="dxa"/>
            <w:tcBorders>
              <w:top w:val="nil"/>
              <w:left w:val="nil"/>
              <w:bottom w:val="single" w:sz="4" w:space="0" w:color="auto"/>
              <w:right w:val="nil"/>
            </w:tcBorders>
            <w:shd w:val="clear" w:color="auto" w:fill="auto"/>
          </w:tcPr>
          <w:p w14:paraId="20624B11" w14:textId="77777777" w:rsidR="00FE2A19" w:rsidRPr="00FE2A19" w:rsidRDefault="00FE2A19" w:rsidP="00C71777">
            <w:pPr>
              <w:spacing w:line="240" w:lineRule="exact"/>
              <w:rPr>
                <w:sz w:val="20"/>
              </w:rPr>
            </w:pPr>
            <w:r w:rsidRPr="00FE2A19">
              <w:rPr>
                <w:rFonts w:hint="eastAsia"/>
              </w:rPr>
              <w:t>課長</w:t>
            </w:r>
          </w:p>
        </w:tc>
      </w:tr>
      <w:tr w:rsidR="00FE2A19" w:rsidRPr="00FE2A19" w14:paraId="6223A661" w14:textId="77777777" w:rsidTr="00C71777">
        <w:trPr>
          <w:cantSplit/>
          <w:trHeight w:val="20"/>
        </w:trPr>
        <w:tc>
          <w:tcPr>
            <w:tcW w:w="993" w:type="dxa"/>
            <w:tcBorders>
              <w:top w:val="nil"/>
              <w:left w:val="nil"/>
              <w:bottom w:val="single" w:sz="4" w:space="0" w:color="auto"/>
              <w:right w:val="nil"/>
            </w:tcBorders>
            <w:shd w:val="clear" w:color="auto" w:fill="auto"/>
          </w:tcPr>
          <w:p w14:paraId="2A10B640"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nil"/>
              <w:left w:val="nil"/>
              <w:bottom w:val="single" w:sz="4" w:space="0" w:color="auto"/>
              <w:right w:val="nil"/>
            </w:tcBorders>
            <w:shd w:val="clear" w:color="auto" w:fill="auto"/>
          </w:tcPr>
          <w:p w14:paraId="5E2C8319" w14:textId="77777777" w:rsidR="00FE2A19" w:rsidRPr="00FE2A19" w:rsidRDefault="00FE2A19" w:rsidP="00C71777">
            <w:pPr>
              <w:spacing w:line="240" w:lineRule="exact"/>
              <w:rPr>
                <w:sz w:val="20"/>
              </w:rPr>
            </w:pPr>
            <w:r w:rsidRPr="00FE2A19">
              <w:rPr>
                <w:rFonts w:hint="eastAsia"/>
              </w:rPr>
              <w:t>株式会社日立製作所</w:t>
            </w:r>
          </w:p>
        </w:tc>
        <w:tc>
          <w:tcPr>
            <w:tcW w:w="1318" w:type="dxa"/>
            <w:tcBorders>
              <w:top w:val="nil"/>
              <w:left w:val="nil"/>
              <w:bottom w:val="single" w:sz="4" w:space="0" w:color="auto"/>
              <w:right w:val="nil"/>
            </w:tcBorders>
            <w:shd w:val="clear" w:color="auto" w:fill="auto"/>
          </w:tcPr>
          <w:p w14:paraId="6CAE4BB8" w14:textId="77777777" w:rsidR="00FE2A19" w:rsidRPr="00FE2A19" w:rsidRDefault="00FE2A19" w:rsidP="00C71777">
            <w:pPr>
              <w:spacing w:line="240" w:lineRule="exact"/>
              <w:rPr>
                <w:sz w:val="20"/>
              </w:rPr>
            </w:pPr>
            <w:r w:rsidRPr="00FE2A19">
              <w:rPr>
                <w:rFonts w:hint="eastAsia"/>
              </w:rPr>
              <w:t>山下　誠</w:t>
            </w:r>
          </w:p>
        </w:tc>
        <w:tc>
          <w:tcPr>
            <w:tcW w:w="2835" w:type="dxa"/>
            <w:tcBorders>
              <w:top w:val="nil"/>
              <w:left w:val="nil"/>
              <w:bottom w:val="single" w:sz="4" w:space="0" w:color="auto"/>
              <w:right w:val="nil"/>
            </w:tcBorders>
            <w:shd w:val="clear" w:color="auto" w:fill="auto"/>
          </w:tcPr>
          <w:p w14:paraId="759BB26C" w14:textId="77777777" w:rsidR="00FE2A19" w:rsidRPr="00FE2A19" w:rsidRDefault="00FE2A19" w:rsidP="00C71777">
            <w:pPr>
              <w:spacing w:line="240" w:lineRule="exact"/>
              <w:rPr>
                <w:sz w:val="20"/>
              </w:rPr>
            </w:pPr>
            <w:r w:rsidRPr="00FE2A19">
              <w:rPr>
                <w:rFonts w:hint="eastAsia"/>
              </w:rPr>
              <w:t>マネージド＆プラットフォームサービス事業部デジタルサービス本部デジタルサービス第</w:t>
            </w:r>
            <w:r w:rsidRPr="00FE2A19">
              <w:rPr>
                <w:rFonts w:hint="eastAsia"/>
              </w:rPr>
              <w:t>1</w:t>
            </w:r>
            <w:r w:rsidRPr="00FE2A19">
              <w:rPr>
                <w:rFonts w:hint="eastAsia"/>
              </w:rPr>
              <w:t>部</w:t>
            </w:r>
          </w:p>
        </w:tc>
        <w:tc>
          <w:tcPr>
            <w:tcW w:w="1701" w:type="dxa"/>
            <w:tcBorders>
              <w:top w:val="nil"/>
              <w:left w:val="nil"/>
              <w:bottom w:val="single" w:sz="4" w:space="0" w:color="auto"/>
              <w:right w:val="nil"/>
            </w:tcBorders>
            <w:shd w:val="clear" w:color="auto" w:fill="auto"/>
          </w:tcPr>
          <w:p w14:paraId="7118DEAE" w14:textId="77777777" w:rsidR="00FE2A19" w:rsidRPr="00FE2A19" w:rsidRDefault="00FE2A19" w:rsidP="00C71777">
            <w:pPr>
              <w:spacing w:line="240" w:lineRule="exact"/>
              <w:rPr>
                <w:sz w:val="20"/>
              </w:rPr>
            </w:pPr>
            <w:r w:rsidRPr="00FE2A19">
              <w:rPr>
                <w:rFonts w:hint="eastAsia"/>
              </w:rPr>
              <w:t>技師</w:t>
            </w:r>
          </w:p>
        </w:tc>
      </w:tr>
      <w:tr w:rsidR="00FE2A19" w:rsidRPr="00FE2A19" w14:paraId="3DD7DF46" w14:textId="77777777" w:rsidTr="00C71777">
        <w:trPr>
          <w:cantSplit/>
          <w:trHeight w:val="20"/>
        </w:trPr>
        <w:tc>
          <w:tcPr>
            <w:tcW w:w="993" w:type="dxa"/>
            <w:tcBorders>
              <w:top w:val="nil"/>
              <w:left w:val="nil"/>
              <w:bottom w:val="single" w:sz="4" w:space="0" w:color="auto"/>
              <w:right w:val="nil"/>
            </w:tcBorders>
            <w:shd w:val="clear" w:color="auto" w:fill="auto"/>
          </w:tcPr>
          <w:p w14:paraId="0CB2CA1B"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nil"/>
              <w:left w:val="nil"/>
              <w:bottom w:val="single" w:sz="4" w:space="0" w:color="auto"/>
              <w:right w:val="nil"/>
            </w:tcBorders>
            <w:shd w:val="clear" w:color="auto" w:fill="auto"/>
          </w:tcPr>
          <w:p w14:paraId="420032BE" w14:textId="77777777" w:rsidR="00FE2A19" w:rsidRPr="00FE2A19" w:rsidRDefault="00FE2A19" w:rsidP="00C71777">
            <w:pPr>
              <w:spacing w:line="240" w:lineRule="exact"/>
              <w:rPr>
                <w:sz w:val="20"/>
              </w:rPr>
            </w:pPr>
            <w:r w:rsidRPr="00FE2A19">
              <w:rPr>
                <w:rFonts w:hint="eastAsia"/>
              </w:rPr>
              <w:t>株式会社フジタ</w:t>
            </w:r>
          </w:p>
        </w:tc>
        <w:tc>
          <w:tcPr>
            <w:tcW w:w="1318" w:type="dxa"/>
            <w:tcBorders>
              <w:top w:val="nil"/>
              <w:left w:val="nil"/>
              <w:bottom w:val="single" w:sz="4" w:space="0" w:color="auto"/>
              <w:right w:val="nil"/>
            </w:tcBorders>
            <w:shd w:val="clear" w:color="auto" w:fill="auto"/>
          </w:tcPr>
          <w:p w14:paraId="1CA78110" w14:textId="77777777" w:rsidR="00FE2A19" w:rsidRPr="00FE2A19" w:rsidRDefault="00FE2A19" w:rsidP="00C71777">
            <w:pPr>
              <w:spacing w:line="240" w:lineRule="exact"/>
              <w:rPr>
                <w:sz w:val="20"/>
              </w:rPr>
            </w:pPr>
            <w:r w:rsidRPr="00FE2A19">
              <w:rPr>
                <w:rFonts w:hint="eastAsia"/>
              </w:rPr>
              <w:t>笹島</w:t>
            </w:r>
            <w:r w:rsidRPr="00FE2A19">
              <w:rPr>
                <w:rFonts w:hint="eastAsia"/>
              </w:rPr>
              <w:t xml:space="preserve"> </w:t>
            </w:r>
            <w:r w:rsidRPr="00FE2A19">
              <w:rPr>
                <w:rFonts w:hint="eastAsia"/>
              </w:rPr>
              <w:t>真一</w:t>
            </w:r>
          </w:p>
        </w:tc>
        <w:tc>
          <w:tcPr>
            <w:tcW w:w="2835" w:type="dxa"/>
            <w:tcBorders>
              <w:top w:val="nil"/>
              <w:left w:val="nil"/>
              <w:bottom w:val="single" w:sz="4" w:space="0" w:color="auto"/>
              <w:right w:val="nil"/>
            </w:tcBorders>
            <w:shd w:val="clear" w:color="auto" w:fill="auto"/>
          </w:tcPr>
          <w:p w14:paraId="610EF4B7" w14:textId="77777777" w:rsidR="00FE2A19" w:rsidRPr="00FE2A19" w:rsidRDefault="00FE2A19" w:rsidP="00C71777">
            <w:pPr>
              <w:spacing w:line="240" w:lineRule="exact"/>
              <w:rPr>
                <w:sz w:val="20"/>
              </w:rPr>
            </w:pPr>
            <w:r w:rsidRPr="00FE2A19">
              <w:rPr>
                <w:rFonts w:hint="eastAsia"/>
              </w:rPr>
              <w:t>経営改革統括部情報システム部</w:t>
            </w:r>
          </w:p>
        </w:tc>
        <w:tc>
          <w:tcPr>
            <w:tcW w:w="1701" w:type="dxa"/>
            <w:tcBorders>
              <w:top w:val="nil"/>
              <w:left w:val="nil"/>
              <w:bottom w:val="single" w:sz="4" w:space="0" w:color="auto"/>
              <w:right w:val="nil"/>
            </w:tcBorders>
            <w:shd w:val="clear" w:color="auto" w:fill="auto"/>
          </w:tcPr>
          <w:p w14:paraId="15CEE946" w14:textId="77777777" w:rsidR="00FE2A19" w:rsidRPr="00FE2A19" w:rsidRDefault="00FE2A19" w:rsidP="00C71777">
            <w:pPr>
              <w:spacing w:line="240" w:lineRule="exact"/>
              <w:rPr>
                <w:sz w:val="20"/>
              </w:rPr>
            </w:pPr>
            <w:r w:rsidRPr="00FE2A19">
              <w:rPr>
                <w:rFonts w:hint="eastAsia"/>
              </w:rPr>
              <w:t>主席コンサルタント</w:t>
            </w:r>
          </w:p>
        </w:tc>
      </w:tr>
      <w:tr w:rsidR="00FE2A19" w:rsidRPr="00FE2A19" w14:paraId="2E5D3F36" w14:textId="77777777" w:rsidTr="00C71777">
        <w:trPr>
          <w:cantSplit/>
          <w:trHeight w:val="20"/>
        </w:trPr>
        <w:tc>
          <w:tcPr>
            <w:tcW w:w="993" w:type="dxa"/>
            <w:tcBorders>
              <w:top w:val="nil"/>
              <w:left w:val="nil"/>
              <w:bottom w:val="single" w:sz="4" w:space="0" w:color="auto"/>
              <w:right w:val="nil"/>
            </w:tcBorders>
            <w:shd w:val="clear" w:color="auto" w:fill="auto"/>
          </w:tcPr>
          <w:p w14:paraId="1D9D46CA"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nil"/>
              <w:left w:val="nil"/>
              <w:bottom w:val="single" w:sz="4" w:space="0" w:color="auto"/>
              <w:right w:val="nil"/>
            </w:tcBorders>
            <w:shd w:val="clear" w:color="auto" w:fill="auto"/>
          </w:tcPr>
          <w:p w14:paraId="35B17C5D" w14:textId="77777777" w:rsidR="00FE2A19" w:rsidRPr="00FE2A19" w:rsidRDefault="00FE2A19" w:rsidP="00C71777">
            <w:pPr>
              <w:spacing w:line="240" w:lineRule="exact"/>
              <w:rPr>
                <w:sz w:val="20"/>
              </w:rPr>
            </w:pPr>
            <w:r w:rsidRPr="00FE2A19">
              <w:rPr>
                <w:rFonts w:hint="eastAsia"/>
              </w:rPr>
              <w:t>富士通</w:t>
            </w:r>
            <w:r w:rsidRPr="00FE2A19">
              <w:rPr>
                <w:rFonts w:hint="eastAsia"/>
              </w:rPr>
              <w:t>Japan</w:t>
            </w:r>
            <w:r w:rsidRPr="00FE2A19">
              <w:rPr>
                <w:rFonts w:hint="eastAsia"/>
              </w:rPr>
              <w:t>株式会社</w:t>
            </w:r>
          </w:p>
        </w:tc>
        <w:tc>
          <w:tcPr>
            <w:tcW w:w="1318" w:type="dxa"/>
            <w:tcBorders>
              <w:top w:val="nil"/>
              <w:left w:val="nil"/>
              <w:bottom w:val="single" w:sz="4" w:space="0" w:color="auto"/>
              <w:right w:val="nil"/>
            </w:tcBorders>
            <w:shd w:val="clear" w:color="auto" w:fill="auto"/>
          </w:tcPr>
          <w:p w14:paraId="74FCD279" w14:textId="77777777" w:rsidR="00FE2A19" w:rsidRPr="00FE2A19" w:rsidRDefault="00FE2A19" w:rsidP="00C71777">
            <w:pPr>
              <w:spacing w:line="240" w:lineRule="exact"/>
              <w:rPr>
                <w:sz w:val="20"/>
              </w:rPr>
            </w:pPr>
            <w:r w:rsidRPr="00FE2A19">
              <w:rPr>
                <w:rFonts w:hint="eastAsia"/>
              </w:rPr>
              <w:t>岩村</w:t>
            </w:r>
            <w:r w:rsidRPr="00FE2A19">
              <w:rPr>
                <w:rFonts w:hint="eastAsia"/>
              </w:rPr>
              <w:t xml:space="preserve"> </w:t>
            </w:r>
            <w:r w:rsidRPr="00FE2A19">
              <w:rPr>
                <w:rFonts w:hint="eastAsia"/>
              </w:rPr>
              <w:t>俊毅</w:t>
            </w:r>
          </w:p>
        </w:tc>
        <w:tc>
          <w:tcPr>
            <w:tcW w:w="2835" w:type="dxa"/>
            <w:tcBorders>
              <w:top w:val="nil"/>
              <w:left w:val="nil"/>
              <w:bottom w:val="single" w:sz="4" w:space="0" w:color="auto"/>
              <w:right w:val="nil"/>
            </w:tcBorders>
            <w:shd w:val="clear" w:color="auto" w:fill="auto"/>
          </w:tcPr>
          <w:p w14:paraId="2223723B" w14:textId="77777777" w:rsidR="00FE2A19" w:rsidRPr="00FE2A19" w:rsidRDefault="00FE2A19" w:rsidP="00C71777">
            <w:pPr>
              <w:spacing w:line="240" w:lineRule="exact"/>
              <w:rPr>
                <w:sz w:val="20"/>
              </w:rPr>
            </w:pPr>
            <w:r w:rsidRPr="00FE2A19">
              <w:rPr>
                <w:rFonts w:hint="eastAsia"/>
              </w:rPr>
              <w:t>ソリューション開発本部</w:t>
            </w:r>
            <w:r w:rsidRPr="00FE2A19">
              <w:rPr>
                <w:rFonts w:hint="eastAsia"/>
              </w:rPr>
              <w:t xml:space="preserve"> EDI</w:t>
            </w:r>
            <w:r w:rsidRPr="00FE2A19">
              <w:rPr>
                <w:rFonts w:hint="eastAsia"/>
              </w:rPr>
              <w:t>ソリューション事業部</w:t>
            </w:r>
          </w:p>
        </w:tc>
        <w:tc>
          <w:tcPr>
            <w:tcW w:w="1701" w:type="dxa"/>
            <w:tcBorders>
              <w:top w:val="nil"/>
              <w:left w:val="nil"/>
              <w:bottom w:val="single" w:sz="4" w:space="0" w:color="auto"/>
              <w:right w:val="nil"/>
            </w:tcBorders>
            <w:shd w:val="clear" w:color="auto" w:fill="auto"/>
          </w:tcPr>
          <w:p w14:paraId="44E20817" w14:textId="77777777" w:rsidR="00FE2A19" w:rsidRPr="00FE2A19" w:rsidRDefault="00FE2A19" w:rsidP="00C71777">
            <w:pPr>
              <w:spacing w:line="240" w:lineRule="exact"/>
              <w:rPr>
                <w:sz w:val="20"/>
              </w:rPr>
            </w:pPr>
            <w:r w:rsidRPr="00FE2A19">
              <w:rPr>
                <w:rFonts w:hint="eastAsia"/>
              </w:rPr>
              <w:t>課長代理</w:t>
            </w:r>
          </w:p>
        </w:tc>
      </w:tr>
      <w:tr w:rsidR="00FE2A19" w:rsidRPr="00FE2A19" w14:paraId="103A17D6" w14:textId="77777777" w:rsidTr="00C71777">
        <w:trPr>
          <w:cantSplit/>
          <w:trHeight w:val="20"/>
        </w:trPr>
        <w:tc>
          <w:tcPr>
            <w:tcW w:w="993" w:type="dxa"/>
            <w:tcBorders>
              <w:top w:val="nil"/>
              <w:left w:val="nil"/>
              <w:bottom w:val="single" w:sz="4" w:space="0" w:color="auto"/>
              <w:right w:val="nil"/>
            </w:tcBorders>
            <w:shd w:val="clear" w:color="auto" w:fill="auto"/>
          </w:tcPr>
          <w:p w14:paraId="4A4EC0D3"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nil"/>
              <w:left w:val="nil"/>
              <w:bottom w:val="single" w:sz="4" w:space="0" w:color="auto"/>
              <w:right w:val="nil"/>
            </w:tcBorders>
            <w:shd w:val="clear" w:color="auto" w:fill="auto"/>
          </w:tcPr>
          <w:p w14:paraId="4A48400F" w14:textId="77777777" w:rsidR="00FE2A19" w:rsidRPr="00FE2A19" w:rsidRDefault="00FE2A19" w:rsidP="00C71777">
            <w:pPr>
              <w:spacing w:line="240" w:lineRule="exact"/>
              <w:rPr>
                <w:sz w:val="20"/>
              </w:rPr>
            </w:pPr>
            <w:r w:rsidRPr="00FE2A19">
              <w:rPr>
                <w:rFonts w:hint="eastAsia"/>
              </w:rPr>
              <w:t>前田建設工業株式会社</w:t>
            </w:r>
          </w:p>
        </w:tc>
        <w:tc>
          <w:tcPr>
            <w:tcW w:w="1318" w:type="dxa"/>
            <w:tcBorders>
              <w:top w:val="nil"/>
              <w:left w:val="nil"/>
              <w:bottom w:val="single" w:sz="4" w:space="0" w:color="auto"/>
              <w:right w:val="nil"/>
            </w:tcBorders>
            <w:shd w:val="clear" w:color="auto" w:fill="auto"/>
          </w:tcPr>
          <w:p w14:paraId="50CE5E62" w14:textId="77777777" w:rsidR="00FE2A19" w:rsidRPr="00FE2A19" w:rsidRDefault="00FE2A19" w:rsidP="00C71777">
            <w:pPr>
              <w:spacing w:line="240" w:lineRule="exact"/>
              <w:rPr>
                <w:sz w:val="20"/>
              </w:rPr>
            </w:pPr>
            <w:r w:rsidRPr="00FE2A19">
              <w:rPr>
                <w:rFonts w:hint="eastAsia"/>
              </w:rPr>
              <w:t>勝山</w:t>
            </w:r>
            <w:r w:rsidRPr="00FE2A19">
              <w:rPr>
                <w:rFonts w:hint="eastAsia"/>
              </w:rPr>
              <w:t xml:space="preserve"> </w:t>
            </w:r>
            <w:r w:rsidRPr="00FE2A19">
              <w:rPr>
                <w:rFonts w:hint="eastAsia"/>
              </w:rPr>
              <w:t>善夫</w:t>
            </w:r>
          </w:p>
        </w:tc>
        <w:tc>
          <w:tcPr>
            <w:tcW w:w="2835" w:type="dxa"/>
            <w:tcBorders>
              <w:top w:val="nil"/>
              <w:left w:val="nil"/>
              <w:bottom w:val="single" w:sz="4" w:space="0" w:color="auto"/>
              <w:right w:val="nil"/>
            </w:tcBorders>
            <w:shd w:val="clear" w:color="auto" w:fill="auto"/>
          </w:tcPr>
          <w:p w14:paraId="1807B4C3" w14:textId="77777777" w:rsidR="00FE2A19" w:rsidRPr="00FE2A19" w:rsidRDefault="00FE2A19" w:rsidP="00C71777">
            <w:pPr>
              <w:spacing w:line="240" w:lineRule="exact"/>
              <w:rPr>
                <w:sz w:val="20"/>
              </w:rPr>
            </w:pPr>
            <w:r w:rsidRPr="00FE2A19">
              <w:rPr>
                <w:rFonts w:hint="eastAsia"/>
              </w:rPr>
              <w:t>情報システム統合センター</w:t>
            </w:r>
          </w:p>
        </w:tc>
        <w:tc>
          <w:tcPr>
            <w:tcW w:w="1701" w:type="dxa"/>
            <w:tcBorders>
              <w:top w:val="nil"/>
              <w:left w:val="nil"/>
              <w:bottom w:val="single" w:sz="4" w:space="0" w:color="auto"/>
              <w:right w:val="nil"/>
            </w:tcBorders>
            <w:shd w:val="clear" w:color="auto" w:fill="auto"/>
          </w:tcPr>
          <w:p w14:paraId="7AAE6A8A" w14:textId="77777777" w:rsidR="00FE2A19" w:rsidRPr="00FE2A19" w:rsidRDefault="00FE2A19" w:rsidP="00C71777">
            <w:pPr>
              <w:spacing w:line="240" w:lineRule="exact"/>
              <w:rPr>
                <w:sz w:val="20"/>
              </w:rPr>
            </w:pPr>
            <w:r w:rsidRPr="00FE2A19">
              <w:rPr>
                <w:rFonts w:hint="eastAsia"/>
              </w:rPr>
              <w:t>ICT</w:t>
            </w:r>
            <w:r w:rsidRPr="00FE2A19">
              <w:rPr>
                <w:rFonts w:hint="eastAsia"/>
              </w:rPr>
              <w:t>業務革新センター長</w:t>
            </w:r>
          </w:p>
        </w:tc>
      </w:tr>
      <w:tr w:rsidR="00FE2A19" w:rsidRPr="00FE2A19" w14:paraId="643A9806" w14:textId="77777777" w:rsidTr="00C71777">
        <w:trPr>
          <w:cantSplit/>
          <w:trHeight w:val="20"/>
        </w:trPr>
        <w:tc>
          <w:tcPr>
            <w:tcW w:w="993" w:type="dxa"/>
            <w:tcBorders>
              <w:top w:val="single" w:sz="4" w:space="0" w:color="auto"/>
              <w:left w:val="nil"/>
              <w:bottom w:val="single" w:sz="4" w:space="0" w:color="auto"/>
              <w:right w:val="nil"/>
            </w:tcBorders>
            <w:shd w:val="clear" w:color="auto" w:fill="auto"/>
          </w:tcPr>
          <w:p w14:paraId="1FB12F35"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single" w:sz="4" w:space="0" w:color="auto"/>
              <w:left w:val="nil"/>
              <w:bottom w:val="single" w:sz="4" w:space="0" w:color="auto"/>
              <w:right w:val="nil"/>
            </w:tcBorders>
            <w:shd w:val="clear" w:color="auto" w:fill="auto"/>
          </w:tcPr>
          <w:p w14:paraId="6B6CBC26" w14:textId="77777777" w:rsidR="00FE2A19" w:rsidRPr="00FE2A19" w:rsidRDefault="00FE2A19" w:rsidP="00C71777">
            <w:pPr>
              <w:spacing w:line="240" w:lineRule="exact"/>
              <w:rPr>
                <w:sz w:val="20"/>
              </w:rPr>
            </w:pPr>
            <w:r w:rsidRPr="00FE2A19">
              <w:rPr>
                <w:rFonts w:hint="eastAsia"/>
              </w:rPr>
              <w:t>三井住友建設株式会社</w:t>
            </w:r>
          </w:p>
        </w:tc>
        <w:tc>
          <w:tcPr>
            <w:tcW w:w="1318" w:type="dxa"/>
            <w:tcBorders>
              <w:top w:val="single" w:sz="4" w:space="0" w:color="auto"/>
              <w:left w:val="nil"/>
              <w:bottom w:val="single" w:sz="4" w:space="0" w:color="auto"/>
              <w:right w:val="nil"/>
            </w:tcBorders>
            <w:shd w:val="clear" w:color="auto" w:fill="auto"/>
          </w:tcPr>
          <w:p w14:paraId="457AEAFA" w14:textId="77777777" w:rsidR="00FE2A19" w:rsidRPr="00FE2A19" w:rsidRDefault="00FE2A19" w:rsidP="00C71777">
            <w:pPr>
              <w:spacing w:line="240" w:lineRule="exact"/>
              <w:rPr>
                <w:sz w:val="20"/>
              </w:rPr>
            </w:pPr>
            <w:r w:rsidRPr="00FE2A19">
              <w:rPr>
                <w:rFonts w:hint="eastAsia"/>
              </w:rPr>
              <w:t>松久</w:t>
            </w:r>
            <w:r w:rsidRPr="00FE2A19">
              <w:rPr>
                <w:rFonts w:hint="eastAsia"/>
              </w:rPr>
              <w:t xml:space="preserve"> </w:t>
            </w:r>
            <w:r w:rsidRPr="00FE2A19">
              <w:rPr>
                <w:rFonts w:hint="eastAsia"/>
              </w:rPr>
              <w:t>泰章</w:t>
            </w:r>
          </w:p>
        </w:tc>
        <w:tc>
          <w:tcPr>
            <w:tcW w:w="2835" w:type="dxa"/>
            <w:tcBorders>
              <w:top w:val="single" w:sz="4" w:space="0" w:color="auto"/>
              <w:left w:val="nil"/>
              <w:bottom w:val="single" w:sz="4" w:space="0" w:color="auto"/>
              <w:right w:val="nil"/>
            </w:tcBorders>
            <w:shd w:val="clear" w:color="auto" w:fill="auto"/>
          </w:tcPr>
          <w:p w14:paraId="17954553" w14:textId="77777777" w:rsidR="00FE2A19" w:rsidRPr="00FE2A19" w:rsidRDefault="00FE2A19" w:rsidP="00C71777">
            <w:pPr>
              <w:spacing w:line="240" w:lineRule="exact"/>
              <w:rPr>
                <w:sz w:val="20"/>
              </w:rPr>
            </w:pPr>
            <w:r w:rsidRPr="00FE2A19">
              <w:rPr>
                <w:rFonts w:hint="eastAsia"/>
              </w:rPr>
              <w:t>土木本部土木工事管理部土木調達グループ</w:t>
            </w:r>
          </w:p>
        </w:tc>
        <w:tc>
          <w:tcPr>
            <w:tcW w:w="1701" w:type="dxa"/>
            <w:tcBorders>
              <w:top w:val="single" w:sz="4" w:space="0" w:color="auto"/>
              <w:left w:val="nil"/>
              <w:bottom w:val="single" w:sz="4" w:space="0" w:color="auto"/>
              <w:right w:val="nil"/>
            </w:tcBorders>
            <w:shd w:val="clear" w:color="auto" w:fill="auto"/>
          </w:tcPr>
          <w:p w14:paraId="54914616" w14:textId="77777777" w:rsidR="00FE2A19" w:rsidRPr="00FE2A19" w:rsidRDefault="00FE2A19" w:rsidP="00C71777">
            <w:pPr>
              <w:spacing w:line="240" w:lineRule="exact"/>
              <w:rPr>
                <w:sz w:val="20"/>
              </w:rPr>
            </w:pPr>
            <w:r w:rsidRPr="00FE2A19">
              <w:rPr>
                <w:rFonts w:hint="eastAsia"/>
              </w:rPr>
              <w:t>次長</w:t>
            </w:r>
          </w:p>
        </w:tc>
      </w:tr>
      <w:tr w:rsidR="00FE2A19" w:rsidRPr="00FE2A19" w14:paraId="03DB90B3" w14:textId="77777777" w:rsidTr="00C71777">
        <w:trPr>
          <w:cantSplit/>
          <w:trHeight w:val="20"/>
        </w:trPr>
        <w:tc>
          <w:tcPr>
            <w:tcW w:w="993" w:type="dxa"/>
            <w:tcBorders>
              <w:top w:val="single" w:sz="4" w:space="0" w:color="auto"/>
              <w:left w:val="nil"/>
              <w:bottom w:val="single" w:sz="4" w:space="0" w:color="auto"/>
              <w:right w:val="nil"/>
            </w:tcBorders>
            <w:shd w:val="clear" w:color="auto" w:fill="auto"/>
          </w:tcPr>
          <w:p w14:paraId="36E71CCF"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single" w:sz="4" w:space="0" w:color="auto"/>
              <w:left w:val="nil"/>
              <w:bottom w:val="single" w:sz="4" w:space="0" w:color="auto"/>
              <w:right w:val="nil"/>
            </w:tcBorders>
            <w:shd w:val="clear" w:color="auto" w:fill="auto"/>
          </w:tcPr>
          <w:p w14:paraId="5B4909FD" w14:textId="77777777" w:rsidR="00FE2A19" w:rsidRPr="00FE2A19" w:rsidRDefault="00FE2A19" w:rsidP="00C71777">
            <w:pPr>
              <w:spacing w:line="240" w:lineRule="exact"/>
            </w:pPr>
            <w:r w:rsidRPr="00FE2A19">
              <w:rPr>
                <w:rFonts w:hint="eastAsia"/>
              </w:rPr>
              <w:t>株式会社雄電社</w:t>
            </w:r>
          </w:p>
        </w:tc>
        <w:tc>
          <w:tcPr>
            <w:tcW w:w="1318" w:type="dxa"/>
            <w:tcBorders>
              <w:top w:val="single" w:sz="4" w:space="0" w:color="auto"/>
              <w:left w:val="nil"/>
              <w:bottom w:val="single" w:sz="4" w:space="0" w:color="auto"/>
              <w:right w:val="nil"/>
            </w:tcBorders>
            <w:shd w:val="clear" w:color="auto" w:fill="auto"/>
          </w:tcPr>
          <w:p w14:paraId="1C11121E" w14:textId="77777777" w:rsidR="00FE2A19" w:rsidRPr="00FE2A19" w:rsidRDefault="00FE2A19" w:rsidP="00C71777">
            <w:pPr>
              <w:spacing w:line="240" w:lineRule="exact"/>
            </w:pPr>
            <w:r w:rsidRPr="00FE2A19">
              <w:rPr>
                <w:rFonts w:hint="eastAsia"/>
              </w:rPr>
              <w:t>栗林</w:t>
            </w:r>
            <w:r w:rsidRPr="00FE2A19">
              <w:rPr>
                <w:rFonts w:hint="eastAsia"/>
              </w:rPr>
              <w:t xml:space="preserve"> </w:t>
            </w:r>
            <w:r w:rsidRPr="00FE2A19">
              <w:rPr>
                <w:rFonts w:hint="eastAsia"/>
              </w:rPr>
              <w:t>寛</w:t>
            </w:r>
          </w:p>
        </w:tc>
        <w:tc>
          <w:tcPr>
            <w:tcW w:w="2835" w:type="dxa"/>
            <w:tcBorders>
              <w:top w:val="single" w:sz="4" w:space="0" w:color="auto"/>
              <w:left w:val="nil"/>
              <w:bottom w:val="single" w:sz="4" w:space="0" w:color="auto"/>
              <w:right w:val="nil"/>
            </w:tcBorders>
            <w:shd w:val="clear" w:color="auto" w:fill="auto"/>
          </w:tcPr>
          <w:p w14:paraId="55F0CF41" w14:textId="77777777" w:rsidR="00FE2A19" w:rsidRPr="00FE2A19" w:rsidRDefault="00FE2A19" w:rsidP="00C71777">
            <w:pPr>
              <w:spacing w:line="240" w:lineRule="exact"/>
            </w:pPr>
            <w:r w:rsidRPr="00FE2A19">
              <w:rPr>
                <w:rFonts w:hint="eastAsia"/>
              </w:rPr>
              <w:t>情報システム部</w:t>
            </w:r>
          </w:p>
        </w:tc>
        <w:tc>
          <w:tcPr>
            <w:tcW w:w="1701" w:type="dxa"/>
            <w:tcBorders>
              <w:top w:val="single" w:sz="4" w:space="0" w:color="auto"/>
              <w:left w:val="nil"/>
              <w:bottom w:val="single" w:sz="4" w:space="0" w:color="auto"/>
              <w:right w:val="nil"/>
            </w:tcBorders>
            <w:shd w:val="clear" w:color="auto" w:fill="auto"/>
          </w:tcPr>
          <w:p w14:paraId="124BDFF6" w14:textId="77777777" w:rsidR="00FE2A19" w:rsidRPr="00FE2A19" w:rsidRDefault="00FE2A19" w:rsidP="00C71777">
            <w:pPr>
              <w:spacing w:line="240" w:lineRule="exact"/>
            </w:pPr>
            <w:r w:rsidRPr="00FE2A19">
              <w:rPr>
                <w:rFonts w:hint="eastAsia"/>
              </w:rPr>
              <w:t>部長</w:t>
            </w:r>
          </w:p>
        </w:tc>
      </w:tr>
      <w:tr w:rsidR="00FE2A19" w:rsidRPr="00FE2A19" w14:paraId="323471DA" w14:textId="77777777" w:rsidTr="00C71777">
        <w:trPr>
          <w:cantSplit/>
          <w:trHeight w:val="20"/>
        </w:trPr>
        <w:tc>
          <w:tcPr>
            <w:tcW w:w="993" w:type="dxa"/>
            <w:tcBorders>
              <w:top w:val="single" w:sz="4" w:space="0" w:color="auto"/>
              <w:left w:val="nil"/>
              <w:bottom w:val="single" w:sz="4" w:space="0" w:color="auto"/>
              <w:right w:val="nil"/>
            </w:tcBorders>
            <w:shd w:val="clear" w:color="auto" w:fill="auto"/>
          </w:tcPr>
          <w:p w14:paraId="194ADC93" w14:textId="77777777" w:rsidR="00FE2A19" w:rsidRPr="00FE2A19" w:rsidRDefault="00FE2A19" w:rsidP="00C71777">
            <w:pPr>
              <w:spacing w:line="240" w:lineRule="exact"/>
              <w:rPr>
                <w:sz w:val="20"/>
              </w:rPr>
            </w:pPr>
            <w:r w:rsidRPr="00FE2A19">
              <w:rPr>
                <w:rFonts w:hint="eastAsia"/>
                <w:sz w:val="20"/>
              </w:rPr>
              <w:t>委員</w:t>
            </w:r>
          </w:p>
        </w:tc>
        <w:tc>
          <w:tcPr>
            <w:tcW w:w="2268" w:type="dxa"/>
            <w:tcBorders>
              <w:top w:val="single" w:sz="4" w:space="0" w:color="auto"/>
              <w:left w:val="nil"/>
              <w:bottom w:val="single" w:sz="4" w:space="0" w:color="auto"/>
              <w:right w:val="nil"/>
            </w:tcBorders>
            <w:shd w:val="clear" w:color="auto" w:fill="auto"/>
          </w:tcPr>
          <w:p w14:paraId="67FCBA0F" w14:textId="77777777" w:rsidR="00FE2A19" w:rsidRPr="00FE2A19" w:rsidRDefault="00FE2A19" w:rsidP="00C71777">
            <w:pPr>
              <w:spacing w:line="240" w:lineRule="exact"/>
            </w:pPr>
            <w:r w:rsidRPr="00FE2A19">
              <w:t>会社ワークスアプリケーションズ・</w:t>
            </w:r>
            <w:r w:rsidRPr="00FE2A19">
              <w:br/>
            </w:r>
            <w:r w:rsidRPr="00FE2A19">
              <w:t>フロンティア</w:t>
            </w:r>
          </w:p>
        </w:tc>
        <w:tc>
          <w:tcPr>
            <w:tcW w:w="1318" w:type="dxa"/>
            <w:tcBorders>
              <w:top w:val="single" w:sz="4" w:space="0" w:color="auto"/>
              <w:left w:val="nil"/>
              <w:bottom w:val="single" w:sz="4" w:space="0" w:color="auto"/>
              <w:right w:val="nil"/>
            </w:tcBorders>
            <w:shd w:val="clear" w:color="auto" w:fill="auto"/>
          </w:tcPr>
          <w:p w14:paraId="657AB64D" w14:textId="77777777" w:rsidR="00FE2A19" w:rsidRPr="00FE2A19" w:rsidRDefault="00FE2A19" w:rsidP="00C71777">
            <w:pPr>
              <w:spacing w:line="240" w:lineRule="exact"/>
            </w:pPr>
            <w:r w:rsidRPr="00FE2A19">
              <w:rPr>
                <w:rFonts w:hint="eastAsia"/>
              </w:rPr>
              <w:t>井上</w:t>
            </w:r>
            <w:r w:rsidRPr="00FE2A19">
              <w:rPr>
                <w:rFonts w:hint="eastAsia"/>
              </w:rPr>
              <w:t xml:space="preserve"> </w:t>
            </w:r>
            <w:r w:rsidRPr="00FE2A19">
              <w:rPr>
                <w:rFonts w:hint="eastAsia"/>
              </w:rPr>
              <w:t>桂佑</w:t>
            </w:r>
          </w:p>
        </w:tc>
        <w:tc>
          <w:tcPr>
            <w:tcW w:w="2835" w:type="dxa"/>
            <w:tcBorders>
              <w:top w:val="single" w:sz="4" w:space="0" w:color="auto"/>
              <w:left w:val="nil"/>
              <w:bottom w:val="single" w:sz="4" w:space="0" w:color="auto"/>
              <w:right w:val="nil"/>
            </w:tcBorders>
            <w:shd w:val="clear" w:color="auto" w:fill="auto"/>
          </w:tcPr>
          <w:p w14:paraId="2FB0948C" w14:textId="77777777" w:rsidR="00FE2A19" w:rsidRPr="00FE2A19" w:rsidRDefault="00FE2A19" w:rsidP="00C71777">
            <w:pPr>
              <w:spacing w:line="240" w:lineRule="exact"/>
              <w:rPr>
                <w:lang w:val="it-IT"/>
              </w:rPr>
            </w:pPr>
            <w:r w:rsidRPr="00FE2A19">
              <w:rPr>
                <w:rFonts w:hint="eastAsia"/>
              </w:rPr>
              <w:t>製品企画開発本部</w:t>
            </w:r>
            <w:r w:rsidRPr="00FE2A19">
              <w:rPr>
                <w:rFonts w:hint="eastAsia"/>
                <w:lang w:val="it-IT"/>
              </w:rPr>
              <w:t xml:space="preserve"> Procurement </w:t>
            </w:r>
            <w:r w:rsidRPr="00FE2A19">
              <w:rPr>
                <w:rFonts w:hint="eastAsia"/>
              </w:rPr>
              <w:t>開発部</w:t>
            </w:r>
          </w:p>
        </w:tc>
        <w:tc>
          <w:tcPr>
            <w:tcW w:w="1701" w:type="dxa"/>
            <w:tcBorders>
              <w:top w:val="single" w:sz="4" w:space="0" w:color="auto"/>
              <w:left w:val="nil"/>
              <w:bottom w:val="single" w:sz="4" w:space="0" w:color="auto"/>
              <w:right w:val="nil"/>
            </w:tcBorders>
            <w:shd w:val="clear" w:color="auto" w:fill="auto"/>
          </w:tcPr>
          <w:p w14:paraId="243F79E8" w14:textId="77777777" w:rsidR="00FE2A19" w:rsidRPr="00FE2A19" w:rsidRDefault="00FE2A19" w:rsidP="00C71777">
            <w:pPr>
              <w:spacing w:line="240" w:lineRule="exact"/>
            </w:pPr>
            <w:r w:rsidRPr="00FE2A19">
              <w:rPr>
                <w:rFonts w:hint="eastAsia"/>
              </w:rPr>
              <w:t>部長</w:t>
            </w:r>
            <w:r w:rsidRPr="00FE2A19">
              <w:rPr>
                <w:rFonts w:hint="eastAsia"/>
              </w:rPr>
              <w:t>.</w:t>
            </w:r>
          </w:p>
        </w:tc>
      </w:tr>
      <w:tr w:rsidR="00FE2A19" w:rsidRPr="00FE2A19" w14:paraId="759C51B1" w14:textId="77777777" w:rsidTr="00C71777">
        <w:trPr>
          <w:cantSplit/>
          <w:trHeight w:val="20"/>
        </w:trPr>
        <w:tc>
          <w:tcPr>
            <w:tcW w:w="993" w:type="dxa"/>
            <w:tcBorders>
              <w:top w:val="single" w:sz="4" w:space="0" w:color="auto"/>
              <w:left w:val="nil"/>
              <w:bottom w:val="single" w:sz="4" w:space="0" w:color="auto"/>
              <w:right w:val="nil"/>
            </w:tcBorders>
            <w:shd w:val="clear" w:color="auto" w:fill="auto"/>
          </w:tcPr>
          <w:p w14:paraId="2100975B" w14:textId="77777777" w:rsidR="00FE2A19" w:rsidRPr="00FE2A19" w:rsidRDefault="00FE2A19" w:rsidP="00C71777">
            <w:pPr>
              <w:spacing w:line="240" w:lineRule="exact"/>
              <w:rPr>
                <w:sz w:val="20"/>
              </w:rPr>
            </w:pPr>
            <w:r w:rsidRPr="00FE2A19">
              <w:rPr>
                <w:sz w:val="20"/>
              </w:rPr>
              <w:t>委員</w:t>
            </w:r>
          </w:p>
        </w:tc>
        <w:tc>
          <w:tcPr>
            <w:tcW w:w="2268" w:type="dxa"/>
            <w:tcBorders>
              <w:top w:val="single" w:sz="4" w:space="0" w:color="auto"/>
              <w:left w:val="nil"/>
              <w:bottom w:val="single" w:sz="4" w:space="0" w:color="auto"/>
              <w:right w:val="nil"/>
            </w:tcBorders>
            <w:shd w:val="clear" w:color="auto" w:fill="auto"/>
          </w:tcPr>
          <w:p w14:paraId="2EBB4BC3" w14:textId="77777777" w:rsidR="00FE2A19" w:rsidRPr="00FE2A19" w:rsidRDefault="00FE2A19" w:rsidP="00C71777">
            <w:pPr>
              <w:spacing w:line="240" w:lineRule="exact"/>
            </w:pPr>
            <w:r w:rsidRPr="00FE2A19">
              <w:t>株式会社ワークスアプリケーションズ・</w:t>
            </w:r>
            <w:r w:rsidRPr="00FE2A19">
              <w:br/>
            </w:r>
            <w:r w:rsidRPr="00FE2A19">
              <w:t>フロンティア</w:t>
            </w:r>
          </w:p>
        </w:tc>
        <w:tc>
          <w:tcPr>
            <w:tcW w:w="1318" w:type="dxa"/>
            <w:tcBorders>
              <w:top w:val="single" w:sz="4" w:space="0" w:color="auto"/>
              <w:left w:val="nil"/>
              <w:bottom w:val="single" w:sz="4" w:space="0" w:color="auto"/>
              <w:right w:val="nil"/>
            </w:tcBorders>
            <w:shd w:val="clear" w:color="auto" w:fill="auto"/>
          </w:tcPr>
          <w:p w14:paraId="6256392D" w14:textId="77777777" w:rsidR="00FE2A19" w:rsidRPr="00FE2A19" w:rsidRDefault="00FE2A19" w:rsidP="00C71777">
            <w:pPr>
              <w:spacing w:line="240" w:lineRule="exact"/>
            </w:pPr>
            <w:r w:rsidRPr="00FE2A19">
              <w:t>漆原</w:t>
            </w:r>
            <w:r w:rsidRPr="00FE2A19">
              <w:t xml:space="preserve"> </w:t>
            </w:r>
            <w:r w:rsidRPr="00FE2A19">
              <w:t>裕也</w:t>
            </w:r>
          </w:p>
        </w:tc>
        <w:tc>
          <w:tcPr>
            <w:tcW w:w="2835" w:type="dxa"/>
            <w:tcBorders>
              <w:top w:val="single" w:sz="4" w:space="0" w:color="auto"/>
              <w:left w:val="nil"/>
              <w:bottom w:val="single" w:sz="4" w:space="0" w:color="auto"/>
              <w:right w:val="nil"/>
            </w:tcBorders>
            <w:shd w:val="clear" w:color="auto" w:fill="auto"/>
          </w:tcPr>
          <w:p w14:paraId="20DC5C2D" w14:textId="77777777" w:rsidR="00FE2A19" w:rsidRPr="00FE2A19" w:rsidRDefault="00FE2A19" w:rsidP="00C71777">
            <w:pPr>
              <w:spacing w:line="240" w:lineRule="exact"/>
            </w:pPr>
            <w:r w:rsidRPr="00FE2A19">
              <w:t>Sales Div. Sales Support Dept.</w:t>
            </w:r>
          </w:p>
        </w:tc>
        <w:tc>
          <w:tcPr>
            <w:tcW w:w="1701" w:type="dxa"/>
            <w:tcBorders>
              <w:top w:val="single" w:sz="4" w:space="0" w:color="auto"/>
              <w:left w:val="nil"/>
              <w:bottom w:val="single" w:sz="4" w:space="0" w:color="auto"/>
              <w:right w:val="nil"/>
            </w:tcBorders>
            <w:shd w:val="clear" w:color="auto" w:fill="auto"/>
          </w:tcPr>
          <w:p w14:paraId="40C8E23F" w14:textId="77777777" w:rsidR="00FE2A19" w:rsidRPr="00FE2A19" w:rsidRDefault="00FE2A19" w:rsidP="00C71777">
            <w:pPr>
              <w:spacing w:line="240" w:lineRule="exact"/>
            </w:pPr>
            <w:r w:rsidRPr="00FE2A19">
              <w:t>Dept Manager</w:t>
            </w:r>
          </w:p>
        </w:tc>
      </w:tr>
      <w:tr w:rsidR="00FE2A19" w:rsidRPr="00FE2A19" w14:paraId="2B6DCF7A" w14:textId="77777777" w:rsidTr="00C71777">
        <w:trPr>
          <w:cantSplit/>
          <w:trHeight w:val="20"/>
        </w:trPr>
        <w:tc>
          <w:tcPr>
            <w:tcW w:w="993" w:type="dxa"/>
            <w:tcBorders>
              <w:top w:val="single" w:sz="4" w:space="0" w:color="auto"/>
              <w:left w:val="nil"/>
              <w:bottom w:val="single" w:sz="4" w:space="0" w:color="auto"/>
              <w:right w:val="nil"/>
            </w:tcBorders>
            <w:shd w:val="clear" w:color="auto" w:fill="auto"/>
          </w:tcPr>
          <w:p w14:paraId="08F6E618" w14:textId="77777777" w:rsidR="00FE2A19" w:rsidRPr="00FE2A19" w:rsidRDefault="00FE2A19" w:rsidP="00C71777">
            <w:pPr>
              <w:spacing w:line="240" w:lineRule="exact"/>
              <w:rPr>
                <w:sz w:val="20"/>
              </w:rPr>
            </w:pPr>
            <w:r w:rsidRPr="00FE2A19">
              <w:rPr>
                <w:sz w:val="20"/>
              </w:rPr>
              <w:t>委員</w:t>
            </w:r>
          </w:p>
        </w:tc>
        <w:tc>
          <w:tcPr>
            <w:tcW w:w="2268" w:type="dxa"/>
            <w:tcBorders>
              <w:top w:val="single" w:sz="4" w:space="0" w:color="auto"/>
              <w:left w:val="nil"/>
              <w:bottom w:val="single" w:sz="4" w:space="0" w:color="auto"/>
              <w:right w:val="nil"/>
            </w:tcBorders>
            <w:shd w:val="clear" w:color="auto" w:fill="auto"/>
          </w:tcPr>
          <w:p w14:paraId="02E5E4B0" w14:textId="77777777" w:rsidR="00FE2A19" w:rsidRPr="00FE2A19" w:rsidRDefault="00FE2A19" w:rsidP="00C71777">
            <w:pPr>
              <w:spacing w:line="240" w:lineRule="exact"/>
            </w:pPr>
            <w:r w:rsidRPr="00FE2A19">
              <w:t>株式会社ワークスアプリケーションズ・</w:t>
            </w:r>
            <w:r w:rsidRPr="00FE2A19">
              <w:br/>
            </w:r>
            <w:r w:rsidRPr="00FE2A19">
              <w:t>フロンティア</w:t>
            </w:r>
          </w:p>
        </w:tc>
        <w:tc>
          <w:tcPr>
            <w:tcW w:w="1318" w:type="dxa"/>
            <w:tcBorders>
              <w:top w:val="single" w:sz="4" w:space="0" w:color="auto"/>
              <w:left w:val="nil"/>
              <w:bottom w:val="single" w:sz="4" w:space="0" w:color="auto"/>
              <w:right w:val="nil"/>
            </w:tcBorders>
            <w:shd w:val="clear" w:color="auto" w:fill="auto"/>
          </w:tcPr>
          <w:p w14:paraId="4882EFBB" w14:textId="77777777" w:rsidR="00FE2A19" w:rsidRPr="00FE2A19" w:rsidRDefault="00FE2A19" w:rsidP="00C71777">
            <w:pPr>
              <w:spacing w:line="240" w:lineRule="exact"/>
            </w:pPr>
            <w:r w:rsidRPr="00FE2A19">
              <w:t>小山</w:t>
            </w:r>
            <w:r w:rsidRPr="00FE2A19">
              <w:t xml:space="preserve"> </w:t>
            </w:r>
            <w:r w:rsidRPr="00FE2A19">
              <w:t>仙誠</w:t>
            </w:r>
          </w:p>
        </w:tc>
        <w:tc>
          <w:tcPr>
            <w:tcW w:w="2835" w:type="dxa"/>
            <w:tcBorders>
              <w:top w:val="single" w:sz="4" w:space="0" w:color="auto"/>
              <w:left w:val="nil"/>
              <w:bottom w:val="single" w:sz="4" w:space="0" w:color="auto"/>
              <w:right w:val="nil"/>
            </w:tcBorders>
            <w:shd w:val="clear" w:color="auto" w:fill="auto"/>
          </w:tcPr>
          <w:p w14:paraId="6233B0D3" w14:textId="77777777" w:rsidR="00FE2A19" w:rsidRPr="00FE2A19" w:rsidRDefault="00FE2A19" w:rsidP="00C71777">
            <w:pPr>
              <w:spacing w:line="240" w:lineRule="exact"/>
            </w:pPr>
            <w:r w:rsidRPr="00FE2A19">
              <w:t>Development Div. Dev2 Dept.</w:t>
            </w:r>
          </w:p>
        </w:tc>
        <w:tc>
          <w:tcPr>
            <w:tcW w:w="1701" w:type="dxa"/>
            <w:tcBorders>
              <w:top w:val="single" w:sz="4" w:space="0" w:color="auto"/>
              <w:left w:val="nil"/>
              <w:bottom w:val="single" w:sz="4" w:space="0" w:color="auto"/>
              <w:right w:val="nil"/>
            </w:tcBorders>
            <w:shd w:val="clear" w:color="auto" w:fill="auto"/>
          </w:tcPr>
          <w:p w14:paraId="741381F7" w14:textId="77777777" w:rsidR="00FE2A19" w:rsidRPr="00FE2A19" w:rsidRDefault="00FE2A19" w:rsidP="00C71777">
            <w:pPr>
              <w:spacing w:line="240" w:lineRule="exact"/>
            </w:pPr>
            <w:r w:rsidRPr="00FE2A19">
              <w:t>Group Manager</w:t>
            </w:r>
          </w:p>
        </w:tc>
      </w:tr>
    </w:tbl>
    <w:p w14:paraId="11FD7F82" w14:textId="77777777" w:rsidR="00FE2A19" w:rsidRPr="00FE2A19" w:rsidRDefault="00FE2A19" w:rsidP="00FE2A19">
      <w:pPr>
        <w:pStyle w:val="a9"/>
        <w:ind w:firstLine="210"/>
      </w:pPr>
    </w:p>
    <w:p w14:paraId="04D48721" w14:textId="77777777" w:rsidR="00BC0508" w:rsidRPr="00FE2A19" w:rsidRDefault="00BC0508" w:rsidP="00BC0508">
      <w:pPr>
        <w:pStyle w:val="41"/>
      </w:pPr>
      <w:r w:rsidRPr="00FE2A19">
        <w:rPr>
          <w:rFonts w:hint="eastAsia"/>
        </w:rPr>
        <w:lastRenderedPageBreak/>
        <w:t>LiteS規約WG</w:t>
      </w:r>
    </w:p>
    <w:tbl>
      <w:tblPr>
        <w:tblW w:w="9115" w:type="dxa"/>
        <w:tblInd w:w="-43" w:type="dxa"/>
        <w:tblCellMar>
          <w:left w:w="99" w:type="dxa"/>
          <w:right w:w="99" w:type="dxa"/>
        </w:tblCellMar>
        <w:tblLook w:val="04A0" w:firstRow="1" w:lastRow="0" w:firstColumn="1" w:lastColumn="0" w:noHBand="0" w:noVBand="1"/>
      </w:tblPr>
      <w:tblGrid>
        <w:gridCol w:w="1036"/>
        <w:gridCol w:w="2225"/>
        <w:gridCol w:w="1318"/>
        <w:gridCol w:w="2835"/>
        <w:gridCol w:w="1701"/>
      </w:tblGrid>
      <w:tr w:rsidR="00FE2A19" w:rsidRPr="00FE2A19" w14:paraId="2E3E0E90" w14:textId="77777777" w:rsidTr="00C71777">
        <w:trPr>
          <w:cantSplit/>
          <w:trHeight w:val="240"/>
          <w:tblHeader/>
        </w:trPr>
        <w:tc>
          <w:tcPr>
            <w:tcW w:w="1036" w:type="dxa"/>
            <w:tcBorders>
              <w:top w:val="single" w:sz="12" w:space="0" w:color="auto"/>
              <w:left w:val="nil"/>
              <w:bottom w:val="single" w:sz="4" w:space="0" w:color="auto"/>
              <w:right w:val="nil"/>
            </w:tcBorders>
            <w:shd w:val="clear" w:color="auto" w:fill="auto"/>
            <w:hideMark/>
          </w:tcPr>
          <w:p w14:paraId="2E7C2AD6" w14:textId="77777777" w:rsidR="00FE2A19" w:rsidRPr="00FE2A19" w:rsidRDefault="00FE2A19" w:rsidP="00C71777">
            <w:pPr>
              <w:spacing w:line="240" w:lineRule="exact"/>
              <w:jc w:val="center"/>
              <w:rPr>
                <w:b/>
                <w:bCs/>
                <w:sz w:val="20"/>
              </w:rPr>
            </w:pPr>
            <w:r w:rsidRPr="00FE2A19">
              <w:rPr>
                <w:rFonts w:hint="eastAsia"/>
                <w:b/>
                <w:bCs/>
                <w:sz w:val="20"/>
              </w:rPr>
              <w:t>区分</w:t>
            </w:r>
          </w:p>
        </w:tc>
        <w:tc>
          <w:tcPr>
            <w:tcW w:w="2225" w:type="dxa"/>
            <w:tcBorders>
              <w:top w:val="single" w:sz="12" w:space="0" w:color="auto"/>
              <w:left w:val="nil"/>
              <w:bottom w:val="single" w:sz="4" w:space="0" w:color="auto"/>
              <w:right w:val="nil"/>
            </w:tcBorders>
            <w:shd w:val="clear" w:color="auto" w:fill="auto"/>
            <w:hideMark/>
          </w:tcPr>
          <w:p w14:paraId="6C8421E4" w14:textId="77777777" w:rsidR="00FE2A19" w:rsidRPr="00FE2A19" w:rsidRDefault="00FE2A19" w:rsidP="00C71777">
            <w:pPr>
              <w:spacing w:line="240" w:lineRule="exact"/>
              <w:jc w:val="center"/>
              <w:rPr>
                <w:b/>
                <w:bCs/>
                <w:sz w:val="20"/>
              </w:rPr>
            </w:pPr>
            <w:r w:rsidRPr="00FE2A19">
              <w:rPr>
                <w:rFonts w:hint="eastAsia"/>
                <w:b/>
                <w:bCs/>
                <w:sz w:val="20"/>
              </w:rPr>
              <w:t>会社名</w:t>
            </w:r>
          </w:p>
        </w:tc>
        <w:tc>
          <w:tcPr>
            <w:tcW w:w="1318" w:type="dxa"/>
            <w:tcBorders>
              <w:top w:val="single" w:sz="12" w:space="0" w:color="auto"/>
              <w:left w:val="nil"/>
              <w:bottom w:val="single" w:sz="4" w:space="0" w:color="auto"/>
              <w:right w:val="nil"/>
            </w:tcBorders>
            <w:shd w:val="clear" w:color="auto" w:fill="auto"/>
            <w:hideMark/>
          </w:tcPr>
          <w:p w14:paraId="241512FA" w14:textId="77777777" w:rsidR="00FE2A19" w:rsidRPr="00FE2A19" w:rsidRDefault="00FE2A19" w:rsidP="00C71777">
            <w:pPr>
              <w:spacing w:line="240" w:lineRule="exact"/>
              <w:jc w:val="center"/>
              <w:rPr>
                <w:b/>
                <w:bCs/>
                <w:sz w:val="20"/>
              </w:rPr>
            </w:pPr>
            <w:r w:rsidRPr="00FE2A19">
              <w:rPr>
                <w:rFonts w:hint="eastAsia"/>
                <w:b/>
                <w:bCs/>
                <w:sz w:val="20"/>
              </w:rPr>
              <w:t>氏</w:t>
            </w:r>
            <w:r w:rsidRPr="00FE2A19">
              <w:rPr>
                <w:b/>
                <w:bCs/>
                <w:sz w:val="20"/>
              </w:rPr>
              <w:t xml:space="preserve">　　</w:t>
            </w:r>
            <w:r w:rsidRPr="00FE2A19">
              <w:rPr>
                <w:rFonts w:hint="eastAsia"/>
                <w:b/>
                <w:bCs/>
                <w:sz w:val="20"/>
              </w:rPr>
              <w:t>名</w:t>
            </w:r>
          </w:p>
        </w:tc>
        <w:tc>
          <w:tcPr>
            <w:tcW w:w="2835" w:type="dxa"/>
            <w:tcBorders>
              <w:top w:val="single" w:sz="12" w:space="0" w:color="auto"/>
              <w:left w:val="nil"/>
              <w:bottom w:val="single" w:sz="4" w:space="0" w:color="auto"/>
              <w:right w:val="nil"/>
            </w:tcBorders>
            <w:shd w:val="clear" w:color="auto" w:fill="auto"/>
            <w:hideMark/>
          </w:tcPr>
          <w:p w14:paraId="5785D111" w14:textId="77777777" w:rsidR="00FE2A19" w:rsidRPr="00FE2A19" w:rsidRDefault="00FE2A19" w:rsidP="00C71777">
            <w:pPr>
              <w:spacing w:line="240" w:lineRule="exact"/>
              <w:jc w:val="center"/>
              <w:rPr>
                <w:b/>
                <w:bCs/>
                <w:sz w:val="20"/>
              </w:rPr>
            </w:pPr>
            <w:r w:rsidRPr="00FE2A19">
              <w:rPr>
                <w:rFonts w:hint="eastAsia"/>
                <w:b/>
                <w:bCs/>
                <w:sz w:val="20"/>
              </w:rPr>
              <w:t>所</w:t>
            </w:r>
            <w:r w:rsidRPr="00FE2A19">
              <w:rPr>
                <w:b/>
                <w:bCs/>
                <w:sz w:val="20"/>
              </w:rPr>
              <w:t xml:space="preserve">　　</w:t>
            </w:r>
            <w:r w:rsidRPr="00FE2A19">
              <w:rPr>
                <w:rFonts w:hint="eastAsia"/>
                <w:b/>
                <w:bCs/>
                <w:sz w:val="20"/>
              </w:rPr>
              <w:t>属</w:t>
            </w:r>
          </w:p>
        </w:tc>
        <w:tc>
          <w:tcPr>
            <w:tcW w:w="1701" w:type="dxa"/>
            <w:tcBorders>
              <w:top w:val="single" w:sz="12" w:space="0" w:color="auto"/>
              <w:left w:val="nil"/>
              <w:bottom w:val="single" w:sz="4" w:space="0" w:color="auto"/>
              <w:right w:val="nil"/>
            </w:tcBorders>
            <w:shd w:val="clear" w:color="auto" w:fill="auto"/>
            <w:hideMark/>
          </w:tcPr>
          <w:p w14:paraId="43B2679F" w14:textId="77777777" w:rsidR="00FE2A19" w:rsidRPr="00FE2A19" w:rsidRDefault="00FE2A19" w:rsidP="00C71777">
            <w:pPr>
              <w:spacing w:line="240" w:lineRule="exact"/>
              <w:jc w:val="center"/>
              <w:rPr>
                <w:b/>
                <w:bCs/>
                <w:sz w:val="20"/>
              </w:rPr>
            </w:pPr>
            <w:r w:rsidRPr="00FE2A19">
              <w:rPr>
                <w:rFonts w:hint="eastAsia"/>
                <w:b/>
                <w:bCs/>
                <w:sz w:val="20"/>
              </w:rPr>
              <w:t>役</w:t>
            </w:r>
            <w:r w:rsidRPr="00FE2A19">
              <w:rPr>
                <w:b/>
                <w:bCs/>
                <w:sz w:val="20"/>
              </w:rPr>
              <w:t xml:space="preserve">　　</w:t>
            </w:r>
            <w:r w:rsidRPr="00FE2A19">
              <w:rPr>
                <w:rFonts w:hint="eastAsia"/>
                <w:b/>
                <w:bCs/>
                <w:sz w:val="20"/>
              </w:rPr>
              <w:t>職</w:t>
            </w:r>
          </w:p>
        </w:tc>
      </w:tr>
      <w:tr w:rsidR="00FE2A19" w:rsidRPr="00FE2A19" w14:paraId="3705FA97" w14:textId="77777777" w:rsidTr="00C71777">
        <w:trPr>
          <w:cantSplit/>
          <w:trHeight w:val="171"/>
        </w:trPr>
        <w:tc>
          <w:tcPr>
            <w:tcW w:w="1036" w:type="dxa"/>
            <w:tcBorders>
              <w:top w:val="nil"/>
              <w:left w:val="nil"/>
              <w:bottom w:val="single" w:sz="4" w:space="0" w:color="auto"/>
              <w:right w:val="nil"/>
            </w:tcBorders>
            <w:shd w:val="clear" w:color="auto" w:fill="auto"/>
          </w:tcPr>
          <w:p w14:paraId="1DC16EF3" w14:textId="77777777" w:rsidR="00FE2A19" w:rsidRPr="00FE2A19" w:rsidRDefault="00FE2A19" w:rsidP="00C71777">
            <w:pPr>
              <w:spacing w:line="240" w:lineRule="exact"/>
              <w:rPr>
                <w:sz w:val="20"/>
              </w:rPr>
            </w:pPr>
            <w:r w:rsidRPr="00FE2A19">
              <w:rPr>
                <w:rFonts w:hint="eastAsia"/>
                <w:sz w:val="20"/>
              </w:rPr>
              <w:t>主査</w:t>
            </w:r>
          </w:p>
        </w:tc>
        <w:tc>
          <w:tcPr>
            <w:tcW w:w="2225" w:type="dxa"/>
            <w:tcBorders>
              <w:top w:val="nil"/>
              <w:left w:val="nil"/>
              <w:bottom w:val="single" w:sz="4" w:space="0" w:color="auto"/>
              <w:right w:val="nil"/>
            </w:tcBorders>
            <w:shd w:val="clear" w:color="auto" w:fill="auto"/>
          </w:tcPr>
          <w:p w14:paraId="20CA2271" w14:textId="77777777" w:rsidR="00FE2A19" w:rsidRPr="00FE2A19" w:rsidRDefault="00FE2A19" w:rsidP="00C71777">
            <w:pPr>
              <w:spacing w:line="240" w:lineRule="exact"/>
              <w:rPr>
                <w:sz w:val="20"/>
              </w:rPr>
            </w:pPr>
            <w:r w:rsidRPr="00FE2A19">
              <w:rPr>
                <w:rFonts w:hint="eastAsia"/>
              </w:rPr>
              <w:t>株式会社安藤・間</w:t>
            </w:r>
          </w:p>
        </w:tc>
        <w:tc>
          <w:tcPr>
            <w:tcW w:w="1318" w:type="dxa"/>
            <w:tcBorders>
              <w:top w:val="nil"/>
              <w:left w:val="nil"/>
              <w:bottom w:val="single" w:sz="4" w:space="0" w:color="auto"/>
              <w:right w:val="nil"/>
            </w:tcBorders>
            <w:shd w:val="clear" w:color="auto" w:fill="auto"/>
          </w:tcPr>
          <w:p w14:paraId="05980B71" w14:textId="77777777" w:rsidR="00FE2A19" w:rsidRPr="00FE2A19" w:rsidRDefault="00FE2A19" w:rsidP="00C71777">
            <w:pPr>
              <w:spacing w:line="240" w:lineRule="exact"/>
              <w:rPr>
                <w:sz w:val="20"/>
              </w:rPr>
            </w:pPr>
            <w:r w:rsidRPr="00FE2A19">
              <w:rPr>
                <w:rFonts w:hint="eastAsia"/>
              </w:rPr>
              <w:t>西村</w:t>
            </w:r>
            <w:r w:rsidRPr="00FE2A19">
              <w:rPr>
                <w:rFonts w:hint="eastAsia"/>
              </w:rPr>
              <w:t xml:space="preserve"> </w:t>
            </w:r>
            <w:r w:rsidRPr="00FE2A19">
              <w:rPr>
                <w:rFonts w:hint="eastAsia"/>
              </w:rPr>
              <w:t>高志</w:t>
            </w:r>
          </w:p>
        </w:tc>
        <w:tc>
          <w:tcPr>
            <w:tcW w:w="2835" w:type="dxa"/>
            <w:tcBorders>
              <w:top w:val="nil"/>
              <w:left w:val="nil"/>
              <w:bottom w:val="single" w:sz="4" w:space="0" w:color="auto"/>
              <w:right w:val="nil"/>
            </w:tcBorders>
            <w:shd w:val="clear" w:color="auto" w:fill="auto"/>
          </w:tcPr>
          <w:p w14:paraId="34FB9EFB" w14:textId="77777777" w:rsidR="00FE2A19" w:rsidRPr="00FE2A19" w:rsidRDefault="00FE2A19" w:rsidP="00C71777">
            <w:pPr>
              <w:spacing w:line="240" w:lineRule="exact"/>
              <w:rPr>
                <w:sz w:val="20"/>
              </w:rPr>
            </w:pPr>
            <w:r w:rsidRPr="00FE2A19">
              <w:rPr>
                <w:rFonts w:hint="eastAsia"/>
              </w:rPr>
              <w:t>経営戦略本部</w:t>
            </w:r>
            <w:r w:rsidRPr="00FE2A19">
              <w:rPr>
                <w:rFonts w:hint="eastAsia"/>
              </w:rPr>
              <w:t>DX</w:t>
            </w:r>
            <w:r w:rsidRPr="00FE2A19">
              <w:rPr>
                <w:rFonts w:hint="eastAsia"/>
              </w:rPr>
              <w:t>戦略部システム開発基盤グループ</w:t>
            </w:r>
          </w:p>
        </w:tc>
        <w:tc>
          <w:tcPr>
            <w:tcW w:w="1701" w:type="dxa"/>
            <w:tcBorders>
              <w:top w:val="nil"/>
              <w:left w:val="nil"/>
              <w:bottom w:val="single" w:sz="4" w:space="0" w:color="auto"/>
              <w:right w:val="nil"/>
            </w:tcBorders>
            <w:shd w:val="clear" w:color="auto" w:fill="auto"/>
          </w:tcPr>
          <w:p w14:paraId="340ECE1D" w14:textId="77777777" w:rsidR="00FE2A19" w:rsidRPr="00FE2A19" w:rsidRDefault="00FE2A19" w:rsidP="00C71777">
            <w:pPr>
              <w:spacing w:line="240" w:lineRule="exact"/>
              <w:rPr>
                <w:sz w:val="20"/>
              </w:rPr>
            </w:pPr>
            <w:r w:rsidRPr="00FE2A19">
              <w:rPr>
                <w:rFonts w:hint="eastAsia"/>
              </w:rPr>
              <w:t>担当部長</w:t>
            </w:r>
          </w:p>
        </w:tc>
      </w:tr>
      <w:tr w:rsidR="00FE2A19" w:rsidRPr="00FE2A19" w14:paraId="5D63EAAB" w14:textId="77777777" w:rsidTr="00C71777">
        <w:trPr>
          <w:cantSplit/>
          <w:trHeight w:val="480"/>
        </w:trPr>
        <w:tc>
          <w:tcPr>
            <w:tcW w:w="1036" w:type="dxa"/>
            <w:tcBorders>
              <w:top w:val="nil"/>
              <w:left w:val="nil"/>
              <w:bottom w:val="single" w:sz="4" w:space="0" w:color="auto"/>
              <w:right w:val="nil"/>
            </w:tcBorders>
            <w:shd w:val="clear" w:color="auto" w:fill="auto"/>
          </w:tcPr>
          <w:p w14:paraId="7B6B3457" w14:textId="77777777" w:rsidR="00FE2A19" w:rsidRPr="00FE2A19" w:rsidRDefault="00FE2A19" w:rsidP="00C71777">
            <w:pPr>
              <w:spacing w:line="240" w:lineRule="exact"/>
              <w:rPr>
                <w:sz w:val="20"/>
              </w:rPr>
            </w:pPr>
            <w:r w:rsidRPr="00FE2A19">
              <w:rPr>
                <w:rFonts w:hint="eastAsia"/>
                <w:sz w:val="20"/>
              </w:rPr>
              <w:t>副主査</w:t>
            </w:r>
          </w:p>
        </w:tc>
        <w:tc>
          <w:tcPr>
            <w:tcW w:w="2225" w:type="dxa"/>
            <w:tcBorders>
              <w:top w:val="nil"/>
              <w:left w:val="nil"/>
              <w:bottom w:val="single" w:sz="4" w:space="0" w:color="auto"/>
              <w:right w:val="nil"/>
            </w:tcBorders>
            <w:shd w:val="clear" w:color="auto" w:fill="auto"/>
          </w:tcPr>
          <w:p w14:paraId="5AC3E45E" w14:textId="77777777" w:rsidR="00FE2A19" w:rsidRPr="00FE2A19" w:rsidRDefault="00FE2A19" w:rsidP="00C71777">
            <w:pPr>
              <w:spacing w:line="240" w:lineRule="exact"/>
              <w:rPr>
                <w:sz w:val="20"/>
              </w:rPr>
            </w:pPr>
            <w:r w:rsidRPr="00FE2A19">
              <w:rPr>
                <w:rFonts w:hint="eastAsia"/>
              </w:rPr>
              <w:t>富士通</w:t>
            </w:r>
            <w:r w:rsidRPr="00FE2A19">
              <w:rPr>
                <w:rFonts w:hint="eastAsia"/>
              </w:rPr>
              <w:t>Japan</w:t>
            </w:r>
            <w:r w:rsidRPr="00FE2A19">
              <w:rPr>
                <w:rFonts w:hint="eastAsia"/>
              </w:rPr>
              <w:t>株式会社</w:t>
            </w:r>
          </w:p>
        </w:tc>
        <w:tc>
          <w:tcPr>
            <w:tcW w:w="1318" w:type="dxa"/>
            <w:tcBorders>
              <w:top w:val="nil"/>
              <w:left w:val="nil"/>
              <w:bottom w:val="single" w:sz="4" w:space="0" w:color="auto"/>
              <w:right w:val="nil"/>
            </w:tcBorders>
            <w:shd w:val="clear" w:color="auto" w:fill="auto"/>
          </w:tcPr>
          <w:p w14:paraId="281CC03E" w14:textId="77777777" w:rsidR="00FE2A19" w:rsidRPr="00FE2A19" w:rsidRDefault="00FE2A19" w:rsidP="00C71777">
            <w:pPr>
              <w:spacing w:line="240" w:lineRule="exact"/>
              <w:rPr>
                <w:sz w:val="20"/>
              </w:rPr>
            </w:pPr>
            <w:r w:rsidRPr="00FE2A19">
              <w:rPr>
                <w:rFonts w:hint="eastAsia"/>
              </w:rPr>
              <w:t>岩村</w:t>
            </w:r>
            <w:r w:rsidRPr="00FE2A19">
              <w:rPr>
                <w:rFonts w:hint="eastAsia"/>
              </w:rPr>
              <w:t xml:space="preserve"> </w:t>
            </w:r>
            <w:r w:rsidRPr="00FE2A19">
              <w:rPr>
                <w:rFonts w:hint="eastAsia"/>
              </w:rPr>
              <w:t>俊毅</w:t>
            </w:r>
          </w:p>
        </w:tc>
        <w:tc>
          <w:tcPr>
            <w:tcW w:w="2835" w:type="dxa"/>
            <w:tcBorders>
              <w:top w:val="nil"/>
              <w:left w:val="nil"/>
              <w:bottom w:val="single" w:sz="4" w:space="0" w:color="auto"/>
              <w:right w:val="nil"/>
            </w:tcBorders>
            <w:shd w:val="clear" w:color="auto" w:fill="auto"/>
          </w:tcPr>
          <w:p w14:paraId="7207D90C" w14:textId="77777777" w:rsidR="00FE2A19" w:rsidRPr="00FE2A19" w:rsidRDefault="00FE2A19" w:rsidP="00C71777">
            <w:pPr>
              <w:spacing w:line="240" w:lineRule="exact"/>
            </w:pPr>
            <w:r w:rsidRPr="00FE2A19">
              <w:rPr>
                <w:rFonts w:hint="eastAsia"/>
              </w:rPr>
              <w:t>ソリューション開発本部</w:t>
            </w:r>
            <w:r w:rsidRPr="00FE2A19">
              <w:rPr>
                <w:rFonts w:hint="eastAsia"/>
              </w:rPr>
              <w:t xml:space="preserve"> EDI</w:t>
            </w:r>
            <w:r w:rsidRPr="00FE2A19">
              <w:rPr>
                <w:rFonts w:hint="eastAsia"/>
              </w:rPr>
              <w:t>ソリューション事業</w:t>
            </w:r>
          </w:p>
          <w:p w14:paraId="321E88FD" w14:textId="77777777" w:rsidR="00FE2A19" w:rsidRPr="00FE2A19" w:rsidRDefault="00FE2A19" w:rsidP="00C71777">
            <w:pPr>
              <w:spacing w:line="240" w:lineRule="exact"/>
              <w:rPr>
                <w:sz w:val="20"/>
              </w:rPr>
            </w:pPr>
            <w:r w:rsidRPr="00FE2A19">
              <w:rPr>
                <w:rFonts w:hint="eastAsia"/>
              </w:rPr>
              <w:t>部</w:t>
            </w:r>
          </w:p>
        </w:tc>
        <w:tc>
          <w:tcPr>
            <w:tcW w:w="1701" w:type="dxa"/>
            <w:tcBorders>
              <w:top w:val="nil"/>
              <w:left w:val="nil"/>
              <w:bottom w:val="single" w:sz="4" w:space="0" w:color="auto"/>
              <w:right w:val="nil"/>
            </w:tcBorders>
            <w:shd w:val="clear" w:color="auto" w:fill="auto"/>
          </w:tcPr>
          <w:p w14:paraId="587A0D7A" w14:textId="77777777" w:rsidR="00FE2A19" w:rsidRPr="00FE2A19" w:rsidRDefault="00FE2A19" w:rsidP="00C71777">
            <w:pPr>
              <w:spacing w:line="240" w:lineRule="exact"/>
              <w:rPr>
                <w:sz w:val="20"/>
              </w:rPr>
            </w:pPr>
            <w:r w:rsidRPr="00FE2A19">
              <w:rPr>
                <w:rFonts w:hint="eastAsia"/>
              </w:rPr>
              <w:t>課長代理</w:t>
            </w:r>
          </w:p>
        </w:tc>
      </w:tr>
      <w:tr w:rsidR="00FE2A19" w:rsidRPr="00FE2A19" w14:paraId="7AB91F38" w14:textId="77777777" w:rsidTr="00C71777">
        <w:trPr>
          <w:cantSplit/>
          <w:trHeight w:val="480"/>
        </w:trPr>
        <w:tc>
          <w:tcPr>
            <w:tcW w:w="1036" w:type="dxa"/>
            <w:tcBorders>
              <w:top w:val="nil"/>
              <w:left w:val="nil"/>
              <w:bottom w:val="single" w:sz="4" w:space="0" w:color="auto"/>
              <w:right w:val="nil"/>
            </w:tcBorders>
            <w:shd w:val="clear" w:color="auto" w:fill="auto"/>
          </w:tcPr>
          <w:p w14:paraId="5D2E8ACB" w14:textId="77777777" w:rsidR="00FE2A19" w:rsidRPr="00FE2A19" w:rsidRDefault="00FE2A19" w:rsidP="00C71777">
            <w:pPr>
              <w:spacing w:line="240" w:lineRule="exact"/>
              <w:rPr>
                <w:sz w:val="20"/>
              </w:rPr>
            </w:pPr>
            <w:r w:rsidRPr="00FE2A19">
              <w:rPr>
                <w:sz w:val="20"/>
              </w:rPr>
              <w:t>委員</w:t>
            </w:r>
          </w:p>
        </w:tc>
        <w:tc>
          <w:tcPr>
            <w:tcW w:w="2225" w:type="dxa"/>
            <w:tcBorders>
              <w:top w:val="nil"/>
              <w:left w:val="nil"/>
              <w:bottom w:val="single" w:sz="4" w:space="0" w:color="auto"/>
              <w:right w:val="nil"/>
            </w:tcBorders>
            <w:shd w:val="clear" w:color="auto" w:fill="auto"/>
          </w:tcPr>
          <w:p w14:paraId="5D8F846E" w14:textId="77777777" w:rsidR="00FE2A19" w:rsidRPr="00FE2A19" w:rsidRDefault="00FE2A19" w:rsidP="00C71777">
            <w:pPr>
              <w:spacing w:line="240" w:lineRule="exact"/>
            </w:pPr>
            <w:r w:rsidRPr="00FE2A19">
              <w:t>株式会社安藤･間</w:t>
            </w:r>
          </w:p>
        </w:tc>
        <w:tc>
          <w:tcPr>
            <w:tcW w:w="1318" w:type="dxa"/>
            <w:tcBorders>
              <w:top w:val="nil"/>
              <w:left w:val="nil"/>
              <w:bottom w:val="single" w:sz="4" w:space="0" w:color="auto"/>
              <w:right w:val="nil"/>
            </w:tcBorders>
            <w:shd w:val="clear" w:color="auto" w:fill="auto"/>
          </w:tcPr>
          <w:p w14:paraId="65D8655F" w14:textId="77777777" w:rsidR="00FE2A19" w:rsidRPr="00FE2A19" w:rsidRDefault="00FE2A19" w:rsidP="00C71777">
            <w:pPr>
              <w:spacing w:line="240" w:lineRule="exact"/>
            </w:pPr>
            <w:r w:rsidRPr="00FE2A19">
              <w:t>川上</w:t>
            </w:r>
            <w:r w:rsidRPr="00FE2A19">
              <w:t xml:space="preserve"> </w:t>
            </w:r>
            <w:r w:rsidRPr="00FE2A19">
              <w:t>将孝</w:t>
            </w:r>
          </w:p>
        </w:tc>
        <w:tc>
          <w:tcPr>
            <w:tcW w:w="2835" w:type="dxa"/>
            <w:tcBorders>
              <w:top w:val="nil"/>
              <w:left w:val="nil"/>
              <w:bottom w:val="single" w:sz="4" w:space="0" w:color="auto"/>
              <w:right w:val="nil"/>
            </w:tcBorders>
            <w:shd w:val="clear" w:color="auto" w:fill="auto"/>
          </w:tcPr>
          <w:p w14:paraId="39B5DF8E" w14:textId="77777777" w:rsidR="00FE2A19" w:rsidRPr="00FE2A19" w:rsidRDefault="00FE2A19" w:rsidP="00C71777">
            <w:pPr>
              <w:spacing w:line="240" w:lineRule="exact"/>
            </w:pPr>
            <w:r w:rsidRPr="00FE2A19">
              <w:t>経営戦略本部</w:t>
            </w:r>
            <w:r w:rsidRPr="00FE2A19">
              <w:t>DX</w:t>
            </w:r>
            <w:r w:rsidRPr="00FE2A19">
              <w:t>戦略部システム開発基盤グ</w:t>
            </w:r>
            <w:r w:rsidRPr="00FE2A19">
              <w:br/>
            </w:r>
            <w:r w:rsidRPr="00FE2A19">
              <w:t>ループ</w:t>
            </w:r>
          </w:p>
        </w:tc>
        <w:tc>
          <w:tcPr>
            <w:tcW w:w="1701" w:type="dxa"/>
            <w:tcBorders>
              <w:top w:val="nil"/>
              <w:left w:val="nil"/>
              <w:bottom w:val="single" w:sz="4" w:space="0" w:color="auto"/>
              <w:right w:val="nil"/>
            </w:tcBorders>
            <w:shd w:val="clear" w:color="auto" w:fill="auto"/>
          </w:tcPr>
          <w:p w14:paraId="114E0F99"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szCs w:val="21"/>
              </w:rPr>
              <w:t>担当課長</w:t>
            </w:r>
          </w:p>
        </w:tc>
      </w:tr>
      <w:tr w:rsidR="00FE2A19" w:rsidRPr="00FE2A19" w14:paraId="11B4BBF8" w14:textId="77777777" w:rsidTr="00C71777">
        <w:trPr>
          <w:cantSplit/>
          <w:trHeight w:val="480"/>
        </w:trPr>
        <w:tc>
          <w:tcPr>
            <w:tcW w:w="1036" w:type="dxa"/>
            <w:tcBorders>
              <w:top w:val="nil"/>
              <w:left w:val="nil"/>
              <w:bottom w:val="single" w:sz="4" w:space="0" w:color="auto"/>
              <w:right w:val="nil"/>
            </w:tcBorders>
            <w:shd w:val="clear" w:color="auto" w:fill="auto"/>
          </w:tcPr>
          <w:p w14:paraId="2AEFA1DA"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4621016F" w14:textId="77777777" w:rsidR="00FE2A19" w:rsidRPr="00FE2A19" w:rsidRDefault="00FE2A19" w:rsidP="00C71777">
            <w:pPr>
              <w:spacing w:line="240" w:lineRule="exact"/>
              <w:rPr>
                <w:sz w:val="20"/>
              </w:rPr>
            </w:pPr>
            <w:r w:rsidRPr="00FE2A19">
              <w:rPr>
                <w:rFonts w:hint="eastAsia"/>
              </w:rPr>
              <w:t>株式会社大林組</w:t>
            </w:r>
          </w:p>
        </w:tc>
        <w:tc>
          <w:tcPr>
            <w:tcW w:w="1318" w:type="dxa"/>
            <w:tcBorders>
              <w:top w:val="nil"/>
              <w:left w:val="nil"/>
              <w:bottom w:val="single" w:sz="4" w:space="0" w:color="auto"/>
              <w:right w:val="nil"/>
            </w:tcBorders>
            <w:shd w:val="clear" w:color="auto" w:fill="auto"/>
          </w:tcPr>
          <w:p w14:paraId="7B40E5F9" w14:textId="77777777" w:rsidR="00FE2A19" w:rsidRPr="00FE2A19" w:rsidRDefault="00FE2A19" w:rsidP="00C71777">
            <w:pPr>
              <w:spacing w:line="240" w:lineRule="exact"/>
              <w:rPr>
                <w:sz w:val="20"/>
              </w:rPr>
            </w:pPr>
            <w:r w:rsidRPr="00FE2A19">
              <w:rPr>
                <w:rFonts w:hint="eastAsia"/>
              </w:rPr>
              <w:t>成瀬</w:t>
            </w:r>
            <w:r w:rsidRPr="00FE2A19">
              <w:rPr>
                <w:rFonts w:hint="eastAsia"/>
              </w:rPr>
              <w:t xml:space="preserve"> </w:t>
            </w:r>
            <w:r w:rsidRPr="00FE2A19">
              <w:rPr>
                <w:rFonts w:hint="eastAsia"/>
              </w:rPr>
              <w:t>正</w:t>
            </w:r>
          </w:p>
        </w:tc>
        <w:tc>
          <w:tcPr>
            <w:tcW w:w="2835" w:type="dxa"/>
            <w:tcBorders>
              <w:top w:val="nil"/>
              <w:left w:val="nil"/>
              <w:bottom w:val="single" w:sz="4" w:space="0" w:color="auto"/>
              <w:right w:val="nil"/>
            </w:tcBorders>
            <w:shd w:val="clear" w:color="auto" w:fill="auto"/>
          </w:tcPr>
          <w:p w14:paraId="03C37BD2" w14:textId="77777777" w:rsidR="00FE2A19" w:rsidRPr="00FE2A19" w:rsidRDefault="00FE2A19" w:rsidP="00C71777">
            <w:pPr>
              <w:spacing w:line="240" w:lineRule="exact"/>
              <w:rPr>
                <w:sz w:val="20"/>
              </w:rPr>
            </w:pPr>
            <w:r w:rsidRPr="00FE2A19">
              <w:rPr>
                <w:sz w:val="20"/>
              </w:rPr>
              <w:t>DX</w:t>
            </w:r>
            <w:r w:rsidRPr="00FE2A19">
              <w:rPr>
                <w:sz w:val="20"/>
              </w:rPr>
              <w:t>本部基幹システム部</w:t>
            </w:r>
          </w:p>
        </w:tc>
        <w:tc>
          <w:tcPr>
            <w:tcW w:w="1701" w:type="dxa"/>
            <w:tcBorders>
              <w:top w:val="nil"/>
              <w:left w:val="nil"/>
              <w:bottom w:val="single" w:sz="4" w:space="0" w:color="auto"/>
              <w:right w:val="nil"/>
            </w:tcBorders>
            <w:shd w:val="clear" w:color="auto" w:fill="auto"/>
          </w:tcPr>
          <w:p w14:paraId="7D71CC3A"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szCs w:val="21"/>
              </w:rPr>
              <w:t>部長</w:t>
            </w:r>
          </w:p>
        </w:tc>
      </w:tr>
      <w:tr w:rsidR="00FE2A19" w:rsidRPr="00FE2A19" w14:paraId="2AE89067" w14:textId="77777777" w:rsidTr="00C71777">
        <w:trPr>
          <w:cantSplit/>
          <w:trHeight w:val="480"/>
        </w:trPr>
        <w:tc>
          <w:tcPr>
            <w:tcW w:w="1036" w:type="dxa"/>
            <w:tcBorders>
              <w:top w:val="nil"/>
              <w:left w:val="nil"/>
              <w:bottom w:val="single" w:sz="4" w:space="0" w:color="auto"/>
              <w:right w:val="nil"/>
            </w:tcBorders>
            <w:shd w:val="clear" w:color="auto" w:fill="auto"/>
          </w:tcPr>
          <w:p w14:paraId="5D9BC5F9" w14:textId="77777777" w:rsidR="00FE2A19" w:rsidRPr="00FE2A19" w:rsidRDefault="00FE2A19" w:rsidP="00C71777">
            <w:pPr>
              <w:spacing w:line="240" w:lineRule="exact"/>
              <w:rPr>
                <w:sz w:val="20"/>
              </w:rPr>
            </w:pPr>
            <w:r w:rsidRPr="00FE2A19">
              <w:rPr>
                <w:sz w:val="20"/>
              </w:rPr>
              <w:t>委員</w:t>
            </w:r>
          </w:p>
        </w:tc>
        <w:tc>
          <w:tcPr>
            <w:tcW w:w="2225" w:type="dxa"/>
            <w:tcBorders>
              <w:top w:val="nil"/>
              <w:left w:val="nil"/>
              <w:bottom w:val="single" w:sz="4" w:space="0" w:color="auto"/>
              <w:right w:val="nil"/>
            </w:tcBorders>
            <w:shd w:val="clear" w:color="auto" w:fill="auto"/>
          </w:tcPr>
          <w:p w14:paraId="3C06DA18" w14:textId="77777777" w:rsidR="00FE2A19" w:rsidRPr="00FE2A19" w:rsidRDefault="00FE2A19" w:rsidP="00C71777">
            <w:pPr>
              <w:spacing w:line="240" w:lineRule="exact"/>
            </w:pPr>
            <w:r w:rsidRPr="00FE2A19">
              <w:t>株式会社大林組</w:t>
            </w:r>
          </w:p>
        </w:tc>
        <w:tc>
          <w:tcPr>
            <w:tcW w:w="1318" w:type="dxa"/>
            <w:tcBorders>
              <w:top w:val="nil"/>
              <w:left w:val="nil"/>
              <w:bottom w:val="single" w:sz="4" w:space="0" w:color="auto"/>
              <w:right w:val="nil"/>
            </w:tcBorders>
            <w:shd w:val="clear" w:color="auto" w:fill="auto"/>
          </w:tcPr>
          <w:p w14:paraId="6DE98F20" w14:textId="77777777" w:rsidR="00FE2A19" w:rsidRPr="00FE2A19" w:rsidRDefault="00FE2A19" w:rsidP="00C71777">
            <w:pPr>
              <w:spacing w:line="240" w:lineRule="exact"/>
            </w:pPr>
            <w:r w:rsidRPr="00FE2A19">
              <w:t>槇</w:t>
            </w:r>
            <w:r w:rsidRPr="00FE2A19">
              <w:t xml:space="preserve"> </w:t>
            </w:r>
            <w:r w:rsidRPr="00FE2A19">
              <w:t>翔平</w:t>
            </w:r>
          </w:p>
        </w:tc>
        <w:tc>
          <w:tcPr>
            <w:tcW w:w="2835" w:type="dxa"/>
            <w:tcBorders>
              <w:top w:val="nil"/>
              <w:left w:val="nil"/>
              <w:bottom w:val="single" w:sz="4" w:space="0" w:color="auto"/>
              <w:right w:val="nil"/>
            </w:tcBorders>
            <w:shd w:val="clear" w:color="auto" w:fill="auto"/>
          </w:tcPr>
          <w:p w14:paraId="3424B89C" w14:textId="65F8A8D7" w:rsidR="00FE2A19" w:rsidRPr="00FE2A19" w:rsidRDefault="00F22E13" w:rsidP="00C71777">
            <w:pPr>
              <w:spacing w:line="240" w:lineRule="exact"/>
              <w:rPr>
                <w:sz w:val="20"/>
              </w:rPr>
            </w:pPr>
            <w:r>
              <w:rPr>
                <w:sz w:val="20"/>
              </w:rPr>
              <w:t>(</w:t>
            </w:r>
            <w:r w:rsidR="00FE2A19" w:rsidRPr="00FE2A19">
              <w:rPr>
                <w:sz w:val="20"/>
              </w:rPr>
              <w:t>出向先</w:t>
            </w:r>
            <w:r w:rsidR="00FE2A19" w:rsidRPr="00FE2A19">
              <w:rPr>
                <w:sz w:val="20"/>
              </w:rPr>
              <w:t xml:space="preserve"> (</w:t>
            </w:r>
            <w:r w:rsidR="00FE2A19" w:rsidRPr="00FE2A19">
              <w:rPr>
                <w:sz w:val="20"/>
              </w:rPr>
              <w:t>株</w:t>
            </w:r>
            <w:r w:rsidR="00FE2A19" w:rsidRPr="00FE2A19">
              <w:rPr>
                <w:sz w:val="20"/>
              </w:rPr>
              <w:t>)</w:t>
            </w:r>
            <w:r w:rsidR="00FE2A19" w:rsidRPr="00FE2A19">
              <w:rPr>
                <w:sz w:val="20"/>
              </w:rPr>
              <w:t>オーク情報システム</w:t>
            </w:r>
            <w:r>
              <w:rPr>
                <w:sz w:val="20"/>
              </w:rPr>
              <w:t>)</w:t>
            </w:r>
          </w:p>
        </w:tc>
        <w:tc>
          <w:tcPr>
            <w:tcW w:w="1701" w:type="dxa"/>
            <w:tcBorders>
              <w:top w:val="nil"/>
              <w:left w:val="nil"/>
              <w:bottom w:val="single" w:sz="4" w:space="0" w:color="auto"/>
              <w:right w:val="nil"/>
            </w:tcBorders>
            <w:shd w:val="clear" w:color="auto" w:fill="auto"/>
          </w:tcPr>
          <w:p w14:paraId="7FCB076B"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szCs w:val="21"/>
              </w:rPr>
              <w:t>主任</w:t>
            </w:r>
          </w:p>
        </w:tc>
      </w:tr>
      <w:tr w:rsidR="00FE2A19" w:rsidRPr="00FE2A19" w14:paraId="56D2163C" w14:textId="77777777" w:rsidTr="00C71777">
        <w:trPr>
          <w:cantSplit/>
          <w:trHeight w:val="240"/>
        </w:trPr>
        <w:tc>
          <w:tcPr>
            <w:tcW w:w="1036" w:type="dxa"/>
            <w:tcBorders>
              <w:top w:val="nil"/>
              <w:left w:val="nil"/>
              <w:bottom w:val="single" w:sz="4" w:space="0" w:color="auto"/>
              <w:right w:val="nil"/>
            </w:tcBorders>
            <w:shd w:val="clear" w:color="auto" w:fill="auto"/>
          </w:tcPr>
          <w:p w14:paraId="36F89510"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797B51E3" w14:textId="77777777" w:rsidR="00FE2A19" w:rsidRPr="00FE2A19" w:rsidRDefault="00FE2A19" w:rsidP="00C71777">
            <w:pPr>
              <w:spacing w:line="240" w:lineRule="exact"/>
              <w:rPr>
                <w:sz w:val="20"/>
              </w:rPr>
            </w:pPr>
            <w:r w:rsidRPr="00FE2A19">
              <w:rPr>
                <w:rFonts w:hint="eastAsia"/>
              </w:rPr>
              <w:t>鹿島建設株式会社</w:t>
            </w:r>
          </w:p>
        </w:tc>
        <w:tc>
          <w:tcPr>
            <w:tcW w:w="1318" w:type="dxa"/>
            <w:tcBorders>
              <w:top w:val="nil"/>
              <w:left w:val="nil"/>
              <w:bottom w:val="single" w:sz="4" w:space="0" w:color="auto"/>
              <w:right w:val="nil"/>
            </w:tcBorders>
            <w:shd w:val="clear" w:color="auto" w:fill="auto"/>
          </w:tcPr>
          <w:p w14:paraId="0B0171D2" w14:textId="77777777" w:rsidR="00FE2A19" w:rsidRPr="00FE2A19" w:rsidRDefault="00FE2A19" w:rsidP="00C71777">
            <w:pPr>
              <w:spacing w:line="240" w:lineRule="exact"/>
              <w:rPr>
                <w:sz w:val="20"/>
              </w:rPr>
            </w:pPr>
            <w:r w:rsidRPr="00FE2A19">
              <w:rPr>
                <w:rFonts w:hint="eastAsia"/>
              </w:rPr>
              <w:t>大賀</w:t>
            </w:r>
            <w:r w:rsidRPr="00FE2A19">
              <w:rPr>
                <w:rFonts w:hint="eastAsia"/>
              </w:rPr>
              <w:t xml:space="preserve"> </w:t>
            </w:r>
            <w:r w:rsidRPr="00FE2A19">
              <w:rPr>
                <w:rFonts w:hint="eastAsia"/>
              </w:rPr>
              <w:t>智之</w:t>
            </w:r>
          </w:p>
        </w:tc>
        <w:tc>
          <w:tcPr>
            <w:tcW w:w="2835" w:type="dxa"/>
            <w:tcBorders>
              <w:top w:val="nil"/>
              <w:left w:val="nil"/>
              <w:bottom w:val="single" w:sz="4" w:space="0" w:color="auto"/>
              <w:right w:val="nil"/>
            </w:tcBorders>
            <w:shd w:val="clear" w:color="auto" w:fill="auto"/>
          </w:tcPr>
          <w:p w14:paraId="51783E9C" w14:textId="77777777" w:rsidR="00FE2A19" w:rsidRPr="00FE2A19" w:rsidRDefault="00FE2A19" w:rsidP="00C71777">
            <w:pPr>
              <w:spacing w:line="240" w:lineRule="exact"/>
              <w:rPr>
                <w:sz w:val="20"/>
              </w:rPr>
            </w:pPr>
            <w:r w:rsidRPr="00FE2A19">
              <w:rPr>
                <w:rFonts w:hint="eastAsia"/>
              </w:rPr>
              <w:t>経営企画部現業事務グループ</w:t>
            </w:r>
          </w:p>
        </w:tc>
        <w:tc>
          <w:tcPr>
            <w:tcW w:w="1701" w:type="dxa"/>
            <w:tcBorders>
              <w:top w:val="nil"/>
              <w:left w:val="nil"/>
              <w:bottom w:val="single" w:sz="4" w:space="0" w:color="auto"/>
              <w:right w:val="nil"/>
            </w:tcBorders>
            <w:shd w:val="clear" w:color="auto" w:fill="auto"/>
          </w:tcPr>
          <w:p w14:paraId="0D06BECA"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課長代理</w:t>
            </w:r>
          </w:p>
        </w:tc>
      </w:tr>
      <w:tr w:rsidR="00FE2A19" w:rsidRPr="00FE2A19" w14:paraId="7F00BBDD" w14:textId="77777777" w:rsidTr="00C71777">
        <w:trPr>
          <w:cantSplit/>
          <w:trHeight w:val="240"/>
        </w:trPr>
        <w:tc>
          <w:tcPr>
            <w:tcW w:w="1036" w:type="dxa"/>
            <w:tcBorders>
              <w:top w:val="nil"/>
              <w:left w:val="nil"/>
              <w:bottom w:val="single" w:sz="4" w:space="0" w:color="auto"/>
              <w:right w:val="nil"/>
            </w:tcBorders>
            <w:shd w:val="clear" w:color="auto" w:fill="auto"/>
          </w:tcPr>
          <w:p w14:paraId="54ABE73E"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61D3217E" w14:textId="77777777" w:rsidR="00FE2A19" w:rsidRPr="00FE2A19" w:rsidRDefault="00FE2A19" w:rsidP="00C71777">
            <w:pPr>
              <w:spacing w:line="240" w:lineRule="exact"/>
              <w:rPr>
                <w:sz w:val="20"/>
              </w:rPr>
            </w:pPr>
            <w:r w:rsidRPr="00FE2A19">
              <w:rPr>
                <w:rFonts w:hint="eastAsia"/>
              </w:rPr>
              <w:t>鹿島建設株式会社</w:t>
            </w:r>
          </w:p>
        </w:tc>
        <w:tc>
          <w:tcPr>
            <w:tcW w:w="1318" w:type="dxa"/>
            <w:tcBorders>
              <w:top w:val="nil"/>
              <w:left w:val="nil"/>
              <w:bottom w:val="single" w:sz="4" w:space="0" w:color="auto"/>
              <w:right w:val="nil"/>
            </w:tcBorders>
            <w:shd w:val="clear" w:color="auto" w:fill="auto"/>
          </w:tcPr>
          <w:p w14:paraId="7BB8D528" w14:textId="77777777" w:rsidR="00FE2A19" w:rsidRPr="00FE2A19" w:rsidRDefault="00FE2A19" w:rsidP="00C71777">
            <w:pPr>
              <w:spacing w:line="240" w:lineRule="exact"/>
              <w:rPr>
                <w:sz w:val="20"/>
              </w:rPr>
            </w:pPr>
            <w:r w:rsidRPr="00FE2A19">
              <w:rPr>
                <w:rFonts w:hint="eastAsia"/>
              </w:rPr>
              <w:t>鈴木</w:t>
            </w:r>
            <w:r w:rsidRPr="00FE2A19">
              <w:rPr>
                <w:rFonts w:hint="eastAsia"/>
              </w:rPr>
              <w:t xml:space="preserve"> </w:t>
            </w:r>
            <w:r w:rsidRPr="00FE2A19">
              <w:rPr>
                <w:rFonts w:hint="eastAsia"/>
              </w:rPr>
              <w:t>康之</w:t>
            </w:r>
          </w:p>
        </w:tc>
        <w:tc>
          <w:tcPr>
            <w:tcW w:w="2835" w:type="dxa"/>
            <w:tcBorders>
              <w:top w:val="nil"/>
              <w:left w:val="nil"/>
              <w:bottom w:val="single" w:sz="4" w:space="0" w:color="auto"/>
              <w:right w:val="nil"/>
            </w:tcBorders>
            <w:shd w:val="clear" w:color="auto" w:fill="auto"/>
          </w:tcPr>
          <w:p w14:paraId="7CD65F6E" w14:textId="77777777" w:rsidR="00FE2A19" w:rsidRPr="00FE2A19" w:rsidRDefault="00FE2A19" w:rsidP="00C71777">
            <w:pPr>
              <w:spacing w:line="240" w:lineRule="exact"/>
              <w:rPr>
                <w:sz w:val="20"/>
              </w:rPr>
            </w:pPr>
            <w:r w:rsidRPr="00FE2A19">
              <w:t>IT</w:t>
            </w:r>
            <w:r w:rsidRPr="00FE2A19">
              <w:t>ソリューション部</w:t>
            </w:r>
            <w:r w:rsidRPr="00FE2A19">
              <w:t xml:space="preserve"> </w:t>
            </w:r>
            <w:r w:rsidRPr="00FE2A19">
              <w:t>データ・システム技術グループ</w:t>
            </w:r>
          </w:p>
        </w:tc>
        <w:tc>
          <w:tcPr>
            <w:tcW w:w="1701" w:type="dxa"/>
            <w:tcBorders>
              <w:top w:val="nil"/>
              <w:left w:val="nil"/>
              <w:bottom w:val="single" w:sz="4" w:space="0" w:color="auto"/>
              <w:right w:val="nil"/>
            </w:tcBorders>
            <w:shd w:val="clear" w:color="auto" w:fill="auto"/>
          </w:tcPr>
          <w:p w14:paraId="47180190"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課長</w:t>
            </w:r>
          </w:p>
        </w:tc>
      </w:tr>
      <w:tr w:rsidR="00FE2A19" w:rsidRPr="00FE2A19" w14:paraId="4FF21E48" w14:textId="77777777" w:rsidTr="00C71777">
        <w:trPr>
          <w:cantSplit/>
          <w:trHeight w:val="240"/>
        </w:trPr>
        <w:tc>
          <w:tcPr>
            <w:tcW w:w="1036" w:type="dxa"/>
            <w:tcBorders>
              <w:top w:val="nil"/>
              <w:left w:val="nil"/>
              <w:bottom w:val="single" w:sz="4" w:space="0" w:color="auto"/>
              <w:right w:val="nil"/>
            </w:tcBorders>
            <w:shd w:val="clear" w:color="auto" w:fill="auto"/>
          </w:tcPr>
          <w:p w14:paraId="5A340339"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186C77F4" w14:textId="77777777" w:rsidR="00FE2A19" w:rsidRPr="00FE2A19" w:rsidRDefault="00FE2A19" w:rsidP="00C71777">
            <w:pPr>
              <w:spacing w:line="240" w:lineRule="exact"/>
              <w:rPr>
                <w:sz w:val="20"/>
              </w:rPr>
            </w:pPr>
            <w:r w:rsidRPr="00FE2A19">
              <w:rPr>
                <w:rFonts w:hint="eastAsia"/>
              </w:rPr>
              <w:t>株式会社コスモ・ソフト</w:t>
            </w:r>
          </w:p>
        </w:tc>
        <w:tc>
          <w:tcPr>
            <w:tcW w:w="1318" w:type="dxa"/>
            <w:tcBorders>
              <w:top w:val="nil"/>
              <w:left w:val="nil"/>
              <w:bottom w:val="single" w:sz="4" w:space="0" w:color="auto"/>
              <w:right w:val="nil"/>
            </w:tcBorders>
            <w:shd w:val="clear" w:color="auto" w:fill="auto"/>
          </w:tcPr>
          <w:p w14:paraId="144281BE" w14:textId="77777777" w:rsidR="00FE2A19" w:rsidRPr="00FE2A19" w:rsidRDefault="00FE2A19" w:rsidP="00C71777">
            <w:pPr>
              <w:spacing w:line="240" w:lineRule="exact"/>
              <w:rPr>
                <w:sz w:val="20"/>
              </w:rPr>
            </w:pPr>
            <w:r w:rsidRPr="00FE2A19">
              <w:rPr>
                <w:rFonts w:hint="eastAsia"/>
              </w:rPr>
              <w:t>笹田</w:t>
            </w:r>
            <w:r w:rsidRPr="00FE2A19">
              <w:rPr>
                <w:rFonts w:hint="eastAsia"/>
              </w:rPr>
              <w:t xml:space="preserve"> </w:t>
            </w:r>
            <w:r w:rsidRPr="00FE2A19">
              <w:rPr>
                <w:rFonts w:hint="eastAsia"/>
              </w:rPr>
              <w:t>拓</w:t>
            </w:r>
          </w:p>
        </w:tc>
        <w:tc>
          <w:tcPr>
            <w:tcW w:w="2835" w:type="dxa"/>
            <w:tcBorders>
              <w:top w:val="nil"/>
              <w:left w:val="nil"/>
              <w:bottom w:val="single" w:sz="4" w:space="0" w:color="auto"/>
              <w:right w:val="nil"/>
            </w:tcBorders>
            <w:shd w:val="clear" w:color="auto" w:fill="auto"/>
          </w:tcPr>
          <w:p w14:paraId="56780F0B" w14:textId="77777777" w:rsidR="00FE2A19" w:rsidRPr="00FE2A19" w:rsidRDefault="00FE2A19" w:rsidP="00C71777">
            <w:pPr>
              <w:spacing w:line="240" w:lineRule="exact"/>
              <w:rPr>
                <w:sz w:val="20"/>
              </w:rPr>
            </w:pPr>
            <w:r w:rsidRPr="00FE2A19">
              <w:rPr>
                <w:rFonts w:hint="eastAsia"/>
              </w:rPr>
              <w:t>東京営業本部</w:t>
            </w:r>
          </w:p>
        </w:tc>
        <w:tc>
          <w:tcPr>
            <w:tcW w:w="1701" w:type="dxa"/>
            <w:tcBorders>
              <w:top w:val="nil"/>
              <w:left w:val="nil"/>
              <w:bottom w:val="single" w:sz="4" w:space="0" w:color="auto"/>
              <w:right w:val="nil"/>
            </w:tcBorders>
            <w:shd w:val="clear" w:color="auto" w:fill="auto"/>
          </w:tcPr>
          <w:p w14:paraId="56E5FB9A"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係長</w:t>
            </w:r>
          </w:p>
        </w:tc>
      </w:tr>
      <w:tr w:rsidR="00FE2A19" w:rsidRPr="00FE2A19" w14:paraId="6FEA0AD5" w14:textId="77777777" w:rsidTr="00C71777">
        <w:trPr>
          <w:cantSplit/>
          <w:trHeight w:val="240"/>
        </w:trPr>
        <w:tc>
          <w:tcPr>
            <w:tcW w:w="1036" w:type="dxa"/>
            <w:tcBorders>
              <w:top w:val="nil"/>
              <w:left w:val="nil"/>
              <w:bottom w:val="single" w:sz="4" w:space="0" w:color="auto"/>
              <w:right w:val="nil"/>
            </w:tcBorders>
            <w:shd w:val="clear" w:color="auto" w:fill="auto"/>
          </w:tcPr>
          <w:p w14:paraId="16809A1C"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5EA4D180" w14:textId="77777777" w:rsidR="00FE2A19" w:rsidRPr="00FE2A19" w:rsidRDefault="00FE2A19" w:rsidP="00C71777">
            <w:pPr>
              <w:spacing w:line="240" w:lineRule="exact"/>
              <w:rPr>
                <w:sz w:val="20"/>
              </w:rPr>
            </w:pPr>
            <w:r w:rsidRPr="00FE2A19">
              <w:rPr>
                <w:rFonts w:hint="eastAsia"/>
              </w:rPr>
              <w:t>五洋建設株式会社</w:t>
            </w:r>
          </w:p>
        </w:tc>
        <w:tc>
          <w:tcPr>
            <w:tcW w:w="1318" w:type="dxa"/>
            <w:tcBorders>
              <w:top w:val="nil"/>
              <w:left w:val="nil"/>
              <w:bottom w:val="single" w:sz="4" w:space="0" w:color="auto"/>
              <w:right w:val="nil"/>
            </w:tcBorders>
            <w:shd w:val="clear" w:color="auto" w:fill="auto"/>
          </w:tcPr>
          <w:p w14:paraId="74061794" w14:textId="77777777" w:rsidR="00FE2A19" w:rsidRPr="00FE2A19" w:rsidRDefault="00FE2A19" w:rsidP="00C71777">
            <w:pPr>
              <w:spacing w:line="240" w:lineRule="exact"/>
              <w:rPr>
                <w:sz w:val="20"/>
              </w:rPr>
            </w:pPr>
            <w:r w:rsidRPr="00FE2A19">
              <w:rPr>
                <w:rFonts w:hint="eastAsia"/>
              </w:rPr>
              <w:t>中藪</w:t>
            </w:r>
            <w:r w:rsidRPr="00FE2A19">
              <w:rPr>
                <w:rFonts w:hint="eastAsia"/>
              </w:rPr>
              <w:t xml:space="preserve"> </w:t>
            </w:r>
            <w:r w:rsidRPr="00FE2A19">
              <w:rPr>
                <w:rFonts w:hint="eastAsia"/>
              </w:rPr>
              <w:t>斉</w:t>
            </w:r>
          </w:p>
        </w:tc>
        <w:tc>
          <w:tcPr>
            <w:tcW w:w="2835" w:type="dxa"/>
            <w:tcBorders>
              <w:top w:val="nil"/>
              <w:left w:val="nil"/>
              <w:bottom w:val="single" w:sz="4" w:space="0" w:color="auto"/>
              <w:right w:val="nil"/>
            </w:tcBorders>
            <w:shd w:val="clear" w:color="auto" w:fill="auto"/>
          </w:tcPr>
          <w:p w14:paraId="28C3812D" w14:textId="2B2E5E7D" w:rsidR="00FE2A19" w:rsidRPr="00FE2A19" w:rsidRDefault="00FE2A19" w:rsidP="00C71777">
            <w:pPr>
              <w:spacing w:line="240" w:lineRule="exact"/>
              <w:rPr>
                <w:sz w:val="20"/>
              </w:rPr>
            </w:pPr>
            <w:r w:rsidRPr="00FE2A19">
              <w:rPr>
                <w:rFonts w:hint="eastAsia"/>
              </w:rPr>
              <w:t>ICT</w:t>
            </w:r>
            <w:r w:rsidRPr="00FE2A19">
              <w:rPr>
                <w:rFonts w:hint="eastAsia"/>
              </w:rPr>
              <w:t>推進室</w:t>
            </w:r>
            <w:r w:rsidRPr="00FE2A19">
              <w:rPr>
                <w:rFonts w:hint="eastAsia"/>
              </w:rPr>
              <w:t>ICT</w:t>
            </w:r>
            <w:r w:rsidRPr="00FE2A19">
              <w:rPr>
                <w:rFonts w:hint="eastAsia"/>
              </w:rPr>
              <w:t>グループ</w:t>
            </w:r>
            <w:r w:rsidR="00F22E13">
              <w:rPr>
                <w:rFonts w:hint="eastAsia"/>
              </w:rPr>
              <w:t>(</w:t>
            </w:r>
            <w:r w:rsidRPr="00FE2A19">
              <w:rPr>
                <w:rFonts w:hint="eastAsia"/>
              </w:rPr>
              <w:t>システム</w:t>
            </w:r>
            <w:r w:rsidR="00F22E13">
              <w:rPr>
                <w:rFonts w:hint="eastAsia"/>
              </w:rPr>
              <w:t>)</w:t>
            </w:r>
          </w:p>
        </w:tc>
        <w:tc>
          <w:tcPr>
            <w:tcW w:w="1701" w:type="dxa"/>
            <w:tcBorders>
              <w:top w:val="nil"/>
              <w:left w:val="nil"/>
              <w:bottom w:val="single" w:sz="4" w:space="0" w:color="auto"/>
              <w:right w:val="nil"/>
            </w:tcBorders>
            <w:shd w:val="clear" w:color="auto" w:fill="auto"/>
          </w:tcPr>
          <w:p w14:paraId="6F3F714A"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主任</w:t>
            </w:r>
          </w:p>
        </w:tc>
      </w:tr>
      <w:tr w:rsidR="00FE2A19" w:rsidRPr="00FE2A19" w14:paraId="17A220CC" w14:textId="77777777" w:rsidTr="00C71777">
        <w:trPr>
          <w:cantSplit/>
          <w:trHeight w:val="240"/>
        </w:trPr>
        <w:tc>
          <w:tcPr>
            <w:tcW w:w="1036" w:type="dxa"/>
            <w:tcBorders>
              <w:top w:val="nil"/>
              <w:left w:val="nil"/>
              <w:bottom w:val="single" w:sz="4" w:space="0" w:color="auto"/>
              <w:right w:val="nil"/>
            </w:tcBorders>
            <w:shd w:val="clear" w:color="auto" w:fill="auto"/>
          </w:tcPr>
          <w:p w14:paraId="00AE7D67"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410D7ACF" w14:textId="77777777" w:rsidR="00FE2A19" w:rsidRPr="00FE2A19" w:rsidRDefault="00FE2A19" w:rsidP="00C71777">
            <w:pPr>
              <w:spacing w:line="240" w:lineRule="exact"/>
            </w:pPr>
            <w:r w:rsidRPr="00FE2A19">
              <w:t>株式会社コンストラクション･イーシー･</w:t>
            </w:r>
            <w:r w:rsidRPr="00FE2A19">
              <w:br/>
            </w:r>
            <w:r w:rsidRPr="00FE2A19">
              <w:t>ドットコム</w:t>
            </w:r>
          </w:p>
        </w:tc>
        <w:tc>
          <w:tcPr>
            <w:tcW w:w="1318" w:type="dxa"/>
            <w:tcBorders>
              <w:top w:val="nil"/>
              <w:left w:val="nil"/>
              <w:bottom w:val="single" w:sz="4" w:space="0" w:color="auto"/>
              <w:right w:val="nil"/>
            </w:tcBorders>
            <w:shd w:val="clear" w:color="auto" w:fill="auto"/>
          </w:tcPr>
          <w:p w14:paraId="3D2D3F5A" w14:textId="77777777" w:rsidR="00FE2A19" w:rsidRPr="00FE2A19" w:rsidRDefault="00FE2A19" w:rsidP="00C71777">
            <w:pPr>
              <w:spacing w:line="240" w:lineRule="exact"/>
            </w:pPr>
            <w:r w:rsidRPr="00FE2A19">
              <w:t>畑山</w:t>
            </w:r>
            <w:r w:rsidRPr="00FE2A19">
              <w:t xml:space="preserve"> </w:t>
            </w:r>
            <w:r w:rsidRPr="00FE2A19">
              <w:t>洋一</w:t>
            </w:r>
          </w:p>
        </w:tc>
        <w:tc>
          <w:tcPr>
            <w:tcW w:w="2835" w:type="dxa"/>
            <w:tcBorders>
              <w:top w:val="nil"/>
              <w:left w:val="nil"/>
              <w:bottom w:val="single" w:sz="4" w:space="0" w:color="auto"/>
              <w:right w:val="nil"/>
            </w:tcBorders>
            <w:shd w:val="clear" w:color="auto" w:fill="auto"/>
          </w:tcPr>
          <w:p w14:paraId="0BE43112" w14:textId="77777777" w:rsidR="00FE2A19" w:rsidRPr="00FE2A19" w:rsidRDefault="00FE2A19" w:rsidP="00C71777">
            <w:pPr>
              <w:spacing w:line="240" w:lineRule="exact"/>
            </w:pPr>
            <w:r w:rsidRPr="00FE2A19">
              <w:t>CIWEB</w:t>
            </w:r>
            <w:r w:rsidRPr="00FE2A19">
              <w:t>事業部</w:t>
            </w:r>
          </w:p>
        </w:tc>
        <w:tc>
          <w:tcPr>
            <w:tcW w:w="1701" w:type="dxa"/>
            <w:tcBorders>
              <w:top w:val="nil"/>
              <w:left w:val="nil"/>
              <w:bottom w:val="single" w:sz="4" w:space="0" w:color="auto"/>
              <w:right w:val="nil"/>
            </w:tcBorders>
            <w:shd w:val="clear" w:color="auto" w:fill="auto"/>
          </w:tcPr>
          <w:p w14:paraId="4C3B3D0E"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szCs w:val="21"/>
              </w:rPr>
              <w:t>システム技術部長</w:t>
            </w:r>
          </w:p>
        </w:tc>
      </w:tr>
      <w:tr w:rsidR="00FE2A19" w:rsidRPr="00FE2A19" w14:paraId="4FBE1C81" w14:textId="77777777" w:rsidTr="00C71777">
        <w:trPr>
          <w:cantSplit/>
          <w:trHeight w:val="240"/>
        </w:trPr>
        <w:tc>
          <w:tcPr>
            <w:tcW w:w="1036" w:type="dxa"/>
            <w:tcBorders>
              <w:top w:val="nil"/>
              <w:left w:val="nil"/>
              <w:bottom w:val="single" w:sz="4" w:space="0" w:color="auto"/>
              <w:right w:val="nil"/>
            </w:tcBorders>
            <w:shd w:val="clear" w:color="auto" w:fill="auto"/>
          </w:tcPr>
          <w:p w14:paraId="41D0FC5D"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096E55DA" w14:textId="77777777" w:rsidR="00FE2A19" w:rsidRPr="00FE2A19" w:rsidRDefault="00FE2A19" w:rsidP="00C71777">
            <w:pPr>
              <w:spacing w:line="240" w:lineRule="exact"/>
              <w:rPr>
                <w:sz w:val="20"/>
              </w:rPr>
            </w:pPr>
            <w:r w:rsidRPr="00FE2A19">
              <w:rPr>
                <w:rFonts w:hint="eastAsia"/>
              </w:rPr>
              <w:t>株式会社コンストラクション・イーシー・ドットコム</w:t>
            </w:r>
          </w:p>
        </w:tc>
        <w:tc>
          <w:tcPr>
            <w:tcW w:w="1318" w:type="dxa"/>
            <w:tcBorders>
              <w:top w:val="nil"/>
              <w:left w:val="nil"/>
              <w:bottom w:val="single" w:sz="4" w:space="0" w:color="auto"/>
              <w:right w:val="nil"/>
            </w:tcBorders>
            <w:shd w:val="clear" w:color="auto" w:fill="auto"/>
          </w:tcPr>
          <w:p w14:paraId="68E04C68" w14:textId="77777777" w:rsidR="00FE2A19" w:rsidRPr="00FE2A19" w:rsidRDefault="00FE2A19" w:rsidP="00C71777">
            <w:pPr>
              <w:spacing w:line="240" w:lineRule="exact"/>
              <w:rPr>
                <w:sz w:val="20"/>
              </w:rPr>
            </w:pPr>
            <w:r w:rsidRPr="00FE2A19">
              <w:rPr>
                <w:rFonts w:hint="eastAsia"/>
              </w:rPr>
              <w:t>及川　晃司</w:t>
            </w:r>
          </w:p>
        </w:tc>
        <w:tc>
          <w:tcPr>
            <w:tcW w:w="2835" w:type="dxa"/>
            <w:tcBorders>
              <w:top w:val="nil"/>
              <w:left w:val="nil"/>
              <w:bottom w:val="single" w:sz="4" w:space="0" w:color="auto"/>
              <w:right w:val="nil"/>
            </w:tcBorders>
            <w:shd w:val="clear" w:color="auto" w:fill="auto"/>
          </w:tcPr>
          <w:p w14:paraId="7FE0252B" w14:textId="77777777" w:rsidR="00FE2A19" w:rsidRPr="00FE2A19" w:rsidRDefault="00FE2A19" w:rsidP="00C71777">
            <w:pPr>
              <w:spacing w:line="240" w:lineRule="exact"/>
              <w:rPr>
                <w:sz w:val="20"/>
              </w:rPr>
            </w:pPr>
          </w:p>
        </w:tc>
        <w:tc>
          <w:tcPr>
            <w:tcW w:w="1701" w:type="dxa"/>
            <w:tcBorders>
              <w:top w:val="nil"/>
              <w:left w:val="nil"/>
              <w:bottom w:val="single" w:sz="4" w:space="0" w:color="auto"/>
              <w:right w:val="nil"/>
            </w:tcBorders>
            <w:shd w:val="clear" w:color="auto" w:fill="auto"/>
          </w:tcPr>
          <w:p w14:paraId="54FED855"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hint="eastAsia"/>
                <w:szCs w:val="21"/>
              </w:rPr>
              <w:t>執行役員　CIWEB事業部　業務推進部長</w:t>
            </w:r>
          </w:p>
        </w:tc>
      </w:tr>
      <w:tr w:rsidR="00FE2A19" w:rsidRPr="00FE2A19" w14:paraId="1DDA201A" w14:textId="77777777" w:rsidTr="00C71777">
        <w:trPr>
          <w:cantSplit/>
          <w:trHeight w:val="240"/>
        </w:trPr>
        <w:tc>
          <w:tcPr>
            <w:tcW w:w="1036" w:type="dxa"/>
            <w:tcBorders>
              <w:top w:val="nil"/>
              <w:left w:val="nil"/>
              <w:bottom w:val="single" w:sz="4" w:space="0" w:color="auto"/>
              <w:right w:val="nil"/>
            </w:tcBorders>
            <w:shd w:val="clear" w:color="auto" w:fill="auto"/>
          </w:tcPr>
          <w:p w14:paraId="4B5862B8"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18D00F3A" w14:textId="77777777" w:rsidR="00FE2A19" w:rsidRPr="00FE2A19" w:rsidRDefault="00FE2A19" w:rsidP="00C71777">
            <w:pPr>
              <w:spacing w:line="240" w:lineRule="exact"/>
              <w:rPr>
                <w:sz w:val="20"/>
              </w:rPr>
            </w:pPr>
            <w:r w:rsidRPr="00FE2A19">
              <w:rPr>
                <w:rFonts w:hint="eastAsia"/>
              </w:rPr>
              <w:t>三建設備工業株式会社</w:t>
            </w:r>
          </w:p>
        </w:tc>
        <w:tc>
          <w:tcPr>
            <w:tcW w:w="1318" w:type="dxa"/>
            <w:tcBorders>
              <w:top w:val="nil"/>
              <w:left w:val="nil"/>
              <w:bottom w:val="single" w:sz="4" w:space="0" w:color="auto"/>
              <w:right w:val="nil"/>
            </w:tcBorders>
            <w:shd w:val="clear" w:color="auto" w:fill="auto"/>
          </w:tcPr>
          <w:p w14:paraId="00E4EA82" w14:textId="77777777" w:rsidR="00FE2A19" w:rsidRPr="00FE2A19" w:rsidRDefault="00FE2A19" w:rsidP="00C71777">
            <w:pPr>
              <w:spacing w:line="240" w:lineRule="exact"/>
              <w:rPr>
                <w:sz w:val="20"/>
              </w:rPr>
            </w:pPr>
            <w:r w:rsidRPr="00FE2A19">
              <w:t>宮本</w:t>
            </w:r>
            <w:r w:rsidRPr="00FE2A19">
              <w:t xml:space="preserve"> </w:t>
            </w:r>
            <w:r w:rsidRPr="00FE2A19">
              <w:t>貴司</w:t>
            </w:r>
          </w:p>
        </w:tc>
        <w:tc>
          <w:tcPr>
            <w:tcW w:w="2835" w:type="dxa"/>
            <w:tcBorders>
              <w:top w:val="nil"/>
              <w:left w:val="nil"/>
              <w:bottom w:val="single" w:sz="4" w:space="0" w:color="auto"/>
              <w:right w:val="nil"/>
            </w:tcBorders>
            <w:shd w:val="clear" w:color="auto" w:fill="auto"/>
          </w:tcPr>
          <w:p w14:paraId="690526CF" w14:textId="77777777" w:rsidR="00FE2A19" w:rsidRPr="00FE2A19" w:rsidRDefault="00FE2A19" w:rsidP="00C71777">
            <w:pPr>
              <w:spacing w:line="240" w:lineRule="exact"/>
              <w:rPr>
                <w:sz w:val="20"/>
              </w:rPr>
            </w:pPr>
            <w:r w:rsidRPr="00FE2A19">
              <w:t>技術統括本部</w:t>
            </w:r>
            <w:r w:rsidRPr="00FE2A19">
              <w:t xml:space="preserve"> </w:t>
            </w:r>
            <w:r w:rsidRPr="00FE2A19">
              <w:t>コストグループ</w:t>
            </w:r>
          </w:p>
        </w:tc>
        <w:tc>
          <w:tcPr>
            <w:tcW w:w="1701" w:type="dxa"/>
            <w:tcBorders>
              <w:top w:val="nil"/>
              <w:left w:val="nil"/>
              <w:bottom w:val="single" w:sz="4" w:space="0" w:color="auto"/>
              <w:right w:val="nil"/>
            </w:tcBorders>
            <w:shd w:val="clear" w:color="auto" w:fill="auto"/>
          </w:tcPr>
          <w:p w14:paraId="05AECC23"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szCs w:val="21"/>
              </w:rPr>
              <w:t>主査</w:t>
            </w:r>
          </w:p>
        </w:tc>
      </w:tr>
      <w:tr w:rsidR="00FE2A19" w:rsidRPr="00FE2A19" w14:paraId="157A9FF3" w14:textId="77777777" w:rsidTr="00C71777">
        <w:trPr>
          <w:cantSplit/>
          <w:trHeight w:val="240"/>
        </w:trPr>
        <w:tc>
          <w:tcPr>
            <w:tcW w:w="1036" w:type="dxa"/>
            <w:tcBorders>
              <w:top w:val="nil"/>
              <w:left w:val="nil"/>
              <w:bottom w:val="single" w:sz="4" w:space="0" w:color="auto"/>
              <w:right w:val="nil"/>
            </w:tcBorders>
            <w:shd w:val="clear" w:color="auto" w:fill="auto"/>
          </w:tcPr>
          <w:p w14:paraId="540E4090"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41CFBA37" w14:textId="77777777" w:rsidR="00FE2A19" w:rsidRPr="00FE2A19" w:rsidRDefault="00FE2A19" w:rsidP="00C71777">
            <w:pPr>
              <w:spacing w:line="240" w:lineRule="exact"/>
              <w:rPr>
                <w:sz w:val="20"/>
              </w:rPr>
            </w:pPr>
            <w:r w:rsidRPr="00FE2A19">
              <w:rPr>
                <w:rFonts w:hint="eastAsia"/>
              </w:rPr>
              <w:t>シーイーエヌソリューションズ株式会社</w:t>
            </w:r>
          </w:p>
        </w:tc>
        <w:tc>
          <w:tcPr>
            <w:tcW w:w="1318" w:type="dxa"/>
            <w:tcBorders>
              <w:top w:val="nil"/>
              <w:left w:val="nil"/>
              <w:bottom w:val="single" w:sz="4" w:space="0" w:color="auto"/>
              <w:right w:val="nil"/>
            </w:tcBorders>
            <w:shd w:val="clear" w:color="auto" w:fill="auto"/>
          </w:tcPr>
          <w:p w14:paraId="5927AB04" w14:textId="77777777" w:rsidR="00FE2A19" w:rsidRPr="00FE2A19" w:rsidRDefault="00FE2A19" w:rsidP="00C71777">
            <w:pPr>
              <w:spacing w:line="240" w:lineRule="exact"/>
              <w:rPr>
                <w:sz w:val="20"/>
              </w:rPr>
            </w:pPr>
            <w:r w:rsidRPr="00FE2A19">
              <w:rPr>
                <w:rFonts w:hint="eastAsia"/>
              </w:rPr>
              <w:t>澤口</w:t>
            </w:r>
            <w:r w:rsidRPr="00FE2A19">
              <w:rPr>
                <w:rFonts w:hint="eastAsia"/>
              </w:rPr>
              <w:t xml:space="preserve"> </w:t>
            </w:r>
            <w:r w:rsidRPr="00FE2A19">
              <w:rPr>
                <w:rFonts w:hint="eastAsia"/>
              </w:rPr>
              <w:t>直樹</w:t>
            </w:r>
          </w:p>
        </w:tc>
        <w:tc>
          <w:tcPr>
            <w:tcW w:w="2835" w:type="dxa"/>
            <w:tcBorders>
              <w:top w:val="nil"/>
              <w:left w:val="nil"/>
              <w:bottom w:val="single" w:sz="4" w:space="0" w:color="auto"/>
              <w:right w:val="nil"/>
            </w:tcBorders>
            <w:shd w:val="clear" w:color="auto" w:fill="auto"/>
          </w:tcPr>
          <w:p w14:paraId="61D8ACE4" w14:textId="77777777" w:rsidR="00FE2A19" w:rsidRPr="00FE2A19" w:rsidRDefault="00FE2A19" w:rsidP="00C71777">
            <w:pPr>
              <w:spacing w:line="240" w:lineRule="exact"/>
              <w:rPr>
                <w:sz w:val="20"/>
              </w:rPr>
            </w:pPr>
            <w:r w:rsidRPr="00FE2A19">
              <w:rPr>
                <w:rFonts w:hint="eastAsia"/>
              </w:rPr>
              <w:t>ソリューション推進部</w:t>
            </w:r>
          </w:p>
        </w:tc>
        <w:tc>
          <w:tcPr>
            <w:tcW w:w="1701" w:type="dxa"/>
            <w:tcBorders>
              <w:top w:val="nil"/>
              <w:left w:val="nil"/>
              <w:bottom w:val="single" w:sz="4" w:space="0" w:color="auto"/>
              <w:right w:val="nil"/>
            </w:tcBorders>
            <w:shd w:val="clear" w:color="auto" w:fill="auto"/>
          </w:tcPr>
          <w:p w14:paraId="506D8B02" w14:textId="77777777" w:rsidR="00FE2A19" w:rsidRPr="00FE2A19" w:rsidRDefault="00FE2A19" w:rsidP="00C71777">
            <w:pPr>
              <w:spacing w:line="240" w:lineRule="exact"/>
              <w:rPr>
                <w:rFonts w:asciiTheme="minorEastAsia" w:hAnsiTheme="minorEastAsia"/>
                <w:szCs w:val="21"/>
              </w:rPr>
            </w:pPr>
          </w:p>
        </w:tc>
      </w:tr>
      <w:tr w:rsidR="00FE2A19" w:rsidRPr="00FE2A19" w14:paraId="6C93B7D2" w14:textId="77777777" w:rsidTr="00C71777">
        <w:trPr>
          <w:cantSplit/>
          <w:trHeight w:val="240"/>
        </w:trPr>
        <w:tc>
          <w:tcPr>
            <w:tcW w:w="1036" w:type="dxa"/>
            <w:tcBorders>
              <w:top w:val="nil"/>
              <w:left w:val="nil"/>
              <w:bottom w:val="single" w:sz="4" w:space="0" w:color="auto"/>
              <w:right w:val="nil"/>
            </w:tcBorders>
            <w:shd w:val="clear" w:color="auto" w:fill="auto"/>
          </w:tcPr>
          <w:p w14:paraId="1C56E70D"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4CEA92EC" w14:textId="77777777" w:rsidR="00FE2A19" w:rsidRPr="00FE2A19" w:rsidRDefault="00FE2A19" w:rsidP="00C71777">
            <w:pPr>
              <w:spacing w:line="240" w:lineRule="exact"/>
              <w:rPr>
                <w:sz w:val="20"/>
              </w:rPr>
            </w:pPr>
            <w:r w:rsidRPr="00FE2A19">
              <w:rPr>
                <w:rFonts w:hint="eastAsia"/>
              </w:rPr>
              <w:t>シーイーエヌソリューションズ株式会社</w:t>
            </w:r>
          </w:p>
        </w:tc>
        <w:tc>
          <w:tcPr>
            <w:tcW w:w="1318" w:type="dxa"/>
            <w:tcBorders>
              <w:top w:val="nil"/>
              <w:left w:val="nil"/>
              <w:bottom w:val="single" w:sz="4" w:space="0" w:color="auto"/>
              <w:right w:val="nil"/>
            </w:tcBorders>
            <w:shd w:val="clear" w:color="auto" w:fill="auto"/>
          </w:tcPr>
          <w:p w14:paraId="5E134039" w14:textId="77777777" w:rsidR="00FE2A19" w:rsidRPr="00FE2A19" w:rsidRDefault="00FE2A19" w:rsidP="00C71777">
            <w:pPr>
              <w:spacing w:line="240" w:lineRule="exact"/>
              <w:rPr>
                <w:sz w:val="20"/>
              </w:rPr>
            </w:pPr>
            <w:r w:rsidRPr="00FE2A19">
              <w:rPr>
                <w:rFonts w:hint="eastAsia"/>
              </w:rPr>
              <w:t>寺田</w:t>
            </w:r>
            <w:r w:rsidRPr="00FE2A19">
              <w:rPr>
                <w:rFonts w:hint="eastAsia"/>
              </w:rPr>
              <w:t xml:space="preserve"> </w:t>
            </w:r>
            <w:r w:rsidRPr="00FE2A19">
              <w:rPr>
                <w:rFonts w:hint="eastAsia"/>
              </w:rPr>
              <w:t>豊</w:t>
            </w:r>
          </w:p>
        </w:tc>
        <w:tc>
          <w:tcPr>
            <w:tcW w:w="2835" w:type="dxa"/>
            <w:tcBorders>
              <w:top w:val="nil"/>
              <w:left w:val="nil"/>
              <w:bottom w:val="single" w:sz="4" w:space="0" w:color="auto"/>
              <w:right w:val="nil"/>
            </w:tcBorders>
            <w:shd w:val="clear" w:color="auto" w:fill="auto"/>
          </w:tcPr>
          <w:p w14:paraId="2393B867" w14:textId="77777777" w:rsidR="00FE2A19" w:rsidRPr="00FE2A19" w:rsidRDefault="00FE2A19" w:rsidP="00C71777">
            <w:pPr>
              <w:spacing w:line="240" w:lineRule="exact"/>
              <w:rPr>
                <w:sz w:val="20"/>
              </w:rPr>
            </w:pPr>
            <w:r w:rsidRPr="00FE2A19">
              <w:rPr>
                <w:rFonts w:hint="eastAsia"/>
              </w:rPr>
              <w:t>ソリューション推進部</w:t>
            </w:r>
          </w:p>
        </w:tc>
        <w:tc>
          <w:tcPr>
            <w:tcW w:w="1701" w:type="dxa"/>
            <w:tcBorders>
              <w:top w:val="nil"/>
              <w:left w:val="nil"/>
              <w:bottom w:val="single" w:sz="4" w:space="0" w:color="auto"/>
              <w:right w:val="nil"/>
            </w:tcBorders>
            <w:shd w:val="clear" w:color="auto" w:fill="auto"/>
          </w:tcPr>
          <w:p w14:paraId="75161E42"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マネージャー</w:t>
            </w:r>
          </w:p>
        </w:tc>
      </w:tr>
      <w:tr w:rsidR="00FE2A19" w:rsidRPr="00FE2A19" w14:paraId="5C50AE05" w14:textId="77777777" w:rsidTr="00C71777">
        <w:trPr>
          <w:cantSplit/>
          <w:trHeight w:val="240"/>
        </w:trPr>
        <w:tc>
          <w:tcPr>
            <w:tcW w:w="1036" w:type="dxa"/>
            <w:tcBorders>
              <w:top w:val="nil"/>
              <w:left w:val="nil"/>
              <w:bottom w:val="single" w:sz="4" w:space="0" w:color="auto"/>
              <w:right w:val="nil"/>
            </w:tcBorders>
            <w:shd w:val="clear" w:color="auto" w:fill="auto"/>
          </w:tcPr>
          <w:p w14:paraId="79FFD837"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6716A998" w14:textId="77777777" w:rsidR="00FE2A19" w:rsidRPr="00FE2A19" w:rsidRDefault="00FE2A19" w:rsidP="00C71777">
            <w:pPr>
              <w:spacing w:line="240" w:lineRule="exact"/>
              <w:rPr>
                <w:sz w:val="20"/>
              </w:rPr>
            </w:pPr>
            <w:r w:rsidRPr="00FE2A19">
              <w:rPr>
                <w:rFonts w:hint="eastAsia"/>
              </w:rPr>
              <w:t>シーイーエヌソリューションズ株式会社</w:t>
            </w:r>
          </w:p>
        </w:tc>
        <w:tc>
          <w:tcPr>
            <w:tcW w:w="1318" w:type="dxa"/>
            <w:tcBorders>
              <w:top w:val="nil"/>
              <w:left w:val="nil"/>
              <w:bottom w:val="single" w:sz="4" w:space="0" w:color="auto"/>
              <w:right w:val="nil"/>
            </w:tcBorders>
            <w:shd w:val="clear" w:color="auto" w:fill="auto"/>
          </w:tcPr>
          <w:p w14:paraId="6B75108C" w14:textId="77777777" w:rsidR="00FE2A19" w:rsidRPr="00FE2A19" w:rsidRDefault="00FE2A19" w:rsidP="00C71777">
            <w:pPr>
              <w:spacing w:line="240" w:lineRule="exact"/>
              <w:rPr>
                <w:sz w:val="20"/>
              </w:rPr>
            </w:pPr>
            <w:r w:rsidRPr="00FE2A19">
              <w:rPr>
                <w:rFonts w:hint="eastAsia"/>
              </w:rPr>
              <w:t>吉田</w:t>
            </w:r>
            <w:r w:rsidRPr="00FE2A19">
              <w:rPr>
                <w:rFonts w:hint="eastAsia"/>
              </w:rPr>
              <w:t xml:space="preserve"> </w:t>
            </w:r>
            <w:r w:rsidRPr="00FE2A19">
              <w:rPr>
                <w:rFonts w:hint="eastAsia"/>
              </w:rPr>
              <w:t>泰弘</w:t>
            </w:r>
          </w:p>
        </w:tc>
        <w:tc>
          <w:tcPr>
            <w:tcW w:w="2835" w:type="dxa"/>
            <w:tcBorders>
              <w:top w:val="nil"/>
              <w:left w:val="nil"/>
              <w:bottom w:val="single" w:sz="4" w:space="0" w:color="auto"/>
              <w:right w:val="nil"/>
            </w:tcBorders>
            <w:shd w:val="clear" w:color="auto" w:fill="auto"/>
          </w:tcPr>
          <w:p w14:paraId="0508AD05" w14:textId="77777777" w:rsidR="00FE2A19" w:rsidRPr="00FE2A19" w:rsidRDefault="00FE2A19" w:rsidP="00C71777">
            <w:pPr>
              <w:spacing w:line="240" w:lineRule="exact"/>
              <w:rPr>
                <w:sz w:val="20"/>
              </w:rPr>
            </w:pPr>
            <w:r w:rsidRPr="00FE2A19">
              <w:rPr>
                <w:rFonts w:hint="eastAsia"/>
              </w:rPr>
              <w:t>ソリューション推進部</w:t>
            </w:r>
          </w:p>
        </w:tc>
        <w:tc>
          <w:tcPr>
            <w:tcW w:w="1701" w:type="dxa"/>
            <w:tcBorders>
              <w:top w:val="nil"/>
              <w:left w:val="nil"/>
              <w:bottom w:val="single" w:sz="4" w:space="0" w:color="auto"/>
              <w:right w:val="nil"/>
            </w:tcBorders>
            <w:shd w:val="clear" w:color="auto" w:fill="auto"/>
          </w:tcPr>
          <w:p w14:paraId="38E24A7F"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担当マネージャー</w:t>
            </w:r>
          </w:p>
        </w:tc>
      </w:tr>
      <w:tr w:rsidR="00FE2A19" w:rsidRPr="00FE2A19" w14:paraId="79135E67" w14:textId="77777777" w:rsidTr="00C71777">
        <w:trPr>
          <w:cantSplit/>
          <w:trHeight w:val="240"/>
        </w:trPr>
        <w:tc>
          <w:tcPr>
            <w:tcW w:w="1036" w:type="dxa"/>
            <w:tcBorders>
              <w:top w:val="nil"/>
              <w:left w:val="nil"/>
              <w:bottom w:val="single" w:sz="4" w:space="0" w:color="auto"/>
              <w:right w:val="nil"/>
            </w:tcBorders>
            <w:shd w:val="clear" w:color="auto" w:fill="auto"/>
          </w:tcPr>
          <w:p w14:paraId="1E30E563"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54DCCC33" w14:textId="77777777" w:rsidR="00FE2A19" w:rsidRPr="00FE2A19" w:rsidRDefault="00FE2A19" w:rsidP="00C71777">
            <w:pPr>
              <w:spacing w:line="240" w:lineRule="exact"/>
            </w:pPr>
            <w:r w:rsidRPr="00FE2A19">
              <w:rPr>
                <w:rFonts w:hint="eastAsia"/>
              </w:rPr>
              <w:t>株式会社インフォマート</w:t>
            </w:r>
          </w:p>
        </w:tc>
        <w:tc>
          <w:tcPr>
            <w:tcW w:w="1318" w:type="dxa"/>
            <w:tcBorders>
              <w:top w:val="nil"/>
              <w:left w:val="nil"/>
              <w:bottom w:val="single" w:sz="4" w:space="0" w:color="auto"/>
              <w:right w:val="nil"/>
            </w:tcBorders>
            <w:shd w:val="clear" w:color="auto" w:fill="auto"/>
          </w:tcPr>
          <w:p w14:paraId="35929413" w14:textId="77777777" w:rsidR="00FE2A19" w:rsidRPr="00FE2A19" w:rsidRDefault="00FE2A19" w:rsidP="00C71777">
            <w:pPr>
              <w:spacing w:line="240" w:lineRule="exact"/>
            </w:pPr>
            <w:r w:rsidRPr="00FE2A19">
              <w:rPr>
                <w:rFonts w:hint="eastAsia"/>
              </w:rPr>
              <w:t>田中　康貴</w:t>
            </w:r>
          </w:p>
        </w:tc>
        <w:tc>
          <w:tcPr>
            <w:tcW w:w="2835" w:type="dxa"/>
            <w:tcBorders>
              <w:top w:val="nil"/>
              <w:left w:val="nil"/>
              <w:bottom w:val="single" w:sz="4" w:space="0" w:color="auto"/>
              <w:right w:val="nil"/>
            </w:tcBorders>
            <w:shd w:val="clear" w:color="auto" w:fill="auto"/>
          </w:tcPr>
          <w:p w14:paraId="534764AF" w14:textId="77777777" w:rsidR="00FE2A19" w:rsidRPr="00FE2A19" w:rsidRDefault="00FE2A19" w:rsidP="00C71777">
            <w:pPr>
              <w:spacing w:line="240" w:lineRule="exact"/>
            </w:pPr>
            <w:r w:rsidRPr="00FE2A19">
              <w:rPr>
                <w:rFonts w:hint="eastAsia"/>
              </w:rPr>
              <w:t>PF</w:t>
            </w:r>
            <w:r w:rsidRPr="00FE2A19">
              <w:rPr>
                <w:rFonts w:hint="eastAsia"/>
              </w:rPr>
              <w:t>営業企画推進部</w:t>
            </w:r>
          </w:p>
        </w:tc>
        <w:tc>
          <w:tcPr>
            <w:tcW w:w="1701" w:type="dxa"/>
            <w:tcBorders>
              <w:top w:val="nil"/>
              <w:left w:val="nil"/>
              <w:bottom w:val="single" w:sz="4" w:space="0" w:color="auto"/>
              <w:right w:val="nil"/>
            </w:tcBorders>
            <w:shd w:val="clear" w:color="auto" w:fill="auto"/>
          </w:tcPr>
          <w:p w14:paraId="74EE67DC"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部長</w:t>
            </w:r>
          </w:p>
        </w:tc>
      </w:tr>
      <w:tr w:rsidR="00FE2A19" w:rsidRPr="00FE2A19" w14:paraId="7EB39435" w14:textId="77777777" w:rsidTr="00C71777">
        <w:trPr>
          <w:cantSplit/>
          <w:trHeight w:val="240"/>
        </w:trPr>
        <w:tc>
          <w:tcPr>
            <w:tcW w:w="1036" w:type="dxa"/>
            <w:tcBorders>
              <w:top w:val="nil"/>
              <w:left w:val="nil"/>
              <w:bottom w:val="single" w:sz="4" w:space="0" w:color="auto"/>
              <w:right w:val="nil"/>
            </w:tcBorders>
            <w:shd w:val="clear" w:color="auto" w:fill="auto"/>
          </w:tcPr>
          <w:p w14:paraId="77197C71"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27C7F1F7" w14:textId="77777777" w:rsidR="00FE2A19" w:rsidRPr="00FE2A19" w:rsidRDefault="00FE2A19" w:rsidP="00C71777">
            <w:pPr>
              <w:spacing w:line="240" w:lineRule="exact"/>
            </w:pPr>
            <w:r w:rsidRPr="00FE2A19">
              <w:rPr>
                <w:rFonts w:hint="eastAsia"/>
              </w:rPr>
              <w:t>株式会社インフォマート</w:t>
            </w:r>
          </w:p>
        </w:tc>
        <w:tc>
          <w:tcPr>
            <w:tcW w:w="1318" w:type="dxa"/>
            <w:tcBorders>
              <w:top w:val="nil"/>
              <w:left w:val="nil"/>
              <w:bottom w:val="single" w:sz="4" w:space="0" w:color="auto"/>
              <w:right w:val="nil"/>
            </w:tcBorders>
            <w:shd w:val="clear" w:color="auto" w:fill="auto"/>
          </w:tcPr>
          <w:p w14:paraId="3C9A4E66" w14:textId="77777777" w:rsidR="00FE2A19" w:rsidRPr="00FE2A19" w:rsidRDefault="00FE2A19" w:rsidP="00C71777">
            <w:pPr>
              <w:spacing w:line="240" w:lineRule="exact"/>
            </w:pPr>
            <w:r w:rsidRPr="00FE2A19">
              <w:rPr>
                <w:rFonts w:hint="eastAsia"/>
              </w:rPr>
              <w:t>峰岸　猛</w:t>
            </w:r>
          </w:p>
        </w:tc>
        <w:tc>
          <w:tcPr>
            <w:tcW w:w="2835" w:type="dxa"/>
            <w:tcBorders>
              <w:top w:val="nil"/>
              <w:left w:val="nil"/>
              <w:bottom w:val="single" w:sz="4" w:space="0" w:color="auto"/>
              <w:right w:val="nil"/>
            </w:tcBorders>
            <w:shd w:val="clear" w:color="auto" w:fill="auto"/>
          </w:tcPr>
          <w:p w14:paraId="06BE6557" w14:textId="77777777" w:rsidR="00FE2A19" w:rsidRPr="00FE2A19" w:rsidRDefault="00FE2A19" w:rsidP="00C71777">
            <w:pPr>
              <w:spacing w:line="240" w:lineRule="exact"/>
            </w:pPr>
            <w:r w:rsidRPr="00FE2A19">
              <w:rPr>
                <w:rFonts w:hint="eastAsia"/>
              </w:rPr>
              <w:t>プロダクト統括部</w:t>
            </w:r>
          </w:p>
        </w:tc>
        <w:tc>
          <w:tcPr>
            <w:tcW w:w="1701" w:type="dxa"/>
            <w:tcBorders>
              <w:top w:val="nil"/>
              <w:left w:val="nil"/>
              <w:bottom w:val="single" w:sz="4" w:space="0" w:color="auto"/>
              <w:right w:val="nil"/>
            </w:tcBorders>
            <w:shd w:val="clear" w:color="auto" w:fill="auto"/>
          </w:tcPr>
          <w:p w14:paraId="51427C9E"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シニアマネージャー</w:t>
            </w:r>
          </w:p>
        </w:tc>
      </w:tr>
      <w:tr w:rsidR="00FE2A19" w:rsidRPr="00FE2A19" w14:paraId="54607273" w14:textId="77777777" w:rsidTr="00C71777">
        <w:trPr>
          <w:cantSplit/>
          <w:trHeight w:val="240"/>
        </w:trPr>
        <w:tc>
          <w:tcPr>
            <w:tcW w:w="1036" w:type="dxa"/>
            <w:tcBorders>
              <w:top w:val="nil"/>
              <w:left w:val="nil"/>
              <w:bottom w:val="single" w:sz="4" w:space="0" w:color="auto"/>
              <w:right w:val="nil"/>
            </w:tcBorders>
            <w:shd w:val="clear" w:color="auto" w:fill="auto"/>
          </w:tcPr>
          <w:p w14:paraId="4A49BB27"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099D916D" w14:textId="77777777" w:rsidR="00FE2A19" w:rsidRPr="00FE2A19" w:rsidRDefault="00FE2A19" w:rsidP="00C71777">
            <w:pPr>
              <w:spacing w:line="240" w:lineRule="exact"/>
            </w:pPr>
            <w:r w:rsidRPr="00FE2A19">
              <w:rPr>
                <w:rFonts w:hint="eastAsia"/>
              </w:rPr>
              <w:t>株式会社インフォマート</w:t>
            </w:r>
          </w:p>
        </w:tc>
        <w:tc>
          <w:tcPr>
            <w:tcW w:w="1318" w:type="dxa"/>
            <w:tcBorders>
              <w:top w:val="nil"/>
              <w:left w:val="nil"/>
              <w:bottom w:val="single" w:sz="4" w:space="0" w:color="auto"/>
              <w:right w:val="nil"/>
            </w:tcBorders>
            <w:shd w:val="clear" w:color="auto" w:fill="auto"/>
          </w:tcPr>
          <w:p w14:paraId="7CE0B64B" w14:textId="77777777" w:rsidR="00FE2A19" w:rsidRPr="00FE2A19" w:rsidRDefault="00FE2A19" w:rsidP="00C71777">
            <w:pPr>
              <w:spacing w:line="240" w:lineRule="exact"/>
            </w:pPr>
            <w:r w:rsidRPr="00FE2A19">
              <w:rPr>
                <w:rFonts w:hint="eastAsia"/>
              </w:rPr>
              <w:t>鍬　雄太</w:t>
            </w:r>
          </w:p>
        </w:tc>
        <w:tc>
          <w:tcPr>
            <w:tcW w:w="2835" w:type="dxa"/>
            <w:tcBorders>
              <w:top w:val="nil"/>
              <w:left w:val="nil"/>
              <w:bottom w:val="single" w:sz="4" w:space="0" w:color="auto"/>
              <w:right w:val="nil"/>
            </w:tcBorders>
            <w:shd w:val="clear" w:color="auto" w:fill="auto"/>
          </w:tcPr>
          <w:p w14:paraId="53BE682F" w14:textId="77777777" w:rsidR="00FE2A19" w:rsidRPr="00FE2A19" w:rsidRDefault="00FE2A19" w:rsidP="00C71777">
            <w:pPr>
              <w:spacing w:line="240" w:lineRule="exact"/>
            </w:pPr>
            <w:r w:rsidRPr="00FE2A19">
              <w:rPr>
                <w:rFonts w:hint="eastAsia"/>
              </w:rPr>
              <w:t>プロダクト統括部</w:t>
            </w:r>
          </w:p>
        </w:tc>
        <w:tc>
          <w:tcPr>
            <w:tcW w:w="1701" w:type="dxa"/>
            <w:tcBorders>
              <w:top w:val="nil"/>
              <w:left w:val="nil"/>
              <w:bottom w:val="single" w:sz="4" w:space="0" w:color="auto"/>
              <w:right w:val="nil"/>
            </w:tcBorders>
            <w:shd w:val="clear" w:color="auto" w:fill="auto"/>
          </w:tcPr>
          <w:p w14:paraId="4AAFC68A"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シニアマネージャー</w:t>
            </w:r>
          </w:p>
        </w:tc>
      </w:tr>
      <w:tr w:rsidR="00FE2A19" w:rsidRPr="00FE2A19" w14:paraId="54ED0031" w14:textId="77777777" w:rsidTr="00C71777">
        <w:trPr>
          <w:cantSplit/>
          <w:trHeight w:val="240"/>
        </w:trPr>
        <w:tc>
          <w:tcPr>
            <w:tcW w:w="1036" w:type="dxa"/>
            <w:tcBorders>
              <w:top w:val="nil"/>
              <w:left w:val="nil"/>
              <w:bottom w:val="single" w:sz="4" w:space="0" w:color="auto"/>
              <w:right w:val="nil"/>
            </w:tcBorders>
            <w:shd w:val="clear" w:color="auto" w:fill="auto"/>
          </w:tcPr>
          <w:p w14:paraId="13138936"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6F839184" w14:textId="77777777" w:rsidR="00FE2A19" w:rsidRPr="00FE2A19" w:rsidRDefault="00FE2A19" w:rsidP="00C71777">
            <w:pPr>
              <w:spacing w:line="240" w:lineRule="exact"/>
              <w:rPr>
                <w:sz w:val="20"/>
              </w:rPr>
            </w:pPr>
            <w:r w:rsidRPr="00FE2A19">
              <w:rPr>
                <w:rFonts w:hint="eastAsia"/>
              </w:rPr>
              <w:t>清水建設株式会社</w:t>
            </w:r>
          </w:p>
        </w:tc>
        <w:tc>
          <w:tcPr>
            <w:tcW w:w="1318" w:type="dxa"/>
            <w:tcBorders>
              <w:top w:val="nil"/>
              <w:left w:val="nil"/>
              <w:bottom w:val="single" w:sz="4" w:space="0" w:color="auto"/>
              <w:right w:val="nil"/>
            </w:tcBorders>
            <w:shd w:val="clear" w:color="auto" w:fill="auto"/>
          </w:tcPr>
          <w:p w14:paraId="257257EF" w14:textId="77777777" w:rsidR="00FE2A19" w:rsidRPr="00FE2A19" w:rsidRDefault="00FE2A19" w:rsidP="00C71777">
            <w:pPr>
              <w:spacing w:line="240" w:lineRule="exact"/>
              <w:rPr>
                <w:sz w:val="20"/>
              </w:rPr>
            </w:pPr>
            <w:r w:rsidRPr="00FE2A19">
              <w:rPr>
                <w:rFonts w:hint="eastAsia"/>
              </w:rPr>
              <w:t>池野　和之介</w:t>
            </w:r>
          </w:p>
        </w:tc>
        <w:tc>
          <w:tcPr>
            <w:tcW w:w="2835" w:type="dxa"/>
            <w:tcBorders>
              <w:top w:val="nil"/>
              <w:left w:val="nil"/>
              <w:bottom w:val="single" w:sz="4" w:space="0" w:color="auto"/>
              <w:right w:val="nil"/>
            </w:tcBorders>
            <w:shd w:val="clear" w:color="auto" w:fill="auto"/>
          </w:tcPr>
          <w:p w14:paraId="2EA443B7" w14:textId="77777777" w:rsidR="00FE2A19" w:rsidRPr="00FE2A19" w:rsidRDefault="00FE2A19" w:rsidP="00C71777">
            <w:pPr>
              <w:spacing w:line="240" w:lineRule="exact"/>
              <w:rPr>
                <w:sz w:val="20"/>
              </w:rPr>
            </w:pPr>
            <w:r w:rsidRPr="00FE2A19">
              <w:rPr>
                <w:rFonts w:hint="eastAsia"/>
              </w:rPr>
              <w:t>DX</w:t>
            </w:r>
            <w:r w:rsidRPr="00FE2A19">
              <w:rPr>
                <w:rFonts w:hint="eastAsia"/>
              </w:rPr>
              <w:t>経営推進室　業務ソリューション部</w:t>
            </w:r>
          </w:p>
        </w:tc>
        <w:tc>
          <w:tcPr>
            <w:tcW w:w="1701" w:type="dxa"/>
            <w:tcBorders>
              <w:top w:val="nil"/>
              <w:left w:val="nil"/>
              <w:bottom w:val="single" w:sz="4" w:space="0" w:color="auto"/>
              <w:right w:val="nil"/>
            </w:tcBorders>
            <w:shd w:val="clear" w:color="auto" w:fill="auto"/>
          </w:tcPr>
          <w:p w14:paraId="6EC69FCA" w14:textId="77777777" w:rsidR="00FE2A19" w:rsidRPr="00FE2A19" w:rsidRDefault="00FE2A19" w:rsidP="00C71777">
            <w:pPr>
              <w:spacing w:line="240" w:lineRule="exact"/>
              <w:rPr>
                <w:rFonts w:asciiTheme="minorEastAsia" w:hAnsiTheme="minorEastAsia"/>
                <w:szCs w:val="21"/>
              </w:rPr>
            </w:pPr>
          </w:p>
        </w:tc>
      </w:tr>
      <w:tr w:rsidR="00FE2A19" w:rsidRPr="00FE2A19" w14:paraId="7B32F07F" w14:textId="77777777" w:rsidTr="00C71777">
        <w:trPr>
          <w:cantSplit/>
          <w:trHeight w:val="240"/>
        </w:trPr>
        <w:tc>
          <w:tcPr>
            <w:tcW w:w="1036" w:type="dxa"/>
            <w:tcBorders>
              <w:top w:val="nil"/>
              <w:left w:val="nil"/>
              <w:bottom w:val="single" w:sz="4" w:space="0" w:color="auto"/>
              <w:right w:val="nil"/>
            </w:tcBorders>
            <w:shd w:val="clear" w:color="auto" w:fill="auto"/>
          </w:tcPr>
          <w:p w14:paraId="232D42BA"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1A6594C4" w14:textId="77777777" w:rsidR="00FE2A19" w:rsidRPr="00FE2A19" w:rsidRDefault="00FE2A19" w:rsidP="00C71777">
            <w:pPr>
              <w:spacing w:line="240" w:lineRule="exact"/>
              <w:rPr>
                <w:sz w:val="20"/>
              </w:rPr>
            </w:pPr>
            <w:r w:rsidRPr="00FE2A19">
              <w:rPr>
                <w:rFonts w:hint="eastAsia"/>
              </w:rPr>
              <w:t>清水建設株式会社</w:t>
            </w:r>
          </w:p>
        </w:tc>
        <w:tc>
          <w:tcPr>
            <w:tcW w:w="1318" w:type="dxa"/>
            <w:tcBorders>
              <w:top w:val="nil"/>
              <w:left w:val="nil"/>
              <w:bottom w:val="single" w:sz="4" w:space="0" w:color="auto"/>
              <w:right w:val="nil"/>
            </w:tcBorders>
            <w:shd w:val="clear" w:color="auto" w:fill="auto"/>
          </w:tcPr>
          <w:p w14:paraId="4608E9B6" w14:textId="77777777" w:rsidR="00FE2A19" w:rsidRPr="00FE2A19" w:rsidRDefault="00FE2A19" w:rsidP="00C71777">
            <w:pPr>
              <w:spacing w:line="240" w:lineRule="exact"/>
              <w:rPr>
                <w:sz w:val="20"/>
              </w:rPr>
            </w:pPr>
            <w:r w:rsidRPr="00FE2A19">
              <w:rPr>
                <w:rFonts w:hint="eastAsia"/>
              </w:rPr>
              <w:t>土井</w:t>
            </w:r>
            <w:r w:rsidRPr="00FE2A19">
              <w:rPr>
                <w:rFonts w:hint="eastAsia"/>
              </w:rPr>
              <w:t xml:space="preserve"> </w:t>
            </w:r>
            <w:r w:rsidRPr="00FE2A19">
              <w:rPr>
                <w:rFonts w:hint="eastAsia"/>
              </w:rPr>
              <w:t>理子</w:t>
            </w:r>
          </w:p>
        </w:tc>
        <w:tc>
          <w:tcPr>
            <w:tcW w:w="2835" w:type="dxa"/>
            <w:tcBorders>
              <w:top w:val="nil"/>
              <w:left w:val="nil"/>
              <w:bottom w:val="single" w:sz="4" w:space="0" w:color="auto"/>
              <w:right w:val="nil"/>
            </w:tcBorders>
            <w:shd w:val="clear" w:color="auto" w:fill="auto"/>
          </w:tcPr>
          <w:p w14:paraId="5EFAC208" w14:textId="77777777" w:rsidR="00FE2A19" w:rsidRPr="00FE2A19" w:rsidRDefault="00FE2A19" w:rsidP="00C71777">
            <w:pPr>
              <w:spacing w:line="240" w:lineRule="exact"/>
              <w:rPr>
                <w:sz w:val="20"/>
              </w:rPr>
            </w:pPr>
            <w:r w:rsidRPr="00FE2A19">
              <w:rPr>
                <w:rFonts w:hint="eastAsia"/>
              </w:rPr>
              <w:t>建築総本部購買本部企画部</w:t>
            </w:r>
          </w:p>
        </w:tc>
        <w:tc>
          <w:tcPr>
            <w:tcW w:w="1701" w:type="dxa"/>
            <w:tcBorders>
              <w:top w:val="nil"/>
              <w:left w:val="nil"/>
              <w:bottom w:val="single" w:sz="4" w:space="0" w:color="auto"/>
              <w:right w:val="nil"/>
            </w:tcBorders>
            <w:shd w:val="clear" w:color="auto" w:fill="auto"/>
          </w:tcPr>
          <w:p w14:paraId="54F2A1B8"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グループ長</w:t>
            </w:r>
          </w:p>
        </w:tc>
      </w:tr>
      <w:tr w:rsidR="00FE2A19" w:rsidRPr="00FE2A19" w14:paraId="37E28E6D" w14:textId="77777777" w:rsidTr="00C71777">
        <w:trPr>
          <w:cantSplit/>
          <w:trHeight w:val="240"/>
        </w:trPr>
        <w:tc>
          <w:tcPr>
            <w:tcW w:w="1036" w:type="dxa"/>
            <w:tcBorders>
              <w:top w:val="nil"/>
              <w:left w:val="nil"/>
              <w:bottom w:val="single" w:sz="4" w:space="0" w:color="auto"/>
              <w:right w:val="nil"/>
            </w:tcBorders>
            <w:shd w:val="clear" w:color="auto" w:fill="auto"/>
          </w:tcPr>
          <w:p w14:paraId="6C41447A"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1EECDE67" w14:textId="77777777" w:rsidR="00FE2A19" w:rsidRPr="00FE2A19" w:rsidRDefault="00FE2A19" w:rsidP="00C71777">
            <w:pPr>
              <w:spacing w:line="240" w:lineRule="exact"/>
              <w:rPr>
                <w:sz w:val="20"/>
              </w:rPr>
            </w:pPr>
            <w:r w:rsidRPr="00FE2A19">
              <w:rPr>
                <w:rFonts w:hint="eastAsia"/>
              </w:rPr>
              <w:t>大成建設株式会社</w:t>
            </w:r>
          </w:p>
        </w:tc>
        <w:tc>
          <w:tcPr>
            <w:tcW w:w="1318" w:type="dxa"/>
            <w:tcBorders>
              <w:top w:val="nil"/>
              <w:left w:val="nil"/>
              <w:bottom w:val="single" w:sz="4" w:space="0" w:color="auto"/>
              <w:right w:val="nil"/>
            </w:tcBorders>
            <w:shd w:val="clear" w:color="auto" w:fill="auto"/>
          </w:tcPr>
          <w:p w14:paraId="001CE66B" w14:textId="77777777" w:rsidR="00FE2A19" w:rsidRPr="00FE2A19" w:rsidRDefault="00FE2A19" w:rsidP="00C71777">
            <w:pPr>
              <w:spacing w:line="240" w:lineRule="exact"/>
              <w:rPr>
                <w:sz w:val="20"/>
              </w:rPr>
            </w:pPr>
            <w:r w:rsidRPr="00FE2A19">
              <w:rPr>
                <w:rFonts w:hint="eastAsia"/>
              </w:rPr>
              <w:t>酒井</w:t>
            </w:r>
            <w:r w:rsidRPr="00FE2A19">
              <w:rPr>
                <w:rFonts w:hint="eastAsia"/>
              </w:rPr>
              <w:t xml:space="preserve"> </w:t>
            </w:r>
            <w:r w:rsidRPr="00FE2A19">
              <w:rPr>
                <w:rFonts w:hint="eastAsia"/>
              </w:rPr>
              <w:t>雅史</w:t>
            </w:r>
          </w:p>
        </w:tc>
        <w:tc>
          <w:tcPr>
            <w:tcW w:w="2835" w:type="dxa"/>
            <w:tcBorders>
              <w:top w:val="nil"/>
              <w:left w:val="nil"/>
              <w:bottom w:val="single" w:sz="4" w:space="0" w:color="auto"/>
              <w:right w:val="nil"/>
            </w:tcBorders>
            <w:shd w:val="clear" w:color="auto" w:fill="auto"/>
          </w:tcPr>
          <w:p w14:paraId="6FC057E8" w14:textId="77777777" w:rsidR="00FE2A19" w:rsidRPr="00FE2A19" w:rsidRDefault="00FE2A19" w:rsidP="00C71777">
            <w:pPr>
              <w:spacing w:line="240" w:lineRule="exact"/>
              <w:rPr>
                <w:sz w:val="20"/>
              </w:rPr>
            </w:pPr>
            <w:r w:rsidRPr="00FE2A19">
              <w:rPr>
                <w:rFonts w:hint="eastAsia"/>
              </w:rPr>
              <w:t>社長室情報企画部企画室</w:t>
            </w:r>
          </w:p>
        </w:tc>
        <w:tc>
          <w:tcPr>
            <w:tcW w:w="1701" w:type="dxa"/>
            <w:tcBorders>
              <w:top w:val="nil"/>
              <w:left w:val="nil"/>
              <w:bottom w:val="single" w:sz="4" w:space="0" w:color="auto"/>
              <w:right w:val="nil"/>
            </w:tcBorders>
            <w:shd w:val="clear" w:color="auto" w:fill="auto"/>
          </w:tcPr>
          <w:p w14:paraId="40F95299"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課長</w:t>
            </w:r>
          </w:p>
        </w:tc>
      </w:tr>
      <w:tr w:rsidR="00FE2A19" w:rsidRPr="00FE2A19" w14:paraId="18F8F59E" w14:textId="77777777" w:rsidTr="00C71777">
        <w:trPr>
          <w:cantSplit/>
          <w:trHeight w:val="240"/>
        </w:trPr>
        <w:tc>
          <w:tcPr>
            <w:tcW w:w="1036" w:type="dxa"/>
            <w:tcBorders>
              <w:top w:val="nil"/>
              <w:left w:val="nil"/>
              <w:bottom w:val="single" w:sz="4" w:space="0" w:color="auto"/>
              <w:right w:val="nil"/>
            </w:tcBorders>
            <w:shd w:val="clear" w:color="auto" w:fill="auto"/>
          </w:tcPr>
          <w:p w14:paraId="097EB315"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5CA8EB0B" w14:textId="77777777" w:rsidR="00FE2A19" w:rsidRPr="00FE2A19" w:rsidRDefault="00FE2A19" w:rsidP="00C71777">
            <w:pPr>
              <w:spacing w:line="240" w:lineRule="exact"/>
              <w:rPr>
                <w:sz w:val="20"/>
              </w:rPr>
            </w:pPr>
            <w:r w:rsidRPr="00FE2A19">
              <w:rPr>
                <w:rFonts w:hint="eastAsia"/>
              </w:rPr>
              <w:t>大成建設株式会社</w:t>
            </w:r>
          </w:p>
        </w:tc>
        <w:tc>
          <w:tcPr>
            <w:tcW w:w="1318" w:type="dxa"/>
            <w:tcBorders>
              <w:top w:val="nil"/>
              <w:left w:val="nil"/>
              <w:bottom w:val="single" w:sz="4" w:space="0" w:color="auto"/>
              <w:right w:val="nil"/>
            </w:tcBorders>
            <w:shd w:val="clear" w:color="auto" w:fill="auto"/>
          </w:tcPr>
          <w:p w14:paraId="574DEA99" w14:textId="77777777" w:rsidR="00FE2A19" w:rsidRPr="00FE2A19" w:rsidRDefault="00FE2A19" w:rsidP="00C71777">
            <w:pPr>
              <w:spacing w:line="240" w:lineRule="exact"/>
              <w:rPr>
                <w:sz w:val="20"/>
              </w:rPr>
            </w:pPr>
            <w:r w:rsidRPr="00FE2A19">
              <w:t>山本</w:t>
            </w:r>
            <w:r w:rsidRPr="00FE2A19">
              <w:t xml:space="preserve"> </w:t>
            </w:r>
            <w:r w:rsidRPr="00FE2A19">
              <w:t>広行</w:t>
            </w:r>
          </w:p>
        </w:tc>
        <w:tc>
          <w:tcPr>
            <w:tcW w:w="2835" w:type="dxa"/>
            <w:tcBorders>
              <w:top w:val="nil"/>
              <w:left w:val="nil"/>
              <w:bottom w:val="single" w:sz="4" w:space="0" w:color="auto"/>
              <w:right w:val="nil"/>
            </w:tcBorders>
            <w:shd w:val="clear" w:color="auto" w:fill="auto"/>
          </w:tcPr>
          <w:p w14:paraId="632DD51C" w14:textId="77777777" w:rsidR="00FE2A19" w:rsidRPr="00FE2A19" w:rsidRDefault="00FE2A19" w:rsidP="00C71777">
            <w:pPr>
              <w:spacing w:line="240" w:lineRule="exact"/>
              <w:rPr>
                <w:sz w:val="20"/>
              </w:rPr>
            </w:pPr>
            <w:r w:rsidRPr="00FE2A19">
              <w:t>調達本部第一調達部</w:t>
            </w:r>
          </w:p>
        </w:tc>
        <w:tc>
          <w:tcPr>
            <w:tcW w:w="1701" w:type="dxa"/>
            <w:tcBorders>
              <w:top w:val="nil"/>
              <w:left w:val="nil"/>
              <w:bottom w:val="single" w:sz="4" w:space="0" w:color="auto"/>
              <w:right w:val="nil"/>
            </w:tcBorders>
            <w:shd w:val="clear" w:color="auto" w:fill="auto"/>
          </w:tcPr>
          <w:p w14:paraId="705571BB"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szCs w:val="21"/>
              </w:rPr>
              <w:t>次長</w:t>
            </w:r>
          </w:p>
        </w:tc>
      </w:tr>
      <w:tr w:rsidR="00FE2A19" w:rsidRPr="00FE2A19" w14:paraId="2B57DCB7" w14:textId="77777777" w:rsidTr="00C71777">
        <w:trPr>
          <w:cantSplit/>
          <w:trHeight w:val="240"/>
        </w:trPr>
        <w:tc>
          <w:tcPr>
            <w:tcW w:w="1036" w:type="dxa"/>
            <w:tcBorders>
              <w:top w:val="nil"/>
              <w:left w:val="nil"/>
              <w:bottom w:val="single" w:sz="4" w:space="0" w:color="auto"/>
              <w:right w:val="nil"/>
            </w:tcBorders>
            <w:shd w:val="clear" w:color="auto" w:fill="auto"/>
          </w:tcPr>
          <w:p w14:paraId="21F36A6B"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1246514F" w14:textId="77777777" w:rsidR="00FE2A19" w:rsidRPr="00FE2A19" w:rsidRDefault="00FE2A19" w:rsidP="00C71777">
            <w:pPr>
              <w:spacing w:line="240" w:lineRule="exact"/>
              <w:rPr>
                <w:sz w:val="20"/>
              </w:rPr>
            </w:pPr>
            <w:r w:rsidRPr="00FE2A19">
              <w:rPr>
                <w:rFonts w:hint="eastAsia"/>
              </w:rPr>
              <w:t>高砂熱学工業株式会社</w:t>
            </w:r>
          </w:p>
        </w:tc>
        <w:tc>
          <w:tcPr>
            <w:tcW w:w="1318" w:type="dxa"/>
            <w:tcBorders>
              <w:top w:val="nil"/>
              <w:left w:val="nil"/>
              <w:bottom w:val="single" w:sz="4" w:space="0" w:color="auto"/>
              <w:right w:val="nil"/>
            </w:tcBorders>
            <w:shd w:val="clear" w:color="auto" w:fill="auto"/>
          </w:tcPr>
          <w:p w14:paraId="2EA9ED49" w14:textId="77777777" w:rsidR="00FE2A19" w:rsidRPr="00FE2A19" w:rsidRDefault="00FE2A19" w:rsidP="00C71777">
            <w:pPr>
              <w:spacing w:line="240" w:lineRule="exact"/>
              <w:rPr>
                <w:sz w:val="20"/>
              </w:rPr>
            </w:pPr>
            <w:r w:rsidRPr="00FE2A19">
              <w:rPr>
                <w:rFonts w:hint="eastAsia"/>
              </w:rPr>
              <w:t>吉津</w:t>
            </w:r>
            <w:r w:rsidRPr="00FE2A19">
              <w:rPr>
                <w:rFonts w:hint="eastAsia"/>
              </w:rPr>
              <w:t xml:space="preserve"> </w:t>
            </w:r>
            <w:r w:rsidRPr="00FE2A19">
              <w:rPr>
                <w:rFonts w:hint="eastAsia"/>
              </w:rPr>
              <w:t>佳之介</w:t>
            </w:r>
          </w:p>
        </w:tc>
        <w:tc>
          <w:tcPr>
            <w:tcW w:w="2835" w:type="dxa"/>
            <w:tcBorders>
              <w:top w:val="nil"/>
              <w:left w:val="nil"/>
              <w:bottom w:val="single" w:sz="4" w:space="0" w:color="auto"/>
              <w:right w:val="nil"/>
            </w:tcBorders>
            <w:shd w:val="clear" w:color="auto" w:fill="auto"/>
          </w:tcPr>
          <w:p w14:paraId="4800DC17" w14:textId="77777777" w:rsidR="00FE2A19" w:rsidRPr="00FE2A19" w:rsidRDefault="00FE2A19" w:rsidP="00C71777">
            <w:pPr>
              <w:spacing w:line="240" w:lineRule="exact"/>
              <w:rPr>
                <w:sz w:val="20"/>
              </w:rPr>
            </w:pPr>
            <w:r w:rsidRPr="00FE2A19">
              <w:rPr>
                <w:rFonts w:hint="eastAsia"/>
              </w:rPr>
              <w:t>国内事業統轄本部事業管理統括部</w:t>
            </w:r>
          </w:p>
        </w:tc>
        <w:tc>
          <w:tcPr>
            <w:tcW w:w="1701" w:type="dxa"/>
            <w:tcBorders>
              <w:top w:val="nil"/>
              <w:left w:val="nil"/>
              <w:bottom w:val="single" w:sz="4" w:space="0" w:color="auto"/>
              <w:right w:val="nil"/>
            </w:tcBorders>
            <w:shd w:val="clear" w:color="auto" w:fill="auto"/>
          </w:tcPr>
          <w:p w14:paraId="64083EA3"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部長</w:t>
            </w:r>
          </w:p>
        </w:tc>
      </w:tr>
      <w:tr w:rsidR="00FE2A19" w:rsidRPr="00FE2A19" w14:paraId="587EB8C9" w14:textId="77777777" w:rsidTr="00C71777">
        <w:trPr>
          <w:cantSplit/>
          <w:trHeight w:val="240"/>
        </w:trPr>
        <w:tc>
          <w:tcPr>
            <w:tcW w:w="1036" w:type="dxa"/>
            <w:tcBorders>
              <w:top w:val="nil"/>
              <w:left w:val="nil"/>
              <w:bottom w:val="single" w:sz="4" w:space="0" w:color="auto"/>
              <w:right w:val="nil"/>
            </w:tcBorders>
            <w:shd w:val="clear" w:color="auto" w:fill="auto"/>
          </w:tcPr>
          <w:p w14:paraId="64BB28BA"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7B165603" w14:textId="77777777" w:rsidR="00FE2A19" w:rsidRPr="00FE2A19" w:rsidRDefault="00FE2A19" w:rsidP="00C71777">
            <w:pPr>
              <w:spacing w:line="240" w:lineRule="exact"/>
              <w:rPr>
                <w:sz w:val="20"/>
              </w:rPr>
            </w:pPr>
            <w:r w:rsidRPr="00FE2A19">
              <w:rPr>
                <w:rFonts w:hint="eastAsia"/>
              </w:rPr>
              <w:t>株式会社竹中工務店</w:t>
            </w:r>
          </w:p>
        </w:tc>
        <w:tc>
          <w:tcPr>
            <w:tcW w:w="1318" w:type="dxa"/>
            <w:tcBorders>
              <w:top w:val="nil"/>
              <w:left w:val="nil"/>
              <w:bottom w:val="single" w:sz="4" w:space="0" w:color="auto"/>
              <w:right w:val="nil"/>
            </w:tcBorders>
            <w:shd w:val="clear" w:color="auto" w:fill="auto"/>
          </w:tcPr>
          <w:p w14:paraId="22EEA741" w14:textId="77777777" w:rsidR="00FE2A19" w:rsidRPr="00FE2A19" w:rsidRDefault="00FE2A19" w:rsidP="00C71777">
            <w:pPr>
              <w:spacing w:line="240" w:lineRule="exact"/>
              <w:rPr>
                <w:sz w:val="20"/>
              </w:rPr>
            </w:pPr>
            <w:r w:rsidRPr="00FE2A19">
              <w:rPr>
                <w:rFonts w:hint="eastAsia"/>
              </w:rPr>
              <w:t>由井</w:t>
            </w:r>
            <w:r w:rsidRPr="00FE2A19">
              <w:rPr>
                <w:rFonts w:hint="eastAsia"/>
              </w:rPr>
              <w:t xml:space="preserve"> </w:t>
            </w:r>
            <w:r w:rsidRPr="00FE2A19">
              <w:rPr>
                <w:rFonts w:hint="eastAsia"/>
              </w:rPr>
              <w:t>俊次</w:t>
            </w:r>
          </w:p>
        </w:tc>
        <w:tc>
          <w:tcPr>
            <w:tcW w:w="2835" w:type="dxa"/>
            <w:tcBorders>
              <w:top w:val="nil"/>
              <w:left w:val="nil"/>
              <w:bottom w:val="single" w:sz="4" w:space="0" w:color="auto"/>
              <w:right w:val="nil"/>
            </w:tcBorders>
            <w:shd w:val="clear" w:color="auto" w:fill="auto"/>
          </w:tcPr>
          <w:p w14:paraId="38932D53" w14:textId="77777777" w:rsidR="00FE2A19" w:rsidRPr="00FE2A19" w:rsidRDefault="00FE2A19" w:rsidP="00C71777">
            <w:pPr>
              <w:spacing w:line="240" w:lineRule="exact"/>
              <w:rPr>
                <w:sz w:val="20"/>
              </w:rPr>
            </w:pPr>
            <w:r w:rsidRPr="00FE2A19">
              <w:rPr>
                <w:rFonts w:hint="eastAsia"/>
              </w:rPr>
              <w:t>デジタル室　ビジネスアプリケーション</w:t>
            </w:r>
            <w:r w:rsidRPr="00FE2A19">
              <w:rPr>
                <w:rFonts w:hint="eastAsia"/>
              </w:rPr>
              <w:t>2</w:t>
            </w:r>
            <w:r w:rsidRPr="00FE2A19">
              <w:rPr>
                <w:rFonts w:hint="eastAsia"/>
              </w:rPr>
              <w:t>グループ</w:t>
            </w:r>
          </w:p>
        </w:tc>
        <w:tc>
          <w:tcPr>
            <w:tcW w:w="1701" w:type="dxa"/>
            <w:tcBorders>
              <w:top w:val="nil"/>
              <w:left w:val="nil"/>
              <w:bottom w:val="single" w:sz="4" w:space="0" w:color="auto"/>
              <w:right w:val="nil"/>
            </w:tcBorders>
            <w:shd w:val="clear" w:color="auto" w:fill="auto"/>
          </w:tcPr>
          <w:p w14:paraId="013E9249" w14:textId="77777777" w:rsidR="00FE2A19" w:rsidRPr="00FE2A19" w:rsidRDefault="00FE2A19" w:rsidP="00C71777">
            <w:pPr>
              <w:spacing w:line="240" w:lineRule="exact"/>
              <w:rPr>
                <w:sz w:val="20"/>
              </w:rPr>
            </w:pPr>
          </w:p>
        </w:tc>
      </w:tr>
      <w:tr w:rsidR="00FE2A19" w:rsidRPr="00FE2A19" w14:paraId="08D903DA" w14:textId="77777777" w:rsidTr="00C71777">
        <w:trPr>
          <w:cantSplit/>
          <w:trHeight w:val="240"/>
        </w:trPr>
        <w:tc>
          <w:tcPr>
            <w:tcW w:w="1036" w:type="dxa"/>
            <w:tcBorders>
              <w:top w:val="nil"/>
              <w:left w:val="nil"/>
              <w:bottom w:val="single" w:sz="4" w:space="0" w:color="auto"/>
              <w:right w:val="nil"/>
            </w:tcBorders>
            <w:shd w:val="clear" w:color="auto" w:fill="auto"/>
          </w:tcPr>
          <w:p w14:paraId="1083CEB1" w14:textId="77777777" w:rsidR="00FE2A19" w:rsidRPr="00FE2A19" w:rsidRDefault="00FE2A19" w:rsidP="00C71777">
            <w:pPr>
              <w:spacing w:line="240" w:lineRule="exact"/>
              <w:rPr>
                <w:sz w:val="20"/>
              </w:rPr>
            </w:pPr>
            <w:r w:rsidRPr="00FE2A19">
              <w:rPr>
                <w:rFonts w:hint="eastAsia"/>
                <w:sz w:val="20"/>
              </w:rPr>
              <w:lastRenderedPageBreak/>
              <w:t>委員</w:t>
            </w:r>
          </w:p>
        </w:tc>
        <w:tc>
          <w:tcPr>
            <w:tcW w:w="2225" w:type="dxa"/>
            <w:tcBorders>
              <w:top w:val="nil"/>
              <w:left w:val="nil"/>
              <w:bottom w:val="single" w:sz="4" w:space="0" w:color="auto"/>
              <w:right w:val="nil"/>
            </w:tcBorders>
            <w:shd w:val="clear" w:color="auto" w:fill="auto"/>
          </w:tcPr>
          <w:p w14:paraId="2B9D08CF" w14:textId="77777777" w:rsidR="00FE2A19" w:rsidRPr="00FE2A19" w:rsidRDefault="00FE2A19" w:rsidP="00C71777">
            <w:pPr>
              <w:spacing w:line="240" w:lineRule="exact"/>
              <w:rPr>
                <w:sz w:val="20"/>
              </w:rPr>
            </w:pPr>
            <w:r w:rsidRPr="00FE2A19">
              <w:rPr>
                <w:rFonts w:hint="eastAsia"/>
              </w:rPr>
              <w:t>株式会社竹中工務店</w:t>
            </w:r>
          </w:p>
        </w:tc>
        <w:tc>
          <w:tcPr>
            <w:tcW w:w="1318" w:type="dxa"/>
            <w:tcBorders>
              <w:top w:val="nil"/>
              <w:left w:val="nil"/>
              <w:bottom w:val="single" w:sz="4" w:space="0" w:color="auto"/>
              <w:right w:val="nil"/>
            </w:tcBorders>
            <w:shd w:val="clear" w:color="auto" w:fill="auto"/>
          </w:tcPr>
          <w:p w14:paraId="4267C2FE" w14:textId="77777777" w:rsidR="00FE2A19" w:rsidRPr="00FE2A19" w:rsidRDefault="00FE2A19" w:rsidP="00C71777">
            <w:pPr>
              <w:spacing w:line="240" w:lineRule="exact"/>
              <w:rPr>
                <w:sz w:val="20"/>
              </w:rPr>
            </w:pPr>
            <w:r w:rsidRPr="00FE2A19">
              <w:rPr>
                <w:rFonts w:hint="eastAsia"/>
              </w:rPr>
              <w:t>吉尾</w:t>
            </w:r>
            <w:r w:rsidRPr="00FE2A19">
              <w:rPr>
                <w:rFonts w:hint="eastAsia"/>
              </w:rPr>
              <w:t xml:space="preserve"> </w:t>
            </w:r>
            <w:r w:rsidRPr="00FE2A19">
              <w:rPr>
                <w:rFonts w:hint="eastAsia"/>
              </w:rPr>
              <w:t>昇</w:t>
            </w:r>
          </w:p>
        </w:tc>
        <w:tc>
          <w:tcPr>
            <w:tcW w:w="2835" w:type="dxa"/>
            <w:tcBorders>
              <w:top w:val="nil"/>
              <w:left w:val="nil"/>
              <w:bottom w:val="single" w:sz="4" w:space="0" w:color="auto"/>
              <w:right w:val="nil"/>
            </w:tcBorders>
            <w:shd w:val="clear" w:color="auto" w:fill="auto"/>
          </w:tcPr>
          <w:p w14:paraId="21B0634A" w14:textId="77777777" w:rsidR="00FE2A19" w:rsidRPr="00FE2A19" w:rsidRDefault="00FE2A19" w:rsidP="00C71777">
            <w:pPr>
              <w:spacing w:line="240" w:lineRule="exact"/>
              <w:rPr>
                <w:sz w:val="20"/>
              </w:rPr>
            </w:pPr>
            <w:r w:rsidRPr="00FE2A19">
              <w:rPr>
                <w:rFonts w:hint="eastAsia"/>
              </w:rPr>
              <w:t>調達本部企画管理グループ</w:t>
            </w:r>
          </w:p>
        </w:tc>
        <w:tc>
          <w:tcPr>
            <w:tcW w:w="1701" w:type="dxa"/>
            <w:tcBorders>
              <w:top w:val="nil"/>
              <w:left w:val="nil"/>
              <w:bottom w:val="single" w:sz="4" w:space="0" w:color="auto"/>
              <w:right w:val="nil"/>
            </w:tcBorders>
            <w:shd w:val="clear" w:color="auto" w:fill="auto"/>
          </w:tcPr>
          <w:p w14:paraId="06DDDFA2" w14:textId="77777777" w:rsidR="00FE2A19" w:rsidRPr="00FE2A19" w:rsidRDefault="00FE2A19" w:rsidP="00C71777">
            <w:pPr>
              <w:spacing w:line="240" w:lineRule="exact"/>
              <w:rPr>
                <w:sz w:val="20"/>
              </w:rPr>
            </w:pPr>
            <w:r w:rsidRPr="00FE2A19">
              <w:rPr>
                <w:rFonts w:hint="eastAsia"/>
              </w:rPr>
              <w:t>チーフエキスパート</w:t>
            </w:r>
          </w:p>
        </w:tc>
      </w:tr>
      <w:tr w:rsidR="00FE2A19" w:rsidRPr="00FE2A19" w14:paraId="2A3DA59C" w14:textId="77777777" w:rsidTr="00C71777">
        <w:trPr>
          <w:cantSplit/>
          <w:trHeight w:val="240"/>
        </w:trPr>
        <w:tc>
          <w:tcPr>
            <w:tcW w:w="1036" w:type="dxa"/>
            <w:tcBorders>
              <w:top w:val="nil"/>
              <w:left w:val="nil"/>
              <w:bottom w:val="single" w:sz="4" w:space="0" w:color="auto"/>
              <w:right w:val="nil"/>
            </w:tcBorders>
            <w:shd w:val="clear" w:color="auto" w:fill="auto"/>
          </w:tcPr>
          <w:p w14:paraId="087565F1"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1AD47451" w14:textId="77777777" w:rsidR="00FE2A19" w:rsidRPr="00FE2A19" w:rsidRDefault="00FE2A19" w:rsidP="00C71777">
            <w:pPr>
              <w:spacing w:line="240" w:lineRule="exact"/>
              <w:rPr>
                <w:sz w:val="20"/>
              </w:rPr>
            </w:pPr>
            <w:r w:rsidRPr="00FE2A19">
              <w:rPr>
                <w:rFonts w:hint="eastAsia"/>
              </w:rPr>
              <w:t>戸田建設株式会社</w:t>
            </w:r>
          </w:p>
        </w:tc>
        <w:tc>
          <w:tcPr>
            <w:tcW w:w="1318" w:type="dxa"/>
            <w:tcBorders>
              <w:top w:val="nil"/>
              <w:left w:val="nil"/>
              <w:bottom w:val="single" w:sz="4" w:space="0" w:color="auto"/>
              <w:right w:val="nil"/>
            </w:tcBorders>
            <w:shd w:val="clear" w:color="auto" w:fill="auto"/>
          </w:tcPr>
          <w:p w14:paraId="637F0FE1" w14:textId="77777777" w:rsidR="00FE2A19" w:rsidRPr="00FE2A19" w:rsidRDefault="00FE2A19" w:rsidP="00C71777">
            <w:pPr>
              <w:spacing w:line="240" w:lineRule="exact"/>
              <w:rPr>
                <w:sz w:val="20"/>
              </w:rPr>
            </w:pPr>
            <w:r w:rsidRPr="00FE2A19">
              <w:rPr>
                <w:rFonts w:hint="eastAsia"/>
              </w:rPr>
              <w:t>田中</w:t>
            </w:r>
            <w:r w:rsidRPr="00FE2A19">
              <w:rPr>
                <w:rFonts w:hint="eastAsia"/>
              </w:rPr>
              <w:t xml:space="preserve"> </w:t>
            </w:r>
            <w:r w:rsidRPr="00FE2A19">
              <w:rPr>
                <w:rFonts w:hint="eastAsia"/>
              </w:rPr>
              <w:t>春彦</w:t>
            </w:r>
          </w:p>
        </w:tc>
        <w:tc>
          <w:tcPr>
            <w:tcW w:w="2835" w:type="dxa"/>
            <w:tcBorders>
              <w:top w:val="nil"/>
              <w:left w:val="nil"/>
              <w:bottom w:val="single" w:sz="4" w:space="0" w:color="auto"/>
              <w:right w:val="nil"/>
            </w:tcBorders>
            <w:shd w:val="clear" w:color="auto" w:fill="auto"/>
          </w:tcPr>
          <w:p w14:paraId="1C911D62" w14:textId="77777777" w:rsidR="00FE2A19" w:rsidRPr="00FE2A19" w:rsidRDefault="00FE2A19" w:rsidP="00C71777">
            <w:pPr>
              <w:spacing w:line="240" w:lineRule="exact"/>
            </w:pPr>
            <w:r w:rsidRPr="00FE2A19">
              <w:rPr>
                <w:rFonts w:hint="eastAsia"/>
              </w:rPr>
              <w:t>コーポレート本部</w:t>
            </w:r>
          </w:p>
          <w:p w14:paraId="0620E8A2" w14:textId="77777777" w:rsidR="00FE2A19" w:rsidRPr="00FE2A19" w:rsidRDefault="00FE2A19" w:rsidP="00C71777">
            <w:pPr>
              <w:spacing w:line="240" w:lineRule="exact"/>
              <w:rPr>
                <w:sz w:val="20"/>
              </w:rPr>
            </w:pPr>
            <w:r w:rsidRPr="00FE2A19">
              <w:rPr>
                <w:rFonts w:hint="eastAsia"/>
              </w:rPr>
              <w:t>基幹業務システム部</w:t>
            </w:r>
          </w:p>
        </w:tc>
        <w:tc>
          <w:tcPr>
            <w:tcW w:w="1701" w:type="dxa"/>
            <w:tcBorders>
              <w:top w:val="nil"/>
              <w:left w:val="nil"/>
              <w:bottom w:val="single" w:sz="4" w:space="0" w:color="auto"/>
              <w:right w:val="nil"/>
            </w:tcBorders>
            <w:shd w:val="clear" w:color="auto" w:fill="auto"/>
          </w:tcPr>
          <w:p w14:paraId="378952E3" w14:textId="77777777" w:rsidR="00FE2A19" w:rsidRPr="00FE2A19" w:rsidRDefault="00FE2A19" w:rsidP="00C71777">
            <w:pPr>
              <w:spacing w:line="240" w:lineRule="exact"/>
              <w:rPr>
                <w:sz w:val="20"/>
              </w:rPr>
            </w:pPr>
            <w:r w:rsidRPr="00FE2A19">
              <w:rPr>
                <w:rFonts w:hint="eastAsia"/>
              </w:rPr>
              <w:t>主管</w:t>
            </w:r>
          </w:p>
        </w:tc>
      </w:tr>
      <w:tr w:rsidR="00FE2A19" w:rsidRPr="00FE2A19" w14:paraId="2E32D274" w14:textId="77777777" w:rsidTr="00C71777">
        <w:trPr>
          <w:cantSplit/>
          <w:trHeight w:val="240"/>
        </w:trPr>
        <w:tc>
          <w:tcPr>
            <w:tcW w:w="1036" w:type="dxa"/>
            <w:tcBorders>
              <w:top w:val="nil"/>
              <w:left w:val="nil"/>
              <w:bottom w:val="single" w:sz="4" w:space="0" w:color="auto"/>
              <w:right w:val="nil"/>
            </w:tcBorders>
            <w:shd w:val="clear" w:color="auto" w:fill="auto"/>
          </w:tcPr>
          <w:p w14:paraId="1A070EAB"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1BCA640E" w14:textId="77777777" w:rsidR="00FE2A19" w:rsidRPr="00FE2A19" w:rsidRDefault="00FE2A19" w:rsidP="00C71777">
            <w:pPr>
              <w:spacing w:line="240" w:lineRule="exact"/>
              <w:rPr>
                <w:sz w:val="20"/>
              </w:rPr>
            </w:pPr>
            <w:r w:rsidRPr="00FE2A19">
              <w:rPr>
                <w:rFonts w:hint="eastAsia"/>
              </w:rPr>
              <w:t>日本電気株式会社</w:t>
            </w:r>
          </w:p>
        </w:tc>
        <w:tc>
          <w:tcPr>
            <w:tcW w:w="1318" w:type="dxa"/>
            <w:tcBorders>
              <w:top w:val="nil"/>
              <w:left w:val="nil"/>
              <w:bottom w:val="single" w:sz="4" w:space="0" w:color="auto"/>
              <w:right w:val="nil"/>
            </w:tcBorders>
            <w:shd w:val="clear" w:color="auto" w:fill="auto"/>
          </w:tcPr>
          <w:p w14:paraId="3E6D2DD3" w14:textId="77777777" w:rsidR="00FE2A19" w:rsidRPr="00FE2A19" w:rsidRDefault="00FE2A19" w:rsidP="00C71777">
            <w:pPr>
              <w:spacing w:line="240" w:lineRule="exact"/>
              <w:rPr>
                <w:sz w:val="20"/>
              </w:rPr>
            </w:pPr>
            <w:r w:rsidRPr="00FE2A19">
              <w:rPr>
                <w:rFonts w:hint="eastAsia"/>
              </w:rPr>
              <w:t>岩永</w:t>
            </w:r>
            <w:r w:rsidRPr="00FE2A19">
              <w:rPr>
                <w:rFonts w:hint="eastAsia"/>
              </w:rPr>
              <w:t xml:space="preserve"> </w:t>
            </w:r>
            <w:r w:rsidRPr="00FE2A19">
              <w:rPr>
                <w:rFonts w:hint="eastAsia"/>
              </w:rPr>
              <w:t>崇</w:t>
            </w:r>
          </w:p>
        </w:tc>
        <w:tc>
          <w:tcPr>
            <w:tcW w:w="2835" w:type="dxa"/>
            <w:tcBorders>
              <w:top w:val="nil"/>
              <w:left w:val="nil"/>
              <w:bottom w:val="single" w:sz="4" w:space="0" w:color="auto"/>
              <w:right w:val="nil"/>
            </w:tcBorders>
            <w:shd w:val="clear" w:color="auto" w:fill="auto"/>
          </w:tcPr>
          <w:p w14:paraId="7D83CF17" w14:textId="77777777" w:rsidR="00FE2A19" w:rsidRPr="00FE2A19" w:rsidRDefault="00FE2A19" w:rsidP="00C71777">
            <w:pPr>
              <w:spacing w:line="240" w:lineRule="exact"/>
              <w:rPr>
                <w:sz w:val="20"/>
              </w:rPr>
            </w:pPr>
            <w:r w:rsidRPr="00FE2A19">
              <w:rPr>
                <w:rFonts w:hint="eastAsia"/>
              </w:rPr>
              <w:t>製造ソリューション事業部門／製造システム統括部</w:t>
            </w:r>
          </w:p>
        </w:tc>
        <w:tc>
          <w:tcPr>
            <w:tcW w:w="1701" w:type="dxa"/>
            <w:tcBorders>
              <w:top w:val="nil"/>
              <w:left w:val="nil"/>
              <w:bottom w:val="single" w:sz="4" w:space="0" w:color="auto"/>
              <w:right w:val="nil"/>
            </w:tcBorders>
            <w:shd w:val="clear" w:color="auto" w:fill="auto"/>
          </w:tcPr>
          <w:p w14:paraId="44ACA495" w14:textId="77777777" w:rsidR="00FE2A19" w:rsidRPr="00FE2A19" w:rsidRDefault="00FE2A19" w:rsidP="00C71777">
            <w:pPr>
              <w:spacing w:line="240" w:lineRule="exact"/>
              <w:rPr>
                <w:sz w:val="20"/>
              </w:rPr>
            </w:pPr>
            <w:r w:rsidRPr="00FE2A19">
              <w:rPr>
                <w:rFonts w:hint="eastAsia"/>
              </w:rPr>
              <w:t>プロジェクトマネージャー</w:t>
            </w:r>
          </w:p>
        </w:tc>
      </w:tr>
      <w:tr w:rsidR="00FE2A19" w:rsidRPr="00FE2A19" w14:paraId="1B5AEBBA" w14:textId="77777777" w:rsidTr="00C71777">
        <w:trPr>
          <w:cantSplit/>
          <w:trHeight w:val="240"/>
        </w:trPr>
        <w:tc>
          <w:tcPr>
            <w:tcW w:w="1036" w:type="dxa"/>
            <w:tcBorders>
              <w:top w:val="nil"/>
              <w:left w:val="nil"/>
              <w:bottom w:val="single" w:sz="4" w:space="0" w:color="auto"/>
              <w:right w:val="nil"/>
            </w:tcBorders>
            <w:shd w:val="clear" w:color="auto" w:fill="auto"/>
          </w:tcPr>
          <w:p w14:paraId="6EC07C50"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696DF089" w14:textId="77777777" w:rsidR="00FE2A19" w:rsidRPr="00FE2A19" w:rsidRDefault="00FE2A19" w:rsidP="00C71777">
            <w:pPr>
              <w:spacing w:line="240" w:lineRule="exact"/>
              <w:rPr>
                <w:sz w:val="20"/>
              </w:rPr>
            </w:pPr>
            <w:r w:rsidRPr="00FE2A19">
              <w:rPr>
                <w:rFonts w:hint="eastAsia"/>
              </w:rPr>
              <w:t>日本電気株式会社</w:t>
            </w:r>
          </w:p>
        </w:tc>
        <w:tc>
          <w:tcPr>
            <w:tcW w:w="1318" w:type="dxa"/>
            <w:tcBorders>
              <w:top w:val="nil"/>
              <w:left w:val="nil"/>
              <w:bottom w:val="single" w:sz="4" w:space="0" w:color="auto"/>
              <w:right w:val="nil"/>
            </w:tcBorders>
            <w:shd w:val="clear" w:color="auto" w:fill="auto"/>
          </w:tcPr>
          <w:p w14:paraId="39B1B221" w14:textId="77777777" w:rsidR="00FE2A19" w:rsidRPr="00FE2A19" w:rsidRDefault="00FE2A19" w:rsidP="00C71777">
            <w:pPr>
              <w:spacing w:line="240" w:lineRule="exact"/>
              <w:rPr>
                <w:sz w:val="20"/>
              </w:rPr>
            </w:pPr>
            <w:r w:rsidRPr="00FE2A19">
              <w:rPr>
                <w:rFonts w:hint="eastAsia"/>
              </w:rPr>
              <w:t>小野寺</w:t>
            </w:r>
            <w:r w:rsidRPr="00FE2A19">
              <w:rPr>
                <w:rFonts w:hint="eastAsia"/>
              </w:rPr>
              <w:t xml:space="preserve"> </w:t>
            </w:r>
            <w:r w:rsidRPr="00FE2A19">
              <w:rPr>
                <w:rFonts w:hint="eastAsia"/>
              </w:rPr>
              <w:t>徹</w:t>
            </w:r>
          </w:p>
        </w:tc>
        <w:tc>
          <w:tcPr>
            <w:tcW w:w="2835" w:type="dxa"/>
            <w:tcBorders>
              <w:top w:val="nil"/>
              <w:left w:val="nil"/>
              <w:bottom w:val="single" w:sz="4" w:space="0" w:color="auto"/>
              <w:right w:val="nil"/>
            </w:tcBorders>
            <w:shd w:val="clear" w:color="auto" w:fill="auto"/>
          </w:tcPr>
          <w:p w14:paraId="710B6737" w14:textId="77777777" w:rsidR="00FE2A19" w:rsidRPr="00FE2A19" w:rsidRDefault="00FE2A19" w:rsidP="00C71777">
            <w:pPr>
              <w:spacing w:line="240" w:lineRule="exact"/>
              <w:rPr>
                <w:sz w:val="20"/>
              </w:rPr>
            </w:pPr>
            <w:r w:rsidRPr="00FE2A19">
              <w:rPr>
                <w:rFonts w:hint="eastAsia"/>
              </w:rPr>
              <w:t>NEC</w:t>
            </w:r>
            <w:r w:rsidRPr="00FE2A19">
              <w:rPr>
                <w:rFonts w:hint="eastAsia"/>
              </w:rPr>
              <w:t>ソリューションイノベータ　プロダクト・エンジニアリング事業部第三グループ第二基盤グループ</w:t>
            </w:r>
          </w:p>
        </w:tc>
        <w:tc>
          <w:tcPr>
            <w:tcW w:w="1701" w:type="dxa"/>
            <w:tcBorders>
              <w:top w:val="nil"/>
              <w:left w:val="nil"/>
              <w:bottom w:val="single" w:sz="4" w:space="0" w:color="auto"/>
              <w:right w:val="nil"/>
            </w:tcBorders>
            <w:shd w:val="clear" w:color="auto" w:fill="auto"/>
          </w:tcPr>
          <w:p w14:paraId="5D8390E8" w14:textId="77777777" w:rsidR="00FE2A19" w:rsidRPr="00FE2A19" w:rsidRDefault="00FE2A19" w:rsidP="00C71777">
            <w:pPr>
              <w:spacing w:line="240" w:lineRule="exact"/>
              <w:rPr>
                <w:szCs w:val="21"/>
              </w:rPr>
            </w:pPr>
            <w:r w:rsidRPr="00FE2A19">
              <w:rPr>
                <w:rFonts w:hint="eastAsia"/>
                <w:szCs w:val="21"/>
              </w:rPr>
              <w:t>主任</w:t>
            </w:r>
          </w:p>
        </w:tc>
      </w:tr>
      <w:tr w:rsidR="00FE2A19" w:rsidRPr="00FE2A19" w14:paraId="40B0747B" w14:textId="77777777" w:rsidTr="00C71777">
        <w:trPr>
          <w:cantSplit/>
          <w:trHeight w:val="240"/>
        </w:trPr>
        <w:tc>
          <w:tcPr>
            <w:tcW w:w="1036" w:type="dxa"/>
            <w:tcBorders>
              <w:top w:val="nil"/>
              <w:left w:val="nil"/>
              <w:bottom w:val="single" w:sz="4" w:space="0" w:color="auto"/>
              <w:right w:val="nil"/>
            </w:tcBorders>
            <w:shd w:val="clear" w:color="auto" w:fill="auto"/>
          </w:tcPr>
          <w:p w14:paraId="0A11F113"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6D5A29B6" w14:textId="77777777" w:rsidR="00FE2A19" w:rsidRPr="00FE2A19" w:rsidRDefault="00FE2A19" w:rsidP="00C71777">
            <w:pPr>
              <w:spacing w:line="240" w:lineRule="exact"/>
              <w:rPr>
                <w:sz w:val="20"/>
              </w:rPr>
            </w:pPr>
            <w:r w:rsidRPr="00FE2A19">
              <w:rPr>
                <w:rFonts w:hint="eastAsia"/>
              </w:rPr>
              <w:t>日本電気株式会社</w:t>
            </w:r>
          </w:p>
        </w:tc>
        <w:tc>
          <w:tcPr>
            <w:tcW w:w="1318" w:type="dxa"/>
            <w:tcBorders>
              <w:top w:val="nil"/>
              <w:left w:val="nil"/>
              <w:bottom w:val="single" w:sz="4" w:space="0" w:color="auto"/>
              <w:right w:val="nil"/>
            </w:tcBorders>
            <w:shd w:val="clear" w:color="auto" w:fill="auto"/>
          </w:tcPr>
          <w:p w14:paraId="36FF13B8" w14:textId="77777777" w:rsidR="00FE2A19" w:rsidRPr="00FE2A19" w:rsidRDefault="00FE2A19" w:rsidP="00C71777">
            <w:pPr>
              <w:spacing w:line="240" w:lineRule="exact"/>
              <w:rPr>
                <w:sz w:val="20"/>
              </w:rPr>
            </w:pPr>
            <w:r w:rsidRPr="00FE2A19">
              <w:rPr>
                <w:rFonts w:hint="eastAsia"/>
              </w:rPr>
              <w:t>種田</w:t>
            </w:r>
            <w:r w:rsidRPr="00FE2A19">
              <w:rPr>
                <w:rFonts w:hint="eastAsia"/>
              </w:rPr>
              <w:t xml:space="preserve"> </w:t>
            </w:r>
            <w:r w:rsidRPr="00FE2A19">
              <w:rPr>
                <w:rFonts w:hint="eastAsia"/>
              </w:rPr>
              <w:t>剛</w:t>
            </w:r>
          </w:p>
        </w:tc>
        <w:tc>
          <w:tcPr>
            <w:tcW w:w="2835" w:type="dxa"/>
            <w:tcBorders>
              <w:top w:val="nil"/>
              <w:left w:val="nil"/>
              <w:bottom w:val="single" w:sz="4" w:space="0" w:color="auto"/>
              <w:right w:val="nil"/>
            </w:tcBorders>
            <w:shd w:val="clear" w:color="auto" w:fill="auto"/>
          </w:tcPr>
          <w:p w14:paraId="72A44332" w14:textId="77777777" w:rsidR="00FE2A19" w:rsidRPr="00FE2A19" w:rsidRDefault="00FE2A19" w:rsidP="00C71777">
            <w:pPr>
              <w:spacing w:line="240" w:lineRule="exact"/>
              <w:rPr>
                <w:sz w:val="20"/>
              </w:rPr>
            </w:pPr>
            <w:r w:rsidRPr="00FE2A19">
              <w:rPr>
                <w:rFonts w:hint="eastAsia"/>
              </w:rPr>
              <w:t>第二製造業ソリューション統括部</w:t>
            </w:r>
            <w:r w:rsidRPr="00FE2A19">
              <w:rPr>
                <w:rFonts w:hint="eastAsia"/>
              </w:rPr>
              <w:t xml:space="preserve">  </w:t>
            </w:r>
            <w:r w:rsidRPr="00FE2A19">
              <w:rPr>
                <w:rFonts w:hint="eastAsia"/>
              </w:rPr>
              <w:t>ソリューションコーディネートグループ</w:t>
            </w:r>
          </w:p>
        </w:tc>
        <w:tc>
          <w:tcPr>
            <w:tcW w:w="1701" w:type="dxa"/>
            <w:tcBorders>
              <w:top w:val="nil"/>
              <w:left w:val="nil"/>
              <w:bottom w:val="single" w:sz="4" w:space="0" w:color="auto"/>
              <w:right w:val="nil"/>
            </w:tcBorders>
            <w:shd w:val="clear" w:color="auto" w:fill="auto"/>
          </w:tcPr>
          <w:p w14:paraId="22B2CEB3" w14:textId="77777777" w:rsidR="00FE2A19" w:rsidRPr="00FE2A19" w:rsidRDefault="00FE2A19" w:rsidP="00C71777">
            <w:pPr>
              <w:spacing w:line="240" w:lineRule="exact"/>
              <w:rPr>
                <w:sz w:val="20"/>
              </w:rPr>
            </w:pPr>
            <w:r w:rsidRPr="00FE2A19">
              <w:rPr>
                <w:rFonts w:hint="eastAsia"/>
              </w:rPr>
              <w:t>プロフェッショナル</w:t>
            </w:r>
          </w:p>
        </w:tc>
      </w:tr>
      <w:tr w:rsidR="00FE2A19" w:rsidRPr="00FE2A19" w14:paraId="7D2A1244" w14:textId="77777777" w:rsidTr="00C71777">
        <w:trPr>
          <w:cantSplit/>
          <w:trHeight w:val="480"/>
        </w:trPr>
        <w:tc>
          <w:tcPr>
            <w:tcW w:w="1036" w:type="dxa"/>
            <w:tcBorders>
              <w:top w:val="nil"/>
              <w:left w:val="nil"/>
              <w:bottom w:val="single" w:sz="4" w:space="0" w:color="auto"/>
              <w:right w:val="nil"/>
            </w:tcBorders>
            <w:shd w:val="clear" w:color="auto" w:fill="auto"/>
          </w:tcPr>
          <w:p w14:paraId="4C716927"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35DBC82C" w14:textId="77777777" w:rsidR="00FE2A19" w:rsidRPr="00FE2A19" w:rsidRDefault="00FE2A19" w:rsidP="00C71777">
            <w:pPr>
              <w:spacing w:line="240" w:lineRule="exact"/>
              <w:rPr>
                <w:sz w:val="20"/>
              </w:rPr>
            </w:pPr>
            <w:r w:rsidRPr="00FE2A19">
              <w:rPr>
                <w:rFonts w:hint="eastAsia"/>
              </w:rPr>
              <w:t>株式会社日立製作所</w:t>
            </w:r>
          </w:p>
        </w:tc>
        <w:tc>
          <w:tcPr>
            <w:tcW w:w="1318" w:type="dxa"/>
            <w:tcBorders>
              <w:top w:val="nil"/>
              <w:left w:val="nil"/>
              <w:bottom w:val="single" w:sz="4" w:space="0" w:color="auto"/>
              <w:right w:val="nil"/>
            </w:tcBorders>
            <w:shd w:val="clear" w:color="auto" w:fill="auto"/>
          </w:tcPr>
          <w:p w14:paraId="4B9B1301" w14:textId="77777777" w:rsidR="00FE2A19" w:rsidRPr="00FE2A19" w:rsidRDefault="00FE2A19" w:rsidP="00C71777">
            <w:pPr>
              <w:spacing w:line="240" w:lineRule="exact"/>
              <w:rPr>
                <w:sz w:val="20"/>
              </w:rPr>
            </w:pPr>
            <w:r w:rsidRPr="00FE2A19">
              <w:rPr>
                <w:rFonts w:hint="eastAsia"/>
              </w:rPr>
              <w:t>山下　誠</w:t>
            </w:r>
          </w:p>
        </w:tc>
        <w:tc>
          <w:tcPr>
            <w:tcW w:w="2835" w:type="dxa"/>
            <w:tcBorders>
              <w:top w:val="nil"/>
              <w:left w:val="nil"/>
              <w:bottom w:val="single" w:sz="4" w:space="0" w:color="auto"/>
              <w:right w:val="nil"/>
            </w:tcBorders>
            <w:shd w:val="clear" w:color="auto" w:fill="auto"/>
          </w:tcPr>
          <w:p w14:paraId="1734F118" w14:textId="77777777" w:rsidR="00FE2A19" w:rsidRPr="00FE2A19" w:rsidRDefault="00FE2A19" w:rsidP="00C71777">
            <w:pPr>
              <w:spacing w:line="240" w:lineRule="exact"/>
              <w:rPr>
                <w:sz w:val="20"/>
              </w:rPr>
            </w:pPr>
            <w:r w:rsidRPr="00FE2A19">
              <w:rPr>
                <w:rFonts w:hint="eastAsia"/>
              </w:rPr>
              <w:t>マネージド＆プラットフォームサービス事業部デジタルサービス本部デジタルサービス第</w:t>
            </w:r>
            <w:r w:rsidRPr="00FE2A19">
              <w:rPr>
                <w:rFonts w:hint="eastAsia"/>
              </w:rPr>
              <w:t>1</w:t>
            </w:r>
            <w:r w:rsidRPr="00FE2A19">
              <w:rPr>
                <w:rFonts w:hint="eastAsia"/>
              </w:rPr>
              <w:t>部</w:t>
            </w:r>
          </w:p>
        </w:tc>
        <w:tc>
          <w:tcPr>
            <w:tcW w:w="1701" w:type="dxa"/>
            <w:tcBorders>
              <w:top w:val="nil"/>
              <w:left w:val="nil"/>
              <w:bottom w:val="single" w:sz="4" w:space="0" w:color="auto"/>
              <w:right w:val="nil"/>
            </w:tcBorders>
            <w:shd w:val="clear" w:color="auto" w:fill="auto"/>
          </w:tcPr>
          <w:p w14:paraId="6511F67D" w14:textId="77777777" w:rsidR="00FE2A19" w:rsidRPr="00FE2A19" w:rsidRDefault="00FE2A19" w:rsidP="00C71777">
            <w:pPr>
              <w:spacing w:line="240" w:lineRule="exact"/>
              <w:rPr>
                <w:sz w:val="20"/>
              </w:rPr>
            </w:pPr>
            <w:r w:rsidRPr="00FE2A19">
              <w:rPr>
                <w:rFonts w:hint="eastAsia"/>
              </w:rPr>
              <w:t>技師</w:t>
            </w:r>
          </w:p>
        </w:tc>
      </w:tr>
      <w:tr w:rsidR="00FE2A19" w:rsidRPr="00FE2A19" w14:paraId="665E8970" w14:textId="77777777" w:rsidTr="00C71777">
        <w:trPr>
          <w:cantSplit/>
          <w:trHeight w:val="480"/>
        </w:trPr>
        <w:tc>
          <w:tcPr>
            <w:tcW w:w="1036" w:type="dxa"/>
            <w:tcBorders>
              <w:top w:val="single" w:sz="4" w:space="0" w:color="auto"/>
              <w:left w:val="nil"/>
              <w:bottom w:val="single" w:sz="4" w:space="0" w:color="auto"/>
              <w:right w:val="nil"/>
            </w:tcBorders>
            <w:shd w:val="clear" w:color="auto" w:fill="auto"/>
          </w:tcPr>
          <w:p w14:paraId="520BBA61"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single" w:sz="4" w:space="0" w:color="auto"/>
              <w:left w:val="nil"/>
              <w:bottom w:val="single" w:sz="4" w:space="0" w:color="auto"/>
              <w:right w:val="nil"/>
            </w:tcBorders>
            <w:shd w:val="clear" w:color="auto" w:fill="auto"/>
          </w:tcPr>
          <w:p w14:paraId="26FA08DC" w14:textId="77777777" w:rsidR="00FE2A19" w:rsidRPr="00FE2A19" w:rsidRDefault="00FE2A19" w:rsidP="00C71777">
            <w:pPr>
              <w:spacing w:line="240" w:lineRule="exact"/>
              <w:rPr>
                <w:sz w:val="20"/>
              </w:rPr>
            </w:pPr>
            <w:r w:rsidRPr="00FE2A19">
              <w:rPr>
                <w:rFonts w:hint="eastAsia"/>
              </w:rPr>
              <w:t>株式会社フジタ</w:t>
            </w:r>
          </w:p>
        </w:tc>
        <w:tc>
          <w:tcPr>
            <w:tcW w:w="1318" w:type="dxa"/>
            <w:tcBorders>
              <w:top w:val="single" w:sz="4" w:space="0" w:color="auto"/>
              <w:left w:val="nil"/>
              <w:bottom w:val="single" w:sz="4" w:space="0" w:color="auto"/>
              <w:right w:val="nil"/>
            </w:tcBorders>
            <w:shd w:val="clear" w:color="auto" w:fill="auto"/>
          </w:tcPr>
          <w:p w14:paraId="6132AFCB" w14:textId="77777777" w:rsidR="00FE2A19" w:rsidRPr="00FE2A19" w:rsidRDefault="00FE2A19" w:rsidP="00C71777">
            <w:pPr>
              <w:spacing w:line="240" w:lineRule="exact"/>
              <w:rPr>
                <w:sz w:val="20"/>
              </w:rPr>
            </w:pPr>
            <w:r w:rsidRPr="00FE2A19">
              <w:rPr>
                <w:rFonts w:hint="eastAsia"/>
              </w:rPr>
              <w:t>笹島</w:t>
            </w:r>
            <w:r w:rsidRPr="00FE2A19">
              <w:rPr>
                <w:rFonts w:hint="eastAsia"/>
              </w:rPr>
              <w:t xml:space="preserve"> </w:t>
            </w:r>
            <w:r w:rsidRPr="00FE2A19">
              <w:rPr>
                <w:rFonts w:hint="eastAsia"/>
              </w:rPr>
              <w:t>真一</w:t>
            </w:r>
          </w:p>
        </w:tc>
        <w:tc>
          <w:tcPr>
            <w:tcW w:w="2835" w:type="dxa"/>
            <w:tcBorders>
              <w:top w:val="single" w:sz="4" w:space="0" w:color="auto"/>
              <w:left w:val="nil"/>
              <w:bottom w:val="single" w:sz="4" w:space="0" w:color="auto"/>
              <w:right w:val="nil"/>
            </w:tcBorders>
            <w:shd w:val="clear" w:color="auto" w:fill="auto"/>
          </w:tcPr>
          <w:p w14:paraId="708EF0B6" w14:textId="77777777" w:rsidR="00FE2A19" w:rsidRPr="00FE2A19" w:rsidRDefault="00FE2A19" w:rsidP="00C71777">
            <w:pPr>
              <w:spacing w:line="240" w:lineRule="exact"/>
              <w:rPr>
                <w:sz w:val="20"/>
              </w:rPr>
            </w:pPr>
            <w:r w:rsidRPr="00FE2A19">
              <w:rPr>
                <w:rFonts w:hint="eastAsia"/>
              </w:rPr>
              <w:t>経営改革統括部情報システム部</w:t>
            </w:r>
          </w:p>
        </w:tc>
        <w:tc>
          <w:tcPr>
            <w:tcW w:w="1701" w:type="dxa"/>
            <w:tcBorders>
              <w:top w:val="single" w:sz="4" w:space="0" w:color="auto"/>
              <w:left w:val="nil"/>
              <w:bottom w:val="single" w:sz="4" w:space="0" w:color="auto"/>
              <w:right w:val="nil"/>
            </w:tcBorders>
            <w:shd w:val="clear" w:color="auto" w:fill="auto"/>
          </w:tcPr>
          <w:p w14:paraId="36B55A86" w14:textId="77777777" w:rsidR="00FE2A19" w:rsidRPr="00FE2A19" w:rsidRDefault="00FE2A19" w:rsidP="00C71777">
            <w:pPr>
              <w:spacing w:line="240" w:lineRule="exact"/>
              <w:rPr>
                <w:sz w:val="20"/>
              </w:rPr>
            </w:pPr>
            <w:r w:rsidRPr="00FE2A19">
              <w:rPr>
                <w:rFonts w:hint="eastAsia"/>
              </w:rPr>
              <w:t>主席コンサルタント</w:t>
            </w:r>
          </w:p>
        </w:tc>
      </w:tr>
      <w:tr w:rsidR="00FE2A19" w:rsidRPr="00FE2A19" w14:paraId="599E95A9" w14:textId="77777777" w:rsidTr="00C71777">
        <w:trPr>
          <w:cantSplit/>
          <w:trHeight w:val="480"/>
        </w:trPr>
        <w:tc>
          <w:tcPr>
            <w:tcW w:w="1036" w:type="dxa"/>
            <w:tcBorders>
              <w:top w:val="single" w:sz="4" w:space="0" w:color="auto"/>
              <w:left w:val="nil"/>
              <w:bottom w:val="single" w:sz="4" w:space="0" w:color="auto"/>
              <w:right w:val="nil"/>
            </w:tcBorders>
            <w:shd w:val="clear" w:color="auto" w:fill="auto"/>
          </w:tcPr>
          <w:p w14:paraId="53CB87D2"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single" w:sz="4" w:space="0" w:color="auto"/>
              <w:left w:val="nil"/>
              <w:bottom w:val="single" w:sz="4" w:space="0" w:color="auto"/>
              <w:right w:val="nil"/>
            </w:tcBorders>
            <w:shd w:val="clear" w:color="auto" w:fill="auto"/>
          </w:tcPr>
          <w:p w14:paraId="42265FFA" w14:textId="77777777" w:rsidR="00FE2A19" w:rsidRPr="00FE2A19" w:rsidRDefault="00FE2A19" w:rsidP="00C71777">
            <w:pPr>
              <w:spacing w:line="240" w:lineRule="exact"/>
            </w:pPr>
            <w:r w:rsidRPr="00FE2A19">
              <w:rPr>
                <w:rFonts w:hint="eastAsia"/>
              </w:rPr>
              <w:t>三井住友建設株式会社</w:t>
            </w:r>
          </w:p>
        </w:tc>
        <w:tc>
          <w:tcPr>
            <w:tcW w:w="1318" w:type="dxa"/>
            <w:tcBorders>
              <w:top w:val="single" w:sz="4" w:space="0" w:color="auto"/>
              <w:left w:val="nil"/>
              <w:bottom w:val="single" w:sz="4" w:space="0" w:color="auto"/>
              <w:right w:val="nil"/>
            </w:tcBorders>
            <w:shd w:val="clear" w:color="auto" w:fill="auto"/>
          </w:tcPr>
          <w:p w14:paraId="553CC7BF" w14:textId="77777777" w:rsidR="00FE2A19" w:rsidRPr="00FE2A19" w:rsidRDefault="00FE2A19" w:rsidP="00C71777">
            <w:pPr>
              <w:spacing w:line="240" w:lineRule="exact"/>
            </w:pPr>
            <w:r w:rsidRPr="00FE2A19">
              <w:rPr>
                <w:rFonts w:hint="eastAsia"/>
              </w:rPr>
              <w:t>松久</w:t>
            </w:r>
            <w:r w:rsidRPr="00FE2A19">
              <w:rPr>
                <w:rFonts w:hint="eastAsia"/>
              </w:rPr>
              <w:t xml:space="preserve"> </w:t>
            </w:r>
            <w:r w:rsidRPr="00FE2A19">
              <w:rPr>
                <w:rFonts w:hint="eastAsia"/>
              </w:rPr>
              <w:t>泰章</w:t>
            </w:r>
          </w:p>
        </w:tc>
        <w:tc>
          <w:tcPr>
            <w:tcW w:w="2835" w:type="dxa"/>
            <w:tcBorders>
              <w:top w:val="single" w:sz="4" w:space="0" w:color="auto"/>
              <w:left w:val="nil"/>
              <w:bottom w:val="single" w:sz="4" w:space="0" w:color="auto"/>
              <w:right w:val="nil"/>
            </w:tcBorders>
            <w:shd w:val="clear" w:color="auto" w:fill="auto"/>
          </w:tcPr>
          <w:p w14:paraId="17C7C0A2" w14:textId="77777777" w:rsidR="00FE2A19" w:rsidRPr="00FE2A19" w:rsidRDefault="00FE2A19" w:rsidP="00C71777">
            <w:pPr>
              <w:spacing w:line="240" w:lineRule="exact"/>
            </w:pPr>
            <w:r w:rsidRPr="00FE2A19">
              <w:rPr>
                <w:rFonts w:hint="eastAsia"/>
              </w:rPr>
              <w:t>土木本部土木工事管理部土木調達グループ</w:t>
            </w:r>
          </w:p>
        </w:tc>
        <w:tc>
          <w:tcPr>
            <w:tcW w:w="1701" w:type="dxa"/>
            <w:tcBorders>
              <w:top w:val="single" w:sz="4" w:space="0" w:color="auto"/>
              <w:left w:val="nil"/>
              <w:bottom w:val="single" w:sz="4" w:space="0" w:color="auto"/>
              <w:right w:val="nil"/>
            </w:tcBorders>
            <w:shd w:val="clear" w:color="auto" w:fill="auto"/>
          </w:tcPr>
          <w:p w14:paraId="6535BCF3" w14:textId="77777777" w:rsidR="00FE2A19" w:rsidRPr="00FE2A19" w:rsidRDefault="00FE2A19" w:rsidP="00C71777">
            <w:pPr>
              <w:spacing w:line="240" w:lineRule="exact"/>
            </w:pPr>
            <w:r w:rsidRPr="00FE2A19">
              <w:rPr>
                <w:rFonts w:hint="eastAsia"/>
              </w:rPr>
              <w:t>次長</w:t>
            </w:r>
          </w:p>
        </w:tc>
      </w:tr>
      <w:tr w:rsidR="00FE2A19" w:rsidRPr="00FE2A19" w14:paraId="1CFD069C" w14:textId="77777777" w:rsidTr="00C71777">
        <w:trPr>
          <w:cantSplit/>
          <w:trHeight w:val="480"/>
        </w:trPr>
        <w:tc>
          <w:tcPr>
            <w:tcW w:w="1036" w:type="dxa"/>
            <w:tcBorders>
              <w:top w:val="single" w:sz="4" w:space="0" w:color="auto"/>
              <w:left w:val="nil"/>
              <w:bottom w:val="single" w:sz="12" w:space="0" w:color="auto"/>
              <w:right w:val="nil"/>
            </w:tcBorders>
            <w:shd w:val="clear" w:color="auto" w:fill="auto"/>
          </w:tcPr>
          <w:p w14:paraId="33E05700"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single" w:sz="4" w:space="0" w:color="auto"/>
              <w:left w:val="nil"/>
              <w:bottom w:val="single" w:sz="12" w:space="0" w:color="auto"/>
              <w:right w:val="nil"/>
            </w:tcBorders>
            <w:shd w:val="clear" w:color="auto" w:fill="auto"/>
          </w:tcPr>
          <w:p w14:paraId="40767656" w14:textId="77777777" w:rsidR="00FE2A19" w:rsidRPr="00FE2A19" w:rsidRDefault="00FE2A19" w:rsidP="00C71777">
            <w:pPr>
              <w:spacing w:line="240" w:lineRule="exact"/>
            </w:pPr>
            <w:r w:rsidRPr="00FE2A19">
              <w:rPr>
                <w:rFonts w:hint="eastAsia"/>
              </w:rPr>
              <w:t>株式会社ワークスアプリケーションズ・フロンティア</w:t>
            </w:r>
          </w:p>
        </w:tc>
        <w:tc>
          <w:tcPr>
            <w:tcW w:w="1318" w:type="dxa"/>
            <w:tcBorders>
              <w:top w:val="single" w:sz="4" w:space="0" w:color="auto"/>
              <w:left w:val="nil"/>
              <w:bottom w:val="single" w:sz="12" w:space="0" w:color="auto"/>
              <w:right w:val="nil"/>
            </w:tcBorders>
            <w:shd w:val="clear" w:color="auto" w:fill="auto"/>
          </w:tcPr>
          <w:p w14:paraId="1BA6AB31" w14:textId="77777777" w:rsidR="00FE2A19" w:rsidRPr="00FE2A19" w:rsidRDefault="00FE2A19" w:rsidP="00C71777">
            <w:pPr>
              <w:spacing w:line="240" w:lineRule="exact"/>
            </w:pPr>
            <w:r w:rsidRPr="00FE2A19">
              <w:t>小山</w:t>
            </w:r>
            <w:r w:rsidRPr="00FE2A19">
              <w:t xml:space="preserve"> </w:t>
            </w:r>
            <w:r w:rsidRPr="00FE2A19">
              <w:t>仙誠</w:t>
            </w:r>
          </w:p>
        </w:tc>
        <w:tc>
          <w:tcPr>
            <w:tcW w:w="2835" w:type="dxa"/>
            <w:tcBorders>
              <w:top w:val="single" w:sz="4" w:space="0" w:color="auto"/>
              <w:left w:val="nil"/>
              <w:bottom w:val="single" w:sz="12" w:space="0" w:color="auto"/>
              <w:right w:val="nil"/>
            </w:tcBorders>
            <w:shd w:val="clear" w:color="auto" w:fill="auto"/>
          </w:tcPr>
          <w:p w14:paraId="64024A7E" w14:textId="77777777" w:rsidR="00FE2A19" w:rsidRPr="00FE2A19" w:rsidRDefault="00FE2A19" w:rsidP="00C71777">
            <w:pPr>
              <w:spacing w:line="240" w:lineRule="exact"/>
            </w:pPr>
            <w:r w:rsidRPr="00FE2A19">
              <w:t>Development Div. Dev2 Dept.</w:t>
            </w:r>
          </w:p>
        </w:tc>
        <w:tc>
          <w:tcPr>
            <w:tcW w:w="1701" w:type="dxa"/>
            <w:tcBorders>
              <w:top w:val="single" w:sz="4" w:space="0" w:color="auto"/>
              <w:left w:val="nil"/>
              <w:bottom w:val="single" w:sz="12" w:space="0" w:color="auto"/>
              <w:right w:val="nil"/>
            </w:tcBorders>
            <w:shd w:val="clear" w:color="auto" w:fill="auto"/>
          </w:tcPr>
          <w:p w14:paraId="46F0BFDB" w14:textId="77777777" w:rsidR="00FE2A19" w:rsidRPr="00FE2A19" w:rsidRDefault="00FE2A19" w:rsidP="00C71777">
            <w:pPr>
              <w:spacing w:line="240" w:lineRule="exact"/>
            </w:pPr>
            <w:r w:rsidRPr="00FE2A19">
              <w:t>Group Manager</w:t>
            </w:r>
          </w:p>
        </w:tc>
      </w:tr>
    </w:tbl>
    <w:p w14:paraId="1E9BA61A" w14:textId="77777777" w:rsidR="00FE2A19" w:rsidRPr="00FE2A19" w:rsidRDefault="00FE2A19" w:rsidP="00FE2A19">
      <w:pPr>
        <w:pStyle w:val="aa"/>
        <w:ind w:firstLine="210"/>
      </w:pPr>
    </w:p>
    <w:p w14:paraId="0F7C04AF" w14:textId="77777777" w:rsidR="005E67C1" w:rsidRPr="00FE2A19" w:rsidRDefault="005E67C1" w:rsidP="005E67C1">
      <w:pPr>
        <w:pStyle w:val="41"/>
      </w:pPr>
      <w:r w:rsidRPr="00FE2A19">
        <w:rPr>
          <w:rFonts w:hint="eastAsia"/>
        </w:rPr>
        <w:t>技術検討WG</w:t>
      </w:r>
    </w:p>
    <w:tbl>
      <w:tblPr>
        <w:tblW w:w="9115" w:type="dxa"/>
        <w:tblInd w:w="-43" w:type="dxa"/>
        <w:tblCellMar>
          <w:left w:w="99" w:type="dxa"/>
          <w:right w:w="99" w:type="dxa"/>
        </w:tblCellMar>
        <w:tblLook w:val="04A0" w:firstRow="1" w:lastRow="0" w:firstColumn="1" w:lastColumn="0" w:noHBand="0" w:noVBand="1"/>
      </w:tblPr>
      <w:tblGrid>
        <w:gridCol w:w="1036"/>
        <w:gridCol w:w="2225"/>
        <w:gridCol w:w="1318"/>
        <w:gridCol w:w="2835"/>
        <w:gridCol w:w="1701"/>
      </w:tblGrid>
      <w:tr w:rsidR="00FE2A19" w:rsidRPr="00FE2A19" w14:paraId="25B46A61" w14:textId="77777777" w:rsidTr="00C71777">
        <w:trPr>
          <w:cantSplit/>
          <w:trHeight w:val="240"/>
          <w:tblHeader/>
        </w:trPr>
        <w:tc>
          <w:tcPr>
            <w:tcW w:w="1036" w:type="dxa"/>
            <w:tcBorders>
              <w:top w:val="single" w:sz="12" w:space="0" w:color="auto"/>
              <w:left w:val="nil"/>
              <w:bottom w:val="single" w:sz="4" w:space="0" w:color="auto"/>
              <w:right w:val="nil"/>
            </w:tcBorders>
            <w:shd w:val="clear" w:color="auto" w:fill="auto"/>
            <w:hideMark/>
          </w:tcPr>
          <w:p w14:paraId="41B62577" w14:textId="77777777" w:rsidR="00FE2A19" w:rsidRPr="00FE2A19" w:rsidRDefault="00FE2A19" w:rsidP="00C71777">
            <w:pPr>
              <w:spacing w:line="240" w:lineRule="exact"/>
              <w:jc w:val="center"/>
              <w:rPr>
                <w:b/>
                <w:bCs/>
                <w:sz w:val="20"/>
              </w:rPr>
            </w:pPr>
            <w:r w:rsidRPr="00FE2A19">
              <w:rPr>
                <w:rFonts w:hint="eastAsia"/>
                <w:b/>
                <w:bCs/>
                <w:sz w:val="20"/>
              </w:rPr>
              <w:t>区分</w:t>
            </w:r>
          </w:p>
        </w:tc>
        <w:tc>
          <w:tcPr>
            <w:tcW w:w="2225" w:type="dxa"/>
            <w:tcBorders>
              <w:top w:val="single" w:sz="12" w:space="0" w:color="auto"/>
              <w:left w:val="nil"/>
              <w:bottom w:val="single" w:sz="4" w:space="0" w:color="auto"/>
              <w:right w:val="nil"/>
            </w:tcBorders>
            <w:shd w:val="clear" w:color="auto" w:fill="auto"/>
            <w:hideMark/>
          </w:tcPr>
          <w:p w14:paraId="03C824F2" w14:textId="77777777" w:rsidR="00FE2A19" w:rsidRPr="00FE2A19" w:rsidRDefault="00FE2A19" w:rsidP="00C71777">
            <w:pPr>
              <w:spacing w:line="240" w:lineRule="exact"/>
              <w:jc w:val="center"/>
              <w:rPr>
                <w:b/>
                <w:bCs/>
                <w:sz w:val="20"/>
              </w:rPr>
            </w:pPr>
            <w:r w:rsidRPr="00FE2A19">
              <w:rPr>
                <w:rFonts w:hint="eastAsia"/>
                <w:b/>
                <w:bCs/>
                <w:sz w:val="20"/>
              </w:rPr>
              <w:t>会社名</w:t>
            </w:r>
          </w:p>
        </w:tc>
        <w:tc>
          <w:tcPr>
            <w:tcW w:w="1318" w:type="dxa"/>
            <w:tcBorders>
              <w:top w:val="single" w:sz="12" w:space="0" w:color="auto"/>
              <w:left w:val="nil"/>
              <w:bottom w:val="single" w:sz="4" w:space="0" w:color="auto"/>
              <w:right w:val="nil"/>
            </w:tcBorders>
            <w:shd w:val="clear" w:color="auto" w:fill="auto"/>
            <w:hideMark/>
          </w:tcPr>
          <w:p w14:paraId="303DFBCE" w14:textId="77777777" w:rsidR="00FE2A19" w:rsidRPr="00FE2A19" w:rsidRDefault="00FE2A19" w:rsidP="00C71777">
            <w:pPr>
              <w:spacing w:line="240" w:lineRule="exact"/>
              <w:jc w:val="center"/>
              <w:rPr>
                <w:b/>
                <w:bCs/>
                <w:sz w:val="20"/>
              </w:rPr>
            </w:pPr>
            <w:r w:rsidRPr="00FE2A19">
              <w:rPr>
                <w:rFonts w:hint="eastAsia"/>
                <w:b/>
                <w:bCs/>
                <w:sz w:val="20"/>
              </w:rPr>
              <w:t>氏</w:t>
            </w:r>
            <w:r w:rsidRPr="00FE2A19">
              <w:rPr>
                <w:b/>
                <w:bCs/>
                <w:sz w:val="20"/>
              </w:rPr>
              <w:t xml:space="preserve">　　</w:t>
            </w:r>
            <w:r w:rsidRPr="00FE2A19">
              <w:rPr>
                <w:rFonts w:hint="eastAsia"/>
                <w:b/>
                <w:bCs/>
                <w:sz w:val="20"/>
              </w:rPr>
              <w:t>名</w:t>
            </w:r>
          </w:p>
        </w:tc>
        <w:tc>
          <w:tcPr>
            <w:tcW w:w="2835" w:type="dxa"/>
            <w:tcBorders>
              <w:top w:val="single" w:sz="12" w:space="0" w:color="auto"/>
              <w:left w:val="nil"/>
              <w:bottom w:val="single" w:sz="4" w:space="0" w:color="auto"/>
              <w:right w:val="nil"/>
            </w:tcBorders>
            <w:shd w:val="clear" w:color="auto" w:fill="auto"/>
            <w:hideMark/>
          </w:tcPr>
          <w:p w14:paraId="54F1E7E6" w14:textId="77777777" w:rsidR="00FE2A19" w:rsidRPr="00FE2A19" w:rsidRDefault="00FE2A19" w:rsidP="00C71777">
            <w:pPr>
              <w:spacing w:line="240" w:lineRule="exact"/>
              <w:jc w:val="center"/>
              <w:rPr>
                <w:b/>
                <w:bCs/>
                <w:sz w:val="20"/>
              </w:rPr>
            </w:pPr>
            <w:r w:rsidRPr="00FE2A19">
              <w:rPr>
                <w:rFonts w:hint="eastAsia"/>
                <w:b/>
                <w:bCs/>
                <w:sz w:val="20"/>
              </w:rPr>
              <w:t>所</w:t>
            </w:r>
            <w:r w:rsidRPr="00FE2A19">
              <w:rPr>
                <w:b/>
                <w:bCs/>
                <w:sz w:val="20"/>
              </w:rPr>
              <w:t xml:space="preserve">　　</w:t>
            </w:r>
            <w:r w:rsidRPr="00FE2A19">
              <w:rPr>
                <w:rFonts w:hint="eastAsia"/>
                <w:b/>
                <w:bCs/>
                <w:sz w:val="20"/>
              </w:rPr>
              <w:t>属</w:t>
            </w:r>
          </w:p>
        </w:tc>
        <w:tc>
          <w:tcPr>
            <w:tcW w:w="1701" w:type="dxa"/>
            <w:tcBorders>
              <w:top w:val="single" w:sz="12" w:space="0" w:color="auto"/>
              <w:left w:val="nil"/>
              <w:bottom w:val="single" w:sz="4" w:space="0" w:color="auto"/>
              <w:right w:val="nil"/>
            </w:tcBorders>
            <w:shd w:val="clear" w:color="auto" w:fill="auto"/>
            <w:hideMark/>
          </w:tcPr>
          <w:p w14:paraId="5F5A4921" w14:textId="77777777" w:rsidR="00FE2A19" w:rsidRPr="00FE2A19" w:rsidRDefault="00FE2A19" w:rsidP="00C71777">
            <w:pPr>
              <w:spacing w:line="240" w:lineRule="exact"/>
              <w:jc w:val="center"/>
              <w:rPr>
                <w:b/>
                <w:bCs/>
                <w:sz w:val="20"/>
              </w:rPr>
            </w:pPr>
            <w:r w:rsidRPr="00FE2A19">
              <w:rPr>
                <w:rFonts w:hint="eastAsia"/>
                <w:b/>
                <w:bCs/>
                <w:sz w:val="20"/>
              </w:rPr>
              <w:t>役</w:t>
            </w:r>
            <w:r w:rsidRPr="00FE2A19">
              <w:rPr>
                <w:b/>
                <w:bCs/>
                <w:sz w:val="20"/>
              </w:rPr>
              <w:t xml:space="preserve">　　</w:t>
            </w:r>
            <w:r w:rsidRPr="00FE2A19">
              <w:rPr>
                <w:rFonts w:hint="eastAsia"/>
                <w:b/>
                <w:bCs/>
                <w:sz w:val="20"/>
              </w:rPr>
              <w:t>職</w:t>
            </w:r>
          </w:p>
        </w:tc>
      </w:tr>
      <w:tr w:rsidR="00FE2A19" w:rsidRPr="00FE2A19" w14:paraId="3CE3219E" w14:textId="77777777" w:rsidTr="00C71777">
        <w:trPr>
          <w:cantSplit/>
          <w:trHeight w:val="240"/>
        </w:trPr>
        <w:tc>
          <w:tcPr>
            <w:tcW w:w="1036" w:type="dxa"/>
            <w:tcBorders>
              <w:top w:val="single" w:sz="12" w:space="0" w:color="auto"/>
              <w:left w:val="nil"/>
              <w:bottom w:val="single" w:sz="4" w:space="0" w:color="auto"/>
              <w:right w:val="nil"/>
            </w:tcBorders>
            <w:shd w:val="clear" w:color="auto" w:fill="auto"/>
          </w:tcPr>
          <w:p w14:paraId="1561DA97" w14:textId="77777777" w:rsidR="00FE2A19" w:rsidRPr="00FE2A19" w:rsidRDefault="00FE2A19" w:rsidP="00C71777">
            <w:pPr>
              <w:spacing w:line="240" w:lineRule="exact"/>
              <w:jc w:val="left"/>
              <w:rPr>
                <w:szCs w:val="21"/>
              </w:rPr>
            </w:pPr>
            <w:r w:rsidRPr="00FE2A19">
              <w:rPr>
                <w:rFonts w:hint="eastAsia"/>
                <w:szCs w:val="21"/>
              </w:rPr>
              <w:t>副主査</w:t>
            </w:r>
          </w:p>
        </w:tc>
        <w:tc>
          <w:tcPr>
            <w:tcW w:w="2225" w:type="dxa"/>
            <w:tcBorders>
              <w:top w:val="single" w:sz="12" w:space="0" w:color="auto"/>
              <w:left w:val="nil"/>
              <w:bottom w:val="single" w:sz="4" w:space="0" w:color="auto"/>
              <w:right w:val="nil"/>
            </w:tcBorders>
            <w:shd w:val="clear" w:color="auto" w:fill="auto"/>
          </w:tcPr>
          <w:p w14:paraId="660B940B" w14:textId="77777777" w:rsidR="00FE2A19" w:rsidRPr="00FE2A19" w:rsidRDefault="00FE2A19" w:rsidP="00C71777">
            <w:pPr>
              <w:spacing w:line="240" w:lineRule="exact"/>
              <w:jc w:val="left"/>
              <w:rPr>
                <w:szCs w:val="21"/>
              </w:rPr>
            </w:pPr>
            <w:r w:rsidRPr="00FE2A19">
              <w:rPr>
                <w:rFonts w:hint="eastAsia"/>
                <w:szCs w:val="21"/>
              </w:rPr>
              <w:t>株式会社</w:t>
            </w:r>
            <w:r w:rsidRPr="00FE2A19">
              <w:rPr>
                <w:rFonts w:hint="eastAsia"/>
                <w:szCs w:val="21"/>
              </w:rPr>
              <w:t>CI</w:t>
            </w:r>
            <w:r w:rsidRPr="00FE2A19">
              <w:rPr>
                <w:rFonts w:hint="eastAsia"/>
                <w:szCs w:val="21"/>
              </w:rPr>
              <w:t>ラボ</w:t>
            </w:r>
          </w:p>
        </w:tc>
        <w:tc>
          <w:tcPr>
            <w:tcW w:w="1318" w:type="dxa"/>
            <w:tcBorders>
              <w:top w:val="single" w:sz="12" w:space="0" w:color="auto"/>
              <w:left w:val="nil"/>
              <w:bottom w:val="single" w:sz="4" w:space="0" w:color="auto"/>
              <w:right w:val="nil"/>
            </w:tcBorders>
            <w:shd w:val="clear" w:color="auto" w:fill="auto"/>
          </w:tcPr>
          <w:p w14:paraId="653B44E2" w14:textId="77777777" w:rsidR="00FE2A19" w:rsidRPr="00FE2A19" w:rsidRDefault="00FE2A19" w:rsidP="00C71777">
            <w:pPr>
              <w:spacing w:line="240" w:lineRule="exact"/>
              <w:jc w:val="left"/>
              <w:rPr>
                <w:szCs w:val="21"/>
              </w:rPr>
            </w:pPr>
            <w:r w:rsidRPr="00FE2A19">
              <w:rPr>
                <w:rFonts w:hint="eastAsia"/>
                <w:szCs w:val="21"/>
              </w:rPr>
              <w:t>山下</w:t>
            </w:r>
            <w:r w:rsidRPr="00FE2A19">
              <w:rPr>
                <w:rFonts w:hint="eastAsia"/>
                <w:szCs w:val="21"/>
              </w:rPr>
              <w:t xml:space="preserve"> </w:t>
            </w:r>
            <w:r w:rsidRPr="00FE2A19">
              <w:rPr>
                <w:rFonts w:hint="eastAsia"/>
                <w:szCs w:val="21"/>
              </w:rPr>
              <w:t>純一</w:t>
            </w:r>
          </w:p>
        </w:tc>
        <w:tc>
          <w:tcPr>
            <w:tcW w:w="2835" w:type="dxa"/>
            <w:tcBorders>
              <w:top w:val="single" w:sz="12" w:space="0" w:color="auto"/>
              <w:left w:val="nil"/>
              <w:bottom w:val="single" w:sz="4" w:space="0" w:color="auto"/>
              <w:right w:val="nil"/>
            </w:tcBorders>
            <w:shd w:val="clear" w:color="auto" w:fill="auto"/>
          </w:tcPr>
          <w:p w14:paraId="2DCE789B" w14:textId="77777777" w:rsidR="00FE2A19" w:rsidRPr="00FE2A19" w:rsidRDefault="00FE2A19" w:rsidP="00C71777">
            <w:pPr>
              <w:spacing w:line="240" w:lineRule="exact"/>
              <w:jc w:val="left"/>
              <w:rPr>
                <w:szCs w:val="21"/>
              </w:rPr>
            </w:pPr>
          </w:p>
        </w:tc>
        <w:tc>
          <w:tcPr>
            <w:tcW w:w="1701" w:type="dxa"/>
            <w:tcBorders>
              <w:top w:val="single" w:sz="12" w:space="0" w:color="auto"/>
              <w:left w:val="nil"/>
              <w:bottom w:val="single" w:sz="4" w:space="0" w:color="auto"/>
              <w:right w:val="nil"/>
            </w:tcBorders>
            <w:shd w:val="clear" w:color="auto" w:fill="auto"/>
          </w:tcPr>
          <w:p w14:paraId="64F5985D" w14:textId="77777777" w:rsidR="00FE2A19" w:rsidRPr="00FE2A19" w:rsidRDefault="00FE2A19" w:rsidP="00C71777">
            <w:pPr>
              <w:spacing w:line="240" w:lineRule="exact"/>
              <w:jc w:val="left"/>
              <w:rPr>
                <w:szCs w:val="21"/>
              </w:rPr>
            </w:pPr>
            <w:r w:rsidRPr="00FE2A19">
              <w:rPr>
                <w:rFonts w:hint="eastAsia"/>
                <w:szCs w:val="21"/>
              </w:rPr>
              <w:t>代表取締役</w:t>
            </w:r>
          </w:p>
        </w:tc>
      </w:tr>
      <w:tr w:rsidR="00FE2A19" w:rsidRPr="00FE2A19" w14:paraId="367F2B1F" w14:textId="77777777" w:rsidTr="00C71777">
        <w:trPr>
          <w:cantSplit/>
          <w:trHeight w:val="171"/>
        </w:trPr>
        <w:tc>
          <w:tcPr>
            <w:tcW w:w="1036" w:type="dxa"/>
            <w:tcBorders>
              <w:top w:val="nil"/>
              <w:left w:val="nil"/>
              <w:bottom w:val="single" w:sz="4" w:space="0" w:color="auto"/>
              <w:right w:val="nil"/>
            </w:tcBorders>
            <w:shd w:val="clear" w:color="auto" w:fill="auto"/>
          </w:tcPr>
          <w:p w14:paraId="708D9192" w14:textId="77777777" w:rsidR="00FE2A19" w:rsidRPr="00FE2A19" w:rsidRDefault="00FE2A19" w:rsidP="00C71777">
            <w:pPr>
              <w:spacing w:line="240" w:lineRule="exact"/>
              <w:rPr>
                <w:szCs w:val="21"/>
              </w:rPr>
            </w:pPr>
            <w:r w:rsidRPr="00FE2A19">
              <w:rPr>
                <w:rFonts w:hint="eastAsia"/>
                <w:szCs w:val="21"/>
              </w:rPr>
              <w:t>委員</w:t>
            </w:r>
          </w:p>
        </w:tc>
        <w:tc>
          <w:tcPr>
            <w:tcW w:w="2225" w:type="dxa"/>
            <w:tcBorders>
              <w:top w:val="nil"/>
              <w:left w:val="nil"/>
              <w:bottom w:val="single" w:sz="4" w:space="0" w:color="auto"/>
              <w:right w:val="nil"/>
            </w:tcBorders>
            <w:shd w:val="clear" w:color="auto" w:fill="auto"/>
          </w:tcPr>
          <w:p w14:paraId="021692D1" w14:textId="77777777" w:rsidR="00FE2A19" w:rsidRPr="00FE2A19" w:rsidRDefault="00FE2A19" w:rsidP="00C71777">
            <w:pPr>
              <w:spacing w:line="240" w:lineRule="exact"/>
              <w:rPr>
                <w:szCs w:val="21"/>
              </w:rPr>
            </w:pPr>
            <w:r w:rsidRPr="00FE2A19">
              <w:rPr>
                <w:rFonts w:hint="eastAsia"/>
                <w:szCs w:val="21"/>
              </w:rPr>
              <w:t>株式会社大林組</w:t>
            </w:r>
          </w:p>
        </w:tc>
        <w:tc>
          <w:tcPr>
            <w:tcW w:w="1318" w:type="dxa"/>
            <w:tcBorders>
              <w:top w:val="nil"/>
              <w:left w:val="nil"/>
              <w:bottom w:val="single" w:sz="4" w:space="0" w:color="auto"/>
              <w:right w:val="nil"/>
            </w:tcBorders>
            <w:shd w:val="clear" w:color="auto" w:fill="auto"/>
          </w:tcPr>
          <w:p w14:paraId="370B0A4F" w14:textId="77777777" w:rsidR="00FE2A19" w:rsidRPr="00FE2A19" w:rsidRDefault="00FE2A19" w:rsidP="00C71777">
            <w:pPr>
              <w:spacing w:line="240" w:lineRule="exact"/>
              <w:rPr>
                <w:szCs w:val="21"/>
              </w:rPr>
            </w:pPr>
            <w:r w:rsidRPr="00FE2A19">
              <w:rPr>
                <w:rFonts w:hint="eastAsia"/>
                <w:szCs w:val="21"/>
              </w:rPr>
              <w:t>石田　正伍</w:t>
            </w:r>
          </w:p>
        </w:tc>
        <w:tc>
          <w:tcPr>
            <w:tcW w:w="2835" w:type="dxa"/>
            <w:tcBorders>
              <w:top w:val="nil"/>
              <w:left w:val="nil"/>
              <w:bottom w:val="single" w:sz="4" w:space="0" w:color="auto"/>
              <w:right w:val="nil"/>
            </w:tcBorders>
            <w:shd w:val="clear" w:color="auto" w:fill="auto"/>
          </w:tcPr>
          <w:p w14:paraId="3D973CE3" w14:textId="77777777" w:rsidR="00FE2A19" w:rsidRPr="00FE2A19" w:rsidRDefault="00FE2A19" w:rsidP="00C71777">
            <w:pPr>
              <w:spacing w:line="240" w:lineRule="exact"/>
              <w:rPr>
                <w:szCs w:val="21"/>
              </w:rPr>
            </w:pPr>
            <w:r w:rsidRPr="00FE2A19">
              <w:rPr>
                <w:rFonts w:hint="eastAsia"/>
                <w:szCs w:val="21"/>
              </w:rPr>
              <w:t>DX</w:t>
            </w:r>
            <w:r w:rsidRPr="00FE2A19">
              <w:rPr>
                <w:rFonts w:hint="eastAsia"/>
                <w:szCs w:val="21"/>
              </w:rPr>
              <w:t>本部基幹システム部</w:t>
            </w:r>
            <w:r w:rsidRPr="00FE2A19">
              <w:rPr>
                <w:rFonts w:hint="eastAsia"/>
                <w:szCs w:val="21"/>
              </w:rPr>
              <w:t xml:space="preserve"> </w:t>
            </w:r>
            <w:r w:rsidRPr="00FE2A19">
              <w:rPr>
                <w:rFonts w:hint="eastAsia"/>
                <w:szCs w:val="21"/>
              </w:rPr>
              <w:t>次世代基幹整備課</w:t>
            </w:r>
          </w:p>
        </w:tc>
        <w:tc>
          <w:tcPr>
            <w:tcW w:w="1701" w:type="dxa"/>
            <w:tcBorders>
              <w:top w:val="nil"/>
              <w:left w:val="nil"/>
              <w:bottom w:val="single" w:sz="4" w:space="0" w:color="auto"/>
              <w:right w:val="nil"/>
            </w:tcBorders>
            <w:shd w:val="clear" w:color="auto" w:fill="auto"/>
          </w:tcPr>
          <w:p w14:paraId="6E07A62E" w14:textId="77777777" w:rsidR="00FE2A19" w:rsidRPr="00FE2A19" w:rsidRDefault="00FE2A19" w:rsidP="00C71777">
            <w:pPr>
              <w:spacing w:line="240" w:lineRule="exact"/>
              <w:rPr>
                <w:szCs w:val="21"/>
              </w:rPr>
            </w:pPr>
          </w:p>
        </w:tc>
      </w:tr>
      <w:tr w:rsidR="00FE2A19" w:rsidRPr="00FE2A19" w14:paraId="0B2753F2" w14:textId="77777777" w:rsidTr="00C71777">
        <w:trPr>
          <w:cantSplit/>
          <w:trHeight w:val="240"/>
        </w:trPr>
        <w:tc>
          <w:tcPr>
            <w:tcW w:w="1036" w:type="dxa"/>
            <w:tcBorders>
              <w:top w:val="nil"/>
              <w:left w:val="nil"/>
              <w:bottom w:val="single" w:sz="4" w:space="0" w:color="auto"/>
              <w:right w:val="nil"/>
            </w:tcBorders>
            <w:shd w:val="clear" w:color="auto" w:fill="auto"/>
          </w:tcPr>
          <w:p w14:paraId="47A61A34"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4A4823D7" w14:textId="77777777" w:rsidR="00FE2A19" w:rsidRPr="00FE2A19" w:rsidRDefault="00FE2A19" w:rsidP="00C71777">
            <w:pPr>
              <w:spacing w:line="240" w:lineRule="exact"/>
              <w:rPr>
                <w:sz w:val="20"/>
              </w:rPr>
            </w:pPr>
            <w:r w:rsidRPr="00FE2A19">
              <w:rPr>
                <w:rFonts w:hint="eastAsia"/>
              </w:rPr>
              <w:t>株式会社コンストラクション・イーシー・ドットコム</w:t>
            </w:r>
          </w:p>
        </w:tc>
        <w:tc>
          <w:tcPr>
            <w:tcW w:w="1318" w:type="dxa"/>
            <w:tcBorders>
              <w:top w:val="nil"/>
              <w:left w:val="nil"/>
              <w:bottom w:val="single" w:sz="4" w:space="0" w:color="auto"/>
              <w:right w:val="nil"/>
            </w:tcBorders>
            <w:shd w:val="clear" w:color="auto" w:fill="auto"/>
          </w:tcPr>
          <w:p w14:paraId="4C93DEF9" w14:textId="77777777" w:rsidR="00FE2A19" w:rsidRPr="00FE2A19" w:rsidRDefault="00FE2A19" w:rsidP="00C71777">
            <w:pPr>
              <w:spacing w:line="240" w:lineRule="exact"/>
              <w:rPr>
                <w:sz w:val="20"/>
              </w:rPr>
            </w:pPr>
            <w:r w:rsidRPr="00FE2A19">
              <w:rPr>
                <w:rFonts w:hint="eastAsia"/>
              </w:rPr>
              <w:t>畑山　洋一</w:t>
            </w:r>
          </w:p>
        </w:tc>
        <w:tc>
          <w:tcPr>
            <w:tcW w:w="2835" w:type="dxa"/>
            <w:tcBorders>
              <w:top w:val="nil"/>
              <w:left w:val="nil"/>
              <w:bottom w:val="single" w:sz="4" w:space="0" w:color="auto"/>
              <w:right w:val="nil"/>
            </w:tcBorders>
            <w:shd w:val="clear" w:color="auto" w:fill="auto"/>
          </w:tcPr>
          <w:p w14:paraId="5FDDD790" w14:textId="77777777" w:rsidR="00FE2A19" w:rsidRPr="00FE2A19" w:rsidRDefault="00FE2A19" w:rsidP="00C71777">
            <w:pPr>
              <w:spacing w:line="240" w:lineRule="exact"/>
              <w:rPr>
                <w:sz w:val="20"/>
              </w:rPr>
            </w:pPr>
            <w:r w:rsidRPr="00FE2A19">
              <w:rPr>
                <w:rFonts w:hint="eastAsia"/>
              </w:rPr>
              <w:t>CIWEB</w:t>
            </w:r>
            <w:r w:rsidRPr="00FE2A19">
              <w:rPr>
                <w:rFonts w:hint="eastAsia"/>
              </w:rPr>
              <w:t>事業部</w:t>
            </w:r>
          </w:p>
        </w:tc>
        <w:tc>
          <w:tcPr>
            <w:tcW w:w="1701" w:type="dxa"/>
            <w:tcBorders>
              <w:top w:val="nil"/>
              <w:left w:val="nil"/>
              <w:bottom w:val="single" w:sz="4" w:space="0" w:color="auto"/>
              <w:right w:val="nil"/>
            </w:tcBorders>
            <w:shd w:val="clear" w:color="auto" w:fill="auto"/>
          </w:tcPr>
          <w:p w14:paraId="5CA398BC" w14:textId="77777777" w:rsidR="00FE2A19" w:rsidRPr="00FE2A19" w:rsidRDefault="00FE2A19" w:rsidP="00C71777">
            <w:pPr>
              <w:spacing w:line="240" w:lineRule="exact"/>
              <w:jc w:val="left"/>
              <w:rPr>
                <w:sz w:val="20"/>
              </w:rPr>
            </w:pPr>
            <w:r w:rsidRPr="00FE2A19">
              <w:rPr>
                <w:rFonts w:hint="eastAsia"/>
              </w:rPr>
              <w:t>システム技術部長</w:t>
            </w:r>
          </w:p>
        </w:tc>
      </w:tr>
      <w:tr w:rsidR="00FE2A19" w:rsidRPr="00FE2A19" w14:paraId="28306081" w14:textId="77777777" w:rsidTr="00C71777">
        <w:trPr>
          <w:cantSplit/>
          <w:trHeight w:val="240"/>
        </w:trPr>
        <w:tc>
          <w:tcPr>
            <w:tcW w:w="1036" w:type="dxa"/>
            <w:tcBorders>
              <w:top w:val="nil"/>
              <w:left w:val="nil"/>
              <w:bottom w:val="single" w:sz="4" w:space="0" w:color="auto"/>
              <w:right w:val="nil"/>
            </w:tcBorders>
            <w:shd w:val="clear" w:color="auto" w:fill="auto"/>
          </w:tcPr>
          <w:p w14:paraId="7ECC10C0"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75AB8B89" w14:textId="77777777" w:rsidR="00FE2A19" w:rsidRPr="00FE2A19" w:rsidRDefault="00FE2A19" w:rsidP="00C71777">
            <w:pPr>
              <w:spacing w:line="240" w:lineRule="exact"/>
              <w:rPr>
                <w:sz w:val="20"/>
              </w:rPr>
            </w:pPr>
            <w:r w:rsidRPr="00FE2A19">
              <w:rPr>
                <w:rFonts w:hint="eastAsia"/>
              </w:rPr>
              <w:t>シーイーエヌソリューションズ株式会社</w:t>
            </w:r>
          </w:p>
        </w:tc>
        <w:tc>
          <w:tcPr>
            <w:tcW w:w="1318" w:type="dxa"/>
            <w:tcBorders>
              <w:top w:val="nil"/>
              <w:left w:val="nil"/>
              <w:bottom w:val="single" w:sz="4" w:space="0" w:color="auto"/>
              <w:right w:val="nil"/>
            </w:tcBorders>
            <w:shd w:val="clear" w:color="auto" w:fill="auto"/>
          </w:tcPr>
          <w:p w14:paraId="5114F54A" w14:textId="77777777" w:rsidR="00FE2A19" w:rsidRPr="00FE2A19" w:rsidRDefault="00FE2A19" w:rsidP="00C71777">
            <w:pPr>
              <w:spacing w:line="240" w:lineRule="exact"/>
              <w:rPr>
                <w:sz w:val="20"/>
              </w:rPr>
            </w:pPr>
            <w:r w:rsidRPr="00FE2A19">
              <w:rPr>
                <w:rFonts w:hint="eastAsia"/>
              </w:rPr>
              <w:t>澤口</w:t>
            </w:r>
            <w:r w:rsidRPr="00FE2A19">
              <w:rPr>
                <w:rFonts w:hint="eastAsia"/>
              </w:rPr>
              <w:t xml:space="preserve"> </w:t>
            </w:r>
            <w:r w:rsidRPr="00FE2A19">
              <w:rPr>
                <w:rFonts w:hint="eastAsia"/>
              </w:rPr>
              <w:t>直樹</w:t>
            </w:r>
          </w:p>
        </w:tc>
        <w:tc>
          <w:tcPr>
            <w:tcW w:w="2835" w:type="dxa"/>
            <w:tcBorders>
              <w:top w:val="nil"/>
              <w:left w:val="nil"/>
              <w:bottom w:val="single" w:sz="4" w:space="0" w:color="auto"/>
              <w:right w:val="nil"/>
            </w:tcBorders>
            <w:shd w:val="clear" w:color="auto" w:fill="auto"/>
          </w:tcPr>
          <w:p w14:paraId="2C12EEBA" w14:textId="77777777" w:rsidR="00FE2A19" w:rsidRPr="00FE2A19" w:rsidRDefault="00FE2A19" w:rsidP="00C71777">
            <w:pPr>
              <w:spacing w:line="240" w:lineRule="exact"/>
              <w:rPr>
                <w:sz w:val="20"/>
              </w:rPr>
            </w:pPr>
            <w:r w:rsidRPr="00FE2A19">
              <w:rPr>
                <w:rFonts w:hint="eastAsia"/>
              </w:rPr>
              <w:t>ソリューション推進部</w:t>
            </w:r>
          </w:p>
        </w:tc>
        <w:tc>
          <w:tcPr>
            <w:tcW w:w="1701" w:type="dxa"/>
            <w:tcBorders>
              <w:top w:val="nil"/>
              <w:left w:val="nil"/>
              <w:bottom w:val="single" w:sz="4" w:space="0" w:color="auto"/>
              <w:right w:val="nil"/>
            </w:tcBorders>
            <w:shd w:val="clear" w:color="auto" w:fill="auto"/>
          </w:tcPr>
          <w:p w14:paraId="6D5D1D0D" w14:textId="77777777" w:rsidR="00FE2A19" w:rsidRPr="00FE2A19" w:rsidRDefault="00FE2A19" w:rsidP="00C71777">
            <w:pPr>
              <w:spacing w:line="240" w:lineRule="exact"/>
              <w:rPr>
                <w:sz w:val="20"/>
              </w:rPr>
            </w:pPr>
          </w:p>
        </w:tc>
      </w:tr>
      <w:tr w:rsidR="00FE2A19" w:rsidRPr="00FE2A19" w14:paraId="0C21FC83" w14:textId="77777777" w:rsidTr="00C71777">
        <w:trPr>
          <w:cantSplit/>
          <w:trHeight w:val="240"/>
        </w:trPr>
        <w:tc>
          <w:tcPr>
            <w:tcW w:w="1036" w:type="dxa"/>
            <w:tcBorders>
              <w:top w:val="nil"/>
              <w:left w:val="nil"/>
              <w:bottom w:val="single" w:sz="4" w:space="0" w:color="auto"/>
              <w:right w:val="nil"/>
            </w:tcBorders>
            <w:shd w:val="clear" w:color="auto" w:fill="auto"/>
          </w:tcPr>
          <w:p w14:paraId="62F2F42D"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1D8E4ED9" w14:textId="77777777" w:rsidR="00FE2A19" w:rsidRPr="00FE2A19" w:rsidRDefault="00FE2A19" w:rsidP="00C71777">
            <w:pPr>
              <w:spacing w:line="240" w:lineRule="exact"/>
              <w:rPr>
                <w:sz w:val="20"/>
              </w:rPr>
            </w:pPr>
            <w:r w:rsidRPr="00FE2A19">
              <w:rPr>
                <w:rFonts w:hint="eastAsia"/>
              </w:rPr>
              <w:t>シーイーエヌソリューションズ株式会社</w:t>
            </w:r>
          </w:p>
        </w:tc>
        <w:tc>
          <w:tcPr>
            <w:tcW w:w="1318" w:type="dxa"/>
            <w:tcBorders>
              <w:top w:val="nil"/>
              <w:left w:val="nil"/>
              <w:bottom w:val="single" w:sz="4" w:space="0" w:color="auto"/>
              <w:right w:val="nil"/>
            </w:tcBorders>
            <w:shd w:val="clear" w:color="auto" w:fill="auto"/>
          </w:tcPr>
          <w:p w14:paraId="77738EE7" w14:textId="77777777" w:rsidR="00FE2A19" w:rsidRPr="00FE2A19" w:rsidRDefault="00FE2A19" w:rsidP="00C71777">
            <w:pPr>
              <w:spacing w:line="240" w:lineRule="exact"/>
              <w:rPr>
                <w:sz w:val="20"/>
              </w:rPr>
            </w:pPr>
            <w:r w:rsidRPr="00FE2A19">
              <w:rPr>
                <w:rFonts w:hint="eastAsia"/>
              </w:rPr>
              <w:t>寺田</w:t>
            </w:r>
            <w:r w:rsidRPr="00FE2A19">
              <w:rPr>
                <w:rFonts w:hint="eastAsia"/>
              </w:rPr>
              <w:t xml:space="preserve"> </w:t>
            </w:r>
            <w:r w:rsidRPr="00FE2A19">
              <w:rPr>
                <w:rFonts w:hint="eastAsia"/>
              </w:rPr>
              <w:t>豊</w:t>
            </w:r>
          </w:p>
        </w:tc>
        <w:tc>
          <w:tcPr>
            <w:tcW w:w="2835" w:type="dxa"/>
            <w:tcBorders>
              <w:top w:val="nil"/>
              <w:left w:val="nil"/>
              <w:bottom w:val="single" w:sz="4" w:space="0" w:color="auto"/>
              <w:right w:val="nil"/>
            </w:tcBorders>
            <w:shd w:val="clear" w:color="auto" w:fill="auto"/>
          </w:tcPr>
          <w:p w14:paraId="273E3D57" w14:textId="77777777" w:rsidR="00FE2A19" w:rsidRPr="00FE2A19" w:rsidRDefault="00FE2A19" w:rsidP="00C71777">
            <w:pPr>
              <w:spacing w:line="240" w:lineRule="exact"/>
              <w:rPr>
                <w:sz w:val="20"/>
              </w:rPr>
            </w:pPr>
            <w:r w:rsidRPr="00FE2A19">
              <w:rPr>
                <w:rFonts w:hint="eastAsia"/>
              </w:rPr>
              <w:t>ソリューション推進部</w:t>
            </w:r>
          </w:p>
        </w:tc>
        <w:tc>
          <w:tcPr>
            <w:tcW w:w="1701" w:type="dxa"/>
            <w:tcBorders>
              <w:top w:val="nil"/>
              <w:left w:val="nil"/>
              <w:bottom w:val="single" w:sz="4" w:space="0" w:color="auto"/>
              <w:right w:val="nil"/>
            </w:tcBorders>
            <w:shd w:val="clear" w:color="auto" w:fill="auto"/>
          </w:tcPr>
          <w:p w14:paraId="19C3EB2E" w14:textId="77777777" w:rsidR="00FE2A19" w:rsidRPr="00FE2A19" w:rsidRDefault="00FE2A19" w:rsidP="00C71777">
            <w:pPr>
              <w:spacing w:line="240" w:lineRule="exact"/>
              <w:rPr>
                <w:sz w:val="20"/>
              </w:rPr>
            </w:pPr>
            <w:r w:rsidRPr="00FE2A19">
              <w:rPr>
                <w:rFonts w:hint="eastAsia"/>
              </w:rPr>
              <w:t>マネージャー</w:t>
            </w:r>
          </w:p>
        </w:tc>
      </w:tr>
      <w:tr w:rsidR="00FE2A19" w:rsidRPr="00FE2A19" w14:paraId="42AC8DE5" w14:textId="77777777" w:rsidTr="00C71777">
        <w:trPr>
          <w:cantSplit/>
          <w:trHeight w:val="240"/>
        </w:trPr>
        <w:tc>
          <w:tcPr>
            <w:tcW w:w="1036" w:type="dxa"/>
            <w:tcBorders>
              <w:top w:val="nil"/>
              <w:left w:val="nil"/>
              <w:bottom w:val="single" w:sz="4" w:space="0" w:color="auto"/>
              <w:right w:val="nil"/>
            </w:tcBorders>
            <w:shd w:val="clear" w:color="auto" w:fill="auto"/>
          </w:tcPr>
          <w:p w14:paraId="0EE0D4EE"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62556FCC" w14:textId="77777777" w:rsidR="00FE2A19" w:rsidRPr="00FE2A19" w:rsidRDefault="00FE2A19" w:rsidP="00C71777">
            <w:pPr>
              <w:spacing w:line="240" w:lineRule="exact"/>
              <w:rPr>
                <w:sz w:val="20"/>
              </w:rPr>
            </w:pPr>
            <w:r w:rsidRPr="00FE2A19">
              <w:rPr>
                <w:rFonts w:hint="eastAsia"/>
              </w:rPr>
              <w:t>シーイーエヌソリューションズ株式会社</w:t>
            </w:r>
          </w:p>
        </w:tc>
        <w:tc>
          <w:tcPr>
            <w:tcW w:w="1318" w:type="dxa"/>
            <w:tcBorders>
              <w:top w:val="nil"/>
              <w:left w:val="nil"/>
              <w:bottom w:val="single" w:sz="4" w:space="0" w:color="auto"/>
              <w:right w:val="nil"/>
            </w:tcBorders>
            <w:shd w:val="clear" w:color="auto" w:fill="auto"/>
          </w:tcPr>
          <w:p w14:paraId="02AECDF0" w14:textId="77777777" w:rsidR="00FE2A19" w:rsidRPr="00FE2A19" w:rsidRDefault="00FE2A19" w:rsidP="00C71777">
            <w:pPr>
              <w:spacing w:line="240" w:lineRule="exact"/>
              <w:rPr>
                <w:sz w:val="20"/>
              </w:rPr>
            </w:pPr>
            <w:r w:rsidRPr="00FE2A19">
              <w:rPr>
                <w:rFonts w:hint="eastAsia"/>
              </w:rPr>
              <w:t>吉田　泰弘</w:t>
            </w:r>
          </w:p>
        </w:tc>
        <w:tc>
          <w:tcPr>
            <w:tcW w:w="2835" w:type="dxa"/>
            <w:tcBorders>
              <w:top w:val="nil"/>
              <w:left w:val="nil"/>
              <w:bottom w:val="single" w:sz="4" w:space="0" w:color="auto"/>
              <w:right w:val="nil"/>
            </w:tcBorders>
            <w:shd w:val="clear" w:color="auto" w:fill="auto"/>
          </w:tcPr>
          <w:p w14:paraId="071F2816" w14:textId="77777777" w:rsidR="00FE2A19" w:rsidRPr="00FE2A19" w:rsidRDefault="00FE2A19" w:rsidP="00C71777">
            <w:pPr>
              <w:spacing w:line="240" w:lineRule="exact"/>
              <w:rPr>
                <w:sz w:val="20"/>
              </w:rPr>
            </w:pPr>
            <w:r w:rsidRPr="00FE2A19">
              <w:rPr>
                <w:rFonts w:hint="eastAsia"/>
              </w:rPr>
              <w:t>ソリューション推進部</w:t>
            </w:r>
          </w:p>
        </w:tc>
        <w:tc>
          <w:tcPr>
            <w:tcW w:w="1701" w:type="dxa"/>
            <w:tcBorders>
              <w:top w:val="nil"/>
              <w:left w:val="nil"/>
              <w:bottom w:val="single" w:sz="4" w:space="0" w:color="auto"/>
              <w:right w:val="nil"/>
            </w:tcBorders>
            <w:shd w:val="clear" w:color="auto" w:fill="auto"/>
          </w:tcPr>
          <w:p w14:paraId="51519ACD" w14:textId="77777777" w:rsidR="00FE2A19" w:rsidRPr="00FE2A19" w:rsidRDefault="00FE2A19" w:rsidP="00C71777">
            <w:pPr>
              <w:spacing w:line="240" w:lineRule="exact"/>
              <w:rPr>
                <w:sz w:val="20"/>
              </w:rPr>
            </w:pPr>
            <w:r w:rsidRPr="00FE2A19">
              <w:rPr>
                <w:rFonts w:hint="eastAsia"/>
              </w:rPr>
              <w:t>担当マネージャー</w:t>
            </w:r>
          </w:p>
        </w:tc>
      </w:tr>
      <w:tr w:rsidR="00FE2A19" w:rsidRPr="00FE2A19" w14:paraId="1AE066ED" w14:textId="77777777" w:rsidTr="00C71777">
        <w:trPr>
          <w:cantSplit/>
          <w:trHeight w:val="240"/>
        </w:trPr>
        <w:tc>
          <w:tcPr>
            <w:tcW w:w="1036" w:type="dxa"/>
            <w:tcBorders>
              <w:top w:val="nil"/>
              <w:left w:val="nil"/>
              <w:bottom w:val="single" w:sz="4" w:space="0" w:color="auto"/>
              <w:right w:val="nil"/>
            </w:tcBorders>
            <w:shd w:val="clear" w:color="auto" w:fill="auto"/>
          </w:tcPr>
          <w:p w14:paraId="70CC562B"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6A129080" w14:textId="77777777" w:rsidR="00FE2A19" w:rsidRPr="00FE2A19" w:rsidRDefault="00FE2A19" w:rsidP="00C71777">
            <w:pPr>
              <w:spacing w:line="240" w:lineRule="exact"/>
              <w:rPr>
                <w:sz w:val="20"/>
              </w:rPr>
            </w:pPr>
            <w:r w:rsidRPr="00FE2A19">
              <w:rPr>
                <w:rFonts w:hint="eastAsia"/>
              </w:rPr>
              <w:t>株式会社竹中工務店</w:t>
            </w:r>
          </w:p>
        </w:tc>
        <w:tc>
          <w:tcPr>
            <w:tcW w:w="1318" w:type="dxa"/>
            <w:tcBorders>
              <w:top w:val="nil"/>
              <w:left w:val="nil"/>
              <w:bottom w:val="single" w:sz="4" w:space="0" w:color="auto"/>
              <w:right w:val="nil"/>
            </w:tcBorders>
            <w:shd w:val="clear" w:color="auto" w:fill="auto"/>
          </w:tcPr>
          <w:p w14:paraId="653E7975" w14:textId="77777777" w:rsidR="00FE2A19" w:rsidRPr="00FE2A19" w:rsidRDefault="00FE2A19" w:rsidP="00C71777">
            <w:pPr>
              <w:spacing w:line="240" w:lineRule="exact"/>
              <w:rPr>
                <w:sz w:val="20"/>
              </w:rPr>
            </w:pPr>
            <w:r w:rsidRPr="00FE2A19">
              <w:rPr>
                <w:rFonts w:hint="eastAsia"/>
              </w:rPr>
              <w:t>由井</w:t>
            </w:r>
            <w:r w:rsidRPr="00FE2A19">
              <w:rPr>
                <w:rFonts w:hint="eastAsia"/>
              </w:rPr>
              <w:t xml:space="preserve"> </w:t>
            </w:r>
            <w:r w:rsidRPr="00FE2A19">
              <w:rPr>
                <w:rFonts w:hint="eastAsia"/>
              </w:rPr>
              <w:t>俊次</w:t>
            </w:r>
          </w:p>
        </w:tc>
        <w:tc>
          <w:tcPr>
            <w:tcW w:w="2835" w:type="dxa"/>
            <w:tcBorders>
              <w:top w:val="nil"/>
              <w:left w:val="nil"/>
              <w:bottom w:val="single" w:sz="4" w:space="0" w:color="auto"/>
              <w:right w:val="nil"/>
            </w:tcBorders>
            <w:shd w:val="clear" w:color="auto" w:fill="auto"/>
          </w:tcPr>
          <w:p w14:paraId="28C65A1E" w14:textId="77777777" w:rsidR="00FE2A19" w:rsidRPr="00FE2A19" w:rsidRDefault="00FE2A19" w:rsidP="00C71777">
            <w:pPr>
              <w:spacing w:line="240" w:lineRule="exact"/>
              <w:rPr>
                <w:sz w:val="20"/>
              </w:rPr>
            </w:pPr>
            <w:r w:rsidRPr="00FE2A19">
              <w:rPr>
                <w:rFonts w:hint="eastAsia"/>
              </w:rPr>
              <w:t>デジタル室　ビジネスアプリケーション</w:t>
            </w:r>
            <w:r w:rsidRPr="00FE2A19">
              <w:rPr>
                <w:rFonts w:hint="eastAsia"/>
              </w:rPr>
              <w:t>2</w:t>
            </w:r>
            <w:r w:rsidRPr="00FE2A19">
              <w:rPr>
                <w:rFonts w:hint="eastAsia"/>
              </w:rPr>
              <w:t>グループ</w:t>
            </w:r>
          </w:p>
        </w:tc>
        <w:tc>
          <w:tcPr>
            <w:tcW w:w="1701" w:type="dxa"/>
            <w:tcBorders>
              <w:top w:val="nil"/>
              <w:left w:val="nil"/>
              <w:bottom w:val="single" w:sz="4" w:space="0" w:color="auto"/>
              <w:right w:val="nil"/>
            </w:tcBorders>
            <w:shd w:val="clear" w:color="auto" w:fill="auto"/>
          </w:tcPr>
          <w:p w14:paraId="5C7BF7DB" w14:textId="77777777" w:rsidR="00FE2A19" w:rsidRPr="00FE2A19" w:rsidRDefault="00FE2A19" w:rsidP="00C71777">
            <w:pPr>
              <w:spacing w:line="240" w:lineRule="exact"/>
              <w:rPr>
                <w:sz w:val="20"/>
              </w:rPr>
            </w:pPr>
          </w:p>
        </w:tc>
      </w:tr>
      <w:tr w:rsidR="00FE2A19" w:rsidRPr="00FE2A19" w14:paraId="7784E907" w14:textId="77777777" w:rsidTr="00C71777">
        <w:trPr>
          <w:cantSplit/>
          <w:trHeight w:val="240"/>
        </w:trPr>
        <w:tc>
          <w:tcPr>
            <w:tcW w:w="1036" w:type="dxa"/>
            <w:tcBorders>
              <w:top w:val="nil"/>
              <w:left w:val="nil"/>
              <w:bottom w:val="single" w:sz="4" w:space="0" w:color="auto"/>
              <w:right w:val="nil"/>
            </w:tcBorders>
            <w:shd w:val="clear" w:color="auto" w:fill="auto"/>
          </w:tcPr>
          <w:p w14:paraId="2DD947D3"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03A52633" w14:textId="77777777" w:rsidR="00FE2A19" w:rsidRPr="00FE2A19" w:rsidRDefault="00FE2A19" w:rsidP="00C71777">
            <w:pPr>
              <w:spacing w:line="240" w:lineRule="exact"/>
              <w:rPr>
                <w:sz w:val="20"/>
              </w:rPr>
            </w:pPr>
            <w:r w:rsidRPr="00FE2A19">
              <w:rPr>
                <w:rFonts w:hint="eastAsia"/>
              </w:rPr>
              <w:t>日本電気株式会社</w:t>
            </w:r>
          </w:p>
        </w:tc>
        <w:tc>
          <w:tcPr>
            <w:tcW w:w="1318" w:type="dxa"/>
            <w:tcBorders>
              <w:top w:val="nil"/>
              <w:left w:val="nil"/>
              <w:bottom w:val="single" w:sz="4" w:space="0" w:color="auto"/>
              <w:right w:val="nil"/>
            </w:tcBorders>
            <w:shd w:val="clear" w:color="auto" w:fill="auto"/>
          </w:tcPr>
          <w:p w14:paraId="71B71D02" w14:textId="77777777" w:rsidR="00FE2A19" w:rsidRPr="00FE2A19" w:rsidRDefault="00FE2A19" w:rsidP="00C71777">
            <w:pPr>
              <w:spacing w:line="240" w:lineRule="exact"/>
              <w:rPr>
                <w:sz w:val="20"/>
              </w:rPr>
            </w:pPr>
            <w:r w:rsidRPr="00FE2A19">
              <w:rPr>
                <w:rFonts w:hint="eastAsia"/>
              </w:rPr>
              <w:t>岩永</w:t>
            </w:r>
            <w:r w:rsidRPr="00FE2A19">
              <w:rPr>
                <w:rFonts w:hint="eastAsia"/>
              </w:rPr>
              <w:t xml:space="preserve"> </w:t>
            </w:r>
            <w:r w:rsidRPr="00FE2A19">
              <w:rPr>
                <w:rFonts w:hint="eastAsia"/>
              </w:rPr>
              <w:t>崇</w:t>
            </w:r>
          </w:p>
        </w:tc>
        <w:tc>
          <w:tcPr>
            <w:tcW w:w="2835" w:type="dxa"/>
            <w:tcBorders>
              <w:top w:val="nil"/>
              <w:left w:val="nil"/>
              <w:bottom w:val="single" w:sz="4" w:space="0" w:color="auto"/>
              <w:right w:val="nil"/>
            </w:tcBorders>
            <w:shd w:val="clear" w:color="auto" w:fill="auto"/>
          </w:tcPr>
          <w:p w14:paraId="18E0D58F" w14:textId="77777777" w:rsidR="00FE2A19" w:rsidRPr="00FE2A19" w:rsidRDefault="00FE2A19" w:rsidP="00C71777">
            <w:pPr>
              <w:spacing w:line="240" w:lineRule="exact"/>
              <w:rPr>
                <w:sz w:val="20"/>
              </w:rPr>
            </w:pPr>
            <w:r w:rsidRPr="00FE2A19">
              <w:rPr>
                <w:rFonts w:hint="eastAsia"/>
              </w:rPr>
              <w:t>製造システム統括部　住宅・建設第２サービスグループ</w:t>
            </w:r>
          </w:p>
        </w:tc>
        <w:tc>
          <w:tcPr>
            <w:tcW w:w="1701" w:type="dxa"/>
            <w:tcBorders>
              <w:top w:val="nil"/>
              <w:left w:val="nil"/>
              <w:bottom w:val="single" w:sz="4" w:space="0" w:color="auto"/>
              <w:right w:val="nil"/>
            </w:tcBorders>
            <w:shd w:val="clear" w:color="auto" w:fill="auto"/>
          </w:tcPr>
          <w:p w14:paraId="046D7DEF" w14:textId="77777777" w:rsidR="00FE2A19" w:rsidRPr="00FE2A19" w:rsidRDefault="00FE2A19" w:rsidP="00C71777">
            <w:pPr>
              <w:spacing w:line="240" w:lineRule="exact"/>
              <w:rPr>
                <w:sz w:val="20"/>
              </w:rPr>
            </w:pPr>
            <w:r w:rsidRPr="00FE2A19">
              <w:rPr>
                <w:rFonts w:hint="eastAsia"/>
              </w:rPr>
              <w:t>プロジェクトマネージャー</w:t>
            </w:r>
          </w:p>
        </w:tc>
      </w:tr>
      <w:tr w:rsidR="00FE2A19" w:rsidRPr="00FE2A19" w14:paraId="1CA2B334" w14:textId="77777777" w:rsidTr="00C71777">
        <w:trPr>
          <w:cantSplit/>
          <w:trHeight w:val="240"/>
        </w:trPr>
        <w:tc>
          <w:tcPr>
            <w:tcW w:w="1036" w:type="dxa"/>
            <w:tcBorders>
              <w:top w:val="nil"/>
              <w:left w:val="nil"/>
              <w:bottom w:val="single" w:sz="4" w:space="0" w:color="auto"/>
              <w:right w:val="nil"/>
            </w:tcBorders>
            <w:shd w:val="clear" w:color="auto" w:fill="auto"/>
          </w:tcPr>
          <w:p w14:paraId="40EC9C04"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502A23A3" w14:textId="77777777" w:rsidR="00FE2A19" w:rsidRPr="00FE2A19" w:rsidRDefault="00FE2A19" w:rsidP="00C71777">
            <w:pPr>
              <w:spacing w:line="240" w:lineRule="exact"/>
              <w:rPr>
                <w:sz w:val="20"/>
              </w:rPr>
            </w:pPr>
            <w:r w:rsidRPr="00FE2A19">
              <w:rPr>
                <w:rFonts w:hint="eastAsia"/>
              </w:rPr>
              <w:t>日本電気株式会社</w:t>
            </w:r>
          </w:p>
        </w:tc>
        <w:tc>
          <w:tcPr>
            <w:tcW w:w="1318" w:type="dxa"/>
            <w:tcBorders>
              <w:top w:val="nil"/>
              <w:left w:val="nil"/>
              <w:bottom w:val="single" w:sz="4" w:space="0" w:color="auto"/>
              <w:right w:val="nil"/>
            </w:tcBorders>
            <w:shd w:val="clear" w:color="auto" w:fill="auto"/>
          </w:tcPr>
          <w:p w14:paraId="7BA60A6A" w14:textId="77777777" w:rsidR="00FE2A19" w:rsidRPr="00FE2A19" w:rsidRDefault="00FE2A19" w:rsidP="00C71777">
            <w:pPr>
              <w:spacing w:line="240" w:lineRule="exact"/>
              <w:rPr>
                <w:sz w:val="20"/>
              </w:rPr>
            </w:pPr>
            <w:r w:rsidRPr="00FE2A19">
              <w:rPr>
                <w:rFonts w:hint="eastAsia"/>
              </w:rPr>
              <w:t>種田</w:t>
            </w:r>
            <w:r w:rsidRPr="00FE2A19">
              <w:rPr>
                <w:rFonts w:hint="eastAsia"/>
              </w:rPr>
              <w:t xml:space="preserve"> </w:t>
            </w:r>
            <w:r w:rsidRPr="00FE2A19">
              <w:rPr>
                <w:rFonts w:hint="eastAsia"/>
              </w:rPr>
              <w:t>剛</w:t>
            </w:r>
          </w:p>
        </w:tc>
        <w:tc>
          <w:tcPr>
            <w:tcW w:w="2835" w:type="dxa"/>
            <w:tcBorders>
              <w:top w:val="nil"/>
              <w:left w:val="nil"/>
              <w:bottom w:val="single" w:sz="4" w:space="0" w:color="auto"/>
              <w:right w:val="nil"/>
            </w:tcBorders>
            <w:shd w:val="clear" w:color="auto" w:fill="auto"/>
          </w:tcPr>
          <w:p w14:paraId="2BEA7B6C" w14:textId="77777777" w:rsidR="00FE2A19" w:rsidRPr="00FE2A19" w:rsidRDefault="00FE2A19" w:rsidP="00C71777">
            <w:pPr>
              <w:spacing w:line="240" w:lineRule="exact"/>
              <w:rPr>
                <w:sz w:val="20"/>
              </w:rPr>
            </w:pPr>
            <w:r w:rsidRPr="00FE2A19">
              <w:rPr>
                <w:rFonts w:hint="eastAsia"/>
              </w:rPr>
              <w:t>第二製造業ソリューション統括部</w:t>
            </w:r>
            <w:r w:rsidRPr="00FE2A19">
              <w:rPr>
                <w:rFonts w:hint="eastAsia"/>
              </w:rPr>
              <w:t xml:space="preserve">  </w:t>
            </w:r>
            <w:r w:rsidRPr="00FE2A19">
              <w:rPr>
                <w:rFonts w:hint="eastAsia"/>
              </w:rPr>
              <w:t>ソリューションコーディネートグループ</w:t>
            </w:r>
          </w:p>
        </w:tc>
        <w:tc>
          <w:tcPr>
            <w:tcW w:w="1701" w:type="dxa"/>
            <w:tcBorders>
              <w:top w:val="nil"/>
              <w:left w:val="nil"/>
              <w:bottom w:val="single" w:sz="4" w:space="0" w:color="auto"/>
              <w:right w:val="nil"/>
            </w:tcBorders>
            <w:shd w:val="clear" w:color="auto" w:fill="auto"/>
          </w:tcPr>
          <w:p w14:paraId="5D8D9BE6" w14:textId="77777777" w:rsidR="00FE2A19" w:rsidRPr="00FE2A19" w:rsidRDefault="00FE2A19" w:rsidP="00C71777">
            <w:pPr>
              <w:spacing w:line="240" w:lineRule="exact"/>
              <w:rPr>
                <w:sz w:val="20"/>
              </w:rPr>
            </w:pPr>
            <w:r w:rsidRPr="00FE2A19">
              <w:rPr>
                <w:rFonts w:hint="eastAsia"/>
              </w:rPr>
              <w:t>プロフェッショナル</w:t>
            </w:r>
          </w:p>
        </w:tc>
      </w:tr>
      <w:tr w:rsidR="00FE2A19" w:rsidRPr="00FE2A19" w14:paraId="17D828E1" w14:textId="77777777" w:rsidTr="00C71777">
        <w:trPr>
          <w:cantSplit/>
          <w:trHeight w:val="240"/>
        </w:trPr>
        <w:tc>
          <w:tcPr>
            <w:tcW w:w="1036" w:type="dxa"/>
            <w:tcBorders>
              <w:top w:val="nil"/>
              <w:left w:val="nil"/>
              <w:bottom w:val="single" w:sz="4" w:space="0" w:color="auto"/>
              <w:right w:val="nil"/>
            </w:tcBorders>
            <w:shd w:val="clear" w:color="auto" w:fill="auto"/>
          </w:tcPr>
          <w:p w14:paraId="28C193E7"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2553DFBC" w14:textId="77777777" w:rsidR="00FE2A19" w:rsidRPr="00FE2A19" w:rsidRDefault="00FE2A19" w:rsidP="00C71777">
            <w:pPr>
              <w:spacing w:line="240" w:lineRule="exact"/>
              <w:rPr>
                <w:sz w:val="20"/>
              </w:rPr>
            </w:pPr>
            <w:r w:rsidRPr="00FE2A19">
              <w:rPr>
                <w:rFonts w:hint="eastAsia"/>
              </w:rPr>
              <w:t>株式会社日立製作所</w:t>
            </w:r>
          </w:p>
        </w:tc>
        <w:tc>
          <w:tcPr>
            <w:tcW w:w="1318" w:type="dxa"/>
            <w:tcBorders>
              <w:top w:val="nil"/>
              <w:left w:val="nil"/>
              <w:bottom w:val="single" w:sz="4" w:space="0" w:color="auto"/>
              <w:right w:val="nil"/>
            </w:tcBorders>
            <w:shd w:val="clear" w:color="auto" w:fill="auto"/>
          </w:tcPr>
          <w:p w14:paraId="1DBAE878" w14:textId="77777777" w:rsidR="00FE2A19" w:rsidRPr="00FE2A19" w:rsidRDefault="00FE2A19" w:rsidP="00C71777">
            <w:pPr>
              <w:spacing w:line="240" w:lineRule="exact"/>
              <w:rPr>
                <w:sz w:val="20"/>
              </w:rPr>
            </w:pPr>
            <w:r w:rsidRPr="00FE2A19">
              <w:rPr>
                <w:rFonts w:hint="eastAsia"/>
              </w:rPr>
              <w:t>山下　誠</w:t>
            </w:r>
          </w:p>
        </w:tc>
        <w:tc>
          <w:tcPr>
            <w:tcW w:w="2835" w:type="dxa"/>
            <w:tcBorders>
              <w:top w:val="nil"/>
              <w:left w:val="nil"/>
              <w:bottom w:val="single" w:sz="4" w:space="0" w:color="auto"/>
              <w:right w:val="nil"/>
            </w:tcBorders>
            <w:shd w:val="clear" w:color="auto" w:fill="auto"/>
          </w:tcPr>
          <w:p w14:paraId="26750DC6" w14:textId="77777777" w:rsidR="00FE2A19" w:rsidRPr="00FE2A19" w:rsidRDefault="00FE2A19" w:rsidP="00C71777">
            <w:pPr>
              <w:spacing w:line="240" w:lineRule="exact"/>
              <w:rPr>
                <w:sz w:val="20"/>
              </w:rPr>
            </w:pPr>
            <w:r w:rsidRPr="00FE2A19">
              <w:rPr>
                <w:rFonts w:hint="eastAsia"/>
              </w:rPr>
              <w:t>マネージド＆プラットフォームサービス事業部デジタルサービス本部デジタルサービス第</w:t>
            </w:r>
            <w:r w:rsidRPr="00FE2A19">
              <w:rPr>
                <w:rFonts w:hint="eastAsia"/>
              </w:rPr>
              <w:t>1</w:t>
            </w:r>
            <w:r w:rsidRPr="00FE2A19">
              <w:rPr>
                <w:rFonts w:hint="eastAsia"/>
              </w:rPr>
              <w:t>部</w:t>
            </w:r>
          </w:p>
        </w:tc>
        <w:tc>
          <w:tcPr>
            <w:tcW w:w="1701" w:type="dxa"/>
            <w:tcBorders>
              <w:top w:val="nil"/>
              <w:left w:val="nil"/>
              <w:bottom w:val="single" w:sz="4" w:space="0" w:color="auto"/>
              <w:right w:val="nil"/>
            </w:tcBorders>
            <w:shd w:val="clear" w:color="auto" w:fill="auto"/>
          </w:tcPr>
          <w:p w14:paraId="739E3806" w14:textId="77777777" w:rsidR="00FE2A19" w:rsidRPr="00FE2A19" w:rsidRDefault="00FE2A19" w:rsidP="00C71777">
            <w:pPr>
              <w:spacing w:line="240" w:lineRule="exact"/>
              <w:rPr>
                <w:sz w:val="20"/>
              </w:rPr>
            </w:pPr>
            <w:r w:rsidRPr="00FE2A19">
              <w:rPr>
                <w:rFonts w:hint="eastAsia"/>
              </w:rPr>
              <w:t>技師</w:t>
            </w:r>
          </w:p>
        </w:tc>
      </w:tr>
      <w:tr w:rsidR="00FE2A19" w:rsidRPr="00FE2A19" w14:paraId="3747537D" w14:textId="77777777" w:rsidTr="00C71777">
        <w:trPr>
          <w:cantSplit/>
          <w:trHeight w:val="240"/>
        </w:trPr>
        <w:tc>
          <w:tcPr>
            <w:tcW w:w="1036" w:type="dxa"/>
            <w:tcBorders>
              <w:top w:val="nil"/>
              <w:left w:val="nil"/>
              <w:bottom w:val="single" w:sz="4" w:space="0" w:color="auto"/>
              <w:right w:val="nil"/>
            </w:tcBorders>
            <w:shd w:val="clear" w:color="auto" w:fill="auto"/>
          </w:tcPr>
          <w:p w14:paraId="5AA50C63" w14:textId="77777777" w:rsidR="00FE2A19" w:rsidRPr="00FE2A19" w:rsidRDefault="00FE2A19" w:rsidP="00C71777">
            <w:pPr>
              <w:spacing w:line="240" w:lineRule="exact"/>
              <w:rPr>
                <w:sz w:val="20"/>
              </w:rPr>
            </w:pPr>
            <w:r w:rsidRPr="00FE2A19">
              <w:rPr>
                <w:rFonts w:hint="eastAsia"/>
                <w:sz w:val="20"/>
              </w:rPr>
              <w:lastRenderedPageBreak/>
              <w:t>委員</w:t>
            </w:r>
          </w:p>
        </w:tc>
        <w:tc>
          <w:tcPr>
            <w:tcW w:w="2225" w:type="dxa"/>
            <w:tcBorders>
              <w:top w:val="nil"/>
              <w:left w:val="nil"/>
              <w:bottom w:val="single" w:sz="4" w:space="0" w:color="auto"/>
              <w:right w:val="nil"/>
            </w:tcBorders>
            <w:shd w:val="clear" w:color="auto" w:fill="auto"/>
          </w:tcPr>
          <w:p w14:paraId="08D92B34" w14:textId="77777777" w:rsidR="00FE2A19" w:rsidRPr="00FE2A19" w:rsidRDefault="00FE2A19" w:rsidP="00C71777">
            <w:pPr>
              <w:spacing w:line="240" w:lineRule="exact"/>
              <w:rPr>
                <w:sz w:val="20"/>
              </w:rPr>
            </w:pPr>
            <w:r w:rsidRPr="00FE2A19">
              <w:rPr>
                <w:rFonts w:hint="eastAsia"/>
              </w:rPr>
              <w:t>株式会社フジタ</w:t>
            </w:r>
          </w:p>
        </w:tc>
        <w:tc>
          <w:tcPr>
            <w:tcW w:w="1318" w:type="dxa"/>
            <w:tcBorders>
              <w:top w:val="nil"/>
              <w:left w:val="nil"/>
              <w:bottom w:val="single" w:sz="4" w:space="0" w:color="auto"/>
              <w:right w:val="nil"/>
            </w:tcBorders>
            <w:shd w:val="clear" w:color="auto" w:fill="auto"/>
          </w:tcPr>
          <w:p w14:paraId="0E5B1953" w14:textId="77777777" w:rsidR="00FE2A19" w:rsidRPr="00FE2A19" w:rsidRDefault="00FE2A19" w:rsidP="00C71777">
            <w:pPr>
              <w:spacing w:line="240" w:lineRule="exact"/>
              <w:rPr>
                <w:sz w:val="20"/>
              </w:rPr>
            </w:pPr>
            <w:r w:rsidRPr="00FE2A19">
              <w:rPr>
                <w:rFonts w:hint="eastAsia"/>
              </w:rPr>
              <w:t>長嶋</w:t>
            </w:r>
            <w:r w:rsidRPr="00FE2A19">
              <w:rPr>
                <w:rFonts w:hint="eastAsia"/>
              </w:rPr>
              <w:t xml:space="preserve"> </w:t>
            </w:r>
            <w:r w:rsidRPr="00FE2A19">
              <w:rPr>
                <w:rFonts w:hint="eastAsia"/>
              </w:rPr>
              <w:t>基明</w:t>
            </w:r>
          </w:p>
        </w:tc>
        <w:tc>
          <w:tcPr>
            <w:tcW w:w="2835" w:type="dxa"/>
            <w:tcBorders>
              <w:top w:val="nil"/>
              <w:left w:val="nil"/>
              <w:bottom w:val="single" w:sz="4" w:space="0" w:color="auto"/>
              <w:right w:val="nil"/>
            </w:tcBorders>
            <w:shd w:val="clear" w:color="auto" w:fill="auto"/>
          </w:tcPr>
          <w:p w14:paraId="57E737CE" w14:textId="77777777" w:rsidR="00FE2A19" w:rsidRPr="00FE2A19" w:rsidRDefault="00FE2A19" w:rsidP="00C71777">
            <w:pPr>
              <w:spacing w:line="240" w:lineRule="exact"/>
              <w:rPr>
                <w:sz w:val="20"/>
              </w:rPr>
            </w:pPr>
            <w:r w:rsidRPr="00FE2A19">
              <w:rPr>
                <w:rFonts w:hint="eastAsia"/>
              </w:rPr>
              <w:t>経営改革統括部情報システム部</w:t>
            </w:r>
          </w:p>
        </w:tc>
        <w:tc>
          <w:tcPr>
            <w:tcW w:w="1701" w:type="dxa"/>
            <w:tcBorders>
              <w:top w:val="nil"/>
              <w:left w:val="nil"/>
              <w:bottom w:val="single" w:sz="4" w:space="0" w:color="auto"/>
              <w:right w:val="nil"/>
            </w:tcBorders>
            <w:shd w:val="clear" w:color="auto" w:fill="auto"/>
          </w:tcPr>
          <w:p w14:paraId="5C54AB95" w14:textId="77777777" w:rsidR="00FE2A19" w:rsidRPr="00FE2A19" w:rsidRDefault="00FE2A19" w:rsidP="00C71777">
            <w:pPr>
              <w:spacing w:line="240" w:lineRule="exact"/>
              <w:rPr>
                <w:sz w:val="20"/>
              </w:rPr>
            </w:pPr>
            <w:r w:rsidRPr="00FE2A19">
              <w:rPr>
                <w:rFonts w:hint="eastAsia"/>
              </w:rPr>
              <w:t>次長</w:t>
            </w:r>
          </w:p>
        </w:tc>
      </w:tr>
      <w:tr w:rsidR="00FE2A19" w:rsidRPr="00FE2A19" w14:paraId="19DDCA10" w14:textId="77777777" w:rsidTr="00C71777">
        <w:trPr>
          <w:cantSplit/>
          <w:trHeight w:val="240"/>
        </w:trPr>
        <w:tc>
          <w:tcPr>
            <w:tcW w:w="1036" w:type="dxa"/>
            <w:tcBorders>
              <w:top w:val="nil"/>
              <w:left w:val="nil"/>
              <w:bottom w:val="single" w:sz="4" w:space="0" w:color="auto"/>
              <w:right w:val="nil"/>
            </w:tcBorders>
            <w:shd w:val="clear" w:color="auto" w:fill="auto"/>
          </w:tcPr>
          <w:p w14:paraId="465AAC84"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nil"/>
              <w:left w:val="nil"/>
              <w:bottom w:val="single" w:sz="4" w:space="0" w:color="auto"/>
              <w:right w:val="nil"/>
            </w:tcBorders>
            <w:shd w:val="clear" w:color="auto" w:fill="auto"/>
          </w:tcPr>
          <w:p w14:paraId="1F991015" w14:textId="77777777" w:rsidR="00FE2A19" w:rsidRPr="00FE2A19" w:rsidRDefault="00FE2A19" w:rsidP="00C71777">
            <w:pPr>
              <w:spacing w:line="240" w:lineRule="exact"/>
            </w:pPr>
            <w:r w:rsidRPr="00FE2A19">
              <w:rPr>
                <w:rFonts w:hint="eastAsia"/>
              </w:rPr>
              <w:t>富士通</w:t>
            </w:r>
            <w:r w:rsidRPr="00FE2A19">
              <w:rPr>
                <w:rFonts w:hint="eastAsia"/>
              </w:rPr>
              <w:t>Japan</w:t>
            </w:r>
            <w:r w:rsidRPr="00FE2A19">
              <w:rPr>
                <w:rFonts w:hint="eastAsia"/>
              </w:rPr>
              <w:t>株式会社</w:t>
            </w:r>
          </w:p>
        </w:tc>
        <w:tc>
          <w:tcPr>
            <w:tcW w:w="1318" w:type="dxa"/>
            <w:tcBorders>
              <w:top w:val="nil"/>
              <w:left w:val="nil"/>
              <w:bottom w:val="single" w:sz="4" w:space="0" w:color="auto"/>
              <w:right w:val="nil"/>
            </w:tcBorders>
            <w:shd w:val="clear" w:color="auto" w:fill="auto"/>
          </w:tcPr>
          <w:p w14:paraId="4E0ABE16" w14:textId="77777777" w:rsidR="00FE2A19" w:rsidRPr="00FE2A19" w:rsidRDefault="00FE2A19" w:rsidP="00C71777">
            <w:pPr>
              <w:spacing w:line="240" w:lineRule="exact"/>
            </w:pPr>
            <w:r w:rsidRPr="00FE2A19">
              <w:rPr>
                <w:rFonts w:hint="eastAsia"/>
              </w:rPr>
              <w:t>岩村</w:t>
            </w:r>
            <w:r w:rsidRPr="00FE2A19">
              <w:rPr>
                <w:rFonts w:hint="eastAsia"/>
              </w:rPr>
              <w:t xml:space="preserve"> </w:t>
            </w:r>
            <w:r w:rsidRPr="00FE2A19">
              <w:rPr>
                <w:rFonts w:hint="eastAsia"/>
              </w:rPr>
              <w:t>俊毅</w:t>
            </w:r>
          </w:p>
        </w:tc>
        <w:tc>
          <w:tcPr>
            <w:tcW w:w="2835" w:type="dxa"/>
            <w:tcBorders>
              <w:top w:val="nil"/>
              <w:left w:val="nil"/>
              <w:bottom w:val="single" w:sz="4" w:space="0" w:color="auto"/>
              <w:right w:val="nil"/>
            </w:tcBorders>
            <w:shd w:val="clear" w:color="auto" w:fill="auto"/>
          </w:tcPr>
          <w:p w14:paraId="0D2B1E46" w14:textId="77777777" w:rsidR="00FE2A19" w:rsidRPr="00FE2A19" w:rsidRDefault="00FE2A19" w:rsidP="00C71777">
            <w:pPr>
              <w:spacing w:line="240" w:lineRule="exact"/>
            </w:pPr>
            <w:r w:rsidRPr="00FE2A19">
              <w:rPr>
                <w:rFonts w:hint="eastAsia"/>
              </w:rPr>
              <w:t>ソリューション開発本部</w:t>
            </w:r>
            <w:r w:rsidRPr="00FE2A19">
              <w:rPr>
                <w:rFonts w:hint="eastAsia"/>
              </w:rPr>
              <w:t xml:space="preserve"> EDI</w:t>
            </w:r>
            <w:r w:rsidRPr="00FE2A19">
              <w:rPr>
                <w:rFonts w:hint="eastAsia"/>
              </w:rPr>
              <w:t>ソリューション事業</w:t>
            </w:r>
          </w:p>
          <w:p w14:paraId="4A351375" w14:textId="77777777" w:rsidR="00FE2A19" w:rsidRPr="00FE2A19" w:rsidRDefault="00FE2A19" w:rsidP="00C71777">
            <w:pPr>
              <w:spacing w:line="240" w:lineRule="exact"/>
            </w:pPr>
            <w:r w:rsidRPr="00FE2A19">
              <w:rPr>
                <w:rFonts w:hint="eastAsia"/>
              </w:rPr>
              <w:t>部</w:t>
            </w:r>
          </w:p>
        </w:tc>
        <w:tc>
          <w:tcPr>
            <w:tcW w:w="1701" w:type="dxa"/>
            <w:tcBorders>
              <w:top w:val="nil"/>
              <w:left w:val="nil"/>
              <w:bottom w:val="single" w:sz="4" w:space="0" w:color="auto"/>
              <w:right w:val="nil"/>
            </w:tcBorders>
            <w:shd w:val="clear" w:color="auto" w:fill="auto"/>
          </w:tcPr>
          <w:p w14:paraId="713859E6" w14:textId="77777777" w:rsidR="00FE2A19" w:rsidRPr="00FE2A19" w:rsidRDefault="00FE2A19" w:rsidP="00C71777">
            <w:pPr>
              <w:spacing w:line="240" w:lineRule="exact"/>
            </w:pPr>
            <w:r w:rsidRPr="00FE2A19">
              <w:rPr>
                <w:rFonts w:hint="eastAsia"/>
              </w:rPr>
              <w:t>課長代理</w:t>
            </w:r>
          </w:p>
        </w:tc>
      </w:tr>
      <w:tr w:rsidR="00FE2A19" w:rsidRPr="00FE2A19" w14:paraId="5000CEB4" w14:textId="77777777" w:rsidTr="00C71777">
        <w:trPr>
          <w:cantSplit/>
          <w:trHeight w:val="439"/>
        </w:trPr>
        <w:tc>
          <w:tcPr>
            <w:tcW w:w="1036" w:type="dxa"/>
            <w:tcBorders>
              <w:top w:val="single" w:sz="4" w:space="0" w:color="auto"/>
              <w:left w:val="nil"/>
              <w:bottom w:val="single" w:sz="4" w:space="0" w:color="auto"/>
              <w:right w:val="nil"/>
            </w:tcBorders>
            <w:shd w:val="clear" w:color="auto" w:fill="auto"/>
          </w:tcPr>
          <w:p w14:paraId="6C9D84E0"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single" w:sz="4" w:space="0" w:color="auto"/>
              <w:left w:val="nil"/>
              <w:bottom w:val="single" w:sz="4" w:space="0" w:color="auto"/>
              <w:right w:val="nil"/>
            </w:tcBorders>
            <w:shd w:val="clear" w:color="auto" w:fill="auto"/>
          </w:tcPr>
          <w:p w14:paraId="71FF8700" w14:textId="77777777" w:rsidR="00FE2A19" w:rsidRPr="00FE2A19" w:rsidRDefault="00FE2A19" w:rsidP="00C71777">
            <w:pPr>
              <w:spacing w:line="240" w:lineRule="exact"/>
              <w:rPr>
                <w:sz w:val="20"/>
              </w:rPr>
            </w:pPr>
            <w:r w:rsidRPr="00FE2A19">
              <w:rPr>
                <w:rFonts w:hint="eastAsia"/>
              </w:rPr>
              <w:t>前田建設工業株式会社</w:t>
            </w:r>
          </w:p>
        </w:tc>
        <w:tc>
          <w:tcPr>
            <w:tcW w:w="1318" w:type="dxa"/>
            <w:tcBorders>
              <w:top w:val="single" w:sz="4" w:space="0" w:color="auto"/>
              <w:left w:val="nil"/>
              <w:bottom w:val="single" w:sz="4" w:space="0" w:color="auto"/>
              <w:right w:val="nil"/>
            </w:tcBorders>
            <w:shd w:val="clear" w:color="auto" w:fill="auto"/>
          </w:tcPr>
          <w:p w14:paraId="72EAEE21" w14:textId="77777777" w:rsidR="00FE2A19" w:rsidRPr="00FE2A19" w:rsidRDefault="00FE2A19" w:rsidP="00C71777">
            <w:pPr>
              <w:spacing w:line="240" w:lineRule="exact"/>
              <w:rPr>
                <w:sz w:val="20"/>
              </w:rPr>
            </w:pPr>
            <w:r w:rsidRPr="00FE2A19">
              <w:rPr>
                <w:rFonts w:hint="eastAsia"/>
              </w:rPr>
              <w:t>芳谷</w:t>
            </w:r>
            <w:r w:rsidRPr="00FE2A19">
              <w:rPr>
                <w:rFonts w:hint="eastAsia"/>
              </w:rPr>
              <w:t xml:space="preserve"> </w:t>
            </w:r>
            <w:r w:rsidRPr="00FE2A19">
              <w:rPr>
                <w:rFonts w:hint="eastAsia"/>
              </w:rPr>
              <w:t>辰巳</w:t>
            </w:r>
          </w:p>
        </w:tc>
        <w:tc>
          <w:tcPr>
            <w:tcW w:w="2835" w:type="dxa"/>
            <w:tcBorders>
              <w:top w:val="single" w:sz="4" w:space="0" w:color="auto"/>
              <w:left w:val="nil"/>
              <w:bottom w:val="single" w:sz="4" w:space="0" w:color="auto"/>
              <w:right w:val="nil"/>
            </w:tcBorders>
            <w:shd w:val="clear" w:color="auto" w:fill="auto"/>
          </w:tcPr>
          <w:p w14:paraId="39BE4DD1" w14:textId="77777777" w:rsidR="00FE2A19" w:rsidRPr="00FE2A19" w:rsidRDefault="00FE2A19" w:rsidP="00C71777">
            <w:pPr>
              <w:spacing w:line="240" w:lineRule="exact"/>
              <w:rPr>
                <w:sz w:val="20"/>
              </w:rPr>
            </w:pPr>
            <w:r w:rsidRPr="00FE2A19">
              <w:rPr>
                <w:rFonts w:hint="eastAsia"/>
              </w:rPr>
              <w:t>情報システム統合センター</w:t>
            </w:r>
          </w:p>
        </w:tc>
        <w:tc>
          <w:tcPr>
            <w:tcW w:w="1701" w:type="dxa"/>
            <w:tcBorders>
              <w:top w:val="single" w:sz="4" w:space="0" w:color="auto"/>
              <w:left w:val="nil"/>
              <w:bottom w:val="single" w:sz="4" w:space="0" w:color="auto"/>
              <w:right w:val="nil"/>
            </w:tcBorders>
            <w:shd w:val="clear" w:color="auto" w:fill="auto"/>
          </w:tcPr>
          <w:p w14:paraId="54BC1F12" w14:textId="77777777" w:rsidR="00FE2A19" w:rsidRPr="00FE2A19" w:rsidRDefault="00FE2A19" w:rsidP="00C71777">
            <w:pPr>
              <w:spacing w:line="240" w:lineRule="exact"/>
              <w:rPr>
                <w:sz w:val="20"/>
              </w:rPr>
            </w:pPr>
            <w:r w:rsidRPr="00FE2A19">
              <w:rPr>
                <w:rFonts w:hint="eastAsia"/>
              </w:rPr>
              <w:t>リーダー</w:t>
            </w:r>
          </w:p>
        </w:tc>
      </w:tr>
      <w:tr w:rsidR="00FE2A19" w:rsidRPr="00FE2A19" w14:paraId="4856C138" w14:textId="77777777" w:rsidTr="00C71777">
        <w:trPr>
          <w:cantSplit/>
          <w:trHeight w:val="439"/>
        </w:trPr>
        <w:tc>
          <w:tcPr>
            <w:tcW w:w="1036" w:type="dxa"/>
            <w:tcBorders>
              <w:top w:val="single" w:sz="4" w:space="0" w:color="auto"/>
              <w:left w:val="nil"/>
              <w:bottom w:val="single" w:sz="4" w:space="0" w:color="auto"/>
              <w:right w:val="nil"/>
            </w:tcBorders>
            <w:shd w:val="clear" w:color="auto" w:fill="auto"/>
          </w:tcPr>
          <w:p w14:paraId="4A06AF13"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single" w:sz="4" w:space="0" w:color="auto"/>
              <w:left w:val="nil"/>
              <w:bottom w:val="single" w:sz="4" w:space="0" w:color="auto"/>
              <w:right w:val="nil"/>
            </w:tcBorders>
            <w:shd w:val="clear" w:color="auto" w:fill="auto"/>
          </w:tcPr>
          <w:p w14:paraId="7D774404" w14:textId="77777777" w:rsidR="00FE2A19" w:rsidRPr="00FE2A19" w:rsidRDefault="00FE2A19" w:rsidP="00C71777">
            <w:pPr>
              <w:spacing w:line="240" w:lineRule="exact"/>
            </w:pPr>
            <w:r w:rsidRPr="00FE2A19">
              <w:rPr>
                <w:rFonts w:hint="eastAsia"/>
              </w:rPr>
              <w:t>大成建設株式会社</w:t>
            </w:r>
          </w:p>
        </w:tc>
        <w:tc>
          <w:tcPr>
            <w:tcW w:w="1318" w:type="dxa"/>
            <w:tcBorders>
              <w:top w:val="single" w:sz="4" w:space="0" w:color="auto"/>
              <w:left w:val="nil"/>
              <w:bottom w:val="single" w:sz="4" w:space="0" w:color="auto"/>
              <w:right w:val="nil"/>
            </w:tcBorders>
            <w:shd w:val="clear" w:color="auto" w:fill="auto"/>
          </w:tcPr>
          <w:p w14:paraId="63793EAB" w14:textId="77777777" w:rsidR="00FE2A19" w:rsidRPr="00FE2A19" w:rsidRDefault="00FE2A19" w:rsidP="00C71777">
            <w:pPr>
              <w:spacing w:line="240" w:lineRule="exact"/>
            </w:pPr>
            <w:r w:rsidRPr="00FE2A19">
              <w:rPr>
                <w:rFonts w:hint="eastAsia"/>
              </w:rPr>
              <w:t>永椎　勇気</w:t>
            </w:r>
          </w:p>
        </w:tc>
        <w:tc>
          <w:tcPr>
            <w:tcW w:w="2835" w:type="dxa"/>
            <w:tcBorders>
              <w:top w:val="single" w:sz="4" w:space="0" w:color="auto"/>
              <w:left w:val="nil"/>
              <w:bottom w:val="single" w:sz="4" w:space="0" w:color="auto"/>
              <w:right w:val="nil"/>
            </w:tcBorders>
            <w:shd w:val="clear" w:color="auto" w:fill="auto"/>
          </w:tcPr>
          <w:p w14:paraId="3D6611A5" w14:textId="77777777" w:rsidR="00FE2A19" w:rsidRPr="00FE2A19" w:rsidRDefault="00FE2A19" w:rsidP="00C71777">
            <w:pPr>
              <w:spacing w:line="240" w:lineRule="exact"/>
            </w:pPr>
            <w:r w:rsidRPr="00FE2A19">
              <w:rPr>
                <w:rFonts w:hint="eastAsia"/>
              </w:rPr>
              <w:t>社長室情報企画部デジタル推進室</w:t>
            </w:r>
          </w:p>
        </w:tc>
        <w:tc>
          <w:tcPr>
            <w:tcW w:w="1701" w:type="dxa"/>
            <w:tcBorders>
              <w:top w:val="single" w:sz="4" w:space="0" w:color="auto"/>
              <w:left w:val="nil"/>
              <w:bottom w:val="single" w:sz="4" w:space="0" w:color="auto"/>
              <w:right w:val="nil"/>
            </w:tcBorders>
            <w:shd w:val="clear" w:color="auto" w:fill="auto"/>
          </w:tcPr>
          <w:p w14:paraId="0FBFB385" w14:textId="77777777" w:rsidR="00FE2A19" w:rsidRPr="00FE2A19" w:rsidRDefault="00FE2A19" w:rsidP="00C71777">
            <w:pPr>
              <w:spacing w:line="240" w:lineRule="exact"/>
            </w:pPr>
            <w:r w:rsidRPr="00FE2A19">
              <w:rPr>
                <w:rFonts w:hint="eastAsia"/>
              </w:rPr>
              <w:t>係員</w:t>
            </w:r>
          </w:p>
        </w:tc>
      </w:tr>
      <w:tr w:rsidR="00FE2A19" w:rsidRPr="00FE2A19" w14:paraId="33DEFA35" w14:textId="77777777" w:rsidTr="00C71777">
        <w:trPr>
          <w:cantSplit/>
          <w:trHeight w:val="439"/>
        </w:trPr>
        <w:tc>
          <w:tcPr>
            <w:tcW w:w="1036" w:type="dxa"/>
            <w:tcBorders>
              <w:top w:val="single" w:sz="4" w:space="0" w:color="auto"/>
              <w:left w:val="nil"/>
              <w:bottom w:val="single" w:sz="4" w:space="0" w:color="auto"/>
              <w:right w:val="nil"/>
            </w:tcBorders>
            <w:shd w:val="clear" w:color="auto" w:fill="auto"/>
          </w:tcPr>
          <w:p w14:paraId="433F5B42"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single" w:sz="4" w:space="0" w:color="auto"/>
              <w:left w:val="nil"/>
              <w:bottom w:val="single" w:sz="4" w:space="0" w:color="auto"/>
              <w:right w:val="nil"/>
            </w:tcBorders>
            <w:shd w:val="clear" w:color="auto" w:fill="auto"/>
          </w:tcPr>
          <w:p w14:paraId="709CCB9D" w14:textId="77777777" w:rsidR="00FE2A19" w:rsidRPr="00FE2A19" w:rsidRDefault="00FE2A19" w:rsidP="00C71777">
            <w:pPr>
              <w:spacing w:line="240" w:lineRule="exact"/>
            </w:pPr>
            <w:r w:rsidRPr="00FE2A19">
              <w:rPr>
                <w:rFonts w:hint="eastAsia"/>
              </w:rPr>
              <w:t>株式会社ワークスアプリケーションズ・フロンティア</w:t>
            </w:r>
          </w:p>
        </w:tc>
        <w:tc>
          <w:tcPr>
            <w:tcW w:w="1318" w:type="dxa"/>
            <w:tcBorders>
              <w:top w:val="single" w:sz="4" w:space="0" w:color="auto"/>
              <w:left w:val="nil"/>
              <w:bottom w:val="single" w:sz="4" w:space="0" w:color="auto"/>
              <w:right w:val="nil"/>
            </w:tcBorders>
            <w:shd w:val="clear" w:color="auto" w:fill="auto"/>
          </w:tcPr>
          <w:p w14:paraId="4A3C41AB" w14:textId="77777777" w:rsidR="00FE2A19" w:rsidRPr="00FE2A19" w:rsidRDefault="00FE2A19" w:rsidP="00C71777">
            <w:pPr>
              <w:spacing w:line="240" w:lineRule="exact"/>
            </w:pPr>
            <w:r w:rsidRPr="00FE2A19">
              <w:rPr>
                <w:rFonts w:hint="eastAsia"/>
              </w:rPr>
              <w:t>井上</w:t>
            </w:r>
            <w:r w:rsidRPr="00FE2A19">
              <w:rPr>
                <w:rFonts w:hint="eastAsia"/>
              </w:rPr>
              <w:t xml:space="preserve"> </w:t>
            </w:r>
            <w:r w:rsidRPr="00FE2A19">
              <w:rPr>
                <w:rFonts w:hint="eastAsia"/>
              </w:rPr>
              <w:t>桂佑</w:t>
            </w:r>
          </w:p>
        </w:tc>
        <w:tc>
          <w:tcPr>
            <w:tcW w:w="2835" w:type="dxa"/>
            <w:tcBorders>
              <w:top w:val="single" w:sz="4" w:space="0" w:color="auto"/>
              <w:left w:val="nil"/>
              <w:bottom w:val="single" w:sz="4" w:space="0" w:color="auto"/>
              <w:right w:val="nil"/>
            </w:tcBorders>
            <w:shd w:val="clear" w:color="auto" w:fill="auto"/>
          </w:tcPr>
          <w:p w14:paraId="04B00BE0" w14:textId="77777777" w:rsidR="00FE2A19" w:rsidRPr="00FE2A19" w:rsidRDefault="00FE2A19" w:rsidP="00C71777">
            <w:pPr>
              <w:spacing w:line="240" w:lineRule="exact"/>
              <w:rPr>
                <w:lang w:val="it-IT"/>
              </w:rPr>
            </w:pPr>
            <w:r w:rsidRPr="00FE2A19">
              <w:rPr>
                <w:rFonts w:hint="eastAsia"/>
              </w:rPr>
              <w:t>製品企画開発本部</w:t>
            </w:r>
            <w:r w:rsidRPr="00FE2A19">
              <w:rPr>
                <w:rFonts w:hint="eastAsia"/>
                <w:lang w:val="it-IT"/>
              </w:rPr>
              <w:t xml:space="preserve"> Procurement </w:t>
            </w:r>
            <w:r w:rsidRPr="00FE2A19">
              <w:rPr>
                <w:rFonts w:hint="eastAsia"/>
              </w:rPr>
              <w:t>開発部</w:t>
            </w:r>
          </w:p>
        </w:tc>
        <w:tc>
          <w:tcPr>
            <w:tcW w:w="1701" w:type="dxa"/>
            <w:tcBorders>
              <w:top w:val="single" w:sz="4" w:space="0" w:color="auto"/>
              <w:left w:val="nil"/>
              <w:bottom w:val="single" w:sz="4" w:space="0" w:color="auto"/>
              <w:right w:val="nil"/>
            </w:tcBorders>
            <w:shd w:val="clear" w:color="auto" w:fill="auto"/>
          </w:tcPr>
          <w:p w14:paraId="70C4402D" w14:textId="77777777" w:rsidR="00FE2A19" w:rsidRPr="00FE2A19" w:rsidRDefault="00FE2A19" w:rsidP="00C71777">
            <w:pPr>
              <w:spacing w:line="240" w:lineRule="exact"/>
            </w:pPr>
            <w:r w:rsidRPr="00FE2A19">
              <w:rPr>
                <w:rFonts w:hint="eastAsia"/>
              </w:rPr>
              <w:t>部長</w:t>
            </w:r>
          </w:p>
        </w:tc>
      </w:tr>
      <w:tr w:rsidR="00FE2A19" w:rsidRPr="00FE2A19" w14:paraId="6C602DF6" w14:textId="77777777" w:rsidTr="00C71777">
        <w:trPr>
          <w:cantSplit/>
          <w:trHeight w:val="439"/>
        </w:trPr>
        <w:tc>
          <w:tcPr>
            <w:tcW w:w="1036" w:type="dxa"/>
            <w:tcBorders>
              <w:top w:val="single" w:sz="4" w:space="0" w:color="auto"/>
              <w:left w:val="nil"/>
              <w:bottom w:val="single" w:sz="4" w:space="0" w:color="auto"/>
              <w:right w:val="nil"/>
            </w:tcBorders>
            <w:shd w:val="clear" w:color="auto" w:fill="auto"/>
          </w:tcPr>
          <w:p w14:paraId="0C318079"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single" w:sz="4" w:space="0" w:color="auto"/>
              <w:left w:val="nil"/>
              <w:bottom w:val="single" w:sz="4" w:space="0" w:color="auto"/>
              <w:right w:val="nil"/>
            </w:tcBorders>
            <w:shd w:val="clear" w:color="auto" w:fill="auto"/>
          </w:tcPr>
          <w:p w14:paraId="621A64CB" w14:textId="77777777" w:rsidR="00FE2A19" w:rsidRPr="00FE2A19" w:rsidRDefault="00FE2A19" w:rsidP="00C71777">
            <w:pPr>
              <w:spacing w:line="240" w:lineRule="exact"/>
            </w:pPr>
            <w:r w:rsidRPr="00FE2A19">
              <w:rPr>
                <w:rFonts w:hint="eastAsia"/>
              </w:rPr>
              <w:t>株式会社ワークスアプリケーションズ・フロンティア</w:t>
            </w:r>
          </w:p>
        </w:tc>
        <w:tc>
          <w:tcPr>
            <w:tcW w:w="1318" w:type="dxa"/>
            <w:tcBorders>
              <w:top w:val="single" w:sz="4" w:space="0" w:color="auto"/>
              <w:left w:val="nil"/>
              <w:bottom w:val="single" w:sz="4" w:space="0" w:color="auto"/>
              <w:right w:val="nil"/>
            </w:tcBorders>
            <w:shd w:val="clear" w:color="auto" w:fill="auto"/>
          </w:tcPr>
          <w:p w14:paraId="29999A7C" w14:textId="77777777" w:rsidR="00FE2A19" w:rsidRPr="00FE2A19" w:rsidRDefault="00FE2A19" w:rsidP="00C71777">
            <w:pPr>
              <w:spacing w:line="240" w:lineRule="exact"/>
            </w:pPr>
            <w:r w:rsidRPr="00FE2A19">
              <w:rPr>
                <w:rFonts w:hint="eastAsia"/>
              </w:rPr>
              <w:t>漆原</w:t>
            </w:r>
            <w:r w:rsidRPr="00FE2A19">
              <w:rPr>
                <w:rFonts w:hint="eastAsia"/>
              </w:rPr>
              <w:t xml:space="preserve"> </w:t>
            </w:r>
            <w:r w:rsidRPr="00FE2A19">
              <w:rPr>
                <w:rFonts w:hint="eastAsia"/>
              </w:rPr>
              <w:t>裕也</w:t>
            </w:r>
          </w:p>
        </w:tc>
        <w:tc>
          <w:tcPr>
            <w:tcW w:w="2835" w:type="dxa"/>
            <w:tcBorders>
              <w:top w:val="single" w:sz="4" w:space="0" w:color="auto"/>
              <w:left w:val="nil"/>
              <w:bottom w:val="single" w:sz="4" w:space="0" w:color="auto"/>
              <w:right w:val="nil"/>
            </w:tcBorders>
            <w:shd w:val="clear" w:color="auto" w:fill="auto"/>
          </w:tcPr>
          <w:p w14:paraId="04C85F9E" w14:textId="77777777" w:rsidR="00FE2A19" w:rsidRPr="00FE2A19" w:rsidRDefault="00FE2A19" w:rsidP="00C71777">
            <w:pPr>
              <w:spacing w:line="240" w:lineRule="exact"/>
            </w:pPr>
            <w:r w:rsidRPr="00FE2A19">
              <w:t>ales Div. Sales Support Dept.</w:t>
            </w:r>
          </w:p>
        </w:tc>
        <w:tc>
          <w:tcPr>
            <w:tcW w:w="1701" w:type="dxa"/>
            <w:tcBorders>
              <w:top w:val="single" w:sz="4" w:space="0" w:color="auto"/>
              <w:left w:val="nil"/>
              <w:bottom w:val="single" w:sz="4" w:space="0" w:color="auto"/>
              <w:right w:val="nil"/>
            </w:tcBorders>
            <w:shd w:val="clear" w:color="auto" w:fill="auto"/>
          </w:tcPr>
          <w:p w14:paraId="1608D857" w14:textId="77777777" w:rsidR="00FE2A19" w:rsidRPr="00FE2A19" w:rsidRDefault="00FE2A19" w:rsidP="00C71777">
            <w:pPr>
              <w:spacing w:line="240" w:lineRule="exact"/>
            </w:pPr>
            <w:r w:rsidRPr="00FE2A19">
              <w:t>Dept Manager</w:t>
            </w:r>
          </w:p>
        </w:tc>
      </w:tr>
      <w:tr w:rsidR="00FE2A19" w:rsidRPr="00FE2A19" w14:paraId="162FCFFF" w14:textId="77777777" w:rsidTr="00C71777">
        <w:trPr>
          <w:cantSplit/>
          <w:trHeight w:val="439"/>
        </w:trPr>
        <w:tc>
          <w:tcPr>
            <w:tcW w:w="1036" w:type="dxa"/>
            <w:tcBorders>
              <w:top w:val="single" w:sz="4" w:space="0" w:color="auto"/>
              <w:left w:val="nil"/>
              <w:bottom w:val="single" w:sz="12" w:space="0" w:color="auto"/>
              <w:right w:val="nil"/>
            </w:tcBorders>
            <w:shd w:val="clear" w:color="auto" w:fill="auto"/>
          </w:tcPr>
          <w:p w14:paraId="40D02496" w14:textId="77777777" w:rsidR="00FE2A19" w:rsidRPr="00FE2A19" w:rsidRDefault="00FE2A19" w:rsidP="00C71777">
            <w:pPr>
              <w:spacing w:line="240" w:lineRule="exact"/>
              <w:rPr>
                <w:sz w:val="20"/>
              </w:rPr>
            </w:pPr>
            <w:r w:rsidRPr="00FE2A19">
              <w:rPr>
                <w:rFonts w:hint="eastAsia"/>
                <w:sz w:val="20"/>
              </w:rPr>
              <w:t>委員</w:t>
            </w:r>
          </w:p>
        </w:tc>
        <w:tc>
          <w:tcPr>
            <w:tcW w:w="2225" w:type="dxa"/>
            <w:tcBorders>
              <w:top w:val="single" w:sz="4" w:space="0" w:color="auto"/>
              <w:left w:val="nil"/>
              <w:bottom w:val="single" w:sz="12" w:space="0" w:color="auto"/>
              <w:right w:val="nil"/>
            </w:tcBorders>
            <w:shd w:val="clear" w:color="auto" w:fill="auto"/>
          </w:tcPr>
          <w:p w14:paraId="0C186FD4" w14:textId="77777777" w:rsidR="00FE2A19" w:rsidRPr="00FE2A19" w:rsidRDefault="00FE2A19" w:rsidP="00C71777">
            <w:pPr>
              <w:spacing w:line="240" w:lineRule="exact"/>
            </w:pPr>
            <w:r w:rsidRPr="00FE2A19">
              <w:rPr>
                <w:rFonts w:hint="eastAsia"/>
              </w:rPr>
              <w:t>株式会社ワークスアプリケーションズ・フロンティア</w:t>
            </w:r>
          </w:p>
        </w:tc>
        <w:tc>
          <w:tcPr>
            <w:tcW w:w="1318" w:type="dxa"/>
            <w:tcBorders>
              <w:top w:val="single" w:sz="4" w:space="0" w:color="auto"/>
              <w:left w:val="nil"/>
              <w:bottom w:val="single" w:sz="12" w:space="0" w:color="auto"/>
              <w:right w:val="nil"/>
            </w:tcBorders>
            <w:shd w:val="clear" w:color="auto" w:fill="auto"/>
          </w:tcPr>
          <w:p w14:paraId="2086C99F" w14:textId="77777777" w:rsidR="00FE2A19" w:rsidRPr="00FE2A19" w:rsidRDefault="00FE2A19" w:rsidP="00C71777">
            <w:pPr>
              <w:spacing w:line="240" w:lineRule="exact"/>
            </w:pPr>
            <w:r w:rsidRPr="00FE2A19">
              <w:rPr>
                <w:rFonts w:hint="eastAsia"/>
              </w:rPr>
              <w:t>小山</w:t>
            </w:r>
            <w:r w:rsidRPr="00FE2A19">
              <w:rPr>
                <w:rFonts w:hint="eastAsia"/>
              </w:rPr>
              <w:t xml:space="preserve"> </w:t>
            </w:r>
            <w:r w:rsidRPr="00FE2A19">
              <w:rPr>
                <w:rFonts w:hint="eastAsia"/>
              </w:rPr>
              <w:t>仙誠</w:t>
            </w:r>
          </w:p>
        </w:tc>
        <w:tc>
          <w:tcPr>
            <w:tcW w:w="2835" w:type="dxa"/>
            <w:tcBorders>
              <w:top w:val="single" w:sz="4" w:space="0" w:color="auto"/>
              <w:left w:val="nil"/>
              <w:bottom w:val="single" w:sz="12" w:space="0" w:color="auto"/>
              <w:right w:val="nil"/>
            </w:tcBorders>
            <w:shd w:val="clear" w:color="auto" w:fill="auto"/>
          </w:tcPr>
          <w:p w14:paraId="6DF195AD" w14:textId="77777777" w:rsidR="00FE2A19" w:rsidRPr="00FE2A19" w:rsidRDefault="00FE2A19" w:rsidP="00C71777">
            <w:pPr>
              <w:spacing w:line="240" w:lineRule="exact"/>
            </w:pPr>
            <w:r w:rsidRPr="00FE2A19">
              <w:t>Development Div. Dev2 Dept.</w:t>
            </w:r>
          </w:p>
        </w:tc>
        <w:tc>
          <w:tcPr>
            <w:tcW w:w="1701" w:type="dxa"/>
            <w:tcBorders>
              <w:top w:val="single" w:sz="4" w:space="0" w:color="auto"/>
              <w:left w:val="nil"/>
              <w:bottom w:val="single" w:sz="12" w:space="0" w:color="auto"/>
              <w:right w:val="nil"/>
            </w:tcBorders>
            <w:shd w:val="clear" w:color="auto" w:fill="auto"/>
          </w:tcPr>
          <w:p w14:paraId="68080189" w14:textId="77777777" w:rsidR="00FE2A19" w:rsidRPr="00FE2A19" w:rsidRDefault="00FE2A19" w:rsidP="00C71777">
            <w:pPr>
              <w:spacing w:line="240" w:lineRule="exact"/>
            </w:pPr>
            <w:r w:rsidRPr="00FE2A19">
              <w:t>Group Manager</w:t>
            </w:r>
          </w:p>
        </w:tc>
      </w:tr>
    </w:tbl>
    <w:p w14:paraId="3123F9B8" w14:textId="77777777" w:rsidR="00FE2A19" w:rsidRPr="00FE2A19" w:rsidRDefault="00FE2A19" w:rsidP="00FE2A19">
      <w:pPr>
        <w:pStyle w:val="aa"/>
        <w:ind w:firstLine="210"/>
      </w:pPr>
    </w:p>
    <w:p w14:paraId="7EA82229" w14:textId="7C4D377F" w:rsidR="00FE2A19" w:rsidRPr="00FE2A19" w:rsidRDefault="00FE2A19" w:rsidP="00FE2A19">
      <w:pPr>
        <w:pStyle w:val="41"/>
      </w:pPr>
      <w:r w:rsidRPr="00FE2A19">
        <w:rPr>
          <w:rFonts w:hint="eastAsia"/>
        </w:rPr>
        <w:t>JP PINTタスクフォース</w:t>
      </w:r>
    </w:p>
    <w:tbl>
      <w:tblPr>
        <w:tblW w:w="9115" w:type="dxa"/>
        <w:tblInd w:w="-43" w:type="dxa"/>
        <w:tblCellMar>
          <w:left w:w="99" w:type="dxa"/>
          <w:right w:w="99" w:type="dxa"/>
        </w:tblCellMar>
        <w:tblLook w:val="04A0" w:firstRow="1" w:lastRow="0" w:firstColumn="1" w:lastColumn="0" w:noHBand="0" w:noVBand="1"/>
      </w:tblPr>
      <w:tblGrid>
        <w:gridCol w:w="1036"/>
        <w:gridCol w:w="2225"/>
        <w:gridCol w:w="1318"/>
        <w:gridCol w:w="2835"/>
        <w:gridCol w:w="1701"/>
      </w:tblGrid>
      <w:tr w:rsidR="00FE2A19" w:rsidRPr="00FE2A19" w14:paraId="14C2A99C" w14:textId="77777777" w:rsidTr="00C71777">
        <w:trPr>
          <w:cantSplit/>
          <w:trHeight w:val="240"/>
          <w:tblHeader/>
        </w:trPr>
        <w:tc>
          <w:tcPr>
            <w:tcW w:w="1036" w:type="dxa"/>
            <w:tcBorders>
              <w:top w:val="single" w:sz="12" w:space="0" w:color="auto"/>
              <w:left w:val="nil"/>
              <w:bottom w:val="single" w:sz="4" w:space="0" w:color="auto"/>
              <w:right w:val="nil"/>
            </w:tcBorders>
            <w:shd w:val="clear" w:color="auto" w:fill="auto"/>
            <w:hideMark/>
          </w:tcPr>
          <w:p w14:paraId="1CFB1930" w14:textId="77777777" w:rsidR="00FE2A19" w:rsidRPr="00FE2A19" w:rsidRDefault="00FE2A19" w:rsidP="00C71777">
            <w:pPr>
              <w:spacing w:line="240" w:lineRule="exact"/>
              <w:jc w:val="center"/>
              <w:rPr>
                <w:b/>
                <w:bCs/>
                <w:sz w:val="20"/>
              </w:rPr>
            </w:pPr>
            <w:r w:rsidRPr="00FE2A19">
              <w:rPr>
                <w:rFonts w:hint="eastAsia"/>
                <w:b/>
                <w:bCs/>
                <w:sz w:val="20"/>
              </w:rPr>
              <w:t>区分</w:t>
            </w:r>
          </w:p>
        </w:tc>
        <w:tc>
          <w:tcPr>
            <w:tcW w:w="2225" w:type="dxa"/>
            <w:tcBorders>
              <w:top w:val="single" w:sz="12" w:space="0" w:color="auto"/>
              <w:left w:val="nil"/>
              <w:bottom w:val="single" w:sz="4" w:space="0" w:color="auto"/>
              <w:right w:val="nil"/>
            </w:tcBorders>
            <w:shd w:val="clear" w:color="auto" w:fill="auto"/>
            <w:hideMark/>
          </w:tcPr>
          <w:p w14:paraId="6801FD22" w14:textId="77777777" w:rsidR="00FE2A19" w:rsidRPr="00FE2A19" w:rsidRDefault="00FE2A19" w:rsidP="00C71777">
            <w:pPr>
              <w:spacing w:line="240" w:lineRule="exact"/>
              <w:jc w:val="center"/>
              <w:rPr>
                <w:b/>
                <w:bCs/>
                <w:sz w:val="20"/>
              </w:rPr>
            </w:pPr>
            <w:r w:rsidRPr="00FE2A19">
              <w:rPr>
                <w:rFonts w:hint="eastAsia"/>
                <w:b/>
                <w:bCs/>
                <w:sz w:val="20"/>
              </w:rPr>
              <w:t>会社名</w:t>
            </w:r>
          </w:p>
        </w:tc>
        <w:tc>
          <w:tcPr>
            <w:tcW w:w="1318" w:type="dxa"/>
            <w:tcBorders>
              <w:top w:val="single" w:sz="12" w:space="0" w:color="auto"/>
              <w:left w:val="nil"/>
              <w:bottom w:val="single" w:sz="4" w:space="0" w:color="auto"/>
              <w:right w:val="nil"/>
            </w:tcBorders>
            <w:shd w:val="clear" w:color="auto" w:fill="auto"/>
            <w:hideMark/>
          </w:tcPr>
          <w:p w14:paraId="2F58F21F" w14:textId="77777777" w:rsidR="00FE2A19" w:rsidRPr="00FE2A19" w:rsidRDefault="00FE2A19" w:rsidP="00C71777">
            <w:pPr>
              <w:spacing w:line="240" w:lineRule="exact"/>
              <w:jc w:val="center"/>
              <w:rPr>
                <w:b/>
                <w:bCs/>
                <w:sz w:val="20"/>
              </w:rPr>
            </w:pPr>
            <w:r w:rsidRPr="00FE2A19">
              <w:rPr>
                <w:rFonts w:hint="eastAsia"/>
                <w:b/>
                <w:bCs/>
                <w:sz w:val="20"/>
              </w:rPr>
              <w:t>氏</w:t>
            </w:r>
            <w:r w:rsidRPr="00FE2A19">
              <w:rPr>
                <w:b/>
                <w:bCs/>
                <w:sz w:val="20"/>
              </w:rPr>
              <w:t xml:space="preserve">　　</w:t>
            </w:r>
            <w:r w:rsidRPr="00FE2A19">
              <w:rPr>
                <w:rFonts w:hint="eastAsia"/>
                <w:b/>
                <w:bCs/>
                <w:sz w:val="20"/>
              </w:rPr>
              <w:t>名</w:t>
            </w:r>
          </w:p>
        </w:tc>
        <w:tc>
          <w:tcPr>
            <w:tcW w:w="2835" w:type="dxa"/>
            <w:tcBorders>
              <w:top w:val="single" w:sz="12" w:space="0" w:color="auto"/>
              <w:left w:val="nil"/>
              <w:bottom w:val="single" w:sz="4" w:space="0" w:color="auto"/>
              <w:right w:val="nil"/>
            </w:tcBorders>
            <w:shd w:val="clear" w:color="auto" w:fill="auto"/>
            <w:hideMark/>
          </w:tcPr>
          <w:p w14:paraId="024D50E7" w14:textId="77777777" w:rsidR="00FE2A19" w:rsidRPr="00FE2A19" w:rsidRDefault="00FE2A19" w:rsidP="00C71777">
            <w:pPr>
              <w:spacing w:line="240" w:lineRule="exact"/>
              <w:jc w:val="center"/>
              <w:rPr>
                <w:b/>
                <w:bCs/>
                <w:sz w:val="20"/>
              </w:rPr>
            </w:pPr>
            <w:r w:rsidRPr="00FE2A19">
              <w:rPr>
                <w:rFonts w:hint="eastAsia"/>
                <w:b/>
                <w:bCs/>
                <w:sz w:val="20"/>
              </w:rPr>
              <w:t>所</w:t>
            </w:r>
            <w:r w:rsidRPr="00FE2A19">
              <w:rPr>
                <w:b/>
                <w:bCs/>
                <w:sz w:val="20"/>
              </w:rPr>
              <w:t xml:space="preserve">　　</w:t>
            </w:r>
            <w:r w:rsidRPr="00FE2A19">
              <w:rPr>
                <w:rFonts w:hint="eastAsia"/>
                <w:b/>
                <w:bCs/>
                <w:sz w:val="20"/>
              </w:rPr>
              <w:t>属</w:t>
            </w:r>
          </w:p>
        </w:tc>
        <w:tc>
          <w:tcPr>
            <w:tcW w:w="1701" w:type="dxa"/>
            <w:tcBorders>
              <w:top w:val="single" w:sz="12" w:space="0" w:color="auto"/>
              <w:left w:val="nil"/>
              <w:bottom w:val="single" w:sz="4" w:space="0" w:color="auto"/>
              <w:right w:val="nil"/>
            </w:tcBorders>
            <w:shd w:val="clear" w:color="auto" w:fill="auto"/>
            <w:hideMark/>
          </w:tcPr>
          <w:p w14:paraId="6B2565E3" w14:textId="77777777" w:rsidR="00FE2A19" w:rsidRPr="00FE2A19" w:rsidRDefault="00FE2A19" w:rsidP="00C71777">
            <w:pPr>
              <w:spacing w:line="240" w:lineRule="exact"/>
              <w:jc w:val="center"/>
              <w:rPr>
                <w:b/>
                <w:bCs/>
                <w:sz w:val="20"/>
              </w:rPr>
            </w:pPr>
            <w:r w:rsidRPr="00FE2A19">
              <w:rPr>
                <w:rFonts w:hint="eastAsia"/>
                <w:b/>
                <w:bCs/>
                <w:sz w:val="20"/>
              </w:rPr>
              <w:t>役</w:t>
            </w:r>
            <w:r w:rsidRPr="00FE2A19">
              <w:rPr>
                <w:b/>
                <w:bCs/>
                <w:sz w:val="20"/>
              </w:rPr>
              <w:t xml:space="preserve">　　</w:t>
            </w:r>
            <w:r w:rsidRPr="00FE2A19">
              <w:rPr>
                <w:rFonts w:hint="eastAsia"/>
                <w:b/>
                <w:bCs/>
                <w:sz w:val="20"/>
              </w:rPr>
              <w:t>職</w:t>
            </w:r>
          </w:p>
        </w:tc>
      </w:tr>
      <w:tr w:rsidR="00FE2A19" w:rsidRPr="00FE2A19" w14:paraId="2D8AC627" w14:textId="77777777" w:rsidTr="00C71777">
        <w:trPr>
          <w:cantSplit/>
          <w:trHeight w:val="240"/>
        </w:trPr>
        <w:tc>
          <w:tcPr>
            <w:tcW w:w="1036" w:type="dxa"/>
            <w:tcBorders>
              <w:top w:val="single" w:sz="12" w:space="0" w:color="auto"/>
              <w:left w:val="nil"/>
              <w:bottom w:val="single" w:sz="4" w:space="0" w:color="auto"/>
              <w:right w:val="nil"/>
            </w:tcBorders>
            <w:shd w:val="clear" w:color="auto" w:fill="auto"/>
          </w:tcPr>
          <w:p w14:paraId="0AF17EB2" w14:textId="77777777" w:rsidR="00FE2A19" w:rsidRPr="00FE2A19" w:rsidRDefault="00FE2A19" w:rsidP="00C71777">
            <w:pPr>
              <w:spacing w:line="240" w:lineRule="exact"/>
              <w:jc w:val="left"/>
              <w:rPr>
                <w:szCs w:val="21"/>
              </w:rPr>
            </w:pPr>
            <w:r w:rsidRPr="00FE2A19">
              <w:rPr>
                <w:rFonts w:hint="eastAsia"/>
                <w:szCs w:val="21"/>
              </w:rPr>
              <w:t>委員</w:t>
            </w:r>
          </w:p>
        </w:tc>
        <w:tc>
          <w:tcPr>
            <w:tcW w:w="2225" w:type="dxa"/>
            <w:tcBorders>
              <w:top w:val="single" w:sz="12" w:space="0" w:color="auto"/>
              <w:left w:val="nil"/>
              <w:bottom w:val="single" w:sz="4" w:space="0" w:color="auto"/>
              <w:right w:val="nil"/>
            </w:tcBorders>
            <w:shd w:val="clear" w:color="auto" w:fill="auto"/>
          </w:tcPr>
          <w:p w14:paraId="6D962EE7" w14:textId="77777777" w:rsidR="00FE2A19" w:rsidRPr="00FE2A19" w:rsidRDefault="00FE2A19" w:rsidP="00C71777">
            <w:pPr>
              <w:spacing w:line="240" w:lineRule="exact"/>
              <w:jc w:val="left"/>
              <w:rPr>
                <w:szCs w:val="21"/>
              </w:rPr>
            </w:pPr>
            <w:r w:rsidRPr="00FE2A19">
              <w:rPr>
                <w:rFonts w:hint="eastAsia"/>
                <w:szCs w:val="21"/>
              </w:rPr>
              <w:t>シーイーエヌソリューションズ株式会社</w:t>
            </w:r>
          </w:p>
        </w:tc>
        <w:tc>
          <w:tcPr>
            <w:tcW w:w="1318" w:type="dxa"/>
            <w:tcBorders>
              <w:top w:val="single" w:sz="12" w:space="0" w:color="auto"/>
              <w:left w:val="nil"/>
              <w:bottom w:val="single" w:sz="4" w:space="0" w:color="auto"/>
              <w:right w:val="nil"/>
            </w:tcBorders>
            <w:shd w:val="clear" w:color="auto" w:fill="auto"/>
          </w:tcPr>
          <w:p w14:paraId="3592559F" w14:textId="77777777" w:rsidR="00FE2A19" w:rsidRPr="00FE2A19" w:rsidRDefault="00FE2A19" w:rsidP="00C71777">
            <w:pPr>
              <w:spacing w:line="240" w:lineRule="exact"/>
              <w:jc w:val="left"/>
              <w:rPr>
                <w:szCs w:val="21"/>
              </w:rPr>
            </w:pPr>
            <w:r w:rsidRPr="00FE2A19">
              <w:rPr>
                <w:rFonts w:hint="eastAsia"/>
                <w:szCs w:val="21"/>
              </w:rPr>
              <w:t>寺田　豊</w:t>
            </w:r>
          </w:p>
        </w:tc>
        <w:tc>
          <w:tcPr>
            <w:tcW w:w="2835" w:type="dxa"/>
            <w:tcBorders>
              <w:top w:val="single" w:sz="12" w:space="0" w:color="auto"/>
              <w:left w:val="nil"/>
              <w:bottom w:val="single" w:sz="4" w:space="0" w:color="auto"/>
              <w:right w:val="nil"/>
            </w:tcBorders>
            <w:shd w:val="clear" w:color="auto" w:fill="auto"/>
          </w:tcPr>
          <w:p w14:paraId="49EB786C"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hint="eastAsia"/>
                <w:szCs w:val="21"/>
              </w:rPr>
              <w:t>ソリューション推進部</w:t>
            </w:r>
          </w:p>
        </w:tc>
        <w:tc>
          <w:tcPr>
            <w:tcW w:w="1701" w:type="dxa"/>
            <w:tcBorders>
              <w:top w:val="single" w:sz="12" w:space="0" w:color="auto"/>
              <w:left w:val="nil"/>
              <w:bottom w:val="single" w:sz="4" w:space="0" w:color="auto"/>
              <w:right w:val="nil"/>
            </w:tcBorders>
            <w:shd w:val="clear" w:color="auto" w:fill="auto"/>
          </w:tcPr>
          <w:p w14:paraId="6977A1E5"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hint="eastAsia"/>
                <w:szCs w:val="21"/>
              </w:rPr>
              <w:t>マネージャー</w:t>
            </w:r>
          </w:p>
        </w:tc>
      </w:tr>
      <w:tr w:rsidR="00FE2A19" w:rsidRPr="00FE2A19" w14:paraId="39A1AF1F" w14:textId="77777777" w:rsidTr="00C71777">
        <w:trPr>
          <w:cantSplit/>
          <w:trHeight w:val="171"/>
        </w:trPr>
        <w:tc>
          <w:tcPr>
            <w:tcW w:w="1036" w:type="dxa"/>
            <w:tcBorders>
              <w:top w:val="nil"/>
              <w:left w:val="nil"/>
              <w:bottom w:val="single" w:sz="4" w:space="0" w:color="auto"/>
              <w:right w:val="nil"/>
            </w:tcBorders>
            <w:shd w:val="clear" w:color="auto" w:fill="auto"/>
          </w:tcPr>
          <w:p w14:paraId="3FE09897" w14:textId="77777777" w:rsidR="00FE2A19" w:rsidRPr="00FE2A19" w:rsidRDefault="00FE2A19" w:rsidP="00C71777">
            <w:pPr>
              <w:spacing w:line="240" w:lineRule="exact"/>
              <w:rPr>
                <w:szCs w:val="21"/>
              </w:rPr>
            </w:pPr>
            <w:r w:rsidRPr="00FE2A19">
              <w:rPr>
                <w:rFonts w:hint="eastAsia"/>
                <w:szCs w:val="21"/>
              </w:rPr>
              <w:t>委員</w:t>
            </w:r>
          </w:p>
        </w:tc>
        <w:tc>
          <w:tcPr>
            <w:tcW w:w="2225" w:type="dxa"/>
            <w:tcBorders>
              <w:top w:val="nil"/>
              <w:left w:val="nil"/>
              <w:bottom w:val="single" w:sz="4" w:space="0" w:color="auto"/>
              <w:right w:val="nil"/>
            </w:tcBorders>
            <w:shd w:val="clear" w:color="auto" w:fill="auto"/>
          </w:tcPr>
          <w:p w14:paraId="264AAB34" w14:textId="77777777" w:rsidR="00FE2A19" w:rsidRPr="00FE2A19" w:rsidRDefault="00FE2A19" w:rsidP="00C71777">
            <w:pPr>
              <w:spacing w:line="240" w:lineRule="exact"/>
              <w:rPr>
                <w:szCs w:val="21"/>
              </w:rPr>
            </w:pPr>
            <w:r w:rsidRPr="00FE2A19">
              <w:rPr>
                <w:rFonts w:hint="eastAsia"/>
                <w:szCs w:val="21"/>
              </w:rPr>
              <w:t>シーイーエヌソリューションズ株式会社</w:t>
            </w:r>
          </w:p>
        </w:tc>
        <w:tc>
          <w:tcPr>
            <w:tcW w:w="1318" w:type="dxa"/>
            <w:tcBorders>
              <w:top w:val="nil"/>
              <w:left w:val="nil"/>
              <w:bottom w:val="single" w:sz="4" w:space="0" w:color="auto"/>
              <w:right w:val="nil"/>
            </w:tcBorders>
            <w:shd w:val="clear" w:color="auto" w:fill="auto"/>
          </w:tcPr>
          <w:p w14:paraId="1996B545" w14:textId="77777777" w:rsidR="00FE2A19" w:rsidRPr="00FE2A19" w:rsidRDefault="00FE2A19" w:rsidP="00C71777">
            <w:pPr>
              <w:spacing w:line="240" w:lineRule="exact"/>
              <w:rPr>
                <w:szCs w:val="21"/>
              </w:rPr>
            </w:pPr>
            <w:r w:rsidRPr="00FE2A19">
              <w:rPr>
                <w:rFonts w:hint="eastAsia"/>
                <w:szCs w:val="21"/>
              </w:rPr>
              <w:t>吉田　泰弘</w:t>
            </w:r>
          </w:p>
        </w:tc>
        <w:tc>
          <w:tcPr>
            <w:tcW w:w="2835" w:type="dxa"/>
            <w:tcBorders>
              <w:top w:val="nil"/>
              <w:left w:val="nil"/>
              <w:bottom w:val="single" w:sz="4" w:space="0" w:color="auto"/>
              <w:right w:val="nil"/>
            </w:tcBorders>
            <w:shd w:val="clear" w:color="auto" w:fill="auto"/>
          </w:tcPr>
          <w:p w14:paraId="45B4E791"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ソリューション推進部</w:t>
            </w:r>
          </w:p>
        </w:tc>
        <w:tc>
          <w:tcPr>
            <w:tcW w:w="1701" w:type="dxa"/>
            <w:tcBorders>
              <w:top w:val="nil"/>
              <w:left w:val="nil"/>
              <w:bottom w:val="single" w:sz="4" w:space="0" w:color="auto"/>
              <w:right w:val="nil"/>
            </w:tcBorders>
            <w:shd w:val="clear" w:color="auto" w:fill="auto"/>
          </w:tcPr>
          <w:p w14:paraId="482474CD"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hint="eastAsia"/>
                <w:szCs w:val="21"/>
              </w:rPr>
              <w:t>担当マネージャー</w:t>
            </w:r>
          </w:p>
        </w:tc>
      </w:tr>
      <w:tr w:rsidR="00FE2A19" w:rsidRPr="00FE2A19" w14:paraId="0086C73C" w14:textId="77777777" w:rsidTr="00C71777">
        <w:trPr>
          <w:cantSplit/>
          <w:trHeight w:val="240"/>
        </w:trPr>
        <w:tc>
          <w:tcPr>
            <w:tcW w:w="1036" w:type="dxa"/>
            <w:tcBorders>
              <w:top w:val="nil"/>
              <w:left w:val="nil"/>
              <w:bottom w:val="single" w:sz="4" w:space="0" w:color="auto"/>
              <w:right w:val="nil"/>
            </w:tcBorders>
            <w:shd w:val="clear" w:color="auto" w:fill="auto"/>
          </w:tcPr>
          <w:p w14:paraId="0AC7F927" w14:textId="77777777" w:rsidR="00FE2A19" w:rsidRPr="00FE2A19" w:rsidRDefault="00FE2A19" w:rsidP="00C71777">
            <w:pPr>
              <w:spacing w:line="240" w:lineRule="exact"/>
              <w:rPr>
                <w:sz w:val="20"/>
              </w:rPr>
            </w:pPr>
            <w:r w:rsidRPr="00FE2A19">
              <w:rPr>
                <w:rFonts w:hint="eastAsia"/>
                <w:szCs w:val="21"/>
              </w:rPr>
              <w:t>委員</w:t>
            </w:r>
          </w:p>
        </w:tc>
        <w:tc>
          <w:tcPr>
            <w:tcW w:w="2225" w:type="dxa"/>
            <w:tcBorders>
              <w:top w:val="nil"/>
              <w:left w:val="nil"/>
              <w:bottom w:val="single" w:sz="4" w:space="0" w:color="auto"/>
              <w:right w:val="nil"/>
            </w:tcBorders>
            <w:shd w:val="clear" w:color="auto" w:fill="auto"/>
          </w:tcPr>
          <w:p w14:paraId="34AE0C2F" w14:textId="77777777" w:rsidR="00FE2A19" w:rsidRPr="00FE2A19" w:rsidRDefault="00FE2A19" w:rsidP="00C71777">
            <w:pPr>
              <w:spacing w:line="240" w:lineRule="exact"/>
              <w:rPr>
                <w:sz w:val="20"/>
              </w:rPr>
            </w:pPr>
            <w:r w:rsidRPr="00FE2A19">
              <w:rPr>
                <w:rFonts w:hint="eastAsia"/>
              </w:rPr>
              <w:t>株式会社インフォマート</w:t>
            </w:r>
          </w:p>
        </w:tc>
        <w:tc>
          <w:tcPr>
            <w:tcW w:w="1318" w:type="dxa"/>
            <w:tcBorders>
              <w:top w:val="nil"/>
              <w:left w:val="nil"/>
              <w:bottom w:val="single" w:sz="4" w:space="0" w:color="auto"/>
              <w:right w:val="nil"/>
            </w:tcBorders>
            <w:shd w:val="clear" w:color="auto" w:fill="auto"/>
          </w:tcPr>
          <w:p w14:paraId="141637B3" w14:textId="77777777" w:rsidR="00FE2A19" w:rsidRPr="00FE2A19" w:rsidRDefault="00FE2A19" w:rsidP="00C71777">
            <w:pPr>
              <w:spacing w:line="240" w:lineRule="exact"/>
              <w:rPr>
                <w:szCs w:val="21"/>
              </w:rPr>
            </w:pPr>
            <w:r w:rsidRPr="00FE2A19">
              <w:rPr>
                <w:rFonts w:hint="eastAsia"/>
                <w:szCs w:val="21"/>
              </w:rPr>
              <w:t>田中　康貴</w:t>
            </w:r>
          </w:p>
        </w:tc>
        <w:tc>
          <w:tcPr>
            <w:tcW w:w="2835" w:type="dxa"/>
            <w:tcBorders>
              <w:top w:val="nil"/>
              <w:left w:val="nil"/>
              <w:bottom w:val="single" w:sz="4" w:space="0" w:color="auto"/>
              <w:right w:val="nil"/>
            </w:tcBorders>
            <w:shd w:val="clear" w:color="auto" w:fill="auto"/>
          </w:tcPr>
          <w:p w14:paraId="33639296"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PF営業企画推進部</w:t>
            </w:r>
          </w:p>
        </w:tc>
        <w:tc>
          <w:tcPr>
            <w:tcW w:w="1701" w:type="dxa"/>
            <w:tcBorders>
              <w:top w:val="nil"/>
              <w:left w:val="nil"/>
              <w:bottom w:val="single" w:sz="4" w:space="0" w:color="auto"/>
              <w:right w:val="nil"/>
            </w:tcBorders>
            <w:shd w:val="clear" w:color="auto" w:fill="auto"/>
          </w:tcPr>
          <w:p w14:paraId="0DFB660D"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hint="eastAsia"/>
                <w:szCs w:val="21"/>
              </w:rPr>
              <w:t>部長</w:t>
            </w:r>
          </w:p>
        </w:tc>
      </w:tr>
      <w:tr w:rsidR="00FE2A19" w:rsidRPr="00FE2A19" w14:paraId="0515A77C" w14:textId="77777777" w:rsidTr="00C71777">
        <w:trPr>
          <w:cantSplit/>
          <w:trHeight w:val="240"/>
        </w:trPr>
        <w:tc>
          <w:tcPr>
            <w:tcW w:w="1036" w:type="dxa"/>
            <w:tcBorders>
              <w:top w:val="nil"/>
              <w:left w:val="nil"/>
              <w:bottom w:val="single" w:sz="4" w:space="0" w:color="auto"/>
              <w:right w:val="nil"/>
            </w:tcBorders>
            <w:shd w:val="clear" w:color="auto" w:fill="auto"/>
          </w:tcPr>
          <w:p w14:paraId="4D95F95A" w14:textId="77777777" w:rsidR="00FE2A19" w:rsidRPr="00FE2A19" w:rsidRDefault="00FE2A19" w:rsidP="00C71777">
            <w:pPr>
              <w:spacing w:line="240" w:lineRule="exact"/>
              <w:rPr>
                <w:sz w:val="20"/>
              </w:rPr>
            </w:pPr>
            <w:r w:rsidRPr="00FE2A19">
              <w:rPr>
                <w:rFonts w:hint="eastAsia"/>
                <w:szCs w:val="21"/>
              </w:rPr>
              <w:t>委員</w:t>
            </w:r>
          </w:p>
        </w:tc>
        <w:tc>
          <w:tcPr>
            <w:tcW w:w="2225" w:type="dxa"/>
            <w:tcBorders>
              <w:top w:val="nil"/>
              <w:left w:val="nil"/>
              <w:bottom w:val="single" w:sz="4" w:space="0" w:color="auto"/>
              <w:right w:val="nil"/>
            </w:tcBorders>
            <w:shd w:val="clear" w:color="auto" w:fill="auto"/>
          </w:tcPr>
          <w:p w14:paraId="0D8BC026" w14:textId="77777777" w:rsidR="00FE2A19" w:rsidRPr="00FE2A19" w:rsidRDefault="00FE2A19" w:rsidP="00C71777">
            <w:pPr>
              <w:spacing w:line="240" w:lineRule="exact"/>
              <w:rPr>
                <w:sz w:val="20"/>
              </w:rPr>
            </w:pPr>
            <w:r w:rsidRPr="00FE2A19">
              <w:rPr>
                <w:rFonts w:hint="eastAsia"/>
              </w:rPr>
              <w:t>株式会社インフォマート</w:t>
            </w:r>
          </w:p>
        </w:tc>
        <w:tc>
          <w:tcPr>
            <w:tcW w:w="1318" w:type="dxa"/>
            <w:tcBorders>
              <w:top w:val="nil"/>
              <w:left w:val="nil"/>
              <w:bottom w:val="single" w:sz="4" w:space="0" w:color="auto"/>
              <w:right w:val="nil"/>
            </w:tcBorders>
            <w:shd w:val="clear" w:color="auto" w:fill="auto"/>
          </w:tcPr>
          <w:p w14:paraId="45573790" w14:textId="77777777" w:rsidR="00FE2A19" w:rsidRPr="00FE2A19" w:rsidRDefault="00FE2A19" w:rsidP="00C71777">
            <w:pPr>
              <w:spacing w:line="240" w:lineRule="exact"/>
              <w:rPr>
                <w:szCs w:val="21"/>
              </w:rPr>
            </w:pPr>
            <w:r w:rsidRPr="00FE2A19">
              <w:rPr>
                <w:rFonts w:hint="eastAsia"/>
                <w:szCs w:val="21"/>
              </w:rPr>
              <w:t>峰岸　猛</w:t>
            </w:r>
          </w:p>
        </w:tc>
        <w:tc>
          <w:tcPr>
            <w:tcW w:w="2835" w:type="dxa"/>
            <w:tcBorders>
              <w:top w:val="nil"/>
              <w:left w:val="nil"/>
              <w:bottom w:val="single" w:sz="4" w:space="0" w:color="auto"/>
              <w:right w:val="nil"/>
            </w:tcBorders>
            <w:shd w:val="clear" w:color="auto" w:fill="auto"/>
          </w:tcPr>
          <w:p w14:paraId="3DFB6D46"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プロダクト統括部</w:t>
            </w:r>
          </w:p>
        </w:tc>
        <w:tc>
          <w:tcPr>
            <w:tcW w:w="1701" w:type="dxa"/>
            <w:tcBorders>
              <w:top w:val="nil"/>
              <w:left w:val="nil"/>
              <w:bottom w:val="single" w:sz="4" w:space="0" w:color="auto"/>
              <w:right w:val="nil"/>
            </w:tcBorders>
            <w:shd w:val="clear" w:color="auto" w:fill="auto"/>
          </w:tcPr>
          <w:p w14:paraId="719BE7B9"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hint="eastAsia"/>
                <w:szCs w:val="21"/>
              </w:rPr>
              <w:t>シニアマネージャー</w:t>
            </w:r>
          </w:p>
        </w:tc>
      </w:tr>
      <w:tr w:rsidR="00FE2A19" w:rsidRPr="00FE2A19" w14:paraId="0D652CD6" w14:textId="77777777" w:rsidTr="00C71777">
        <w:trPr>
          <w:cantSplit/>
          <w:trHeight w:val="240"/>
        </w:trPr>
        <w:tc>
          <w:tcPr>
            <w:tcW w:w="1036" w:type="dxa"/>
            <w:tcBorders>
              <w:top w:val="nil"/>
              <w:left w:val="nil"/>
              <w:bottom w:val="single" w:sz="4" w:space="0" w:color="auto"/>
              <w:right w:val="nil"/>
            </w:tcBorders>
            <w:shd w:val="clear" w:color="auto" w:fill="auto"/>
          </w:tcPr>
          <w:p w14:paraId="2AC6FC84" w14:textId="77777777" w:rsidR="00FE2A19" w:rsidRPr="00FE2A19" w:rsidRDefault="00FE2A19" w:rsidP="00C71777">
            <w:pPr>
              <w:spacing w:line="240" w:lineRule="exact"/>
              <w:rPr>
                <w:sz w:val="20"/>
              </w:rPr>
            </w:pPr>
            <w:r w:rsidRPr="00FE2A19">
              <w:rPr>
                <w:rFonts w:hint="eastAsia"/>
                <w:szCs w:val="21"/>
              </w:rPr>
              <w:t>委員</w:t>
            </w:r>
          </w:p>
        </w:tc>
        <w:tc>
          <w:tcPr>
            <w:tcW w:w="2225" w:type="dxa"/>
            <w:tcBorders>
              <w:top w:val="nil"/>
              <w:left w:val="nil"/>
              <w:bottom w:val="single" w:sz="4" w:space="0" w:color="auto"/>
              <w:right w:val="nil"/>
            </w:tcBorders>
            <w:shd w:val="clear" w:color="auto" w:fill="auto"/>
          </w:tcPr>
          <w:p w14:paraId="2ED21DD5" w14:textId="77777777" w:rsidR="00FE2A19" w:rsidRPr="00FE2A19" w:rsidRDefault="00FE2A19" w:rsidP="00C71777">
            <w:pPr>
              <w:spacing w:line="240" w:lineRule="exact"/>
              <w:rPr>
                <w:sz w:val="20"/>
              </w:rPr>
            </w:pPr>
            <w:r w:rsidRPr="00FE2A19">
              <w:rPr>
                <w:rFonts w:hint="eastAsia"/>
              </w:rPr>
              <w:t>株式会社インフォマート</w:t>
            </w:r>
          </w:p>
        </w:tc>
        <w:tc>
          <w:tcPr>
            <w:tcW w:w="1318" w:type="dxa"/>
            <w:tcBorders>
              <w:top w:val="nil"/>
              <w:left w:val="nil"/>
              <w:bottom w:val="single" w:sz="4" w:space="0" w:color="auto"/>
              <w:right w:val="nil"/>
            </w:tcBorders>
            <w:shd w:val="clear" w:color="auto" w:fill="auto"/>
          </w:tcPr>
          <w:p w14:paraId="4DCF51F7" w14:textId="77777777" w:rsidR="00FE2A19" w:rsidRPr="00FE2A19" w:rsidRDefault="00FE2A19" w:rsidP="00C71777">
            <w:pPr>
              <w:spacing w:line="240" w:lineRule="exact"/>
              <w:rPr>
                <w:szCs w:val="21"/>
              </w:rPr>
            </w:pPr>
            <w:r w:rsidRPr="00FE2A19">
              <w:rPr>
                <w:rFonts w:hint="eastAsia"/>
                <w:szCs w:val="21"/>
              </w:rPr>
              <w:t>関塚　陽平</w:t>
            </w:r>
          </w:p>
        </w:tc>
        <w:tc>
          <w:tcPr>
            <w:tcW w:w="2835" w:type="dxa"/>
            <w:tcBorders>
              <w:top w:val="nil"/>
              <w:left w:val="nil"/>
              <w:bottom w:val="single" w:sz="4" w:space="0" w:color="auto"/>
              <w:right w:val="nil"/>
            </w:tcBorders>
            <w:shd w:val="clear" w:color="auto" w:fill="auto"/>
          </w:tcPr>
          <w:p w14:paraId="2588458D"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プロダクト統括部</w:t>
            </w:r>
          </w:p>
        </w:tc>
        <w:tc>
          <w:tcPr>
            <w:tcW w:w="1701" w:type="dxa"/>
            <w:tcBorders>
              <w:top w:val="nil"/>
              <w:left w:val="nil"/>
              <w:bottom w:val="single" w:sz="4" w:space="0" w:color="auto"/>
              <w:right w:val="nil"/>
            </w:tcBorders>
            <w:shd w:val="clear" w:color="auto" w:fill="auto"/>
          </w:tcPr>
          <w:p w14:paraId="77E0FD5F"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hint="eastAsia"/>
                <w:szCs w:val="21"/>
              </w:rPr>
              <w:t>部長</w:t>
            </w:r>
          </w:p>
        </w:tc>
      </w:tr>
      <w:tr w:rsidR="00FE2A19" w:rsidRPr="00FE2A19" w14:paraId="5983DC15" w14:textId="77777777" w:rsidTr="00C71777">
        <w:trPr>
          <w:cantSplit/>
          <w:trHeight w:val="240"/>
        </w:trPr>
        <w:tc>
          <w:tcPr>
            <w:tcW w:w="1036" w:type="dxa"/>
            <w:tcBorders>
              <w:top w:val="nil"/>
              <w:left w:val="nil"/>
              <w:bottom w:val="single" w:sz="4" w:space="0" w:color="auto"/>
              <w:right w:val="nil"/>
            </w:tcBorders>
            <w:shd w:val="clear" w:color="auto" w:fill="auto"/>
          </w:tcPr>
          <w:p w14:paraId="7D75C303" w14:textId="77777777" w:rsidR="00FE2A19" w:rsidRPr="00FE2A19" w:rsidRDefault="00FE2A19" w:rsidP="00C71777">
            <w:pPr>
              <w:spacing w:line="240" w:lineRule="exact"/>
              <w:rPr>
                <w:sz w:val="20"/>
              </w:rPr>
            </w:pPr>
            <w:r w:rsidRPr="00FE2A19">
              <w:rPr>
                <w:rFonts w:hint="eastAsia"/>
                <w:szCs w:val="21"/>
              </w:rPr>
              <w:t>委員</w:t>
            </w:r>
          </w:p>
        </w:tc>
        <w:tc>
          <w:tcPr>
            <w:tcW w:w="2225" w:type="dxa"/>
            <w:tcBorders>
              <w:top w:val="nil"/>
              <w:left w:val="nil"/>
              <w:bottom w:val="single" w:sz="4" w:space="0" w:color="auto"/>
              <w:right w:val="nil"/>
            </w:tcBorders>
            <w:shd w:val="clear" w:color="auto" w:fill="auto"/>
          </w:tcPr>
          <w:p w14:paraId="29C74FEA" w14:textId="77777777" w:rsidR="00FE2A19" w:rsidRPr="00FE2A19" w:rsidRDefault="00FE2A19" w:rsidP="00C71777">
            <w:pPr>
              <w:spacing w:line="240" w:lineRule="exact"/>
              <w:rPr>
                <w:rFonts w:asciiTheme="minorEastAsia" w:hAnsiTheme="minorEastAsia"/>
                <w:sz w:val="20"/>
              </w:rPr>
            </w:pPr>
            <w:r w:rsidRPr="00FE2A19">
              <w:rPr>
                <w:rFonts w:asciiTheme="minorEastAsia" w:hAnsiTheme="minorEastAsia" w:hint="eastAsia"/>
                <w:sz w:val="22"/>
              </w:rPr>
              <w:t>株式会社コンストラクション・イーシー・ドットコム</w:t>
            </w:r>
          </w:p>
        </w:tc>
        <w:tc>
          <w:tcPr>
            <w:tcW w:w="1318" w:type="dxa"/>
            <w:tcBorders>
              <w:top w:val="nil"/>
              <w:left w:val="nil"/>
              <w:bottom w:val="single" w:sz="4" w:space="0" w:color="auto"/>
              <w:right w:val="nil"/>
            </w:tcBorders>
            <w:shd w:val="clear" w:color="auto" w:fill="auto"/>
          </w:tcPr>
          <w:p w14:paraId="5E51875E" w14:textId="77777777" w:rsidR="00FE2A19" w:rsidRPr="00FE2A19" w:rsidRDefault="00FE2A19" w:rsidP="00C71777">
            <w:pPr>
              <w:spacing w:line="240" w:lineRule="exact"/>
              <w:rPr>
                <w:szCs w:val="21"/>
              </w:rPr>
            </w:pPr>
            <w:r w:rsidRPr="00FE2A19">
              <w:rPr>
                <w:rFonts w:hint="eastAsia"/>
                <w:szCs w:val="21"/>
              </w:rPr>
              <w:t>畑山　洋一</w:t>
            </w:r>
          </w:p>
        </w:tc>
        <w:tc>
          <w:tcPr>
            <w:tcW w:w="2835" w:type="dxa"/>
            <w:tcBorders>
              <w:top w:val="nil"/>
              <w:left w:val="nil"/>
              <w:bottom w:val="single" w:sz="4" w:space="0" w:color="auto"/>
              <w:right w:val="nil"/>
            </w:tcBorders>
            <w:shd w:val="clear" w:color="auto" w:fill="auto"/>
          </w:tcPr>
          <w:p w14:paraId="78C3064C"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CIWEB事業部</w:t>
            </w:r>
          </w:p>
        </w:tc>
        <w:tc>
          <w:tcPr>
            <w:tcW w:w="1701" w:type="dxa"/>
            <w:tcBorders>
              <w:top w:val="nil"/>
              <w:left w:val="nil"/>
              <w:bottom w:val="single" w:sz="4" w:space="0" w:color="auto"/>
              <w:right w:val="nil"/>
            </w:tcBorders>
            <w:shd w:val="clear" w:color="auto" w:fill="auto"/>
          </w:tcPr>
          <w:p w14:paraId="6CD59A0D"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hint="eastAsia"/>
                <w:szCs w:val="21"/>
              </w:rPr>
              <w:t>システム技術部長</w:t>
            </w:r>
          </w:p>
        </w:tc>
      </w:tr>
      <w:tr w:rsidR="00FE2A19" w:rsidRPr="00FE2A19" w14:paraId="6BABA411" w14:textId="77777777" w:rsidTr="00C71777">
        <w:trPr>
          <w:cantSplit/>
          <w:trHeight w:val="240"/>
        </w:trPr>
        <w:tc>
          <w:tcPr>
            <w:tcW w:w="1036" w:type="dxa"/>
            <w:tcBorders>
              <w:top w:val="nil"/>
              <w:left w:val="nil"/>
              <w:bottom w:val="single" w:sz="4" w:space="0" w:color="auto"/>
              <w:right w:val="nil"/>
            </w:tcBorders>
            <w:shd w:val="clear" w:color="auto" w:fill="auto"/>
          </w:tcPr>
          <w:p w14:paraId="329EF91B" w14:textId="77777777" w:rsidR="00FE2A19" w:rsidRPr="00FE2A19" w:rsidRDefault="00FE2A19" w:rsidP="00C71777">
            <w:pPr>
              <w:spacing w:line="240" w:lineRule="exact"/>
              <w:rPr>
                <w:sz w:val="20"/>
              </w:rPr>
            </w:pPr>
            <w:r w:rsidRPr="00FE2A19">
              <w:rPr>
                <w:rFonts w:hint="eastAsia"/>
                <w:szCs w:val="21"/>
              </w:rPr>
              <w:t>委員</w:t>
            </w:r>
          </w:p>
        </w:tc>
        <w:tc>
          <w:tcPr>
            <w:tcW w:w="2225" w:type="dxa"/>
            <w:tcBorders>
              <w:top w:val="nil"/>
              <w:left w:val="nil"/>
              <w:bottom w:val="single" w:sz="4" w:space="0" w:color="auto"/>
              <w:right w:val="nil"/>
            </w:tcBorders>
            <w:shd w:val="clear" w:color="auto" w:fill="auto"/>
          </w:tcPr>
          <w:p w14:paraId="17C754BB" w14:textId="77777777" w:rsidR="00FE2A19" w:rsidRPr="00FE2A19" w:rsidRDefault="00FE2A19" w:rsidP="00C71777">
            <w:pPr>
              <w:spacing w:line="240" w:lineRule="exact"/>
              <w:rPr>
                <w:rFonts w:asciiTheme="minorEastAsia" w:hAnsiTheme="minorEastAsia"/>
                <w:sz w:val="20"/>
              </w:rPr>
            </w:pPr>
            <w:r w:rsidRPr="00FE2A19">
              <w:rPr>
                <w:rFonts w:asciiTheme="minorEastAsia" w:hAnsiTheme="minorEastAsia" w:hint="eastAsia"/>
                <w:sz w:val="22"/>
              </w:rPr>
              <w:t>株式会社コンストラクション･イーシー･ドットコム</w:t>
            </w:r>
          </w:p>
        </w:tc>
        <w:tc>
          <w:tcPr>
            <w:tcW w:w="1318" w:type="dxa"/>
            <w:tcBorders>
              <w:top w:val="nil"/>
              <w:left w:val="nil"/>
              <w:bottom w:val="single" w:sz="4" w:space="0" w:color="auto"/>
              <w:right w:val="nil"/>
            </w:tcBorders>
            <w:shd w:val="clear" w:color="auto" w:fill="auto"/>
          </w:tcPr>
          <w:p w14:paraId="550A4E31" w14:textId="77777777" w:rsidR="00FE2A19" w:rsidRPr="00FE2A19" w:rsidRDefault="00FE2A19" w:rsidP="00C71777">
            <w:pPr>
              <w:spacing w:line="240" w:lineRule="exact"/>
              <w:rPr>
                <w:szCs w:val="21"/>
              </w:rPr>
            </w:pPr>
            <w:r w:rsidRPr="00FE2A19">
              <w:rPr>
                <w:rFonts w:hint="eastAsia"/>
                <w:szCs w:val="21"/>
              </w:rPr>
              <w:t>南　隆</w:t>
            </w:r>
          </w:p>
        </w:tc>
        <w:tc>
          <w:tcPr>
            <w:tcW w:w="2835" w:type="dxa"/>
            <w:tcBorders>
              <w:top w:val="nil"/>
              <w:left w:val="nil"/>
              <w:bottom w:val="single" w:sz="4" w:space="0" w:color="auto"/>
              <w:right w:val="nil"/>
            </w:tcBorders>
            <w:shd w:val="clear" w:color="auto" w:fill="auto"/>
          </w:tcPr>
          <w:p w14:paraId="076699DA" w14:textId="77777777" w:rsidR="00FE2A19" w:rsidRPr="00FE2A19" w:rsidRDefault="00FE2A19" w:rsidP="00C71777">
            <w:pPr>
              <w:spacing w:line="240" w:lineRule="exact"/>
              <w:rPr>
                <w:rFonts w:asciiTheme="minorEastAsia" w:hAnsiTheme="minorEastAsia"/>
                <w:szCs w:val="21"/>
              </w:rPr>
            </w:pPr>
          </w:p>
        </w:tc>
        <w:tc>
          <w:tcPr>
            <w:tcW w:w="1701" w:type="dxa"/>
            <w:tcBorders>
              <w:top w:val="nil"/>
              <w:left w:val="nil"/>
              <w:bottom w:val="single" w:sz="4" w:space="0" w:color="auto"/>
              <w:right w:val="nil"/>
            </w:tcBorders>
            <w:shd w:val="clear" w:color="auto" w:fill="auto"/>
          </w:tcPr>
          <w:p w14:paraId="0628F0D4"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hint="eastAsia"/>
                <w:szCs w:val="21"/>
              </w:rPr>
              <w:t>取締役CIWEB事業部長　兼　新サービス事業推進部長</w:t>
            </w:r>
          </w:p>
        </w:tc>
      </w:tr>
      <w:tr w:rsidR="00FE2A19" w:rsidRPr="00FE2A19" w14:paraId="42CB6ACE" w14:textId="77777777" w:rsidTr="00C71777">
        <w:trPr>
          <w:cantSplit/>
          <w:trHeight w:val="240"/>
        </w:trPr>
        <w:tc>
          <w:tcPr>
            <w:tcW w:w="1036" w:type="dxa"/>
            <w:tcBorders>
              <w:top w:val="nil"/>
              <w:left w:val="nil"/>
              <w:bottom w:val="single" w:sz="4" w:space="0" w:color="auto"/>
              <w:right w:val="nil"/>
            </w:tcBorders>
            <w:shd w:val="clear" w:color="auto" w:fill="auto"/>
          </w:tcPr>
          <w:p w14:paraId="32C22314" w14:textId="77777777" w:rsidR="00FE2A19" w:rsidRPr="00FE2A19" w:rsidRDefault="00FE2A19" w:rsidP="00C71777">
            <w:pPr>
              <w:spacing w:line="240" w:lineRule="exact"/>
              <w:rPr>
                <w:sz w:val="20"/>
              </w:rPr>
            </w:pPr>
            <w:r w:rsidRPr="00FE2A19">
              <w:rPr>
                <w:rFonts w:hint="eastAsia"/>
                <w:szCs w:val="21"/>
              </w:rPr>
              <w:t>委員</w:t>
            </w:r>
          </w:p>
        </w:tc>
        <w:tc>
          <w:tcPr>
            <w:tcW w:w="2225" w:type="dxa"/>
            <w:tcBorders>
              <w:top w:val="nil"/>
              <w:left w:val="nil"/>
              <w:bottom w:val="single" w:sz="4" w:space="0" w:color="auto"/>
              <w:right w:val="nil"/>
            </w:tcBorders>
            <w:shd w:val="clear" w:color="auto" w:fill="auto"/>
          </w:tcPr>
          <w:p w14:paraId="5CC87654" w14:textId="77777777" w:rsidR="00FE2A19" w:rsidRPr="00FE2A19" w:rsidRDefault="00FE2A19" w:rsidP="00C71777">
            <w:pPr>
              <w:spacing w:line="240" w:lineRule="exact"/>
              <w:rPr>
                <w:szCs w:val="21"/>
              </w:rPr>
            </w:pPr>
            <w:r w:rsidRPr="00FE2A19">
              <w:rPr>
                <w:rFonts w:hint="eastAsia"/>
                <w:szCs w:val="21"/>
              </w:rPr>
              <w:t>株式会社フジタ</w:t>
            </w:r>
          </w:p>
        </w:tc>
        <w:tc>
          <w:tcPr>
            <w:tcW w:w="1318" w:type="dxa"/>
            <w:tcBorders>
              <w:top w:val="nil"/>
              <w:left w:val="nil"/>
              <w:bottom w:val="single" w:sz="4" w:space="0" w:color="auto"/>
              <w:right w:val="nil"/>
            </w:tcBorders>
            <w:shd w:val="clear" w:color="auto" w:fill="auto"/>
          </w:tcPr>
          <w:p w14:paraId="117059F9" w14:textId="77777777" w:rsidR="00FE2A19" w:rsidRPr="00FE2A19" w:rsidRDefault="00FE2A19" w:rsidP="00C71777">
            <w:pPr>
              <w:spacing w:line="240" w:lineRule="exact"/>
              <w:rPr>
                <w:szCs w:val="21"/>
              </w:rPr>
            </w:pPr>
            <w:r w:rsidRPr="00FE2A19">
              <w:rPr>
                <w:rFonts w:hint="eastAsia"/>
                <w:szCs w:val="21"/>
              </w:rPr>
              <w:t>笹島　真一</w:t>
            </w:r>
          </w:p>
        </w:tc>
        <w:tc>
          <w:tcPr>
            <w:tcW w:w="2835" w:type="dxa"/>
            <w:tcBorders>
              <w:top w:val="nil"/>
              <w:left w:val="nil"/>
              <w:bottom w:val="single" w:sz="4" w:space="0" w:color="auto"/>
              <w:right w:val="nil"/>
            </w:tcBorders>
            <w:shd w:val="clear" w:color="auto" w:fill="auto"/>
          </w:tcPr>
          <w:p w14:paraId="1E3856B0"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経営改革統括部情報システム部</w:t>
            </w:r>
          </w:p>
        </w:tc>
        <w:tc>
          <w:tcPr>
            <w:tcW w:w="1701" w:type="dxa"/>
            <w:tcBorders>
              <w:top w:val="nil"/>
              <w:left w:val="nil"/>
              <w:bottom w:val="single" w:sz="4" w:space="0" w:color="auto"/>
              <w:right w:val="nil"/>
            </w:tcBorders>
            <w:shd w:val="clear" w:color="auto" w:fill="auto"/>
          </w:tcPr>
          <w:p w14:paraId="72625E60"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hint="eastAsia"/>
                <w:szCs w:val="21"/>
              </w:rPr>
              <w:t>主席コンサルタント</w:t>
            </w:r>
          </w:p>
        </w:tc>
      </w:tr>
      <w:tr w:rsidR="00FE2A19" w:rsidRPr="00FE2A19" w14:paraId="441EAFB4" w14:textId="77777777" w:rsidTr="00C71777">
        <w:trPr>
          <w:cantSplit/>
          <w:trHeight w:val="240"/>
        </w:trPr>
        <w:tc>
          <w:tcPr>
            <w:tcW w:w="1036" w:type="dxa"/>
            <w:tcBorders>
              <w:top w:val="nil"/>
              <w:left w:val="nil"/>
              <w:bottom w:val="single" w:sz="4" w:space="0" w:color="auto"/>
              <w:right w:val="nil"/>
            </w:tcBorders>
            <w:shd w:val="clear" w:color="auto" w:fill="auto"/>
          </w:tcPr>
          <w:p w14:paraId="10CD4A43" w14:textId="77777777" w:rsidR="00FE2A19" w:rsidRPr="00FE2A19" w:rsidRDefault="00FE2A19" w:rsidP="00C71777">
            <w:pPr>
              <w:spacing w:line="240" w:lineRule="exact"/>
              <w:rPr>
                <w:sz w:val="20"/>
              </w:rPr>
            </w:pPr>
            <w:r w:rsidRPr="00FE2A19">
              <w:rPr>
                <w:rFonts w:hint="eastAsia"/>
                <w:szCs w:val="21"/>
              </w:rPr>
              <w:t>委員</w:t>
            </w:r>
          </w:p>
        </w:tc>
        <w:tc>
          <w:tcPr>
            <w:tcW w:w="2225" w:type="dxa"/>
            <w:tcBorders>
              <w:top w:val="nil"/>
              <w:left w:val="nil"/>
              <w:bottom w:val="single" w:sz="4" w:space="0" w:color="auto"/>
              <w:right w:val="nil"/>
            </w:tcBorders>
            <w:shd w:val="clear" w:color="auto" w:fill="auto"/>
          </w:tcPr>
          <w:p w14:paraId="2EA6B59F" w14:textId="77777777" w:rsidR="00FE2A19" w:rsidRPr="00FE2A19" w:rsidRDefault="00FE2A19" w:rsidP="00C71777">
            <w:pPr>
              <w:spacing w:line="240" w:lineRule="exact"/>
              <w:rPr>
                <w:sz w:val="20"/>
              </w:rPr>
            </w:pPr>
            <w:r w:rsidRPr="00FE2A19">
              <w:rPr>
                <w:rFonts w:hint="eastAsia"/>
              </w:rPr>
              <w:t>株式会社ワークスアプリケーションズ・フロンティア</w:t>
            </w:r>
          </w:p>
        </w:tc>
        <w:tc>
          <w:tcPr>
            <w:tcW w:w="1318" w:type="dxa"/>
            <w:tcBorders>
              <w:top w:val="nil"/>
              <w:left w:val="nil"/>
              <w:bottom w:val="single" w:sz="4" w:space="0" w:color="auto"/>
              <w:right w:val="nil"/>
            </w:tcBorders>
            <w:shd w:val="clear" w:color="auto" w:fill="auto"/>
          </w:tcPr>
          <w:p w14:paraId="4C9260F7" w14:textId="77777777" w:rsidR="00FE2A19" w:rsidRPr="00FE2A19" w:rsidRDefault="00FE2A19" w:rsidP="00C71777">
            <w:pPr>
              <w:spacing w:line="240" w:lineRule="exact"/>
              <w:rPr>
                <w:szCs w:val="21"/>
              </w:rPr>
            </w:pPr>
            <w:r w:rsidRPr="00FE2A19">
              <w:rPr>
                <w:rFonts w:hint="eastAsia"/>
                <w:szCs w:val="21"/>
              </w:rPr>
              <w:t>小山　仙誠</w:t>
            </w:r>
          </w:p>
        </w:tc>
        <w:tc>
          <w:tcPr>
            <w:tcW w:w="2835" w:type="dxa"/>
            <w:tcBorders>
              <w:top w:val="nil"/>
              <w:left w:val="nil"/>
              <w:bottom w:val="single" w:sz="4" w:space="0" w:color="auto"/>
              <w:right w:val="nil"/>
            </w:tcBorders>
            <w:shd w:val="clear" w:color="auto" w:fill="auto"/>
          </w:tcPr>
          <w:p w14:paraId="269EB328"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szCs w:val="21"/>
              </w:rPr>
              <w:t>Development Div. Dev2 Dept.</w:t>
            </w:r>
          </w:p>
        </w:tc>
        <w:tc>
          <w:tcPr>
            <w:tcW w:w="1701" w:type="dxa"/>
            <w:tcBorders>
              <w:top w:val="nil"/>
              <w:left w:val="nil"/>
              <w:bottom w:val="single" w:sz="4" w:space="0" w:color="auto"/>
              <w:right w:val="nil"/>
            </w:tcBorders>
            <w:shd w:val="clear" w:color="auto" w:fill="auto"/>
          </w:tcPr>
          <w:p w14:paraId="314BCDB0"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szCs w:val="21"/>
              </w:rPr>
              <w:t>Group Manager</w:t>
            </w:r>
          </w:p>
        </w:tc>
      </w:tr>
      <w:tr w:rsidR="00FE2A19" w:rsidRPr="00FE2A19" w14:paraId="0324676D" w14:textId="77777777" w:rsidTr="00C71777">
        <w:trPr>
          <w:cantSplit/>
          <w:trHeight w:val="240"/>
        </w:trPr>
        <w:tc>
          <w:tcPr>
            <w:tcW w:w="1036" w:type="dxa"/>
            <w:tcBorders>
              <w:top w:val="nil"/>
              <w:left w:val="nil"/>
              <w:bottom w:val="single" w:sz="4" w:space="0" w:color="auto"/>
              <w:right w:val="nil"/>
            </w:tcBorders>
            <w:shd w:val="clear" w:color="auto" w:fill="auto"/>
          </w:tcPr>
          <w:p w14:paraId="68477344" w14:textId="77777777" w:rsidR="00FE2A19" w:rsidRPr="00FE2A19" w:rsidRDefault="00FE2A19" w:rsidP="00C71777">
            <w:pPr>
              <w:spacing w:line="240" w:lineRule="exact"/>
              <w:rPr>
                <w:sz w:val="20"/>
              </w:rPr>
            </w:pPr>
            <w:r w:rsidRPr="00FE2A19">
              <w:rPr>
                <w:rFonts w:hint="eastAsia"/>
                <w:szCs w:val="21"/>
              </w:rPr>
              <w:t>委員</w:t>
            </w:r>
          </w:p>
        </w:tc>
        <w:tc>
          <w:tcPr>
            <w:tcW w:w="2225" w:type="dxa"/>
            <w:tcBorders>
              <w:top w:val="nil"/>
              <w:left w:val="nil"/>
              <w:bottom w:val="single" w:sz="4" w:space="0" w:color="auto"/>
              <w:right w:val="nil"/>
            </w:tcBorders>
            <w:shd w:val="clear" w:color="auto" w:fill="auto"/>
          </w:tcPr>
          <w:p w14:paraId="181DE09B" w14:textId="77777777" w:rsidR="00FE2A19" w:rsidRPr="00FE2A19" w:rsidRDefault="00FE2A19" w:rsidP="00C71777">
            <w:pPr>
              <w:spacing w:line="240" w:lineRule="exact"/>
              <w:rPr>
                <w:sz w:val="20"/>
              </w:rPr>
            </w:pPr>
            <w:r w:rsidRPr="00FE2A19">
              <w:rPr>
                <w:rFonts w:hint="eastAsia"/>
              </w:rPr>
              <w:t>株式会社ワークスアプリケーションズ・フロンティア</w:t>
            </w:r>
          </w:p>
        </w:tc>
        <w:tc>
          <w:tcPr>
            <w:tcW w:w="1318" w:type="dxa"/>
            <w:tcBorders>
              <w:top w:val="nil"/>
              <w:left w:val="nil"/>
              <w:bottom w:val="single" w:sz="4" w:space="0" w:color="auto"/>
              <w:right w:val="nil"/>
            </w:tcBorders>
            <w:shd w:val="clear" w:color="auto" w:fill="auto"/>
          </w:tcPr>
          <w:p w14:paraId="4D3E592C" w14:textId="77777777" w:rsidR="00FE2A19" w:rsidRPr="00FE2A19" w:rsidRDefault="00FE2A19" w:rsidP="00C71777">
            <w:pPr>
              <w:spacing w:line="240" w:lineRule="exact"/>
              <w:rPr>
                <w:szCs w:val="21"/>
              </w:rPr>
            </w:pPr>
            <w:r w:rsidRPr="00FE2A19">
              <w:rPr>
                <w:rFonts w:hint="eastAsia"/>
                <w:szCs w:val="21"/>
              </w:rPr>
              <w:t>漆原　裕也</w:t>
            </w:r>
          </w:p>
        </w:tc>
        <w:tc>
          <w:tcPr>
            <w:tcW w:w="2835" w:type="dxa"/>
            <w:tcBorders>
              <w:top w:val="nil"/>
              <w:left w:val="nil"/>
              <w:bottom w:val="single" w:sz="4" w:space="0" w:color="auto"/>
              <w:right w:val="nil"/>
            </w:tcBorders>
            <w:shd w:val="clear" w:color="auto" w:fill="auto"/>
          </w:tcPr>
          <w:p w14:paraId="6BEFD608"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szCs w:val="21"/>
              </w:rPr>
              <w:t>Sales Div. Sales Support Dept.</w:t>
            </w:r>
          </w:p>
        </w:tc>
        <w:tc>
          <w:tcPr>
            <w:tcW w:w="1701" w:type="dxa"/>
            <w:tcBorders>
              <w:top w:val="nil"/>
              <w:left w:val="nil"/>
              <w:bottom w:val="single" w:sz="4" w:space="0" w:color="auto"/>
              <w:right w:val="nil"/>
            </w:tcBorders>
            <w:shd w:val="clear" w:color="auto" w:fill="auto"/>
          </w:tcPr>
          <w:p w14:paraId="6AF2E412"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szCs w:val="21"/>
              </w:rPr>
              <w:t>Dept Manager</w:t>
            </w:r>
          </w:p>
        </w:tc>
      </w:tr>
      <w:tr w:rsidR="00FE2A19" w:rsidRPr="00FE2A19" w14:paraId="322CF50C" w14:textId="77777777" w:rsidTr="00C71777">
        <w:trPr>
          <w:cantSplit/>
          <w:trHeight w:val="240"/>
        </w:trPr>
        <w:tc>
          <w:tcPr>
            <w:tcW w:w="1036" w:type="dxa"/>
            <w:tcBorders>
              <w:top w:val="nil"/>
              <w:left w:val="nil"/>
              <w:bottom w:val="single" w:sz="4" w:space="0" w:color="auto"/>
              <w:right w:val="nil"/>
            </w:tcBorders>
            <w:shd w:val="clear" w:color="auto" w:fill="auto"/>
          </w:tcPr>
          <w:p w14:paraId="26A06ED5" w14:textId="77777777" w:rsidR="00FE2A19" w:rsidRPr="00FE2A19" w:rsidRDefault="00FE2A19" w:rsidP="00C71777">
            <w:pPr>
              <w:spacing w:line="240" w:lineRule="exact"/>
              <w:rPr>
                <w:sz w:val="20"/>
              </w:rPr>
            </w:pPr>
            <w:r w:rsidRPr="00FE2A19">
              <w:rPr>
                <w:rFonts w:hint="eastAsia"/>
                <w:szCs w:val="21"/>
              </w:rPr>
              <w:t>委員</w:t>
            </w:r>
          </w:p>
        </w:tc>
        <w:tc>
          <w:tcPr>
            <w:tcW w:w="2225" w:type="dxa"/>
            <w:tcBorders>
              <w:top w:val="nil"/>
              <w:left w:val="nil"/>
              <w:bottom w:val="single" w:sz="4" w:space="0" w:color="auto"/>
              <w:right w:val="nil"/>
            </w:tcBorders>
            <w:shd w:val="clear" w:color="auto" w:fill="auto"/>
          </w:tcPr>
          <w:p w14:paraId="73C897A0" w14:textId="77777777" w:rsidR="00FE2A19" w:rsidRPr="00FE2A19" w:rsidRDefault="00FE2A19" w:rsidP="00C71777">
            <w:pPr>
              <w:spacing w:line="240" w:lineRule="exact"/>
              <w:rPr>
                <w:sz w:val="20"/>
              </w:rPr>
            </w:pPr>
            <w:r w:rsidRPr="00FE2A19">
              <w:rPr>
                <w:rFonts w:hint="eastAsia"/>
              </w:rPr>
              <w:t>株式会社ワークスアプリケーションズ・フロンティア</w:t>
            </w:r>
          </w:p>
        </w:tc>
        <w:tc>
          <w:tcPr>
            <w:tcW w:w="1318" w:type="dxa"/>
            <w:tcBorders>
              <w:top w:val="nil"/>
              <w:left w:val="nil"/>
              <w:bottom w:val="single" w:sz="4" w:space="0" w:color="auto"/>
              <w:right w:val="nil"/>
            </w:tcBorders>
            <w:shd w:val="clear" w:color="auto" w:fill="auto"/>
          </w:tcPr>
          <w:p w14:paraId="716DD972" w14:textId="77777777" w:rsidR="00FE2A19" w:rsidRPr="00FE2A19" w:rsidRDefault="00FE2A19" w:rsidP="00C71777">
            <w:pPr>
              <w:spacing w:line="240" w:lineRule="exact"/>
              <w:rPr>
                <w:szCs w:val="21"/>
              </w:rPr>
            </w:pPr>
            <w:r w:rsidRPr="00FE2A19">
              <w:rPr>
                <w:rFonts w:hint="eastAsia"/>
                <w:szCs w:val="21"/>
              </w:rPr>
              <w:t>井上　桂佑</w:t>
            </w:r>
          </w:p>
        </w:tc>
        <w:tc>
          <w:tcPr>
            <w:tcW w:w="2835" w:type="dxa"/>
            <w:tcBorders>
              <w:top w:val="nil"/>
              <w:left w:val="nil"/>
              <w:bottom w:val="single" w:sz="4" w:space="0" w:color="auto"/>
              <w:right w:val="nil"/>
            </w:tcBorders>
            <w:shd w:val="clear" w:color="auto" w:fill="auto"/>
          </w:tcPr>
          <w:p w14:paraId="1E3BE23A"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製品企画開発本部 Procurement 開発部</w:t>
            </w:r>
          </w:p>
        </w:tc>
        <w:tc>
          <w:tcPr>
            <w:tcW w:w="1701" w:type="dxa"/>
            <w:tcBorders>
              <w:top w:val="nil"/>
              <w:left w:val="nil"/>
              <w:bottom w:val="single" w:sz="4" w:space="0" w:color="auto"/>
              <w:right w:val="nil"/>
            </w:tcBorders>
            <w:shd w:val="clear" w:color="auto" w:fill="auto"/>
          </w:tcPr>
          <w:p w14:paraId="7A628FA0"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hint="eastAsia"/>
                <w:szCs w:val="21"/>
              </w:rPr>
              <w:t>部長</w:t>
            </w:r>
          </w:p>
        </w:tc>
      </w:tr>
      <w:tr w:rsidR="00FE2A19" w:rsidRPr="00FE2A19" w14:paraId="2445479B" w14:textId="77777777" w:rsidTr="00C71777">
        <w:trPr>
          <w:cantSplit/>
          <w:trHeight w:val="240"/>
        </w:trPr>
        <w:tc>
          <w:tcPr>
            <w:tcW w:w="1036" w:type="dxa"/>
            <w:tcBorders>
              <w:top w:val="nil"/>
              <w:left w:val="nil"/>
              <w:bottom w:val="single" w:sz="4" w:space="0" w:color="auto"/>
              <w:right w:val="nil"/>
            </w:tcBorders>
            <w:shd w:val="clear" w:color="auto" w:fill="auto"/>
          </w:tcPr>
          <w:p w14:paraId="01C19405" w14:textId="77777777" w:rsidR="00FE2A19" w:rsidRPr="00FE2A19" w:rsidRDefault="00FE2A19" w:rsidP="00C71777">
            <w:pPr>
              <w:spacing w:line="240" w:lineRule="exact"/>
              <w:rPr>
                <w:sz w:val="20"/>
              </w:rPr>
            </w:pPr>
            <w:r w:rsidRPr="00FE2A19">
              <w:rPr>
                <w:rFonts w:hint="eastAsia"/>
                <w:szCs w:val="21"/>
              </w:rPr>
              <w:t>委員</w:t>
            </w:r>
          </w:p>
        </w:tc>
        <w:tc>
          <w:tcPr>
            <w:tcW w:w="2225" w:type="dxa"/>
            <w:tcBorders>
              <w:top w:val="nil"/>
              <w:left w:val="nil"/>
              <w:bottom w:val="single" w:sz="4" w:space="0" w:color="auto"/>
              <w:right w:val="nil"/>
            </w:tcBorders>
            <w:shd w:val="clear" w:color="auto" w:fill="auto"/>
          </w:tcPr>
          <w:p w14:paraId="7A58424E" w14:textId="77777777" w:rsidR="00FE2A19" w:rsidRPr="00FE2A19" w:rsidRDefault="00FE2A19" w:rsidP="00C71777">
            <w:pPr>
              <w:spacing w:line="240" w:lineRule="exact"/>
            </w:pPr>
            <w:r w:rsidRPr="00FE2A19">
              <w:rPr>
                <w:rFonts w:hint="eastAsia"/>
              </w:rPr>
              <w:t>株式会社安藤･間</w:t>
            </w:r>
          </w:p>
        </w:tc>
        <w:tc>
          <w:tcPr>
            <w:tcW w:w="1318" w:type="dxa"/>
            <w:tcBorders>
              <w:top w:val="nil"/>
              <w:left w:val="nil"/>
              <w:bottom w:val="single" w:sz="4" w:space="0" w:color="auto"/>
              <w:right w:val="nil"/>
            </w:tcBorders>
            <w:shd w:val="clear" w:color="auto" w:fill="auto"/>
          </w:tcPr>
          <w:p w14:paraId="26F496E9" w14:textId="77777777" w:rsidR="00FE2A19" w:rsidRPr="00FE2A19" w:rsidRDefault="00FE2A19" w:rsidP="00C71777">
            <w:pPr>
              <w:spacing w:line="240" w:lineRule="exact"/>
              <w:rPr>
                <w:szCs w:val="21"/>
              </w:rPr>
            </w:pPr>
            <w:r w:rsidRPr="00FE2A19">
              <w:rPr>
                <w:rFonts w:hint="eastAsia"/>
                <w:szCs w:val="21"/>
              </w:rPr>
              <w:t>西村　高志</w:t>
            </w:r>
          </w:p>
        </w:tc>
        <w:tc>
          <w:tcPr>
            <w:tcW w:w="2835" w:type="dxa"/>
            <w:tcBorders>
              <w:top w:val="nil"/>
              <w:left w:val="nil"/>
              <w:bottom w:val="single" w:sz="4" w:space="0" w:color="auto"/>
              <w:right w:val="nil"/>
            </w:tcBorders>
            <w:shd w:val="clear" w:color="auto" w:fill="auto"/>
          </w:tcPr>
          <w:p w14:paraId="104E3AB2"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経営戦略本部DX戦略部システム開発基盤グループ</w:t>
            </w:r>
          </w:p>
        </w:tc>
        <w:tc>
          <w:tcPr>
            <w:tcW w:w="1701" w:type="dxa"/>
            <w:tcBorders>
              <w:top w:val="nil"/>
              <w:left w:val="nil"/>
              <w:bottom w:val="single" w:sz="4" w:space="0" w:color="auto"/>
              <w:right w:val="nil"/>
            </w:tcBorders>
            <w:shd w:val="clear" w:color="auto" w:fill="auto"/>
          </w:tcPr>
          <w:p w14:paraId="242E6E2C"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hint="eastAsia"/>
                <w:szCs w:val="21"/>
              </w:rPr>
              <w:t>担当部長</w:t>
            </w:r>
          </w:p>
        </w:tc>
      </w:tr>
      <w:tr w:rsidR="00FE2A19" w:rsidRPr="00FE2A19" w14:paraId="72B9D96F" w14:textId="77777777" w:rsidTr="00C71777">
        <w:trPr>
          <w:cantSplit/>
          <w:trHeight w:val="439"/>
        </w:trPr>
        <w:tc>
          <w:tcPr>
            <w:tcW w:w="1036" w:type="dxa"/>
            <w:tcBorders>
              <w:top w:val="single" w:sz="4" w:space="0" w:color="auto"/>
              <w:left w:val="nil"/>
              <w:bottom w:val="single" w:sz="4" w:space="0" w:color="auto"/>
              <w:right w:val="nil"/>
            </w:tcBorders>
            <w:shd w:val="clear" w:color="auto" w:fill="auto"/>
          </w:tcPr>
          <w:p w14:paraId="10D8D2F0" w14:textId="77777777" w:rsidR="00FE2A19" w:rsidRPr="00FE2A19" w:rsidRDefault="00FE2A19" w:rsidP="00C71777">
            <w:pPr>
              <w:spacing w:line="240" w:lineRule="exact"/>
              <w:rPr>
                <w:sz w:val="20"/>
              </w:rPr>
            </w:pPr>
            <w:r w:rsidRPr="00FE2A19">
              <w:rPr>
                <w:rFonts w:hint="eastAsia"/>
                <w:szCs w:val="21"/>
              </w:rPr>
              <w:lastRenderedPageBreak/>
              <w:t>委員</w:t>
            </w:r>
          </w:p>
        </w:tc>
        <w:tc>
          <w:tcPr>
            <w:tcW w:w="2225" w:type="dxa"/>
            <w:tcBorders>
              <w:top w:val="single" w:sz="4" w:space="0" w:color="auto"/>
              <w:left w:val="nil"/>
              <w:bottom w:val="single" w:sz="4" w:space="0" w:color="auto"/>
              <w:right w:val="nil"/>
            </w:tcBorders>
            <w:shd w:val="clear" w:color="auto" w:fill="auto"/>
          </w:tcPr>
          <w:p w14:paraId="6920FB8E" w14:textId="77777777" w:rsidR="00FE2A19" w:rsidRPr="00FE2A19" w:rsidRDefault="00FE2A19" w:rsidP="00C71777">
            <w:pPr>
              <w:spacing w:line="240" w:lineRule="exact"/>
              <w:rPr>
                <w:sz w:val="20"/>
              </w:rPr>
            </w:pPr>
            <w:r w:rsidRPr="00FE2A19">
              <w:rPr>
                <w:rFonts w:hint="eastAsia"/>
              </w:rPr>
              <w:t>株式会社安藤･間</w:t>
            </w:r>
          </w:p>
        </w:tc>
        <w:tc>
          <w:tcPr>
            <w:tcW w:w="1318" w:type="dxa"/>
            <w:tcBorders>
              <w:top w:val="single" w:sz="4" w:space="0" w:color="auto"/>
              <w:left w:val="nil"/>
              <w:bottom w:val="single" w:sz="4" w:space="0" w:color="auto"/>
              <w:right w:val="nil"/>
            </w:tcBorders>
            <w:shd w:val="clear" w:color="auto" w:fill="auto"/>
          </w:tcPr>
          <w:p w14:paraId="315F6388" w14:textId="77777777" w:rsidR="00FE2A19" w:rsidRPr="00FE2A19" w:rsidRDefault="00FE2A19" w:rsidP="00C71777">
            <w:pPr>
              <w:spacing w:line="240" w:lineRule="exact"/>
              <w:rPr>
                <w:szCs w:val="21"/>
              </w:rPr>
            </w:pPr>
            <w:r w:rsidRPr="00FE2A19">
              <w:rPr>
                <w:rFonts w:hint="eastAsia"/>
                <w:szCs w:val="21"/>
              </w:rPr>
              <w:t>川上　将孝</w:t>
            </w:r>
          </w:p>
        </w:tc>
        <w:tc>
          <w:tcPr>
            <w:tcW w:w="2835" w:type="dxa"/>
            <w:tcBorders>
              <w:top w:val="single" w:sz="4" w:space="0" w:color="auto"/>
              <w:left w:val="nil"/>
              <w:bottom w:val="single" w:sz="4" w:space="0" w:color="auto"/>
              <w:right w:val="nil"/>
            </w:tcBorders>
            <w:shd w:val="clear" w:color="auto" w:fill="auto"/>
          </w:tcPr>
          <w:p w14:paraId="337A364B"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経営戦略本部DX戦略部システム開発基盤グループ</w:t>
            </w:r>
          </w:p>
        </w:tc>
        <w:tc>
          <w:tcPr>
            <w:tcW w:w="1701" w:type="dxa"/>
            <w:tcBorders>
              <w:top w:val="single" w:sz="4" w:space="0" w:color="auto"/>
              <w:left w:val="nil"/>
              <w:bottom w:val="single" w:sz="4" w:space="0" w:color="auto"/>
              <w:right w:val="nil"/>
            </w:tcBorders>
            <w:shd w:val="clear" w:color="auto" w:fill="auto"/>
          </w:tcPr>
          <w:p w14:paraId="7281A592"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hint="eastAsia"/>
                <w:szCs w:val="21"/>
              </w:rPr>
              <w:t>担当課長</w:t>
            </w:r>
          </w:p>
        </w:tc>
      </w:tr>
      <w:tr w:rsidR="00FE2A19" w:rsidRPr="00FE2A19" w14:paraId="73D01967" w14:textId="77777777" w:rsidTr="00C71777">
        <w:trPr>
          <w:cantSplit/>
          <w:trHeight w:val="439"/>
        </w:trPr>
        <w:tc>
          <w:tcPr>
            <w:tcW w:w="1036" w:type="dxa"/>
            <w:tcBorders>
              <w:top w:val="single" w:sz="4" w:space="0" w:color="auto"/>
              <w:left w:val="nil"/>
              <w:bottom w:val="single" w:sz="4" w:space="0" w:color="auto"/>
              <w:right w:val="nil"/>
            </w:tcBorders>
            <w:shd w:val="clear" w:color="auto" w:fill="auto"/>
          </w:tcPr>
          <w:p w14:paraId="5ED759DA" w14:textId="77777777" w:rsidR="00FE2A19" w:rsidRPr="00FE2A19" w:rsidRDefault="00FE2A19" w:rsidP="00C71777">
            <w:pPr>
              <w:spacing w:line="240" w:lineRule="exact"/>
              <w:rPr>
                <w:sz w:val="20"/>
              </w:rPr>
            </w:pPr>
            <w:r w:rsidRPr="00FE2A19">
              <w:rPr>
                <w:rFonts w:hint="eastAsia"/>
                <w:szCs w:val="21"/>
              </w:rPr>
              <w:t>委員</w:t>
            </w:r>
          </w:p>
        </w:tc>
        <w:tc>
          <w:tcPr>
            <w:tcW w:w="2225" w:type="dxa"/>
            <w:tcBorders>
              <w:top w:val="single" w:sz="4" w:space="0" w:color="auto"/>
              <w:left w:val="nil"/>
              <w:bottom w:val="single" w:sz="4" w:space="0" w:color="auto"/>
              <w:right w:val="nil"/>
            </w:tcBorders>
            <w:shd w:val="clear" w:color="auto" w:fill="auto"/>
          </w:tcPr>
          <w:p w14:paraId="069EFB02" w14:textId="77777777" w:rsidR="00FE2A19" w:rsidRPr="00FE2A19" w:rsidRDefault="00FE2A19" w:rsidP="00C71777">
            <w:pPr>
              <w:spacing w:line="240" w:lineRule="exact"/>
            </w:pPr>
            <w:r w:rsidRPr="00FE2A19">
              <w:rPr>
                <w:rFonts w:hint="eastAsia"/>
              </w:rPr>
              <w:t>株式会社大林組</w:t>
            </w:r>
          </w:p>
        </w:tc>
        <w:tc>
          <w:tcPr>
            <w:tcW w:w="1318" w:type="dxa"/>
            <w:tcBorders>
              <w:top w:val="single" w:sz="4" w:space="0" w:color="auto"/>
              <w:left w:val="nil"/>
              <w:bottom w:val="single" w:sz="4" w:space="0" w:color="auto"/>
              <w:right w:val="nil"/>
            </w:tcBorders>
            <w:shd w:val="clear" w:color="auto" w:fill="auto"/>
          </w:tcPr>
          <w:p w14:paraId="1C10240A" w14:textId="77777777" w:rsidR="00FE2A19" w:rsidRPr="00FE2A19" w:rsidRDefault="00FE2A19" w:rsidP="00C71777">
            <w:pPr>
              <w:spacing w:line="240" w:lineRule="exact"/>
              <w:rPr>
                <w:szCs w:val="21"/>
              </w:rPr>
            </w:pPr>
            <w:r w:rsidRPr="00FE2A19">
              <w:rPr>
                <w:rFonts w:hint="eastAsia"/>
                <w:szCs w:val="21"/>
              </w:rPr>
              <w:t>成瀬　正</w:t>
            </w:r>
          </w:p>
        </w:tc>
        <w:tc>
          <w:tcPr>
            <w:tcW w:w="2835" w:type="dxa"/>
            <w:tcBorders>
              <w:top w:val="single" w:sz="4" w:space="0" w:color="auto"/>
              <w:left w:val="nil"/>
              <w:bottom w:val="single" w:sz="4" w:space="0" w:color="auto"/>
              <w:right w:val="nil"/>
            </w:tcBorders>
            <w:shd w:val="clear" w:color="auto" w:fill="auto"/>
          </w:tcPr>
          <w:p w14:paraId="324362D5"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DX本部基幹システム部</w:t>
            </w:r>
          </w:p>
        </w:tc>
        <w:tc>
          <w:tcPr>
            <w:tcW w:w="1701" w:type="dxa"/>
            <w:tcBorders>
              <w:top w:val="single" w:sz="4" w:space="0" w:color="auto"/>
              <w:left w:val="nil"/>
              <w:bottom w:val="single" w:sz="4" w:space="0" w:color="auto"/>
              <w:right w:val="nil"/>
            </w:tcBorders>
            <w:shd w:val="clear" w:color="auto" w:fill="auto"/>
          </w:tcPr>
          <w:p w14:paraId="5E335EFE"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hint="eastAsia"/>
                <w:szCs w:val="21"/>
              </w:rPr>
              <w:t>部長</w:t>
            </w:r>
          </w:p>
        </w:tc>
      </w:tr>
      <w:tr w:rsidR="00FE2A19" w:rsidRPr="00FE2A19" w14:paraId="2E9BECF8" w14:textId="77777777" w:rsidTr="00C71777">
        <w:trPr>
          <w:cantSplit/>
          <w:trHeight w:val="439"/>
        </w:trPr>
        <w:tc>
          <w:tcPr>
            <w:tcW w:w="1036" w:type="dxa"/>
            <w:tcBorders>
              <w:top w:val="single" w:sz="4" w:space="0" w:color="auto"/>
              <w:left w:val="nil"/>
              <w:bottom w:val="single" w:sz="4" w:space="0" w:color="auto"/>
              <w:right w:val="nil"/>
            </w:tcBorders>
            <w:shd w:val="clear" w:color="auto" w:fill="auto"/>
          </w:tcPr>
          <w:p w14:paraId="116B6A2C" w14:textId="77777777" w:rsidR="00FE2A19" w:rsidRPr="00FE2A19" w:rsidRDefault="00FE2A19" w:rsidP="00C71777">
            <w:pPr>
              <w:spacing w:line="240" w:lineRule="exact"/>
              <w:rPr>
                <w:sz w:val="20"/>
              </w:rPr>
            </w:pPr>
            <w:r w:rsidRPr="00FE2A19">
              <w:rPr>
                <w:rFonts w:hint="eastAsia"/>
                <w:szCs w:val="21"/>
              </w:rPr>
              <w:t>委員</w:t>
            </w:r>
          </w:p>
        </w:tc>
        <w:tc>
          <w:tcPr>
            <w:tcW w:w="2225" w:type="dxa"/>
            <w:tcBorders>
              <w:top w:val="single" w:sz="4" w:space="0" w:color="auto"/>
              <w:left w:val="nil"/>
              <w:bottom w:val="single" w:sz="4" w:space="0" w:color="auto"/>
              <w:right w:val="nil"/>
            </w:tcBorders>
            <w:shd w:val="clear" w:color="auto" w:fill="auto"/>
          </w:tcPr>
          <w:p w14:paraId="60D4E73C" w14:textId="77777777" w:rsidR="00FE2A19" w:rsidRPr="00FE2A19" w:rsidRDefault="00FE2A19" w:rsidP="00C71777">
            <w:pPr>
              <w:spacing w:line="240" w:lineRule="exact"/>
            </w:pPr>
            <w:r w:rsidRPr="00FE2A19">
              <w:rPr>
                <w:rFonts w:hint="eastAsia"/>
              </w:rPr>
              <w:t>株式会社大林組</w:t>
            </w:r>
          </w:p>
        </w:tc>
        <w:tc>
          <w:tcPr>
            <w:tcW w:w="1318" w:type="dxa"/>
            <w:tcBorders>
              <w:top w:val="single" w:sz="4" w:space="0" w:color="auto"/>
              <w:left w:val="nil"/>
              <w:bottom w:val="single" w:sz="4" w:space="0" w:color="auto"/>
              <w:right w:val="nil"/>
            </w:tcBorders>
            <w:shd w:val="clear" w:color="auto" w:fill="auto"/>
          </w:tcPr>
          <w:p w14:paraId="62B7CD0D" w14:textId="77777777" w:rsidR="00FE2A19" w:rsidRPr="00FE2A19" w:rsidRDefault="00FE2A19" w:rsidP="00C71777">
            <w:pPr>
              <w:spacing w:line="240" w:lineRule="exact"/>
              <w:rPr>
                <w:szCs w:val="21"/>
              </w:rPr>
            </w:pPr>
            <w:r w:rsidRPr="00FE2A19">
              <w:rPr>
                <w:rFonts w:hint="eastAsia"/>
                <w:szCs w:val="21"/>
              </w:rPr>
              <w:t>槇　翔平</w:t>
            </w:r>
          </w:p>
        </w:tc>
        <w:tc>
          <w:tcPr>
            <w:tcW w:w="2835" w:type="dxa"/>
            <w:tcBorders>
              <w:top w:val="single" w:sz="4" w:space="0" w:color="auto"/>
              <w:left w:val="nil"/>
              <w:bottom w:val="single" w:sz="4" w:space="0" w:color="auto"/>
              <w:right w:val="nil"/>
            </w:tcBorders>
            <w:shd w:val="clear" w:color="auto" w:fill="auto"/>
          </w:tcPr>
          <w:p w14:paraId="404246E9" w14:textId="66C9A278" w:rsidR="00FE2A19" w:rsidRPr="00FE2A19" w:rsidRDefault="00F22E13" w:rsidP="00C71777">
            <w:pPr>
              <w:spacing w:line="240" w:lineRule="exact"/>
              <w:rPr>
                <w:rFonts w:asciiTheme="minorEastAsia" w:hAnsiTheme="minorEastAsia"/>
                <w:szCs w:val="21"/>
                <w:lang w:val="it-IT"/>
              </w:rPr>
            </w:pPr>
            <w:r>
              <w:rPr>
                <w:rFonts w:asciiTheme="minorEastAsia" w:hAnsiTheme="minorEastAsia" w:hint="eastAsia"/>
                <w:szCs w:val="21"/>
                <w:lang w:val="it-IT"/>
              </w:rPr>
              <w:t>(</w:t>
            </w:r>
            <w:r w:rsidR="00FE2A19" w:rsidRPr="00FE2A19">
              <w:rPr>
                <w:rFonts w:asciiTheme="minorEastAsia" w:hAnsiTheme="minorEastAsia" w:hint="eastAsia"/>
                <w:szCs w:val="21"/>
                <w:lang w:val="it-IT"/>
              </w:rPr>
              <w:t>出向先　㈱オーク情報システム</w:t>
            </w:r>
            <w:r>
              <w:rPr>
                <w:rFonts w:asciiTheme="minorEastAsia" w:hAnsiTheme="minorEastAsia" w:hint="eastAsia"/>
                <w:szCs w:val="21"/>
                <w:lang w:val="it-IT"/>
              </w:rPr>
              <w:t>)</w:t>
            </w:r>
          </w:p>
        </w:tc>
        <w:tc>
          <w:tcPr>
            <w:tcW w:w="1701" w:type="dxa"/>
            <w:tcBorders>
              <w:top w:val="single" w:sz="4" w:space="0" w:color="auto"/>
              <w:left w:val="nil"/>
              <w:bottom w:val="single" w:sz="4" w:space="0" w:color="auto"/>
              <w:right w:val="nil"/>
            </w:tcBorders>
            <w:shd w:val="clear" w:color="auto" w:fill="auto"/>
          </w:tcPr>
          <w:p w14:paraId="49A734A8"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hint="eastAsia"/>
                <w:szCs w:val="21"/>
              </w:rPr>
              <w:t>主任</w:t>
            </w:r>
          </w:p>
        </w:tc>
      </w:tr>
      <w:tr w:rsidR="00FE2A19" w:rsidRPr="00FE2A19" w14:paraId="18050C39" w14:textId="77777777" w:rsidTr="00C71777">
        <w:trPr>
          <w:cantSplit/>
          <w:trHeight w:val="439"/>
        </w:trPr>
        <w:tc>
          <w:tcPr>
            <w:tcW w:w="1036" w:type="dxa"/>
            <w:tcBorders>
              <w:top w:val="single" w:sz="4" w:space="0" w:color="auto"/>
              <w:left w:val="nil"/>
              <w:bottom w:val="single" w:sz="4" w:space="0" w:color="auto"/>
              <w:right w:val="nil"/>
            </w:tcBorders>
            <w:shd w:val="clear" w:color="auto" w:fill="auto"/>
          </w:tcPr>
          <w:p w14:paraId="2EDEBB10" w14:textId="77777777" w:rsidR="00FE2A19" w:rsidRPr="00FE2A19" w:rsidRDefault="00FE2A19" w:rsidP="00C71777">
            <w:pPr>
              <w:spacing w:line="240" w:lineRule="exact"/>
              <w:rPr>
                <w:sz w:val="20"/>
              </w:rPr>
            </w:pPr>
            <w:r w:rsidRPr="00FE2A19">
              <w:rPr>
                <w:rFonts w:hint="eastAsia"/>
                <w:szCs w:val="21"/>
              </w:rPr>
              <w:t>委員</w:t>
            </w:r>
          </w:p>
        </w:tc>
        <w:tc>
          <w:tcPr>
            <w:tcW w:w="2225" w:type="dxa"/>
            <w:tcBorders>
              <w:top w:val="single" w:sz="4" w:space="0" w:color="auto"/>
              <w:left w:val="nil"/>
              <w:bottom w:val="single" w:sz="4" w:space="0" w:color="auto"/>
              <w:right w:val="nil"/>
            </w:tcBorders>
            <w:shd w:val="clear" w:color="auto" w:fill="auto"/>
          </w:tcPr>
          <w:p w14:paraId="31BB2DE7" w14:textId="77777777" w:rsidR="00FE2A19" w:rsidRPr="00FE2A19" w:rsidRDefault="00FE2A19" w:rsidP="00C71777">
            <w:pPr>
              <w:spacing w:line="240" w:lineRule="exact"/>
            </w:pPr>
            <w:r w:rsidRPr="00FE2A19">
              <w:rPr>
                <w:rFonts w:hint="eastAsia"/>
              </w:rPr>
              <w:t>株式会社竹中工務店</w:t>
            </w:r>
          </w:p>
        </w:tc>
        <w:tc>
          <w:tcPr>
            <w:tcW w:w="1318" w:type="dxa"/>
            <w:tcBorders>
              <w:top w:val="single" w:sz="4" w:space="0" w:color="auto"/>
              <w:left w:val="nil"/>
              <w:bottom w:val="single" w:sz="4" w:space="0" w:color="auto"/>
              <w:right w:val="nil"/>
            </w:tcBorders>
            <w:shd w:val="clear" w:color="auto" w:fill="auto"/>
          </w:tcPr>
          <w:p w14:paraId="74DCCFA1" w14:textId="77777777" w:rsidR="00FE2A19" w:rsidRPr="00FE2A19" w:rsidRDefault="00FE2A19" w:rsidP="00C71777">
            <w:pPr>
              <w:spacing w:line="240" w:lineRule="exact"/>
              <w:rPr>
                <w:szCs w:val="21"/>
              </w:rPr>
            </w:pPr>
            <w:r w:rsidRPr="00FE2A19">
              <w:rPr>
                <w:rFonts w:hint="eastAsia"/>
                <w:szCs w:val="21"/>
              </w:rPr>
              <w:t>由井　俊次</w:t>
            </w:r>
          </w:p>
        </w:tc>
        <w:tc>
          <w:tcPr>
            <w:tcW w:w="2835" w:type="dxa"/>
            <w:tcBorders>
              <w:top w:val="single" w:sz="4" w:space="0" w:color="auto"/>
              <w:left w:val="nil"/>
              <w:bottom w:val="single" w:sz="4" w:space="0" w:color="auto"/>
              <w:right w:val="nil"/>
            </w:tcBorders>
            <w:shd w:val="clear" w:color="auto" w:fill="auto"/>
          </w:tcPr>
          <w:p w14:paraId="56165616"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デジタル室　ビジネスアプリケーション２グループ</w:t>
            </w:r>
          </w:p>
        </w:tc>
        <w:tc>
          <w:tcPr>
            <w:tcW w:w="1701" w:type="dxa"/>
            <w:tcBorders>
              <w:top w:val="single" w:sz="4" w:space="0" w:color="auto"/>
              <w:left w:val="nil"/>
              <w:bottom w:val="single" w:sz="4" w:space="0" w:color="auto"/>
              <w:right w:val="nil"/>
            </w:tcBorders>
            <w:shd w:val="clear" w:color="auto" w:fill="auto"/>
          </w:tcPr>
          <w:p w14:paraId="31F17AE9" w14:textId="77777777" w:rsidR="00FE2A19" w:rsidRPr="00FE2A19" w:rsidRDefault="00FE2A19" w:rsidP="00C71777">
            <w:pPr>
              <w:spacing w:line="240" w:lineRule="exact"/>
              <w:jc w:val="left"/>
              <w:rPr>
                <w:rFonts w:asciiTheme="minorEastAsia" w:hAnsiTheme="minorEastAsia"/>
                <w:szCs w:val="21"/>
              </w:rPr>
            </w:pPr>
          </w:p>
        </w:tc>
      </w:tr>
      <w:tr w:rsidR="00FE2A19" w:rsidRPr="00FE2A19" w14:paraId="52E7BF1D" w14:textId="77777777" w:rsidTr="00C71777">
        <w:trPr>
          <w:cantSplit/>
          <w:trHeight w:val="439"/>
        </w:trPr>
        <w:tc>
          <w:tcPr>
            <w:tcW w:w="1036" w:type="dxa"/>
            <w:tcBorders>
              <w:top w:val="single" w:sz="4" w:space="0" w:color="auto"/>
              <w:left w:val="nil"/>
              <w:bottom w:val="single" w:sz="4" w:space="0" w:color="auto"/>
              <w:right w:val="nil"/>
            </w:tcBorders>
            <w:shd w:val="clear" w:color="auto" w:fill="auto"/>
          </w:tcPr>
          <w:p w14:paraId="14B29670" w14:textId="77777777" w:rsidR="00FE2A19" w:rsidRPr="00FE2A19" w:rsidRDefault="00FE2A19" w:rsidP="00C71777">
            <w:pPr>
              <w:spacing w:line="240" w:lineRule="exact"/>
              <w:rPr>
                <w:sz w:val="20"/>
              </w:rPr>
            </w:pPr>
            <w:r w:rsidRPr="00FE2A19">
              <w:rPr>
                <w:rFonts w:hint="eastAsia"/>
                <w:szCs w:val="21"/>
              </w:rPr>
              <w:t>委員</w:t>
            </w:r>
          </w:p>
        </w:tc>
        <w:tc>
          <w:tcPr>
            <w:tcW w:w="2225" w:type="dxa"/>
            <w:tcBorders>
              <w:top w:val="single" w:sz="4" w:space="0" w:color="auto"/>
              <w:left w:val="nil"/>
              <w:bottom w:val="single" w:sz="4" w:space="0" w:color="auto"/>
              <w:right w:val="nil"/>
            </w:tcBorders>
            <w:shd w:val="clear" w:color="auto" w:fill="auto"/>
          </w:tcPr>
          <w:p w14:paraId="22421537" w14:textId="77777777" w:rsidR="00FE2A19" w:rsidRPr="00FE2A19" w:rsidRDefault="00FE2A19" w:rsidP="00C71777">
            <w:pPr>
              <w:spacing w:line="240" w:lineRule="exact"/>
            </w:pPr>
            <w:r w:rsidRPr="00FE2A19">
              <w:rPr>
                <w:rFonts w:hint="eastAsia"/>
              </w:rPr>
              <w:t>戸田建設株式会社</w:t>
            </w:r>
          </w:p>
        </w:tc>
        <w:tc>
          <w:tcPr>
            <w:tcW w:w="1318" w:type="dxa"/>
            <w:tcBorders>
              <w:top w:val="single" w:sz="4" w:space="0" w:color="auto"/>
              <w:left w:val="nil"/>
              <w:bottom w:val="single" w:sz="4" w:space="0" w:color="auto"/>
              <w:right w:val="nil"/>
            </w:tcBorders>
            <w:shd w:val="clear" w:color="auto" w:fill="auto"/>
          </w:tcPr>
          <w:p w14:paraId="5C34A03E" w14:textId="77777777" w:rsidR="00FE2A19" w:rsidRPr="00FE2A19" w:rsidRDefault="00FE2A19" w:rsidP="00C71777">
            <w:pPr>
              <w:spacing w:line="240" w:lineRule="exact"/>
              <w:rPr>
                <w:szCs w:val="21"/>
              </w:rPr>
            </w:pPr>
            <w:r w:rsidRPr="00FE2A19">
              <w:rPr>
                <w:rFonts w:hint="eastAsia"/>
                <w:szCs w:val="21"/>
              </w:rPr>
              <w:t>田中　春彦</w:t>
            </w:r>
          </w:p>
        </w:tc>
        <w:tc>
          <w:tcPr>
            <w:tcW w:w="2835" w:type="dxa"/>
            <w:tcBorders>
              <w:top w:val="single" w:sz="4" w:space="0" w:color="auto"/>
              <w:left w:val="nil"/>
              <w:bottom w:val="single" w:sz="4" w:space="0" w:color="auto"/>
              <w:right w:val="nil"/>
            </w:tcBorders>
            <w:shd w:val="clear" w:color="auto" w:fill="auto"/>
          </w:tcPr>
          <w:p w14:paraId="69F44C61"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コーポレート本部</w:t>
            </w:r>
          </w:p>
          <w:p w14:paraId="5C23079E"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基幹業務システム部</w:t>
            </w:r>
          </w:p>
        </w:tc>
        <w:tc>
          <w:tcPr>
            <w:tcW w:w="1701" w:type="dxa"/>
            <w:tcBorders>
              <w:top w:val="single" w:sz="4" w:space="0" w:color="auto"/>
              <w:left w:val="nil"/>
              <w:bottom w:val="single" w:sz="4" w:space="0" w:color="auto"/>
              <w:right w:val="nil"/>
            </w:tcBorders>
            <w:shd w:val="clear" w:color="auto" w:fill="auto"/>
          </w:tcPr>
          <w:p w14:paraId="46E82532"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hint="eastAsia"/>
                <w:szCs w:val="21"/>
              </w:rPr>
              <w:t>主管</w:t>
            </w:r>
          </w:p>
        </w:tc>
      </w:tr>
      <w:tr w:rsidR="00FE2A19" w:rsidRPr="00FE2A19" w14:paraId="5A9864F4" w14:textId="77777777" w:rsidTr="00C71777">
        <w:trPr>
          <w:cantSplit/>
          <w:trHeight w:val="439"/>
        </w:trPr>
        <w:tc>
          <w:tcPr>
            <w:tcW w:w="1036" w:type="dxa"/>
            <w:tcBorders>
              <w:top w:val="single" w:sz="4" w:space="0" w:color="auto"/>
              <w:left w:val="nil"/>
              <w:bottom w:val="single" w:sz="4" w:space="0" w:color="auto"/>
              <w:right w:val="nil"/>
            </w:tcBorders>
            <w:shd w:val="clear" w:color="auto" w:fill="auto"/>
          </w:tcPr>
          <w:p w14:paraId="1F9B8E1C" w14:textId="77777777" w:rsidR="00FE2A19" w:rsidRPr="00FE2A19" w:rsidRDefault="00FE2A19" w:rsidP="00C71777">
            <w:pPr>
              <w:spacing w:line="240" w:lineRule="exact"/>
              <w:rPr>
                <w:sz w:val="20"/>
              </w:rPr>
            </w:pPr>
            <w:r w:rsidRPr="00FE2A19">
              <w:rPr>
                <w:rFonts w:hint="eastAsia"/>
                <w:szCs w:val="21"/>
              </w:rPr>
              <w:t>委員</w:t>
            </w:r>
          </w:p>
        </w:tc>
        <w:tc>
          <w:tcPr>
            <w:tcW w:w="2225" w:type="dxa"/>
            <w:tcBorders>
              <w:top w:val="single" w:sz="4" w:space="0" w:color="auto"/>
              <w:left w:val="nil"/>
              <w:bottom w:val="single" w:sz="4" w:space="0" w:color="auto"/>
              <w:right w:val="nil"/>
            </w:tcBorders>
            <w:shd w:val="clear" w:color="auto" w:fill="auto"/>
          </w:tcPr>
          <w:p w14:paraId="2DA78218" w14:textId="77777777" w:rsidR="00FE2A19" w:rsidRPr="00FE2A19" w:rsidRDefault="00FE2A19" w:rsidP="00C71777">
            <w:pPr>
              <w:spacing w:line="240" w:lineRule="exact"/>
            </w:pPr>
            <w:r w:rsidRPr="00FE2A19">
              <w:rPr>
                <w:rFonts w:hint="eastAsia"/>
              </w:rPr>
              <w:t>鹿島建設株式会社</w:t>
            </w:r>
          </w:p>
        </w:tc>
        <w:tc>
          <w:tcPr>
            <w:tcW w:w="1318" w:type="dxa"/>
            <w:tcBorders>
              <w:top w:val="single" w:sz="4" w:space="0" w:color="auto"/>
              <w:left w:val="nil"/>
              <w:bottom w:val="single" w:sz="4" w:space="0" w:color="auto"/>
              <w:right w:val="nil"/>
            </w:tcBorders>
            <w:shd w:val="clear" w:color="auto" w:fill="auto"/>
          </w:tcPr>
          <w:p w14:paraId="0E3695DC" w14:textId="77777777" w:rsidR="00FE2A19" w:rsidRPr="00FE2A19" w:rsidRDefault="00FE2A19" w:rsidP="00C71777">
            <w:pPr>
              <w:spacing w:line="240" w:lineRule="exact"/>
              <w:rPr>
                <w:szCs w:val="21"/>
              </w:rPr>
            </w:pPr>
            <w:r w:rsidRPr="00FE2A19">
              <w:rPr>
                <w:rFonts w:hint="eastAsia"/>
                <w:szCs w:val="21"/>
              </w:rPr>
              <w:t>鈴木　康之</w:t>
            </w:r>
          </w:p>
        </w:tc>
        <w:tc>
          <w:tcPr>
            <w:tcW w:w="2835" w:type="dxa"/>
            <w:tcBorders>
              <w:top w:val="single" w:sz="4" w:space="0" w:color="auto"/>
              <w:left w:val="nil"/>
              <w:bottom w:val="single" w:sz="4" w:space="0" w:color="auto"/>
              <w:right w:val="nil"/>
            </w:tcBorders>
            <w:shd w:val="clear" w:color="auto" w:fill="auto"/>
          </w:tcPr>
          <w:p w14:paraId="5F1FC2CE"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ITソリューション部　データ・システム技術グループ</w:t>
            </w:r>
          </w:p>
        </w:tc>
        <w:tc>
          <w:tcPr>
            <w:tcW w:w="1701" w:type="dxa"/>
            <w:tcBorders>
              <w:top w:val="single" w:sz="4" w:space="0" w:color="auto"/>
              <w:left w:val="nil"/>
              <w:bottom w:val="single" w:sz="4" w:space="0" w:color="auto"/>
              <w:right w:val="nil"/>
            </w:tcBorders>
            <w:shd w:val="clear" w:color="auto" w:fill="auto"/>
          </w:tcPr>
          <w:p w14:paraId="60814747"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hint="eastAsia"/>
                <w:szCs w:val="21"/>
              </w:rPr>
              <w:t>課長</w:t>
            </w:r>
          </w:p>
        </w:tc>
      </w:tr>
      <w:tr w:rsidR="00FE2A19" w:rsidRPr="00FE2A19" w14:paraId="50837A73" w14:textId="77777777" w:rsidTr="00C71777">
        <w:trPr>
          <w:cantSplit/>
          <w:trHeight w:val="439"/>
        </w:trPr>
        <w:tc>
          <w:tcPr>
            <w:tcW w:w="1036" w:type="dxa"/>
            <w:tcBorders>
              <w:top w:val="single" w:sz="4" w:space="0" w:color="auto"/>
              <w:left w:val="nil"/>
              <w:bottom w:val="single" w:sz="4" w:space="0" w:color="auto"/>
              <w:right w:val="nil"/>
            </w:tcBorders>
            <w:shd w:val="clear" w:color="auto" w:fill="auto"/>
          </w:tcPr>
          <w:p w14:paraId="2365CFA4" w14:textId="77777777" w:rsidR="00FE2A19" w:rsidRPr="00FE2A19" w:rsidRDefault="00FE2A19" w:rsidP="00C71777">
            <w:pPr>
              <w:spacing w:line="240" w:lineRule="exact"/>
              <w:rPr>
                <w:sz w:val="20"/>
              </w:rPr>
            </w:pPr>
            <w:r w:rsidRPr="00FE2A19">
              <w:rPr>
                <w:rFonts w:hint="eastAsia"/>
                <w:szCs w:val="21"/>
              </w:rPr>
              <w:t>委員</w:t>
            </w:r>
          </w:p>
        </w:tc>
        <w:tc>
          <w:tcPr>
            <w:tcW w:w="2225" w:type="dxa"/>
            <w:tcBorders>
              <w:top w:val="single" w:sz="4" w:space="0" w:color="auto"/>
              <w:left w:val="nil"/>
              <w:bottom w:val="single" w:sz="4" w:space="0" w:color="auto"/>
              <w:right w:val="nil"/>
            </w:tcBorders>
            <w:shd w:val="clear" w:color="auto" w:fill="auto"/>
          </w:tcPr>
          <w:p w14:paraId="13DB88BE" w14:textId="77777777" w:rsidR="00FE2A19" w:rsidRPr="00FE2A19" w:rsidRDefault="00FE2A19" w:rsidP="00C71777">
            <w:pPr>
              <w:spacing w:line="240" w:lineRule="exact"/>
            </w:pPr>
            <w:r w:rsidRPr="00FE2A19">
              <w:rPr>
                <w:rFonts w:hint="eastAsia"/>
              </w:rPr>
              <w:t>前田建設工業株式会社</w:t>
            </w:r>
          </w:p>
        </w:tc>
        <w:tc>
          <w:tcPr>
            <w:tcW w:w="1318" w:type="dxa"/>
            <w:tcBorders>
              <w:top w:val="single" w:sz="4" w:space="0" w:color="auto"/>
              <w:left w:val="nil"/>
              <w:bottom w:val="single" w:sz="4" w:space="0" w:color="auto"/>
              <w:right w:val="nil"/>
            </w:tcBorders>
            <w:shd w:val="clear" w:color="auto" w:fill="auto"/>
          </w:tcPr>
          <w:p w14:paraId="6819A368" w14:textId="77777777" w:rsidR="00FE2A19" w:rsidRPr="00FE2A19" w:rsidRDefault="00FE2A19" w:rsidP="00C71777">
            <w:pPr>
              <w:spacing w:line="240" w:lineRule="exact"/>
              <w:rPr>
                <w:szCs w:val="21"/>
              </w:rPr>
            </w:pPr>
            <w:r w:rsidRPr="00FE2A19">
              <w:rPr>
                <w:rFonts w:hint="eastAsia"/>
                <w:szCs w:val="21"/>
              </w:rPr>
              <w:t>芳谷　辰巳</w:t>
            </w:r>
          </w:p>
        </w:tc>
        <w:tc>
          <w:tcPr>
            <w:tcW w:w="2835" w:type="dxa"/>
            <w:tcBorders>
              <w:top w:val="single" w:sz="4" w:space="0" w:color="auto"/>
              <w:left w:val="nil"/>
              <w:bottom w:val="single" w:sz="4" w:space="0" w:color="auto"/>
              <w:right w:val="nil"/>
            </w:tcBorders>
            <w:shd w:val="clear" w:color="auto" w:fill="auto"/>
          </w:tcPr>
          <w:p w14:paraId="3A9ECA70"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情報システム総合センター</w:t>
            </w:r>
          </w:p>
        </w:tc>
        <w:tc>
          <w:tcPr>
            <w:tcW w:w="1701" w:type="dxa"/>
            <w:tcBorders>
              <w:top w:val="single" w:sz="4" w:space="0" w:color="auto"/>
              <w:left w:val="nil"/>
              <w:bottom w:val="single" w:sz="4" w:space="0" w:color="auto"/>
              <w:right w:val="nil"/>
            </w:tcBorders>
            <w:shd w:val="clear" w:color="auto" w:fill="auto"/>
          </w:tcPr>
          <w:p w14:paraId="78C8F59D"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hint="eastAsia"/>
                <w:szCs w:val="21"/>
              </w:rPr>
              <w:t>リーダー</w:t>
            </w:r>
          </w:p>
        </w:tc>
      </w:tr>
      <w:tr w:rsidR="00FE2A19" w:rsidRPr="00FE2A19" w14:paraId="1C8A0CB1" w14:textId="77777777" w:rsidTr="00C71777">
        <w:trPr>
          <w:cantSplit/>
          <w:trHeight w:val="439"/>
        </w:trPr>
        <w:tc>
          <w:tcPr>
            <w:tcW w:w="1036" w:type="dxa"/>
            <w:tcBorders>
              <w:top w:val="single" w:sz="4" w:space="0" w:color="auto"/>
              <w:left w:val="nil"/>
              <w:bottom w:val="single" w:sz="4" w:space="0" w:color="auto"/>
              <w:right w:val="nil"/>
            </w:tcBorders>
            <w:shd w:val="clear" w:color="auto" w:fill="auto"/>
          </w:tcPr>
          <w:p w14:paraId="5EFD75B4" w14:textId="77777777" w:rsidR="00FE2A19" w:rsidRPr="00FE2A19" w:rsidRDefault="00FE2A19" w:rsidP="00C71777">
            <w:pPr>
              <w:spacing w:line="240" w:lineRule="exact"/>
              <w:rPr>
                <w:sz w:val="20"/>
              </w:rPr>
            </w:pPr>
            <w:r w:rsidRPr="00FE2A19">
              <w:rPr>
                <w:rFonts w:hint="eastAsia"/>
                <w:szCs w:val="21"/>
              </w:rPr>
              <w:t>委員</w:t>
            </w:r>
          </w:p>
        </w:tc>
        <w:tc>
          <w:tcPr>
            <w:tcW w:w="2225" w:type="dxa"/>
            <w:tcBorders>
              <w:top w:val="single" w:sz="4" w:space="0" w:color="auto"/>
              <w:left w:val="nil"/>
              <w:bottom w:val="single" w:sz="4" w:space="0" w:color="auto"/>
              <w:right w:val="nil"/>
            </w:tcBorders>
            <w:shd w:val="clear" w:color="auto" w:fill="auto"/>
          </w:tcPr>
          <w:p w14:paraId="3C9951C2" w14:textId="77777777" w:rsidR="00FE2A19" w:rsidRPr="00FE2A19" w:rsidRDefault="00FE2A19" w:rsidP="00C71777">
            <w:pPr>
              <w:spacing w:line="240" w:lineRule="exact"/>
            </w:pPr>
            <w:r w:rsidRPr="00FE2A19">
              <w:rPr>
                <w:rFonts w:hint="eastAsia"/>
              </w:rPr>
              <w:t>大成建設株式会社</w:t>
            </w:r>
          </w:p>
        </w:tc>
        <w:tc>
          <w:tcPr>
            <w:tcW w:w="1318" w:type="dxa"/>
            <w:tcBorders>
              <w:top w:val="single" w:sz="4" w:space="0" w:color="auto"/>
              <w:left w:val="nil"/>
              <w:bottom w:val="single" w:sz="4" w:space="0" w:color="auto"/>
              <w:right w:val="nil"/>
            </w:tcBorders>
            <w:shd w:val="clear" w:color="auto" w:fill="auto"/>
          </w:tcPr>
          <w:p w14:paraId="60E2515F" w14:textId="77777777" w:rsidR="00FE2A19" w:rsidRPr="00FE2A19" w:rsidRDefault="00FE2A19" w:rsidP="00C71777">
            <w:pPr>
              <w:spacing w:line="240" w:lineRule="exact"/>
              <w:rPr>
                <w:szCs w:val="21"/>
              </w:rPr>
            </w:pPr>
            <w:r w:rsidRPr="00FE2A19">
              <w:rPr>
                <w:rFonts w:hint="eastAsia"/>
                <w:szCs w:val="21"/>
              </w:rPr>
              <w:t>山本　広行</w:t>
            </w:r>
          </w:p>
        </w:tc>
        <w:tc>
          <w:tcPr>
            <w:tcW w:w="2835" w:type="dxa"/>
            <w:tcBorders>
              <w:top w:val="single" w:sz="4" w:space="0" w:color="auto"/>
              <w:left w:val="nil"/>
              <w:bottom w:val="single" w:sz="4" w:space="0" w:color="auto"/>
              <w:right w:val="nil"/>
            </w:tcBorders>
            <w:shd w:val="clear" w:color="auto" w:fill="auto"/>
          </w:tcPr>
          <w:p w14:paraId="655897CE"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調達本部第一調達部</w:t>
            </w:r>
          </w:p>
        </w:tc>
        <w:tc>
          <w:tcPr>
            <w:tcW w:w="1701" w:type="dxa"/>
            <w:tcBorders>
              <w:top w:val="single" w:sz="4" w:space="0" w:color="auto"/>
              <w:left w:val="nil"/>
              <w:bottom w:val="single" w:sz="4" w:space="0" w:color="auto"/>
              <w:right w:val="nil"/>
            </w:tcBorders>
            <w:shd w:val="clear" w:color="auto" w:fill="auto"/>
          </w:tcPr>
          <w:p w14:paraId="12C4A210"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hint="eastAsia"/>
                <w:szCs w:val="21"/>
              </w:rPr>
              <w:t>次長</w:t>
            </w:r>
          </w:p>
        </w:tc>
      </w:tr>
      <w:tr w:rsidR="00FE2A19" w:rsidRPr="00FE2A19" w14:paraId="64E45ED5" w14:textId="77777777" w:rsidTr="00C71777">
        <w:trPr>
          <w:cantSplit/>
          <w:trHeight w:val="439"/>
        </w:trPr>
        <w:tc>
          <w:tcPr>
            <w:tcW w:w="1036" w:type="dxa"/>
            <w:tcBorders>
              <w:top w:val="single" w:sz="4" w:space="0" w:color="auto"/>
              <w:left w:val="nil"/>
              <w:bottom w:val="single" w:sz="4" w:space="0" w:color="auto"/>
              <w:right w:val="nil"/>
            </w:tcBorders>
            <w:shd w:val="clear" w:color="auto" w:fill="auto"/>
          </w:tcPr>
          <w:p w14:paraId="7715A3B6" w14:textId="77777777" w:rsidR="00FE2A19" w:rsidRPr="00FE2A19" w:rsidRDefault="00FE2A19" w:rsidP="00C71777">
            <w:pPr>
              <w:spacing w:line="240" w:lineRule="exact"/>
              <w:rPr>
                <w:sz w:val="20"/>
              </w:rPr>
            </w:pPr>
            <w:r w:rsidRPr="00FE2A19">
              <w:rPr>
                <w:rFonts w:hint="eastAsia"/>
                <w:szCs w:val="21"/>
              </w:rPr>
              <w:t>委員</w:t>
            </w:r>
          </w:p>
        </w:tc>
        <w:tc>
          <w:tcPr>
            <w:tcW w:w="2225" w:type="dxa"/>
            <w:tcBorders>
              <w:top w:val="single" w:sz="4" w:space="0" w:color="auto"/>
              <w:left w:val="nil"/>
              <w:bottom w:val="single" w:sz="4" w:space="0" w:color="auto"/>
              <w:right w:val="nil"/>
            </w:tcBorders>
            <w:shd w:val="clear" w:color="auto" w:fill="auto"/>
          </w:tcPr>
          <w:p w14:paraId="14366CEA" w14:textId="77777777" w:rsidR="00FE2A19" w:rsidRPr="00FE2A19" w:rsidRDefault="00FE2A19" w:rsidP="00C71777">
            <w:pPr>
              <w:spacing w:line="240" w:lineRule="exact"/>
            </w:pPr>
            <w:r w:rsidRPr="00FE2A19">
              <w:rPr>
                <w:rFonts w:hint="eastAsia"/>
              </w:rPr>
              <w:t>日本電気株式会社</w:t>
            </w:r>
          </w:p>
        </w:tc>
        <w:tc>
          <w:tcPr>
            <w:tcW w:w="1318" w:type="dxa"/>
            <w:tcBorders>
              <w:top w:val="single" w:sz="4" w:space="0" w:color="auto"/>
              <w:left w:val="nil"/>
              <w:bottom w:val="single" w:sz="4" w:space="0" w:color="auto"/>
              <w:right w:val="nil"/>
            </w:tcBorders>
            <w:shd w:val="clear" w:color="auto" w:fill="auto"/>
          </w:tcPr>
          <w:p w14:paraId="06FD00C9" w14:textId="77777777" w:rsidR="00FE2A19" w:rsidRPr="00FE2A19" w:rsidRDefault="00FE2A19" w:rsidP="00C71777">
            <w:pPr>
              <w:spacing w:line="240" w:lineRule="exact"/>
              <w:rPr>
                <w:szCs w:val="21"/>
              </w:rPr>
            </w:pPr>
            <w:r w:rsidRPr="00FE2A19">
              <w:rPr>
                <w:rFonts w:hint="eastAsia"/>
                <w:szCs w:val="21"/>
              </w:rPr>
              <w:t>岩永　崇</w:t>
            </w:r>
          </w:p>
        </w:tc>
        <w:tc>
          <w:tcPr>
            <w:tcW w:w="2835" w:type="dxa"/>
            <w:tcBorders>
              <w:top w:val="single" w:sz="4" w:space="0" w:color="auto"/>
              <w:left w:val="nil"/>
              <w:bottom w:val="single" w:sz="4" w:space="0" w:color="auto"/>
              <w:right w:val="nil"/>
            </w:tcBorders>
            <w:shd w:val="clear" w:color="auto" w:fill="auto"/>
          </w:tcPr>
          <w:p w14:paraId="3313E634"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製造システム統括部　住宅・建設第２サービスグループ</w:t>
            </w:r>
          </w:p>
        </w:tc>
        <w:tc>
          <w:tcPr>
            <w:tcW w:w="1701" w:type="dxa"/>
            <w:tcBorders>
              <w:top w:val="single" w:sz="4" w:space="0" w:color="auto"/>
              <w:left w:val="nil"/>
              <w:bottom w:val="single" w:sz="4" w:space="0" w:color="auto"/>
              <w:right w:val="nil"/>
            </w:tcBorders>
            <w:shd w:val="clear" w:color="auto" w:fill="auto"/>
          </w:tcPr>
          <w:p w14:paraId="1D7321CC"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hint="eastAsia"/>
                <w:szCs w:val="21"/>
              </w:rPr>
              <w:t>プロジェクトマネージャー</w:t>
            </w:r>
          </w:p>
        </w:tc>
      </w:tr>
      <w:tr w:rsidR="00FE2A19" w:rsidRPr="00FE2A19" w14:paraId="5DB4631F" w14:textId="77777777" w:rsidTr="00C71777">
        <w:trPr>
          <w:cantSplit/>
          <w:trHeight w:val="439"/>
        </w:trPr>
        <w:tc>
          <w:tcPr>
            <w:tcW w:w="1036" w:type="dxa"/>
            <w:tcBorders>
              <w:top w:val="single" w:sz="4" w:space="0" w:color="auto"/>
              <w:left w:val="nil"/>
              <w:bottom w:val="single" w:sz="4" w:space="0" w:color="auto"/>
              <w:right w:val="nil"/>
            </w:tcBorders>
            <w:shd w:val="clear" w:color="auto" w:fill="auto"/>
          </w:tcPr>
          <w:p w14:paraId="2816F569" w14:textId="77777777" w:rsidR="00FE2A19" w:rsidRPr="00FE2A19" w:rsidRDefault="00FE2A19" w:rsidP="00C71777">
            <w:pPr>
              <w:spacing w:line="240" w:lineRule="exact"/>
              <w:rPr>
                <w:sz w:val="20"/>
              </w:rPr>
            </w:pPr>
            <w:r w:rsidRPr="00FE2A19">
              <w:rPr>
                <w:rFonts w:hint="eastAsia"/>
                <w:szCs w:val="21"/>
              </w:rPr>
              <w:t>委員</w:t>
            </w:r>
          </w:p>
        </w:tc>
        <w:tc>
          <w:tcPr>
            <w:tcW w:w="2225" w:type="dxa"/>
            <w:tcBorders>
              <w:top w:val="single" w:sz="4" w:space="0" w:color="auto"/>
              <w:left w:val="nil"/>
              <w:bottom w:val="single" w:sz="4" w:space="0" w:color="auto"/>
              <w:right w:val="nil"/>
            </w:tcBorders>
            <w:shd w:val="clear" w:color="auto" w:fill="auto"/>
          </w:tcPr>
          <w:p w14:paraId="13D1836E" w14:textId="77777777" w:rsidR="00FE2A19" w:rsidRPr="00FE2A19" w:rsidRDefault="00FE2A19" w:rsidP="00C71777">
            <w:pPr>
              <w:spacing w:line="240" w:lineRule="exact"/>
            </w:pPr>
            <w:r w:rsidRPr="00FE2A19">
              <w:rPr>
                <w:rFonts w:hint="eastAsia"/>
              </w:rPr>
              <w:t>富士通</w:t>
            </w:r>
            <w:r w:rsidRPr="00FE2A19">
              <w:rPr>
                <w:rFonts w:hint="eastAsia"/>
              </w:rPr>
              <w:t>Japan</w:t>
            </w:r>
            <w:r w:rsidRPr="00FE2A19">
              <w:rPr>
                <w:rFonts w:hint="eastAsia"/>
              </w:rPr>
              <w:t>株式会社</w:t>
            </w:r>
          </w:p>
        </w:tc>
        <w:tc>
          <w:tcPr>
            <w:tcW w:w="1318" w:type="dxa"/>
            <w:tcBorders>
              <w:top w:val="single" w:sz="4" w:space="0" w:color="auto"/>
              <w:left w:val="nil"/>
              <w:bottom w:val="single" w:sz="4" w:space="0" w:color="auto"/>
              <w:right w:val="nil"/>
            </w:tcBorders>
            <w:shd w:val="clear" w:color="auto" w:fill="auto"/>
          </w:tcPr>
          <w:p w14:paraId="67ABD4F8" w14:textId="77777777" w:rsidR="00FE2A19" w:rsidRPr="00FE2A19" w:rsidRDefault="00FE2A19" w:rsidP="00C71777">
            <w:pPr>
              <w:spacing w:line="240" w:lineRule="exact"/>
              <w:rPr>
                <w:szCs w:val="21"/>
              </w:rPr>
            </w:pPr>
            <w:r w:rsidRPr="00FE2A19">
              <w:rPr>
                <w:rFonts w:hint="eastAsia"/>
                <w:szCs w:val="21"/>
              </w:rPr>
              <w:t>岩村　俊毅</w:t>
            </w:r>
          </w:p>
        </w:tc>
        <w:tc>
          <w:tcPr>
            <w:tcW w:w="2835" w:type="dxa"/>
            <w:tcBorders>
              <w:top w:val="single" w:sz="4" w:space="0" w:color="auto"/>
              <w:left w:val="nil"/>
              <w:bottom w:val="single" w:sz="4" w:space="0" w:color="auto"/>
              <w:right w:val="nil"/>
            </w:tcBorders>
            <w:shd w:val="clear" w:color="auto" w:fill="auto"/>
          </w:tcPr>
          <w:p w14:paraId="46162F45"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ソリューション開発本部　EDIソリューション事業部</w:t>
            </w:r>
          </w:p>
        </w:tc>
        <w:tc>
          <w:tcPr>
            <w:tcW w:w="1701" w:type="dxa"/>
            <w:tcBorders>
              <w:top w:val="single" w:sz="4" w:space="0" w:color="auto"/>
              <w:left w:val="nil"/>
              <w:bottom w:val="single" w:sz="4" w:space="0" w:color="auto"/>
              <w:right w:val="nil"/>
            </w:tcBorders>
            <w:shd w:val="clear" w:color="auto" w:fill="auto"/>
          </w:tcPr>
          <w:p w14:paraId="5C204999" w14:textId="77777777" w:rsidR="00FE2A19" w:rsidRPr="00FE2A19" w:rsidRDefault="00FE2A19" w:rsidP="00C71777">
            <w:pPr>
              <w:spacing w:line="240" w:lineRule="exact"/>
              <w:jc w:val="left"/>
              <w:rPr>
                <w:rFonts w:asciiTheme="minorEastAsia" w:hAnsiTheme="minorEastAsia"/>
                <w:szCs w:val="21"/>
              </w:rPr>
            </w:pPr>
            <w:r w:rsidRPr="00FE2A19">
              <w:rPr>
                <w:rFonts w:asciiTheme="minorEastAsia" w:hAnsiTheme="minorEastAsia" w:hint="eastAsia"/>
                <w:szCs w:val="21"/>
              </w:rPr>
              <w:t>課長代理</w:t>
            </w:r>
          </w:p>
        </w:tc>
      </w:tr>
      <w:tr w:rsidR="00FE2A19" w:rsidRPr="00FE2A19" w14:paraId="42376D56" w14:textId="77777777" w:rsidTr="00C71777">
        <w:trPr>
          <w:cantSplit/>
          <w:trHeight w:val="439"/>
        </w:trPr>
        <w:tc>
          <w:tcPr>
            <w:tcW w:w="1036" w:type="dxa"/>
            <w:tcBorders>
              <w:top w:val="single" w:sz="4" w:space="0" w:color="auto"/>
              <w:left w:val="nil"/>
              <w:bottom w:val="single" w:sz="12" w:space="0" w:color="auto"/>
              <w:right w:val="nil"/>
            </w:tcBorders>
            <w:shd w:val="clear" w:color="auto" w:fill="auto"/>
          </w:tcPr>
          <w:p w14:paraId="6C4B95B8" w14:textId="77777777" w:rsidR="00FE2A19" w:rsidRPr="00FE2A19" w:rsidRDefault="00FE2A19" w:rsidP="00C71777">
            <w:pPr>
              <w:spacing w:line="240" w:lineRule="exact"/>
              <w:rPr>
                <w:sz w:val="20"/>
              </w:rPr>
            </w:pPr>
            <w:r w:rsidRPr="00FE2A19">
              <w:rPr>
                <w:rFonts w:hint="eastAsia"/>
                <w:szCs w:val="21"/>
              </w:rPr>
              <w:t>委員</w:t>
            </w:r>
          </w:p>
        </w:tc>
        <w:tc>
          <w:tcPr>
            <w:tcW w:w="2225" w:type="dxa"/>
            <w:tcBorders>
              <w:top w:val="single" w:sz="4" w:space="0" w:color="auto"/>
              <w:left w:val="nil"/>
              <w:bottom w:val="single" w:sz="12" w:space="0" w:color="auto"/>
              <w:right w:val="nil"/>
            </w:tcBorders>
            <w:shd w:val="clear" w:color="auto" w:fill="auto"/>
          </w:tcPr>
          <w:p w14:paraId="2ABB9E8B" w14:textId="77777777" w:rsidR="00FE2A19" w:rsidRPr="00FE2A19" w:rsidRDefault="00FE2A19" w:rsidP="00C71777">
            <w:pPr>
              <w:spacing w:line="240" w:lineRule="exact"/>
            </w:pPr>
            <w:r w:rsidRPr="00FE2A19">
              <w:rPr>
                <w:rFonts w:hint="eastAsia"/>
              </w:rPr>
              <w:t>富士通</w:t>
            </w:r>
            <w:r w:rsidRPr="00FE2A19">
              <w:rPr>
                <w:rFonts w:hint="eastAsia"/>
              </w:rPr>
              <w:t>Japan</w:t>
            </w:r>
            <w:r w:rsidRPr="00FE2A19">
              <w:rPr>
                <w:rFonts w:hint="eastAsia"/>
              </w:rPr>
              <w:t>株式会社</w:t>
            </w:r>
          </w:p>
        </w:tc>
        <w:tc>
          <w:tcPr>
            <w:tcW w:w="1318" w:type="dxa"/>
            <w:tcBorders>
              <w:top w:val="single" w:sz="4" w:space="0" w:color="auto"/>
              <w:left w:val="nil"/>
              <w:bottom w:val="single" w:sz="12" w:space="0" w:color="auto"/>
              <w:right w:val="nil"/>
            </w:tcBorders>
            <w:shd w:val="clear" w:color="auto" w:fill="auto"/>
          </w:tcPr>
          <w:p w14:paraId="7ABE0725" w14:textId="77777777" w:rsidR="00FE2A19" w:rsidRPr="00FE2A19" w:rsidRDefault="00FE2A19" w:rsidP="00C71777">
            <w:pPr>
              <w:spacing w:line="240" w:lineRule="exact"/>
              <w:rPr>
                <w:szCs w:val="21"/>
              </w:rPr>
            </w:pPr>
            <w:r w:rsidRPr="00FE2A19">
              <w:rPr>
                <w:rFonts w:hint="eastAsia"/>
                <w:szCs w:val="21"/>
              </w:rPr>
              <w:t>小野　雄気</w:t>
            </w:r>
          </w:p>
        </w:tc>
        <w:tc>
          <w:tcPr>
            <w:tcW w:w="2835" w:type="dxa"/>
            <w:tcBorders>
              <w:top w:val="single" w:sz="4" w:space="0" w:color="auto"/>
              <w:left w:val="nil"/>
              <w:bottom w:val="single" w:sz="12" w:space="0" w:color="auto"/>
              <w:right w:val="nil"/>
            </w:tcBorders>
            <w:shd w:val="clear" w:color="auto" w:fill="auto"/>
          </w:tcPr>
          <w:p w14:paraId="67250FAC" w14:textId="77777777" w:rsidR="00FE2A19" w:rsidRPr="00FE2A19" w:rsidRDefault="00FE2A19" w:rsidP="00C71777">
            <w:pPr>
              <w:spacing w:line="240" w:lineRule="exact"/>
              <w:rPr>
                <w:rFonts w:asciiTheme="minorEastAsia" w:hAnsiTheme="minorEastAsia"/>
                <w:szCs w:val="21"/>
              </w:rPr>
            </w:pPr>
            <w:r w:rsidRPr="00FE2A19">
              <w:rPr>
                <w:rFonts w:asciiTheme="minorEastAsia" w:hAnsiTheme="minorEastAsia" w:hint="eastAsia"/>
                <w:szCs w:val="21"/>
              </w:rPr>
              <w:t>ＥＤＩソリューション事業部</w:t>
            </w:r>
          </w:p>
        </w:tc>
        <w:tc>
          <w:tcPr>
            <w:tcW w:w="1701" w:type="dxa"/>
            <w:tcBorders>
              <w:top w:val="single" w:sz="4" w:space="0" w:color="auto"/>
              <w:left w:val="nil"/>
              <w:bottom w:val="single" w:sz="12" w:space="0" w:color="auto"/>
              <w:right w:val="nil"/>
            </w:tcBorders>
            <w:shd w:val="clear" w:color="auto" w:fill="auto"/>
          </w:tcPr>
          <w:p w14:paraId="13D735CB" w14:textId="77777777" w:rsidR="00FE2A19" w:rsidRPr="00FE2A19" w:rsidRDefault="00FE2A19" w:rsidP="00C71777">
            <w:pPr>
              <w:spacing w:line="240" w:lineRule="exact"/>
              <w:jc w:val="left"/>
              <w:rPr>
                <w:rFonts w:asciiTheme="minorEastAsia" w:hAnsiTheme="minorEastAsia"/>
                <w:szCs w:val="21"/>
              </w:rPr>
            </w:pPr>
          </w:p>
        </w:tc>
      </w:tr>
    </w:tbl>
    <w:p w14:paraId="4D6EF77D" w14:textId="77777777" w:rsidR="00FE2A19" w:rsidRPr="00FE2A19" w:rsidRDefault="00FE2A19" w:rsidP="00FE2A19">
      <w:pPr>
        <w:pStyle w:val="aa"/>
        <w:ind w:firstLine="210"/>
      </w:pPr>
    </w:p>
    <w:p w14:paraId="690FA0F8" w14:textId="77777777" w:rsidR="00BC0508" w:rsidRPr="00FE2A19" w:rsidRDefault="00BC0508" w:rsidP="00D34816">
      <w:pPr>
        <w:pStyle w:val="30"/>
      </w:pPr>
      <w:bookmarkStart w:id="298" w:name="_Toc66443043"/>
      <w:bookmarkStart w:id="299" w:name="_Toc158291022"/>
      <w:bookmarkStart w:id="300" w:name="_Toc192852923"/>
      <w:r w:rsidRPr="00FE2A19">
        <w:rPr>
          <w:rFonts w:hint="eastAsia"/>
        </w:rPr>
        <w:t>事務局</w:t>
      </w:r>
      <w:bookmarkEnd w:id="298"/>
      <w:bookmarkEnd w:id="299"/>
      <w:bookmarkEnd w:id="300"/>
    </w:p>
    <w:tbl>
      <w:tblPr>
        <w:tblW w:w="9115" w:type="dxa"/>
        <w:tblInd w:w="-43" w:type="dxa"/>
        <w:tblCellMar>
          <w:left w:w="99" w:type="dxa"/>
          <w:right w:w="99" w:type="dxa"/>
        </w:tblCellMar>
        <w:tblLook w:val="04A0" w:firstRow="1" w:lastRow="0" w:firstColumn="1" w:lastColumn="0" w:noHBand="0" w:noVBand="1"/>
      </w:tblPr>
      <w:tblGrid>
        <w:gridCol w:w="1036"/>
        <w:gridCol w:w="2225"/>
        <w:gridCol w:w="1318"/>
        <w:gridCol w:w="2835"/>
        <w:gridCol w:w="1701"/>
      </w:tblGrid>
      <w:tr w:rsidR="00FE2A19" w:rsidRPr="00FE2A19" w14:paraId="283A47A6" w14:textId="77777777" w:rsidTr="00C71777">
        <w:trPr>
          <w:cantSplit/>
          <w:trHeight w:val="240"/>
          <w:tblHeader/>
        </w:trPr>
        <w:tc>
          <w:tcPr>
            <w:tcW w:w="1036" w:type="dxa"/>
            <w:tcBorders>
              <w:top w:val="single" w:sz="12" w:space="0" w:color="auto"/>
              <w:left w:val="nil"/>
              <w:bottom w:val="single" w:sz="4" w:space="0" w:color="auto"/>
              <w:right w:val="nil"/>
            </w:tcBorders>
            <w:shd w:val="clear" w:color="auto" w:fill="auto"/>
            <w:hideMark/>
          </w:tcPr>
          <w:p w14:paraId="171D6245" w14:textId="77777777" w:rsidR="00FE2A19" w:rsidRPr="00FE2A19" w:rsidRDefault="00FE2A19" w:rsidP="00C71777">
            <w:pPr>
              <w:spacing w:line="240" w:lineRule="exact"/>
              <w:jc w:val="center"/>
              <w:rPr>
                <w:b/>
                <w:bCs/>
                <w:sz w:val="20"/>
              </w:rPr>
            </w:pPr>
            <w:r w:rsidRPr="00FE2A19">
              <w:rPr>
                <w:rFonts w:hint="eastAsia"/>
                <w:b/>
                <w:bCs/>
                <w:sz w:val="20"/>
              </w:rPr>
              <w:t>区分</w:t>
            </w:r>
          </w:p>
        </w:tc>
        <w:tc>
          <w:tcPr>
            <w:tcW w:w="2225" w:type="dxa"/>
            <w:tcBorders>
              <w:top w:val="single" w:sz="12" w:space="0" w:color="auto"/>
              <w:left w:val="nil"/>
              <w:bottom w:val="single" w:sz="4" w:space="0" w:color="auto"/>
              <w:right w:val="nil"/>
            </w:tcBorders>
            <w:shd w:val="clear" w:color="auto" w:fill="auto"/>
            <w:hideMark/>
          </w:tcPr>
          <w:p w14:paraId="5D4F9D1F" w14:textId="77777777" w:rsidR="00FE2A19" w:rsidRPr="00FE2A19" w:rsidRDefault="00FE2A19" w:rsidP="00C71777">
            <w:pPr>
              <w:spacing w:line="240" w:lineRule="exact"/>
              <w:jc w:val="center"/>
              <w:rPr>
                <w:b/>
                <w:bCs/>
                <w:sz w:val="20"/>
              </w:rPr>
            </w:pPr>
            <w:r w:rsidRPr="00FE2A19">
              <w:rPr>
                <w:rFonts w:hint="eastAsia"/>
                <w:b/>
                <w:bCs/>
                <w:sz w:val="20"/>
              </w:rPr>
              <w:t>会社名</w:t>
            </w:r>
          </w:p>
        </w:tc>
        <w:tc>
          <w:tcPr>
            <w:tcW w:w="1318" w:type="dxa"/>
            <w:tcBorders>
              <w:top w:val="single" w:sz="12" w:space="0" w:color="auto"/>
              <w:left w:val="nil"/>
              <w:bottom w:val="single" w:sz="4" w:space="0" w:color="auto"/>
              <w:right w:val="nil"/>
            </w:tcBorders>
            <w:shd w:val="clear" w:color="auto" w:fill="auto"/>
            <w:hideMark/>
          </w:tcPr>
          <w:p w14:paraId="524BA6F8" w14:textId="77777777" w:rsidR="00FE2A19" w:rsidRPr="00FE2A19" w:rsidRDefault="00FE2A19" w:rsidP="00C71777">
            <w:pPr>
              <w:spacing w:line="240" w:lineRule="exact"/>
              <w:jc w:val="center"/>
              <w:rPr>
                <w:b/>
                <w:bCs/>
                <w:sz w:val="20"/>
              </w:rPr>
            </w:pPr>
            <w:r w:rsidRPr="00FE2A19">
              <w:rPr>
                <w:rFonts w:hint="eastAsia"/>
                <w:b/>
                <w:bCs/>
                <w:sz w:val="20"/>
              </w:rPr>
              <w:t>氏</w:t>
            </w:r>
            <w:r w:rsidRPr="00FE2A19">
              <w:rPr>
                <w:b/>
                <w:bCs/>
                <w:sz w:val="20"/>
              </w:rPr>
              <w:t xml:space="preserve">　　</w:t>
            </w:r>
            <w:r w:rsidRPr="00FE2A19">
              <w:rPr>
                <w:rFonts w:hint="eastAsia"/>
                <w:b/>
                <w:bCs/>
                <w:sz w:val="20"/>
              </w:rPr>
              <w:t>名</w:t>
            </w:r>
          </w:p>
        </w:tc>
        <w:tc>
          <w:tcPr>
            <w:tcW w:w="2835" w:type="dxa"/>
            <w:tcBorders>
              <w:top w:val="single" w:sz="12" w:space="0" w:color="auto"/>
              <w:left w:val="nil"/>
              <w:bottom w:val="single" w:sz="4" w:space="0" w:color="auto"/>
              <w:right w:val="nil"/>
            </w:tcBorders>
            <w:shd w:val="clear" w:color="auto" w:fill="auto"/>
            <w:hideMark/>
          </w:tcPr>
          <w:p w14:paraId="3B5169D6" w14:textId="77777777" w:rsidR="00FE2A19" w:rsidRPr="00FE2A19" w:rsidRDefault="00FE2A19" w:rsidP="00C71777">
            <w:pPr>
              <w:spacing w:line="240" w:lineRule="exact"/>
              <w:jc w:val="center"/>
              <w:rPr>
                <w:b/>
                <w:bCs/>
                <w:sz w:val="20"/>
              </w:rPr>
            </w:pPr>
            <w:r w:rsidRPr="00FE2A19">
              <w:rPr>
                <w:rFonts w:hint="eastAsia"/>
                <w:b/>
                <w:bCs/>
                <w:sz w:val="20"/>
              </w:rPr>
              <w:t>所</w:t>
            </w:r>
            <w:r w:rsidRPr="00FE2A19">
              <w:rPr>
                <w:b/>
                <w:bCs/>
                <w:sz w:val="20"/>
              </w:rPr>
              <w:t xml:space="preserve">　　</w:t>
            </w:r>
            <w:r w:rsidRPr="00FE2A19">
              <w:rPr>
                <w:rFonts w:hint="eastAsia"/>
                <w:b/>
                <w:bCs/>
                <w:sz w:val="20"/>
              </w:rPr>
              <w:t>属</w:t>
            </w:r>
          </w:p>
        </w:tc>
        <w:tc>
          <w:tcPr>
            <w:tcW w:w="1701" w:type="dxa"/>
            <w:tcBorders>
              <w:top w:val="single" w:sz="12" w:space="0" w:color="auto"/>
              <w:left w:val="nil"/>
              <w:bottom w:val="single" w:sz="4" w:space="0" w:color="auto"/>
              <w:right w:val="nil"/>
            </w:tcBorders>
            <w:shd w:val="clear" w:color="auto" w:fill="auto"/>
            <w:hideMark/>
          </w:tcPr>
          <w:p w14:paraId="3D56063E" w14:textId="77777777" w:rsidR="00FE2A19" w:rsidRPr="00FE2A19" w:rsidRDefault="00FE2A19" w:rsidP="00C71777">
            <w:pPr>
              <w:spacing w:line="240" w:lineRule="exact"/>
              <w:jc w:val="center"/>
              <w:rPr>
                <w:b/>
                <w:bCs/>
                <w:sz w:val="20"/>
              </w:rPr>
            </w:pPr>
            <w:r w:rsidRPr="00FE2A19">
              <w:rPr>
                <w:rFonts w:hint="eastAsia"/>
                <w:b/>
                <w:bCs/>
                <w:sz w:val="20"/>
              </w:rPr>
              <w:t>役</w:t>
            </w:r>
            <w:r w:rsidRPr="00FE2A19">
              <w:rPr>
                <w:b/>
                <w:bCs/>
                <w:sz w:val="20"/>
              </w:rPr>
              <w:t xml:space="preserve">　　</w:t>
            </w:r>
            <w:r w:rsidRPr="00FE2A19">
              <w:rPr>
                <w:rFonts w:hint="eastAsia"/>
                <w:b/>
                <w:bCs/>
                <w:sz w:val="20"/>
              </w:rPr>
              <w:t>職</w:t>
            </w:r>
          </w:p>
        </w:tc>
      </w:tr>
      <w:tr w:rsidR="00FE2A19" w:rsidRPr="00FE2A19" w14:paraId="222A4D51" w14:textId="77777777" w:rsidTr="00C71777">
        <w:trPr>
          <w:cantSplit/>
          <w:trHeight w:val="480"/>
        </w:trPr>
        <w:tc>
          <w:tcPr>
            <w:tcW w:w="1036" w:type="dxa"/>
            <w:tcBorders>
              <w:top w:val="nil"/>
              <w:left w:val="nil"/>
              <w:bottom w:val="single" w:sz="4" w:space="0" w:color="auto"/>
              <w:right w:val="nil"/>
            </w:tcBorders>
            <w:shd w:val="clear" w:color="auto" w:fill="auto"/>
          </w:tcPr>
          <w:p w14:paraId="5EDB7DF3" w14:textId="77777777" w:rsidR="00FE2A19" w:rsidRPr="00FE2A19" w:rsidRDefault="00FE2A19" w:rsidP="00C71777">
            <w:pPr>
              <w:spacing w:line="240" w:lineRule="exact"/>
              <w:rPr>
                <w:sz w:val="20"/>
              </w:rPr>
            </w:pPr>
            <w:r w:rsidRPr="00FE2A19">
              <w:rPr>
                <w:rFonts w:hint="eastAsia"/>
                <w:sz w:val="20"/>
              </w:rPr>
              <w:t>事務局</w:t>
            </w:r>
          </w:p>
        </w:tc>
        <w:tc>
          <w:tcPr>
            <w:tcW w:w="2225" w:type="dxa"/>
            <w:tcBorders>
              <w:top w:val="nil"/>
              <w:left w:val="nil"/>
              <w:bottom w:val="single" w:sz="4" w:space="0" w:color="auto"/>
              <w:right w:val="nil"/>
            </w:tcBorders>
            <w:shd w:val="clear" w:color="auto" w:fill="auto"/>
          </w:tcPr>
          <w:p w14:paraId="257BBA88" w14:textId="77777777" w:rsidR="00FE2A19" w:rsidRPr="00FE2A19" w:rsidRDefault="00FE2A19" w:rsidP="00C71777">
            <w:pPr>
              <w:spacing w:line="240" w:lineRule="exact"/>
              <w:rPr>
                <w:sz w:val="20"/>
              </w:rPr>
            </w:pPr>
            <w:r w:rsidRPr="00FE2A19">
              <w:rPr>
                <w:rFonts w:hint="eastAsia"/>
              </w:rPr>
              <w:t>一般財団法人建設業振興基金</w:t>
            </w:r>
          </w:p>
        </w:tc>
        <w:tc>
          <w:tcPr>
            <w:tcW w:w="1318" w:type="dxa"/>
            <w:tcBorders>
              <w:top w:val="nil"/>
              <w:left w:val="nil"/>
              <w:bottom w:val="single" w:sz="4" w:space="0" w:color="auto"/>
              <w:right w:val="nil"/>
            </w:tcBorders>
            <w:shd w:val="clear" w:color="auto" w:fill="auto"/>
          </w:tcPr>
          <w:p w14:paraId="16AFB26C" w14:textId="77777777" w:rsidR="00FE2A19" w:rsidRPr="00FE2A19" w:rsidRDefault="00FE2A19" w:rsidP="00C71777">
            <w:pPr>
              <w:spacing w:line="240" w:lineRule="exact"/>
              <w:rPr>
                <w:sz w:val="20"/>
              </w:rPr>
            </w:pPr>
            <w:r w:rsidRPr="00FE2A19">
              <w:rPr>
                <w:rFonts w:hint="eastAsia"/>
              </w:rPr>
              <w:t>安邊　英明</w:t>
            </w:r>
          </w:p>
        </w:tc>
        <w:tc>
          <w:tcPr>
            <w:tcW w:w="2835" w:type="dxa"/>
            <w:tcBorders>
              <w:top w:val="nil"/>
              <w:left w:val="nil"/>
              <w:bottom w:val="single" w:sz="4" w:space="0" w:color="auto"/>
              <w:right w:val="nil"/>
            </w:tcBorders>
            <w:shd w:val="clear" w:color="auto" w:fill="auto"/>
          </w:tcPr>
          <w:p w14:paraId="6D5CA9DB" w14:textId="77777777" w:rsidR="00FE2A19" w:rsidRPr="00FE2A19" w:rsidRDefault="00FE2A19" w:rsidP="00C71777">
            <w:pPr>
              <w:spacing w:line="240" w:lineRule="exact"/>
              <w:rPr>
                <w:sz w:val="20"/>
              </w:rPr>
            </w:pPr>
          </w:p>
        </w:tc>
        <w:tc>
          <w:tcPr>
            <w:tcW w:w="1701" w:type="dxa"/>
            <w:tcBorders>
              <w:top w:val="nil"/>
              <w:left w:val="nil"/>
              <w:bottom w:val="single" w:sz="4" w:space="0" w:color="auto"/>
              <w:right w:val="nil"/>
            </w:tcBorders>
            <w:shd w:val="clear" w:color="auto" w:fill="auto"/>
          </w:tcPr>
          <w:p w14:paraId="16ED217C" w14:textId="77777777" w:rsidR="00FE2A19" w:rsidRPr="00FE2A19" w:rsidRDefault="00FE2A19" w:rsidP="00C71777">
            <w:pPr>
              <w:spacing w:line="240" w:lineRule="exact"/>
              <w:rPr>
                <w:szCs w:val="21"/>
              </w:rPr>
            </w:pPr>
            <w:r w:rsidRPr="00FE2A19">
              <w:rPr>
                <w:rFonts w:hint="eastAsia"/>
                <w:szCs w:val="21"/>
              </w:rPr>
              <w:t>理事</w:t>
            </w:r>
          </w:p>
        </w:tc>
      </w:tr>
      <w:tr w:rsidR="00FE2A19" w:rsidRPr="00FE2A19" w14:paraId="417FA244" w14:textId="77777777" w:rsidTr="00C71777">
        <w:trPr>
          <w:cantSplit/>
          <w:trHeight w:val="240"/>
          <w:tblHeader/>
        </w:trPr>
        <w:tc>
          <w:tcPr>
            <w:tcW w:w="1036" w:type="dxa"/>
            <w:tcBorders>
              <w:top w:val="single" w:sz="4" w:space="0" w:color="auto"/>
              <w:left w:val="nil"/>
              <w:bottom w:val="single" w:sz="4" w:space="0" w:color="auto"/>
              <w:right w:val="nil"/>
            </w:tcBorders>
            <w:shd w:val="clear" w:color="auto" w:fill="auto"/>
          </w:tcPr>
          <w:p w14:paraId="4BE4E9E7" w14:textId="77777777" w:rsidR="00FE2A19" w:rsidRPr="00FE2A19" w:rsidRDefault="00FE2A19" w:rsidP="00C71777">
            <w:pPr>
              <w:spacing w:line="240" w:lineRule="exact"/>
              <w:rPr>
                <w:b/>
                <w:bCs/>
                <w:sz w:val="20"/>
              </w:rPr>
            </w:pPr>
            <w:r w:rsidRPr="00FE2A19">
              <w:rPr>
                <w:rFonts w:hint="eastAsia"/>
                <w:sz w:val="20"/>
              </w:rPr>
              <w:t>事務局</w:t>
            </w:r>
          </w:p>
        </w:tc>
        <w:tc>
          <w:tcPr>
            <w:tcW w:w="2225" w:type="dxa"/>
            <w:tcBorders>
              <w:top w:val="single" w:sz="4" w:space="0" w:color="auto"/>
              <w:left w:val="nil"/>
              <w:bottom w:val="single" w:sz="4" w:space="0" w:color="auto"/>
              <w:right w:val="nil"/>
            </w:tcBorders>
            <w:shd w:val="clear" w:color="auto" w:fill="auto"/>
          </w:tcPr>
          <w:p w14:paraId="27EE15B7" w14:textId="77777777" w:rsidR="00FE2A19" w:rsidRPr="00FE2A19" w:rsidRDefault="00FE2A19" w:rsidP="00C71777">
            <w:pPr>
              <w:spacing w:line="240" w:lineRule="exact"/>
              <w:rPr>
                <w:b/>
                <w:bCs/>
                <w:sz w:val="20"/>
              </w:rPr>
            </w:pPr>
            <w:r w:rsidRPr="00FE2A19">
              <w:rPr>
                <w:rFonts w:hint="eastAsia"/>
              </w:rPr>
              <w:t>一般財団法人建設業振興基金</w:t>
            </w:r>
          </w:p>
        </w:tc>
        <w:tc>
          <w:tcPr>
            <w:tcW w:w="1318" w:type="dxa"/>
            <w:tcBorders>
              <w:top w:val="single" w:sz="4" w:space="0" w:color="auto"/>
              <w:left w:val="nil"/>
              <w:bottom w:val="single" w:sz="4" w:space="0" w:color="auto"/>
              <w:right w:val="nil"/>
            </w:tcBorders>
            <w:shd w:val="clear" w:color="auto" w:fill="auto"/>
          </w:tcPr>
          <w:p w14:paraId="73C3DC4D" w14:textId="77777777" w:rsidR="00FE2A19" w:rsidRPr="00FE2A19" w:rsidRDefault="00FE2A19" w:rsidP="00C71777">
            <w:pPr>
              <w:spacing w:line="240" w:lineRule="exact"/>
              <w:rPr>
                <w:b/>
                <w:bCs/>
                <w:sz w:val="20"/>
              </w:rPr>
            </w:pPr>
            <w:r w:rsidRPr="00FE2A19">
              <w:rPr>
                <w:rFonts w:hint="eastAsia"/>
              </w:rPr>
              <w:t>松島</w:t>
            </w:r>
            <w:r w:rsidRPr="00FE2A19">
              <w:rPr>
                <w:rFonts w:hint="eastAsia"/>
              </w:rPr>
              <w:t xml:space="preserve"> </w:t>
            </w:r>
            <w:r w:rsidRPr="00FE2A19">
              <w:rPr>
                <w:rFonts w:hint="eastAsia"/>
              </w:rPr>
              <w:t>竜生</w:t>
            </w:r>
          </w:p>
        </w:tc>
        <w:tc>
          <w:tcPr>
            <w:tcW w:w="2835" w:type="dxa"/>
            <w:tcBorders>
              <w:top w:val="single" w:sz="4" w:space="0" w:color="auto"/>
              <w:left w:val="nil"/>
              <w:bottom w:val="single" w:sz="4" w:space="0" w:color="auto"/>
              <w:right w:val="nil"/>
            </w:tcBorders>
            <w:shd w:val="clear" w:color="auto" w:fill="auto"/>
          </w:tcPr>
          <w:p w14:paraId="3BE77979" w14:textId="77777777" w:rsidR="00FE2A19" w:rsidRPr="00FE2A19" w:rsidRDefault="00FE2A19" w:rsidP="00C71777">
            <w:pPr>
              <w:spacing w:line="240" w:lineRule="exact"/>
              <w:jc w:val="center"/>
              <w:rPr>
                <w:b/>
                <w:bCs/>
                <w:sz w:val="20"/>
              </w:rPr>
            </w:pPr>
            <w:r w:rsidRPr="00FE2A19">
              <w:rPr>
                <w:rFonts w:hint="eastAsia"/>
              </w:rPr>
              <w:t>金融・経理・契約支援センター</w:t>
            </w:r>
            <w:r w:rsidRPr="00FE2A19">
              <w:rPr>
                <w:rFonts w:hint="eastAsia"/>
              </w:rPr>
              <w:t xml:space="preserve"> </w:t>
            </w:r>
            <w:r w:rsidRPr="00FE2A19">
              <w:rPr>
                <w:rFonts w:hint="eastAsia"/>
              </w:rPr>
              <w:t>情報化推進室</w:t>
            </w:r>
          </w:p>
        </w:tc>
        <w:tc>
          <w:tcPr>
            <w:tcW w:w="1701" w:type="dxa"/>
            <w:tcBorders>
              <w:top w:val="single" w:sz="4" w:space="0" w:color="auto"/>
              <w:left w:val="nil"/>
              <w:bottom w:val="single" w:sz="4" w:space="0" w:color="auto"/>
              <w:right w:val="nil"/>
            </w:tcBorders>
            <w:shd w:val="clear" w:color="auto" w:fill="auto"/>
          </w:tcPr>
          <w:p w14:paraId="3A2BE868" w14:textId="77777777" w:rsidR="00FE2A19" w:rsidRPr="00FE2A19" w:rsidRDefault="00FE2A19" w:rsidP="00C71777">
            <w:pPr>
              <w:spacing w:line="240" w:lineRule="exact"/>
              <w:rPr>
                <w:b/>
                <w:bCs/>
                <w:sz w:val="20"/>
              </w:rPr>
            </w:pPr>
            <w:r w:rsidRPr="00FE2A19">
              <w:rPr>
                <w:rFonts w:hint="eastAsia"/>
              </w:rPr>
              <w:t>部長</w:t>
            </w:r>
          </w:p>
        </w:tc>
      </w:tr>
      <w:tr w:rsidR="00FE2A19" w:rsidRPr="00FE2A19" w14:paraId="69FE3AC0" w14:textId="77777777" w:rsidTr="00C71777">
        <w:trPr>
          <w:cantSplit/>
          <w:trHeight w:val="480"/>
        </w:trPr>
        <w:tc>
          <w:tcPr>
            <w:tcW w:w="1036" w:type="dxa"/>
            <w:tcBorders>
              <w:top w:val="nil"/>
              <w:left w:val="nil"/>
              <w:bottom w:val="single" w:sz="4" w:space="0" w:color="auto"/>
              <w:right w:val="nil"/>
            </w:tcBorders>
            <w:shd w:val="clear" w:color="auto" w:fill="auto"/>
          </w:tcPr>
          <w:p w14:paraId="5880E54A" w14:textId="77777777" w:rsidR="00FE2A19" w:rsidRPr="00FE2A19" w:rsidRDefault="00FE2A19" w:rsidP="00C71777">
            <w:pPr>
              <w:spacing w:line="240" w:lineRule="exact"/>
              <w:rPr>
                <w:sz w:val="20"/>
              </w:rPr>
            </w:pPr>
            <w:r w:rsidRPr="00FE2A19">
              <w:rPr>
                <w:rFonts w:hint="eastAsia"/>
                <w:sz w:val="20"/>
              </w:rPr>
              <w:t>事務局</w:t>
            </w:r>
          </w:p>
        </w:tc>
        <w:tc>
          <w:tcPr>
            <w:tcW w:w="2225" w:type="dxa"/>
            <w:tcBorders>
              <w:top w:val="nil"/>
              <w:left w:val="nil"/>
              <w:bottom w:val="single" w:sz="4" w:space="0" w:color="auto"/>
              <w:right w:val="nil"/>
            </w:tcBorders>
            <w:shd w:val="clear" w:color="auto" w:fill="auto"/>
          </w:tcPr>
          <w:p w14:paraId="63E938DF" w14:textId="77777777" w:rsidR="00FE2A19" w:rsidRPr="00FE2A19" w:rsidRDefault="00FE2A19" w:rsidP="00C71777">
            <w:pPr>
              <w:spacing w:line="240" w:lineRule="exact"/>
            </w:pPr>
            <w:r w:rsidRPr="00FE2A19">
              <w:rPr>
                <w:rFonts w:hint="eastAsia"/>
              </w:rPr>
              <w:t>一般財団法人建設業振興基金</w:t>
            </w:r>
          </w:p>
        </w:tc>
        <w:tc>
          <w:tcPr>
            <w:tcW w:w="1318" w:type="dxa"/>
            <w:tcBorders>
              <w:top w:val="nil"/>
              <w:left w:val="nil"/>
              <w:bottom w:val="single" w:sz="4" w:space="0" w:color="auto"/>
              <w:right w:val="nil"/>
            </w:tcBorders>
            <w:shd w:val="clear" w:color="auto" w:fill="auto"/>
          </w:tcPr>
          <w:p w14:paraId="0537BFEC" w14:textId="77777777" w:rsidR="00FE2A19" w:rsidRPr="00FE2A19" w:rsidRDefault="00FE2A19" w:rsidP="00C71777">
            <w:pPr>
              <w:spacing w:line="240" w:lineRule="exact"/>
            </w:pPr>
            <w:r w:rsidRPr="00FE2A19">
              <w:rPr>
                <w:rFonts w:hint="eastAsia"/>
              </w:rPr>
              <w:t>北垣　毅</w:t>
            </w:r>
          </w:p>
        </w:tc>
        <w:tc>
          <w:tcPr>
            <w:tcW w:w="2835" w:type="dxa"/>
            <w:tcBorders>
              <w:top w:val="nil"/>
              <w:left w:val="nil"/>
              <w:bottom w:val="single" w:sz="4" w:space="0" w:color="auto"/>
              <w:right w:val="nil"/>
            </w:tcBorders>
            <w:shd w:val="clear" w:color="auto" w:fill="auto"/>
          </w:tcPr>
          <w:p w14:paraId="46CA6C58" w14:textId="77777777" w:rsidR="00FE2A19" w:rsidRPr="00FE2A19" w:rsidRDefault="00FE2A19" w:rsidP="00C71777">
            <w:pPr>
              <w:spacing w:line="240" w:lineRule="exact"/>
            </w:pPr>
            <w:r w:rsidRPr="00FE2A19">
              <w:rPr>
                <w:rFonts w:hint="eastAsia"/>
              </w:rPr>
              <w:t>金融・経理・契約支援センター</w:t>
            </w:r>
            <w:r w:rsidRPr="00FE2A19">
              <w:rPr>
                <w:rFonts w:hint="eastAsia"/>
              </w:rPr>
              <w:t xml:space="preserve"> </w:t>
            </w:r>
            <w:r w:rsidRPr="00FE2A19">
              <w:rPr>
                <w:rFonts w:hint="eastAsia"/>
              </w:rPr>
              <w:t>情報化推進室</w:t>
            </w:r>
          </w:p>
        </w:tc>
        <w:tc>
          <w:tcPr>
            <w:tcW w:w="1701" w:type="dxa"/>
            <w:tcBorders>
              <w:top w:val="nil"/>
              <w:left w:val="nil"/>
              <w:bottom w:val="single" w:sz="4" w:space="0" w:color="auto"/>
              <w:right w:val="nil"/>
            </w:tcBorders>
            <w:shd w:val="clear" w:color="auto" w:fill="auto"/>
          </w:tcPr>
          <w:p w14:paraId="5EAB3ADE" w14:textId="77777777" w:rsidR="00FE2A19" w:rsidRPr="00FE2A19" w:rsidRDefault="00FE2A19" w:rsidP="00C71777">
            <w:pPr>
              <w:spacing w:line="240" w:lineRule="exact"/>
              <w:rPr>
                <w:szCs w:val="21"/>
              </w:rPr>
            </w:pPr>
            <w:r w:rsidRPr="00FE2A19">
              <w:rPr>
                <w:rFonts w:hint="eastAsia"/>
                <w:szCs w:val="21"/>
              </w:rPr>
              <w:t>次長　兼　室長</w:t>
            </w:r>
          </w:p>
        </w:tc>
      </w:tr>
      <w:tr w:rsidR="00FE2A19" w:rsidRPr="00FE2A19" w14:paraId="3817299D" w14:textId="77777777" w:rsidTr="00C71777">
        <w:trPr>
          <w:cantSplit/>
          <w:trHeight w:val="480"/>
        </w:trPr>
        <w:tc>
          <w:tcPr>
            <w:tcW w:w="1036" w:type="dxa"/>
            <w:tcBorders>
              <w:top w:val="nil"/>
              <w:left w:val="nil"/>
              <w:bottom w:val="single" w:sz="4" w:space="0" w:color="auto"/>
              <w:right w:val="nil"/>
            </w:tcBorders>
            <w:shd w:val="clear" w:color="auto" w:fill="auto"/>
          </w:tcPr>
          <w:p w14:paraId="5920CB5D" w14:textId="77777777" w:rsidR="00FE2A19" w:rsidRPr="00FE2A19" w:rsidRDefault="00FE2A19" w:rsidP="00C71777">
            <w:pPr>
              <w:spacing w:line="240" w:lineRule="exact"/>
              <w:rPr>
                <w:sz w:val="20"/>
              </w:rPr>
            </w:pPr>
            <w:r w:rsidRPr="00FE2A19">
              <w:rPr>
                <w:rFonts w:hint="eastAsia"/>
                <w:sz w:val="20"/>
              </w:rPr>
              <w:t>事務局</w:t>
            </w:r>
          </w:p>
        </w:tc>
        <w:tc>
          <w:tcPr>
            <w:tcW w:w="2225" w:type="dxa"/>
            <w:tcBorders>
              <w:top w:val="nil"/>
              <w:left w:val="nil"/>
              <w:bottom w:val="single" w:sz="4" w:space="0" w:color="auto"/>
              <w:right w:val="nil"/>
            </w:tcBorders>
            <w:shd w:val="clear" w:color="auto" w:fill="auto"/>
          </w:tcPr>
          <w:p w14:paraId="5A26930A" w14:textId="77777777" w:rsidR="00FE2A19" w:rsidRPr="00FE2A19" w:rsidRDefault="00FE2A19" w:rsidP="00C71777">
            <w:pPr>
              <w:spacing w:line="240" w:lineRule="exact"/>
              <w:rPr>
                <w:sz w:val="20"/>
              </w:rPr>
            </w:pPr>
            <w:r w:rsidRPr="00FE2A19">
              <w:rPr>
                <w:rFonts w:hint="eastAsia"/>
              </w:rPr>
              <w:t>一般財団法人建設業振興基金</w:t>
            </w:r>
          </w:p>
        </w:tc>
        <w:tc>
          <w:tcPr>
            <w:tcW w:w="1318" w:type="dxa"/>
            <w:tcBorders>
              <w:top w:val="nil"/>
              <w:left w:val="nil"/>
              <w:bottom w:val="single" w:sz="4" w:space="0" w:color="auto"/>
              <w:right w:val="nil"/>
            </w:tcBorders>
            <w:shd w:val="clear" w:color="auto" w:fill="auto"/>
          </w:tcPr>
          <w:p w14:paraId="14E3C1D3" w14:textId="77777777" w:rsidR="00FE2A19" w:rsidRPr="00FE2A19" w:rsidRDefault="00FE2A19" w:rsidP="00C71777">
            <w:pPr>
              <w:spacing w:line="240" w:lineRule="exact"/>
              <w:rPr>
                <w:sz w:val="20"/>
              </w:rPr>
            </w:pPr>
            <w:r w:rsidRPr="00FE2A19">
              <w:rPr>
                <w:rFonts w:hint="eastAsia"/>
              </w:rPr>
              <w:t>中緒</w:t>
            </w:r>
            <w:r w:rsidRPr="00FE2A19">
              <w:rPr>
                <w:rFonts w:hint="eastAsia"/>
              </w:rPr>
              <w:t xml:space="preserve"> </w:t>
            </w:r>
            <w:r w:rsidRPr="00FE2A19">
              <w:rPr>
                <w:rFonts w:hint="eastAsia"/>
              </w:rPr>
              <w:t>陽一</w:t>
            </w:r>
          </w:p>
        </w:tc>
        <w:tc>
          <w:tcPr>
            <w:tcW w:w="2835" w:type="dxa"/>
            <w:tcBorders>
              <w:top w:val="nil"/>
              <w:left w:val="nil"/>
              <w:bottom w:val="single" w:sz="4" w:space="0" w:color="auto"/>
              <w:right w:val="nil"/>
            </w:tcBorders>
            <w:shd w:val="clear" w:color="auto" w:fill="auto"/>
          </w:tcPr>
          <w:p w14:paraId="008F714E" w14:textId="77777777" w:rsidR="00FE2A19" w:rsidRPr="00FE2A19" w:rsidRDefault="00FE2A19" w:rsidP="00C71777">
            <w:pPr>
              <w:spacing w:line="240" w:lineRule="exact"/>
              <w:rPr>
                <w:sz w:val="20"/>
              </w:rPr>
            </w:pPr>
            <w:r w:rsidRPr="00FE2A19">
              <w:rPr>
                <w:rFonts w:hint="eastAsia"/>
              </w:rPr>
              <w:t>金融・経理・契約支援センター</w:t>
            </w:r>
            <w:r w:rsidRPr="00FE2A19">
              <w:rPr>
                <w:rFonts w:hint="eastAsia"/>
              </w:rPr>
              <w:t xml:space="preserve"> </w:t>
            </w:r>
            <w:r w:rsidRPr="00FE2A19">
              <w:rPr>
                <w:rFonts w:hint="eastAsia"/>
              </w:rPr>
              <w:t>情報化推進室</w:t>
            </w:r>
          </w:p>
        </w:tc>
        <w:tc>
          <w:tcPr>
            <w:tcW w:w="1701" w:type="dxa"/>
            <w:tcBorders>
              <w:top w:val="nil"/>
              <w:left w:val="nil"/>
              <w:bottom w:val="single" w:sz="4" w:space="0" w:color="auto"/>
              <w:right w:val="nil"/>
            </w:tcBorders>
            <w:shd w:val="clear" w:color="auto" w:fill="auto"/>
          </w:tcPr>
          <w:p w14:paraId="19FA72EA" w14:textId="77777777" w:rsidR="00FE2A19" w:rsidRPr="00FE2A19" w:rsidRDefault="00FE2A19" w:rsidP="00C71777">
            <w:pPr>
              <w:spacing w:line="240" w:lineRule="exact"/>
              <w:rPr>
                <w:szCs w:val="21"/>
              </w:rPr>
            </w:pPr>
            <w:r w:rsidRPr="00FE2A19">
              <w:rPr>
                <w:rFonts w:hint="eastAsia"/>
                <w:szCs w:val="21"/>
              </w:rPr>
              <w:t>上席特別専門役</w:t>
            </w:r>
          </w:p>
        </w:tc>
      </w:tr>
      <w:tr w:rsidR="00FE2A19" w:rsidRPr="00FE2A19" w14:paraId="1EA9D1E2" w14:textId="77777777" w:rsidTr="00C71777">
        <w:trPr>
          <w:cantSplit/>
          <w:trHeight w:val="480"/>
        </w:trPr>
        <w:tc>
          <w:tcPr>
            <w:tcW w:w="1036" w:type="dxa"/>
            <w:tcBorders>
              <w:top w:val="nil"/>
              <w:left w:val="nil"/>
              <w:bottom w:val="single" w:sz="4" w:space="0" w:color="auto"/>
              <w:right w:val="nil"/>
            </w:tcBorders>
            <w:shd w:val="clear" w:color="auto" w:fill="auto"/>
          </w:tcPr>
          <w:p w14:paraId="6BA450A0" w14:textId="77777777" w:rsidR="00FE2A19" w:rsidRPr="00FE2A19" w:rsidRDefault="00FE2A19" w:rsidP="00C71777">
            <w:pPr>
              <w:spacing w:line="240" w:lineRule="exact"/>
              <w:rPr>
                <w:sz w:val="20"/>
              </w:rPr>
            </w:pPr>
            <w:r w:rsidRPr="00FE2A19">
              <w:rPr>
                <w:rFonts w:hint="eastAsia"/>
                <w:sz w:val="20"/>
              </w:rPr>
              <w:t>事務局</w:t>
            </w:r>
          </w:p>
        </w:tc>
        <w:tc>
          <w:tcPr>
            <w:tcW w:w="2225" w:type="dxa"/>
            <w:tcBorders>
              <w:top w:val="nil"/>
              <w:left w:val="nil"/>
              <w:bottom w:val="single" w:sz="4" w:space="0" w:color="auto"/>
              <w:right w:val="nil"/>
            </w:tcBorders>
            <w:shd w:val="clear" w:color="auto" w:fill="auto"/>
          </w:tcPr>
          <w:p w14:paraId="19B5F187" w14:textId="77777777" w:rsidR="00FE2A19" w:rsidRPr="00FE2A19" w:rsidRDefault="00FE2A19" w:rsidP="00C71777">
            <w:pPr>
              <w:spacing w:line="240" w:lineRule="exact"/>
              <w:rPr>
                <w:sz w:val="20"/>
              </w:rPr>
            </w:pPr>
            <w:r w:rsidRPr="00FE2A19">
              <w:rPr>
                <w:rFonts w:hint="eastAsia"/>
              </w:rPr>
              <w:t>一般財団法人建設業振興基金</w:t>
            </w:r>
          </w:p>
        </w:tc>
        <w:tc>
          <w:tcPr>
            <w:tcW w:w="1318" w:type="dxa"/>
            <w:tcBorders>
              <w:top w:val="nil"/>
              <w:left w:val="nil"/>
              <w:bottom w:val="single" w:sz="4" w:space="0" w:color="auto"/>
              <w:right w:val="nil"/>
            </w:tcBorders>
            <w:shd w:val="clear" w:color="auto" w:fill="auto"/>
          </w:tcPr>
          <w:p w14:paraId="73FF94FE" w14:textId="77777777" w:rsidR="00FE2A19" w:rsidRPr="00FE2A19" w:rsidRDefault="00FE2A19" w:rsidP="00C71777">
            <w:pPr>
              <w:spacing w:line="240" w:lineRule="exact"/>
              <w:rPr>
                <w:sz w:val="20"/>
              </w:rPr>
            </w:pPr>
            <w:r w:rsidRPr="00FE2A19">
              <w:rPr>
                <w:rFonts w:hint="eastAsia"/>
              </w:rPr>
              <w:t>竹中</w:t>
            </w:r>
            <w:r w:rsidRPr="00FE2A19">
              <w:rPr>
                <w:rFonts w:hint="eastAsia"/>
              </w:rPr>
              <w:t xml:space="preserve"> </w:t>
            </w:r>
            <w:r w:rsidRPr="00FE2A19">
              <w:rPr>
                <w:rFonts w:hint="eastAsia"/>
              </w:rPr>
              <w:t>良実</w:t>
            </w:r>
          </w:p>
        </w:tc>
        <w:tc>
          <w:tcPr>
            <w:tcW w:w="2835" w:type="dxa"/>
            <w:tcBorders>
              <w:top w:val="nil"/>
              <w:left w:val="nil"/>
              <w:bottom w:val="single" w:sz="4" w:space="0" w:color="auto"/>
              <w:right w:val="nil"/>
            </w:tcBorders>
            <w:shd w:val="clear" w:color="auto" w:fill="auto"/>
          </w:tcPr>
          <w:p w14:paraId="2F03C305" w14:textId="77777777" w:rsidR="00FE2A19" w:rsidRPr="00FE2A19" w:rsidRDefault="00FE2A19" w:rsidP="00C71777">
            <w:pPr>
              <w:spacing w:line="240" w:lineRule="exact"/>
              <w:rPr>
                <w:sz w:val="20"/>
              </w:rPr>
            </w:pPr>
            <w:r w:rsidRPr="00FE2A19">
              <w:rPr>
                <w:rFonts w:hint="eastAsia"/>
              </w:rPr>
              <w:t>金融・経理・契約支援センター</w:t>
            </w:r>
            <w:r w:rsidRPr="00FE2A19">
              <w:rPr>
                <w:rFonts w:hint="eastAsia"/>
              </w:rPr>
              <w:t xml:space="preserve"> </w:t>
            </w:r>
            <w:r w:rsidRPr="00FE2A19">
              <w:rPr>
                <w:rFonts w:hint="eastAsia"/>
              </w:rPr>
              <w:t>情報化推進室</w:t>
            </w:r>
          </w:p>
        </w:tc>
        <w:tc>
          <w:tcPr>
            <w:tcW w:w="1701" w:type="dxa"/>
            <w:tcBorders>
              <w:top w:val="nil"/>
              <w:left w:val="nil"/>
              <w:bottom w:val="single" w:sz="4" w:space="0" w:color="auto"/>
              <w:right w:val="nil"/>
            </w:tcBorders>
            <w:shd w:val="clear" w:color="auto" w:fill="auto"/>
          </w:tcPr>
          <w:p w14:paraId="3E5D5C46" w14:textId="77777777" w:rsidR="00FE2A19" w:rsidRPr="00FE2A19" w:rsidRDefault="00FE2A19" w:rsidP="00C71777">
            <w:pPr>
              <w:spacing w:line="240" w:lineRule="exact"/>
              <w:rPr>
                <w:sz w:val="20"/>
              </w:rPr>
            </w:pPr>
            <w:r w:rsidRPr="00FE2A19">
              <w:rPr>
                <w:rFonts w:hint="eastAsia"/>
              </w:rPr>
              <w:t>専門役</w:t>
            </w:r>
          </w:p>
        </w:tc>
      </w:tr>
      <w:tr w:rsidR="00FE2A19" w:rsidRPr="00FE2A19" w14:paraId="48B6881A" w14:textId="77777777" w:rsidTr="00C71777">
        <w:trPr>
          <w:cantSplit/>
          <w:trHeight w:val="480"/>
        </w:trPr>
        <w:tc>
          <w:tcPr>
            <w:tcW w:w="1036" w:type="dxa"/>
            <w:tcBorders>
              <w:top w:val="nil"/>
              <w:left w:val="nil"/>
              <w:bottom w:val="single" w:sz="4" w:space="0" w:color="auto"/>
              <w:right w:val="nil"/>
            </w:tcBorders>
            <w:shd w:val="clear" w:color="auto" w:fill="auto"/>
          </w:tcPr>
          <w:p w14:paraId="73E58684" w14:textId="77777777" w:rsidR="00FE2A19" w:rsidRPr="00FE2A19" w:rsidRDefault="00FE2A19" w:rsidP="00C71777">
            <w:pPr>
              <w:spacing w:line="240" w:lineRule="exact"/>
              <w:rPr>
                <w:sz w:val="20"/>
              </w:rPr>
            </w:pPr>
            <w:r w:rsidRPr="00FE2A19">
              <w:rPr>
                <w:rFonts w:hint="eastAsia"/>
                <w:sz w:val="20"/>
              </w:rPr>
              <w:t>事務局</w:t>
            </w:r>
          </w:p>
        </w:tc>
        <w:tc>
          <w:tcPr>
            <w:tcW w:w="2225" w:type="dxa"/>
            <w:tcBorders>
              <w:top w:val="nil"/>
              <w:left w:val="nil"/>
              <w:bottom w:val="single" w:sz="4" w:space="0" w:color="auto"/>
              <w:right w:val="nil"/>
            </w:tcBorders>
            <w:shd w:val="clear" w:color="auto" w:fill="auto"/>
          </w:tcPr>
          <w:p w14:paraId="476677BB" w14:textId="77777777" w:rsidR="00FE2A19" w:rsidRPr="00FE2A19" w:rsidRDefault="00FE2A19" w:rsidP="00C71777">
            <w:pPr>
              <w:spacing w:line="240" w:lineRule="exact"/>
            </w:pPr>
            <w:r w:rsidRPr="00FE2A19">
              <w:rPr>
                <w:rFonts w:hint="eastAsia"/>
              </w:rPr>
              <w:t>一般財団法人建設業振興基金</w:t>
            </w:r>
          </w:p>
        </w:tc>
        <w:tc>
          <w:tcPr>
            <w:tcW w:w="1318" w:type="dxa"/>
            <w:tcBorders>
              <w:top w:val="nil"/>
              <w:left w:val="nil"/>
              <w:bottom w:val="single" w:sz="4" w:space="0" w:color="auto"/>
              <w:right w:val="nil"/>
            </w:tcBorders>
            <w:shd w:val="clear" w:color="auto" w:fill="auto"/>
          </w:tcPr>
          <w:p w14:paraId="410C0B7D" w14:textId="77777777" w:rsidR="00FE2A19" w:rsidRPr="00FE2A19" w:rsidRDefault="00FE2A19" w:rsidP="00C71777">
            <w:pPr>
              <w:spacing w:line="240" w:lineRule="exact"/>
            </w:pPr>
            <w:r w:rsidRPr="00FE2A19">
              <w:rPr>
                <w:rFonts w:hint="eastAsia"/>
              </w:rPr>
              <w:t>西尾</w:t>
            </w:r>
            <w:r w:rsidRPr="00FE2A19">
              <w:rPr>
                <w:rFonts w:hint="eastAsia"/>
              </w:rPr>
              <w:t xml:space="preserve"> </w:t>
            </w:r>
            <w:r w:rsidRPr="00FE2A19">
              <w:rPr>
                <w:rFonts w:hint="eastAsia"/>
              </w:rPr>
              <w:t>勝之</w:t>
            </w:r>
          </w:p>
        </w:tc>
        <w:tc>
          <w:tcPr>
            <w:tcW w:w="2835" w:type="dxa"/>
            <w:tcBorders>
              <w:top w:val="nil"/>
              <w:left w:val="nil"/>
              <w:bottom w:val="single" w:sz="4" w:space="0" w:color="auto"/>
              <w:right w:val="nil"/>
            </w:tcBorders>
            <w:shd w:val="clear" w:color="auto" w:fill="auto"/>
          </w:tcPr>
          <w:p w14:paraId="062189FD" w14:textId="77777777" w:rsidR="00FE2A19" w:rsidRPr="00FE2A19" w:rsidRDefault="00FE2A19" w:rsidP="00C71777">
            <w:pPr>
              <w:spacing w:line="240" w:lineRule="exact"/>
            </w:pPr>
            <w:r w:rsidRPr="00FE2A19">
              <w:rPr>
                <w:rFonts w:hint="eastAsia"/>
              </w:rPr>
              <w:t>金融・経理・契約支援センター</w:t>
            </w:r>
            <w:r w:rsidRPr="00FE2A19">
              <w:rPr>
                <w:rFonts w:hint="eastAsia"/>
              </w:rPr>
              <w:t xml:space="preserve"> </w:t>
            </w:r>
            <w:r w:rsidRPr="00FE2A19">
              <w:rPr>
                <w:rFonts w:hint="eastAsia"/>
              </w:rPr>
              <w:t>情報化推進室</w:t>
            </w:r>
          </w:p>
        </w:tc>
        <w:tc>
          <w:tcPr>
            <w:tcW w:w="1701" w:type="dxa"/>
            <w:tcBorders>
              <w:top w:val="nil"/>
              <w:left w:val="nil"/>
              <w:bottom w:val="single" w:sz="4" w:space="0" w:color="auto"/>
              <w:right w:val="nil"/>
            </w:tcBorders>
            <w:shd w:val="clear" w:color="auto" w:fill="auto"/>
          </w:tcPr>
          <w:p w14:paraId="4FB75EA4" w14:textId="77777777" w:rsidR="00FE2A19" w:rsidRPr="00FE2A19" w:rsidRDefault="00FE2A19" w:rsidP="00C71777">
            <w:pPr>
              <w:spacing w:line="240" w:lineRule="exact"/>
            </w:pPr>
            <w:r w:rsidRPr="00FE2A19">
              <w:rPr>
                <w:rFonts w:hint="eastAsia"/>
              </w:rPr>
              <w:t>専門役</w:t>
            </w:r>
          </w:p>
        </w:tc>
      </w:tr>
      <w:tr w:rsidR="00FE2A19" w:rsidRPr="00FE2A19" w14:paraId="5EC8065F" w14:textId="77777777" w:rsidTr="00C71777">
        <w:trPr>
          <w:cantSplit/>
          <w:trHeight w:val="480"/>
        </w:trPr>
        <w:tc>
          <w:tcPr>
            <w:tcW w:w="1036" w:type="dxa"/>
            <w:tcBorders>
              <w:top w:val="nil"/>
              <w:left w:val="nil"/>
              <w:bottom w:val="single" w:sz="4" w:space="0" w:color="auto"/>
              <w:right w:val="nil"/>
            </w:tcBorders>
            <w:shd w:val="clear" w:color="auto" w:fill="auto"/>
          </w:tcPr>
          <w:p w14:paraId="1D903513" w14:textId="77777777" w:rsidR="00FE2A19" w:rsidRPr="00FE2A19" w:rsidRDefault="00FE2A19" w:rsidP="00C71777">
            <w:pPr>
              <w:spacing w:line="240" w:lineRule="exact"/>
              <w:rPr>
                <w:sz w:val="20"/>
              </w:rPr>
            </w:pPr>
            <w:r w:rsidRPr="00FE2A19">
              <w:rPr>
                <w:rFonts w:hint="eastAsia"/>
                <w:sz w:val="20"/>
              </w:rPr>
              <w:t>事務局</w:t>
            </w:r>
          </w:p>
        </w:tc>
        <w:tc>
          <w:tcPr>
            <w:tcW w:w="2225" w:type="dxa"/>
            <w:tcBorders>
              <w:top w:val="nil"/>
              <w:left w:val="nil"/>
              <w:bottom w:val="single" w:sz="4" w:space="0" w:color="auto"/>
              <w:right w:val="nil"/>
            </w:tcBorders>
            <w:shd w:val="clear" w:color="auto" w:fill="auto"/>
          </w:tcPr>
          <w:p w14:paraId="4050D565" w14:textId="77777777" w:rsidR="00FE2A19" w:rsidRPr="00FE2A19" w:rsidRDefault="00FE2A19" w:rsidP="00C71777">
            <w:pPr>
              <w:spacing w:line="240" w:lineRule="exact"/>
            </w:pPr>
            <w:r w:rsidRPr="00FE2A19">
              <w:rPr>
                <w:rFonts w:hint="eastAsia"/>
              </w:rPr>
              <w:t>一般財団法人建設業振興基金</w:t>
            </w:r>
          </w:p>
        </w:tc>
        <w:tc>
          <w:tcPr>
            <w:tcW w:w="1318" w:type="dxa"/>
            <w:tcBorders>
              <w:top w:val="nil"/>
              <w:left w:val="nil"/>
              <w:bottom w:val="single" w:sz="4" w:space="0" w:color="auto"/>
              <w:right w:val="nil"/>
            </w:tcBorders>
            <w:shd w:val="clear" w:color="auto" w:fill="auto"/>
          </w:tcPr>
          <w:p w14:paraId="78176612" w14:textId="77777777" w:rsidR="00FE2A19" w:rsidRPr="00FE2A19" w:rsidRDefault="00FE2A19" w:rsidP="00C71777">
            <w:pPr>
              <w:spacing w:line="240" w:lineRule="exact"/>
            </w:pPr>
            <w:r w:rsidRPr="00FE2A19">
              <w:rPr>
                <w:rFonts w:hint="eastAsia"/>
              </w:rPr>
              <w:t>帆足</w:t>
            </w:r>
            <w:r w:rsidRPr="00FE2A19">
              <w:rPr>
                <w:rFonts w:hint="eastAsia"/>
              </w:rPr>
              <w:t xml:space="preserve"> </w:t>
            </w:r>
            <w:r w:rsidRPr="00FE2A19">
              <w:rPr>
                <w:rFonts w:hint="eastAsia"/>
              </w:rPr>
              <w:t>弘治</w:t>
            </w:r>
          </w:p>
        </w:tc>
        <w:tc>
          <w:tcPr>
            <w:tcW w:w="2835" w:type="dxa"/>
            <w:tcBorders>
              <w:top w:val="nil"/>
              <w:left w:val="nil"/>
              <w:bottom w:val="single" w:sz="4" w:space="0" w:color="auto"/>
              <w:right w:val="nil"/>
            </w:tcBorders>
            <w:shd w:val="clear" w:color="auto" w:fill="auto"/>
          </w:tcPr>
          <w:p w14:paraId="34B3AD56" w14:textId="77777777" w:rsidR="00FE2A19" w:rsidRPr="00FE2A19" w:rsidRDefault="00FE2A19" w:rsidP="00C71777">
            <w:pPr>
              <w:spacing w:line="240" w:lineRule="exact"/>
            </w:pPr>
            <w:r w:rsidRPr="00FE2A19">
              <w:rPr>
                <w:rFonts w:hint="eastAsia"/>
              </w:rPr>
              <w:t>金融・経理・契約支援センター</w:t>
            </w:r>
            <w:r w:rsidRPr="00FE2A19">
              <w:rPr>
                <w:rFonts w:hint="eastAsia"/>
              </w:rPr>
              <w:t xml:space="preserve"> </w:t>
            </w:r>
            <w:r w:rsidRPr="00FE2A19">
              <w:rPr>
                <w:rFonts w:hint="eastAsia"/>
              </w:rPr>
              <w:t>情報化推進室</w:t>
            </w:r>
          </w:p>
        </w:tc>
        <w:tc>
          <w:tcPr>
            <w:tcW w:w="1701" w:type="dxa"/>
            <w:tcBorders>
              <w:top w:val="nil"/>
              <w:left w:val="nil"/>
              <w:bottom w:val="single" w:sz="4" w:space="0" w:color="auto"/>
              <w:right w:val="nil"/>
            </w:tcBorders>
            <w:shd w:val="clear" w:color="auto" w:fill="auto"/>
          </w:tcPr>
          <w:p w14:paraId="6C0D8C30" w14:textId="77777777" w:rsidR="00FE2A19" w:rsidRPr="00FE2A19" w:rsidRDefault="00FE2A19" w:rsidP="00C71777">
            <w:pPr>
              <w:spacing w:line="240" w:lineRule="exact"/>
            </w:pPr>
            <w:r w:rsidRPr="00FE2A19">
              <w:rPr>
                <w:rFonts w:hint="eastAsia"/>
              </w:rPr>
              <w:t>専門役</w:t>
            </w:r>
          </w:p>
        </w:tc>
      </w:tr>
      <w:tr w:rsidR="00FE2A19" w:rsidRPr="00FE2A19" w14:paraId="2C955418" w14:textId="77777777" w:rsidTr="00C71777">
        <w:trPr>
          <w:cantSplit/>
          <w:trHeight w:val="240"/>
        </w:trPr>
        <w:tc>
          <w:tcPr>
            <w:tcW w:w="1036" w:type="dxa"/>
            <w:tcBorders>
              <w:top w:val="nil"/>
              <w:left w:val="nil"/>
              <w:bottom w:val="single" w:sz="4" w:space="0" w:color="auto"/>
              <w:right w:val="nil"/>
            </w:tcBorders>
            <w:shd w:val="clear" w:color="auto" w:fill="auto"/>
          </w:tcPr>
          <w:p w14:paraId="3AA94AF2" w14:textId="77777777" w:rsidR="00FE2A19" w:rsidRPr="00FE2A19" w:rsidRDefault="00FE2A19" w:rsidP="00C71777">
            <w:pPr>
              <w:spacing w:line="240" w:lineRule="exact"/>
              <w:rPr>
                <w:sz w:val="20"/>
              </w:rPr>
            </w:pPr>
            <w:r w:rsidRPr="00FE2A19">
              <w:rPr>
                <w:rFonts w:hint="eastAsia"/>
                <w:sz w:val="20"/>
              </w:rPr>
              <w:t>事務局</w:t>
            </w:r>
          </w:p>
        </w:tc>
        <w:tc>
          <w:tcPr>
            <w:tcW w:w="2225" w:type="dxa"/>
            <w:tcBorders>
              <w:top w:val="nil"/>
              <w:left w:val="nil"/>
              <w:bottom w:val="single" w:sz="4" w:space="0" w:color="auto"/>
              <w:right w:val="nil"/>
            </w:tcBorders>
            <w:shd w:val="clear" w:color="auto" w:fill="auto"/>
          </w:tcPr>
          <w:p w14:paraId="0BACF6FD" w14:textId="77777777" w:rsidR="00FE2A19" w:rsidRPr="00FE2A19" w:rsidRDefault="00FE2A19" w:rsidP="00C71777">
            <w:pPr>
              <w:spacing w:line="240" w:lineRule="exact"/>
              <w:rPr>
                <w:sz w:val="20"/>
              </w:rPr>
            </w:pPr>
            <w:r w:rsidRPr="00FE2A19">
              <w:rPr>
                <w:rFonts w:hint="eastAsia"/>
              </w:rPr>
              <w:t>株式会社建設技術研究所</w:t>
            </w:r>
          </w:p>
        </w:tc>
        <w:tc>
          <w:tcPr>
            <w:tcW w:w="1318" w:type="dxa"/>
            <w:tcBorders>
              <w:top w:val="nil"/>
              <w:left w:val="nil"/>
              <w:bottom w:val="single" w:sz="4" w:space="0" w:color="auto"/>
              <w:right w:val="nil"/>
            </w:tcBorders>
            <w:shd w:val="clear" w:color="auto" w:fill="auto"/>
          </w:tcPr>
          <w:p w14:paraId="058C0FEC" w14:textId="77777777" w:rsidR="00FE2A19" w:rsidRPr="00FE2A19" w:rsidRDefault="00FE2A19" w:rsidP="00C71777">
            <w:pPr>
              <w:spacing w:line="240" w:lineRule="exact"/>
              <w:rPr>
                <w:sz w:val="20"/>
              </w:rPr>
            </w:pPr>
            <w:r w:rsidRPr="00FE2A19">
              <w:rPr>
                <w:rFonts w:hint="eastAsia"/>
              </w:rPr>
              <w:t>笠井　厳祐</w:t>
            </w:r>
          </w:p>
        </w:tc>
        <w:tc>
          <w:tcPr>
            <w:tcW w:w="2835" w:type="dxa"/>
            <w:tcBorders>
              <w:top w:val="nil"/>
              <w:left w:val="nil"/>
              <w:bottom w:val="single" w:sz="4" w:space="0" w:color="auto"/>
              <w:right w:val="nil"/>
            </w:tcBorders>
            <w:shd w:val="clear" w:color="auto" w:fill="auto"/>
          </w:tcPr>
          <w:p w14:paraId="694B7333" w14:textId="77777777" w:rsidR="00FE2A19" w:rsidRPr="00FE2A19" w:rsidRDefault="00FE2A19" w:rsidP="00C71777">
            <w:pPr>
              <w:spacing w:line="240" w:lineRule="exact"/>
              <w:rPr>
                <w:sz w:val="20"/>
              </w:rPr>
            </w:pPr>
            <w:r w:rsidRPr="00FE2A19">
              <w:rPr>
                <w:rFonts w:hint="eastAsia"/>
              </w:rPr>
              <w:t>情報・電気通信部</w:t>
            </w:r>
          </w:p>
        </w:tc>
        <w:tc>
          <w:tcPr>
            <w:tcW w:w="1701" w:type="dxa"/>
            <w:tcBorders>
              <w:top w:val="nil"/>
              <w:left w:val="nil"/>
              <w:bottom w:val="single" w:sz="4" w:space="0" w:color="auto"/>
              <w:right w:val="nil"/>
            </w:tcBorders>
            <w:shd w:val="clear" w:color="auto" w:fill="auto"/>
          </w:tcPr>
          <w:p w14:paraId="0E8F5AA6" w14:textId="77777777" w:rsidR="00FE2A19" w:rsidRPr="00FE2A19" w:rsidRDefault="00FE2A19" w:rsidP="00C71777">
            <w:pPr>
              <w:spacing w:line="240" w:lineRule="exact"/>
              <w:rPr>
                <w:sz w:val="20"/>
              </w:rPr>
            </w:pPr>
            <w:r w:rsidRPr="00FE2A19">
              <w:rPr>
                <w:rFonts w:hint="eastAsia"/>
              </w:rPr>
              <w:t>グループ長</w:t>
            </w:r>
          </w:p>
        </w:tc>
      </w:tr>
      <w:tr w:rsidR="00FE2A19" w:rsidRPr="00FE2A19" w14:paraId="447CB647" w14:textId="77777777" w:rsidTr="00C71777">
        <w:trPr>
          <w:cantSplit/>
          <w:trHeight w:val="240"/>
        </w:trPr>
        <w:tc>
          <w:tcPr>
            <w:tcW w:w="1036" w:type="dxa"/>
            <w:tcBorders>
              <w:top w:val="nil"/>
              <w:left w:val="nil"/>
              <w:bottom w:val="single" w:sz="4" w:space="0" w:color="auto"/>
              <w:right w:val="nil"/>
            </w:tcBorders>
            <w:shd w:val="clear" w:color="auto" w:fill="auto"/>
          </w:tcPr>
          <w:p w14:paraId="77C7E2A0" w14:textId="77777777" w:rsidR="00FE2A19" w:rsidRPr="00FE2A19" w:rsidRDefault="00FE2A19" w:rsidP="00C71777">
            <w:pPr>
              <w:spacing w:line="240" w:lineRule="exact"/>
              <w:rPr>
                <w:sz w:val="20"/>
              </w:rPr>
            </w:pPr>
            <w:r w:rsidRPr="00FE2A19">
              <w:rPr>
                <w:rFonts w:hint="eastAsia"/>
                <w:sz w:val="20"/>
              </w:rPr>
              <w:t>事務局</w:t>
            </w:r>
          </w:p>
        </w:tc>
        <w:tc>
          <w:tcPr>
            <w:tcW w:w="2225" w:type="dxa"/>
            <w:tcBorders>
              <w:top w:val="nil"/>
              <w:left w:val="nil"/>
              <w:bottom w:val="single" w:sz="4" w:space="0" w:color="auto"/>
              <w:right w:val="nil"/>
            </w:tcBorders>
            <w:shd w:val="clear" w:color="auto" w:fill="auto"/>
          </w:tcPr>
          <w:p w14:paraId="4A4E0005" w14:textId="77777777" w:rsidR="00FE2A19" w:rsidRPr="00FE2A19" w:rsidRDefault="00FE2A19" w:rsidP="00C71777">
            <w:pPr>
              <w:spacing w:line="240" w:lineRule="exact"/>
              <w:rPr>
                <w:sz w:val="20"/>
              </w:rPr>
            </w:pPr>
            <w:r w:rsidRPr="00FE2A19">
              <w:rPr>
                <w:rFonts w:hint="eastAsia"/>
              </w:rPr>
              <w:t>株式会社建設技術研究所</w:t>
            </w:r>
          </w:p>
        </w:tc>
        <w:tc>
          <w:tcPr>
            <w:tcW w:w="1318" w:type="dxa"/>
            <w:tcBorders>
              <w:top w:val="nil"/>
              <w:left w:val="nil"/>
              <w:bottom w:val="single" w:sz="4" w:space="0" w:color="auto"/>
              <w:right w:val="nil"/>
            </w:tcBorders>
            <w:shd w:val="clear" w:color="auto" w:fill="auto"/>
          </w:tcPr>
          <w:p w14:paraId="2D63AF3C" w14:textId="77777777" w:rsidR="00FE2A19" w:rsidRPr="00FE2A19" w:rsidRDefault="00FE2A19" w:rsidP="00C71777">
            <w:pPr>
              <w:spacing w:line="240" w:lineRule="exact"/>
              <w:rPr>
                <w:sz w:val="20"/>
              </w:rPr>
            </w:pPr>
            <w:r w:rsidRPr="00FE2A19">
              <w:rPr>
                <w:rFonts w:hint="eastAsia"/>
              </w:rPr>
              <w:t>熊谷　聡</w:t>
            </w:r>
          </w:p>
        </w:tc>
        <w:tc>
          <w:tcPr>
            <w:tcW w:w="2835" w:type="dxa"/>
            <w:tcBorders>
              <w:top w:val="nil"/>
              <w:left w:val="nil"/>
              <w:bottom w:val="single" w:sz="4" w:space="0" w:color="auto"/>
              <w:right w:val="nil"/>
            </w:tcBorders>
            <w:shd w:val="clear" w:color="auto" w:fill="auto"/>
          </w:tcPr>
          <w:p w14:paraId="64466E75" w14:textId="77777777" w:rsidR="00FE2A19" w:rsidRPr="00FE2A19" w:rsidRDefault="00FE2A19" w:rsidP="00C71777">
            <w:pPr>
              <w:spacing w:line="240" w:lineRule="exact"/>
              <w:rPr>
                <w:sz w:val="20"/>
              </w:rPr>
            </w:pPr>
            <w:r w:rsidRPr="00FE2A19">
              <w:rPr>
                <w:rFonts w:hint="eastAsia"/>
              </w:rPr>
              <w:t>情報・電気通信部</w:t>
            </w:r>
          </w:p>
        </w:tc>
        <w:tc>
          <w:tcPr>
            <w:tcW w:w="1701" w:type="dxa"/>
            <w:tcBorders>
              <w:top w:val="nil"/>
              <w:left w:val="nil"/>
              <w:bottom w:val="single" w:sz="4" w:space="0" w:color="auto"/>
              <w:right w:val="nil"/>
            </w:tcBorders>
            <w:shd w:val="clear" w:color="auto" w:fill="auto"/>
          </w:tcPr>
          <w:p w14:paraId="7D085A4A" w14:textId="77777777" w:rsidR="00FE2A19" w:rsidRPr="00FE2A19" w:rsidRDefault="00FE2A19" w:rsidP="00C71777">
            <w:pPr>
              <w:spacing w:line="240" w:lineRule="exact"/>
              <w:rPr>
                <w:szCs w:val="21"/>
              </w:rPr>
            </w:pPr>
            <w:r w:rsidRPr="00FE2A19">
              <w:rPr>
                <w:rFonts w:hint="eastAsia"/>
                <w:szCs w:val="21"/>
              </w:rPr>
              <w:t>主任技師</w:t>
            </w:r>
          </w:p>
        </w:tc>
      </w:tr>
      <w:tr w:rsidR="00FE2A19" w:rsidRPr="00FE2A19" w14:paraId="1912C51C" w14:textId="77777777" w:rsidTr="00C71777">
        <w:trPr>
          <w:cantSplit/>
          <w:trHeight w:val="240"/>
        </w:trPr>
        <w:tc>
          <w:tcPr>
            <w:tcW w:w="1036" w:type="dxa"/>
            <w:tcBorders>
              <w:top w:val="nil"/>
              <w:left w:val="nil"/>
              <w:bottom w:val="single" w:sz="4" w:space="0" w:color="auto"/>
              <w:right w:val="nil"/>
            </w:tcBorders>
            <w:shd w:val="clear" w:color="auto" w:fill="auto"/>
          </w:tcPr>
          <w:p w14:paraId="7F69A31F" w14:textId="77777777" w:rsidR="00FE2A19" w:rsidRPr="00FE2A19" w:rsidRDefault="00FE2A19" w:rsidP="00C71777">
            <w:pPr>
              <w:spacing w:line="240" w:lineRule="exact"/>
              <w:rPr>
                <w:sz w:val="20"/>
              </w:rPr>
            </w:pPr>
            <w:r w:rsidRPr="00FE2A19">
              <w:rPr>
                <w:rFonts w:hint="eastAsia"/>
                <w:sz w:val="20"/>
              </w:rPr>
              <w:t>事務局</w:t>
            </w:r>
          </w:p>
        </w:tc>
        <w:tc>
          <w:tcPr>
            <w:tcW w:w="2225" w:type="dxa"/>
            <w:tcBorders>
              <w:top w:val="nil"/>
              <w:left w:val="nil"/>
              <w:bottom w:val="single" w:sz="4" w:space="0" w:color="auto"/>
              <w:right w:val="nil"/>
            </w:tcBorders>
            <w:shd w:val="clear" w:color="auto" w:fill="auto"/>
          </w:tcPr>
          <w:p w14:paraId="12A3DA98" w14:textId="77777777" w:rsidR="00FE2A19" w:rsidRPr="00FE2A19" w:rsidRDefault="00FE2A19" w:rsidP="00C71777">
            <w:pPr>
              <w:spacing w:line="240" w:lineRule="exact"/>
              <w:rPr>
                <w:sz w:val="20"/>
              </w:rPr>
            </w:pPr>
            <w:r w:rsidRPr="00FE2A19">
              <w:rPr>
                <w:rFonts w:hint="eastAsia"/>
              </w:rPr>
              <w:t>株式会社建設技術研究所</w:t>
            </w:r>
          </w:p>
        </w:tc>
        <w:tc>
          <w:tcPr>
            <w:tcW w:w="1318" w:type="dxa"/>
            <w:tcBorders>
              <w:top w:val="nil"/>
              <w:left w:val="nil"/>
              <w:bottom w:val="single" w:sz="4" w:space="0" w:color="auto"/>
              <w:right w:val="nil"/>
            </w:tcBorders>
            <w:shd w:val="clear" w:color="auto" w:fill="auto"/>
          </w:tcPr>
          <w:p w14:paraId="3305B649" w14:textId="77777777" w:rsidR="00FE2A19" w:rsidRPr="00FE2A19" w:rsidRDefault="00FE2A19" w:rsidP="00C71777">
            <w:pPr>
              <w:spacing w:line="240" w:lineRule="exact"/>
              <w:rPr>
                <w:sz w:val="20"/>
              </w:rPr>
            </w:pPr>
            <w:r w:rsidRPr="00FE2A19">
              <w:rPr>
                <w:rFonts w:hint="eastAsia"/>
              </w:rPr>
              <w:t>安藤　祐輝</w:t>
            </w:r>
          </w:p>
        </w:tc>
        <w:tc>
          <w:tcPr>
            <w:tcW w:w="2835" w:type="dxa"/>
            <w:tcBorders>
              <w:top w:val="nil"/>
              <w:left w:val="nil"/>
              <w:bottom w:val="single" w:sz="4" w:space="0" w:color="auto"/>
              <w:right w:val="nil"/>
            </w:tcBorders>
            <w:shd w:val="clear" w:color="auto" w:fill="auto"/>
          </w:tcPr>
          <w:p w14:paraId="7D2EE9C7" w14:textId="77777777" w:rsidR="00FE2A19" w:rsidRPr="00FE2A19" w:rsidRDefault="00FE2A19" w:rsidP="00C71777">
            <w:pPr>
              <w:spacing w:line="240" w:lineRule="exact"/>
              <w:rPr>
                <w:sz w:val="20"/>
              </w:rPr>
            </w:pPr>
            <w:r w:rsidRPr="00FE2A19">
              <w:rPr>
                <w:rFonts w:hint="eastAsia"/>
              </w:rPr>
              <w:t>情報・電気通信部</w:t>
            </w:r>
          </w:p>
        </w:tc>
        <w:tc>
          <w:tcPr>
            <w:tcW w:w="1701" w:type="dxa"/>
            <w:tcBorders>
              <w:top w:val="nil"/>
              <w:left w:val="nil"/>
              <w:bottom w:val="single" w:sz="4" w:space="0" w:color="auto"/>
              <w:right w:val="nil"/>
            </w:tcBorders>
            <w:shd w:val="clear" w:color="auto" w:fill="auto"/>
          </w:tcPr>
          <w:p w14:paraId="0BCB80A4" w14:textId="77777777" w:rsidR="00FE2A19" w:rsidRPr="00FE2A19" w:rsidRDefault="00FE2A19" w:rsidP="00C71777">
            <w:pPr>
              <w:spacing w:line="240" w:lineRule="exact"/>
              <w:rPr>
                <w:szCs w:val="21"/>
              </w:rPr>
            </w:pPr>
            <w:r w:rsidRPr="00FE2A19">
              <w:rPr>
                <w:rFonts w:hint="eastAsia"/>
                <w:szCs w:val="21"/>
              </w:rPr>
              <w:t>技師</w:t>
            </w:r>
          </w:p>
        </w:tc>
      </w:tr>
      <w:tr w:rsidR="00FE2A19" w:rsidRPr="00FE2A19" w14:paraId="275DBF9B" w14:textId="77777777" w:rsidTr="00C71777">
        <w:trPr>
          <w:cantSplit/>
          <w:trHeight w:val="240"/>
        </w:trPr>
        <w:tc>
          <w:tcPr>
            <w:tcW w:w="1036" w:type="dxa"/>
            <w:tcBorders>
              <w:top w:val="single" w:sz="4" w:space="0" w:color="auto"/>
              <w:left w:val="nil"/>
              <w:bottom w:val="single" w:sz="12" w:space="0" w:color="auto"/>
              <w:right w:val="nil"/>
            </w:tcBorders>
            <w:shd w:val="clear" w:color="auto" w:fill="auto"/>
          </w:tcPr>
          <w:p w14:paraId="00207920" w14:textId="77777777" w:rsidR="00FE2A19" w:rsidRPr="00FE2A19" w:rsidRDefault="00FE2A19" w:rsidP="00C71777">
            <w:pPr>
              <w:spacing w:line="240" w:lineRule="exact"/>
              <w:rPr>
                <w:sz w:val="20"/>
              </w:rPr>
            </w:pPr>
            <w:r w:rsidRPr="00FE2A19">
              <w:rPr>
                <w:rFonts w:hint="eastAsia"/>
                <w:sz w:val="20"/>
              </w:rPr>
              <w:t>事務局</w:t>
            </w:r>
          </w:p>
        </w:tc>
        <w:tc>
          <w:tcPr>
            <w:tcW w:w="2225" w:type="dxa"/>
            <w:tcBorders>
              <w:top w:val="single" w:sz="4" w:space="0" w:color="auto"/>
              <w:left w:val="nil"/>
              <w:bottom w:val="single" w:sz="12" w:space="0" w:color="auto"/>
              <w:right w:val="nil"/>
            </w:tcBorders>
            <w:shd w:val="clear" w:color="auto" w:fill="auto"/>
          </w:tcPr>
          <w:p w14:paraId="78D36BB5" w14:textId="77777777" w:rsidR="00FE2A19" w:rsidRPr="00FE2A19" w:rsidRDefault="00FE2A19" w:rsidP="00C71777">
            <w:pPr>
              <w:spacing w:line="240" w:lineRule="exact"/>
              <w:rPr>
                <w:sz w:val="20"/>
              </w:rPr>
            </w:pPr>
            <w:r w:rsidRPr="00FE2A19">
              <w:rPr>
                <w:rFonts w:hint="eastAsia"/>
              </w:rPr>
              <w:t>株式会社建設技術研究所</w:t>
            </w:r>
          </w:p>
        </w:tc>
        <w:tc>
          <w:tcPr>
            <w:tcW w:w="1318" w:type="dxa"/>
            <w:tcBorders>
              <w:top w:val="single" w:sz="4" w:space="0" w:color="auto"/>
              <w:left w:val="nil"/>
              <w:bottom w:val="single" w:sz="12" w:space="0" w:color="auto"/>
              <w:right w:val="nil"/>
            </w:tcBorders>
            <w:shd w:val="clear" w:color="auto" w:fill="auto"/>
          </w:tcPr>
          <w:p w14:paraId="61D7E99A" w14:textId="77777777" w:rsidR="00FE2A19" w:rsidRPr="00FE2A19" w:rsidRDefault="00FE2A19" w:rsidP="00C71777">
            <w:pPr>
              <w:spacing w:line="240" w:lineRule="exact"/>
              <w:rPr>
                <w:sz w:val="20"/>
              </w:rPr>
            </w:pPr>
            <w:r w:rsidRPr="00FE2A19">
              <w:rPr>
                <w:rFonts w:hint="eastAsia"/>
              </w:rPr>
              <w:t>佐藤　貴亮</w:t>
            </w:r>
          </w:p>
        </w:tc>
        <w:tc>
          <w:tcPr>
            <w:tcW w:w="2835" w:type="dxa"/>
            <w:tcBorders>
              <w:top w:val="single" w:sz="4" w:space="0" w:color="auto"/>
              <w:left w:val="nil"/>
              <w:bottom w:val="single" w:sz="12" w:space="0" w:color="auto"/>
              <w:right w:val="nil"/>
            </w:tcBorders>
            <w:shd w:val="clear" w:color="auto" w:fill="auto"/>
          </w:tcPr>
          <w:p w14:paraId="3329A1EC" w14:textId="77777777" w:rsidR="00FE2A19" w:rsidRPr="00FE2A19" w:rsidRDefault="00FE2A19" w:rsidP="00C71777">
            <w:pPr>
              <w:spacing w:line="240" w:lineRule="exact"/>
              <w:rPr>
                <w:sz w:val="20"/>
              </w:rPr>
            </w:pPr>
            <w:r w:rsidRPr="00FE2A19">
              <w:rPr>
                <w:rFonts w:hint="eastAsia"/>
              </w:rPr>
              <w:t>情報・電気通信部</w:t>
            </w:r>
          </w:p>
        </w:tc>
        <w:tc>
          <w:tcPr>
            <w:tcW w:w="1701" w:type="dxa"/>
            <w:tcBorders>
              <w:top w:val="single" w:sz="4" w:space="0" w:color="auto"/>
              <w:left w:val="nil"/>
              <w:bottom w:val="single" w:sz="12" w:space="0" w:color="auto"/>
              <w:right w:val="nil"/>
            </w:tcBorders>
            <w:shd w:val="clear" w:color="auto" w:fill="auto"/>
          </w:tcPr>
          <w:p w14:paraId="5F35A091" w14:textId="77777777" w:rsidR="00FE2A19" w:rsidRPr="00FE2A19" w:rsidRDefault="00FE2A19" w:rsidP="00C71777">
            <w:pPr>
              <w:spacing w:line="240" w:lineRule="exact"/>
              <w:rPr>
                <w:szCs w:val="21"/>
              </w:rPr>
            </w:pPr>
            <w:r w:rsidRPr="00FE2A19">
              <w:rPr>
                <w:rFonts w:hint="eastAsia"/>
                <w:szCs w:val="21"/>
              </w:rPr>
              <w:t>技師</w:t>
            </w:r>
          </w:p>
        </w:tc>
      </w:tr>
    </w:tbl>
    <w:p w14:paraId="46494B7D" w14:textId="77777777" w:rsidR="002F6045" w:rsidRPr="00C56F57" w:rsidRDefault="002F6045" w:rsidP="002F6045">
      <w:pPr>
        <w:widowControl/>
        <w:jc w:val="left"/>
      </w:pPr>
      <w:r w:rsidRPr="00C56F57">
        <w:br w:type="page"/>
      </w:r>
    </w:p>
    <w:p w14:paraId="75175861" w14:textId="77777777" w:rsidR="00C0078A" w:rsidRPr="00C56F57" w:rsidRDefault="00C0078A" w:rsidP="00C0078A">
      <w:pPr>
        <w:widowControl/>
        <w:ind w:firstLineChars="100" w:firstLine="210"/>
        <w:jc w:val="left"/>
      </w:pPr>
      <w:r w:rsidRPr="00C56F57">
        <w:rPr>
          <w:rFonts w:hint="eastAsia"/>
        </w:rPr>
        <w:lastRenderedPageBreak/>
        <w:t>本報告書に関するご質問､ご意見等があれば､以下事務局まで問い合わせください｡</w:t>
      </w:r>
    </w:p>
    <w:p w14:paraId="1BA686EA" w14:textId="77777777" w:rsidR="00C0078A" w:rsidRPr="00C56F57" w:rsidRDefault="00C0078A" w:rsidP="00C0078A">
      <w:pPr>
        <w:widowControl/>
        <w:jc w:val="left"/>
      </w:pPr>
    </w:p>
    <w:p w14:paraId="5E927448" w14:textId="77777777" w:rsidR="00C0078A" w:rsidRPr="00C56F57" w:rsidRDefault="00C0078A" w:rsidP="00C0078A">
      <w:pPr>
        <w:widowControl/>
        <w:ind w:leftChars="405" w:left="850"/>
        <w:jc w:val="left"/>
      </w:pPr>
      <w:r w:rsidRPr="00C56F57">
        <w:rPr>
          <w:rFonts w:hint="eastAsia"/>
        </w:rPr>
        <w:t>一般財団法人建設業振興基金　情報化評議会</w:t>
      </w:r>
    </w:p>
    <w:p w14:paraId="3383CD9E" w14:textId="77777777" w:rsidR="00C0078A" w:rsidRPr="00C56F57" w:rsidRDefault="00C0078A" w:rsidP="00C0078A">
      <w:pPr>
        <w:widowControl/>
        <w:ind w:leftChars="405" w:left="850" w:firstLineChars="100" w:firstLine="210"/>
        <w:jc w:val="left"/>
      </w:pPr>
      <w:r w:rsidRPr="00C56F57">
        <w:rPr>
          <w:rFonts w:hint="eastAsia"/>
        </w:rPr>
        <w:t xml:space="preserve">経営基盤整備支援センター情報化推進室　</w:t>
      </w:r>
      <w:r w:rsidRPr="00C56F57">
        <w:rPr>
          <w:rFonts w:hint="eastAsia"/>
        </w:rPr>
        <w:t>CI-NET</w:t>
      </w:r>
      <w:r w:rsidRPr="00C56F57">
        <w:rPr>
          <w:rFonts w:hint="eastAsia"/>
        </w:rPr>
        <w:t>事務局</w:t>
      </w:r>
    </w:p>
    <w:p w14:paraId="6273E99B" w14:textId="77777777" w:rsidR="00C0078A" w:rsidRPr="00C56F57" w:rsidRDefault="00C0078A" w:rsidP="00C0078A">
      <w:pPr>
        <w:widowControl/>
        <w:ind w:leftChars="405" w:left="850"/>
        <w:jc w:val="left"/>
      </w:pPr>
      <w:r w:rsidRPr="00C56F57">
        <w:rPr>
          <w:rFonts w:hint="eastAsia"/>
        </w:rPr>
        <w:t>〒</w:t>
      </w:r>
      <w:r w:rsidRPr="00C56F57">
        <w:rPr>
          <w:rFonts w:hint="eastAsia"/>
        </w:rPr>
        <w:t>105-0001</w:t>
      </w:r>
    </w:p>
    <w:p w14:paraId="13D5DCE4" w14:textId="77777777" w:rsidR="00C0078A" w:rsidRPr="00C56F57" w:rsidRDefault="00C0078A" w:rsidP="00C0078A">
      <w:pPr>
        <w:widowControl/>
        <w:ind w:leftChars="405" w:left="850"/>
        <w:jc w:val="left"/>
      </w:pPr>
      <w:r w:rsidRPr="00C56F57">
        <w:rPr>
          <w:rFonts w:hint="eastAsia"/>
        </w:rPr>
        <w:t>東京都港区虎ノ門</w:t>
      </w:r>
      <w:r w:rsidRPr="00C56F57">
        <w:rPr>
          <w:rFonts w:hint="eastAsia"/>
        </w:rPr>
        <w:t xml:space="preserve"> 4-2-12</w:t>
      </w:r>
      <w:r w:rsidRPr="00C56F57">
        <w:rPr>
          <w:rFonts w:hint="eastAsia"/>
        </w:rPr>
        <w:t>虎ノ門</w:t>
      </w:r>
      <w:r w:rsidRPr="00C56F57">
        <w:rPr>
          <w:rFonts w:hint="eastAsia"/>
        </w:rPr>
        <w:t xml:space="preserve"> 4 </w:t>
      </w:r>
      <w:r w:rsidRPr="00C56F57">
        <w:rPr>
          <w:rFonts w:hint="eastAsia"/>
        </w:rPr>
        <w:t>丁目</w:t>
      </w:r>
      <w:r w:rsidRPr="00C56F57">
        <w:rPr>
          <w:rFonts w:hint="eastAsia"/>
        </w:rPr>
        <w:t>MT</w:t>
      </w:r>
      <w:r w:rsidRPr="00C56F57">
        <w:rPr>
          <w:rFonts w:hint="eastAsia"/>
        </w:rPr>
        <w:t>ビル</w:t>
      </w:r>
      <w:r w:rsidRPr="00C56F57">
        <w:rPr>
          <w:rFonts w:hint="eastAsia"/>
        </w:rPr>
        <w:t>2</w:t>
      </w:r>
      <w:r w:rsidRPr="00C56F57">
        <w:rPr>
          <w:rFonts w:hint="eastAsia"/>
        </w:rPr>
        <w:t>号館</w:t>
      </w:r>
    </w:p>
    <w:p w14:paraId="0E87DACB" w14:textId="77777777" w:rsidR="00C0078A" w:rsidRPr="00C56F57" w:rsidRDefault="00C0078A" w:rsidP="00C0078A">
      <w:pPr>
        <w:widowControl/>
        <w:ind w:leftChars="405" w:left="850"/>
        <w:jc w:val="left"/>
      </w:pPr>
      <w:r w:rsidRPr="00C56F57">
        <w:t>tel.03-5473-4573</w:t>
      </w:r>
      <w:r w:rsidRPr="00C56F57">
        <w:rPr>
          <w:rFonts w:hint="eastAsia"/>
        </w:rPr>
        <w:t xml:space="preserve">　</w:t>
      </w:r>
      <w:r w:rsidRPr="00C56F57">
        <w:t>fax.03-5473-4580</w:t>
      </w:r>
    </w:p>
    <w:p w14:paraId="0CE1478F" w14:textId="77777777" w:rsidR="00C0078A" w:rsidRPr="00C56F57" w:rsidRDefault="00C0078A" w:rsidP="00C0078A">
      <w:pPr>
        <w:widowControl/>
        <w:ind w:leftChars="405" w:left="850"/>
        <w:jc w:val="left"/>
      </w:pPr>
      <w:r w:rsidRPr="00C56F57">
        <w:t>E-mail</w:t>
      </w:r>
      <w:r w:rsidRPr="00C56F57">
        <w:tab/>
        <w:t>ci-net@kensetsu-kikin.or.jp</w:t>
      </w:r>
    </w:p>
    <w:p w14:paraId="04E1E63C" w14:textId="74B86EC7" w:rsidR="002F6045" w:rsidRPr="00C56F57" w:rsidRDefault="00C0078A" w:rsidP="002F6045">
      <w:pPr>
        <w:widowControl/>
        <w:jc w:val="left"/>
      </w:pPr>
      <w:r w:rsidRPr="00C56F57">
        <w:t>URL</w:t>
      </w:r>
      <w:r w:rsidRPr="00C56F57">
        <w:tab/>
        <w:t>http://www.kensetsu-kikin.or.jp/ci-net/</w:t>
      </w:r>
    </w:p>
    <w:sectPr w:rsidR="002F6045" w:rsidRPr="00C56F57" w:rsidSect="00F0585C">
      <w:footerReference w:type="default" r:id="rId57"/>
      <w:footnotePr>
        <w:numFmt w:val="decimalFullWidth"/>
      </w:footnotePr>
      <w:pgSz w:w="11906" w:h="16838"/>
      <w:pgMar w:top="1985" w:right="1418" w:bottom="1701" w:left="1418" w:header="851" w:footer="992" w:gutter="0"/>
      <w:pgBorders w:offsetFrom="page">
        <w:top w:val="single" w:sz="6" w:space="24" w:color="000000"/>
      </w:pgBorders>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8469AC" w14:textId="77777777" w:rsidR="009D3286" w:rsidRDefault="009D3286">
      <w:r>
        <w:separator/>
      </w:r>
    </w:p>
  </w:endnote>
  <w:endnote w:type="continuationSeparator" w:id="0">
    <w:p w14:paraId="2907193C" w14:textId="77777777" w:rsidR="009D3286" w:rsidRDefault="009D3286">
      <w:r>
        <w:continuationSeparator/>
      </w:r>
    </w:p>
  </w:endnote>
  <w:endnote w:type="continuationNotice" w:id="1">
    <w:p w14:paraId="4A67E200" w14:textId="77777777" w:rsidR="009D3286" w:rsidRDefault="009D328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游明朝">
    <w:panose1 w:val="02020400000000000000"/>
    <w:charset w:val="80"/>
    <w:family w:val="roman"/>
    <w:pitch w:val="variable"/>
    <w:sig w:usb0="800002E7" w:usb1="2AC7FCFF" w:usb2="00000012" w:usb3="00000000" w:csb0="0002009F" w:csb1="00000000"/>
  </w:font>
  <w:font w:name="HG創英角ｺﾞｼｯｸUB">
    <w:panose1 w:val="020B0909000000000000"/>
    <w:charset w:val="80"/>
    <w:family w:val="modern"/>
    <w:pitch w:val="fixed"/>
    <w:sig w:usb0="E00002FF" w:usb1="6AC7FDFB" w:usb2="00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HG丸ｺﾞｼｯｸM-PRO">
    <w:panose1 w:val="020F0600000000000000"/>
    <w:charset w:val="80"/>
    <w:family w:val="modern"/>
    <w:pitch w:val="variable"/>
    <w:sig w:usb0="E00002FF" w:usb1="6AC7FDFB" w:usb2="00000012" w:usb3="00000000" w:csb0="0002009F" w:csb1="00000000"/>
  </w:font>
  <w:font w:name="HGPｺﾞｼｯｸE">
    <w:panose1 w:val="020B0900000000000000"/>
    <w:charset w:val="80"/>
    <w:family w:val="modern"/>
    <w:pitch w:val="variable"/>
    <w:sig w:usb0="E00002FF" w:usb1="6AC7FDFB" w:usb2="00000012" w:usb3="00000000" w:csb0="0002009F" w:csb1="00000000"/>
  </w:font>
  <w:font w:name="Meiryo UI">
    <w:panose1 w:val="020B0604030504040204"/>
    <w:charset w:val="80"/>
    <w:family w:val="modern"/>
    <w:pitch w:val="variable"/>
    <w:sig w:usb0="E00002FF" w:usb1="6AC7FFFF" w:usb2="08000012" w:usb3="00000000" w:csb0="0002009F" w:csb1="00000000"/>
  </w:font>
  <w:font w:name="ＭＳ Ｐ明朝">
    <w:panose1 w:val="02020600040205080304"/>
    <w:charset w:val="80"/>
    <w:family w:val="roman"/>
    <w:pitch w:val="variable"/>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PMingLiU">
    <w:altName w:val="新細明體"/>
    <w:panose1 w:val="02020500000000000000"/>
    <w:charset w:val="88"/>
    <w:family w:val="roman"/>
    <w:pitch w:val="variable"/>
    <w:sig w:usb0="A00002FF" w:usb1="28CFFCFA" w:usb2="00000016" w:usb3="00000000" w:csb0="00100001" w:csb1="00000000"/>
  </w:font>
  <w:font w:name="CIDFont+F2">
    <w:altName w:val="游ゴシック"/>
    <w:panose1 w:val="00000000000000000000"/>
    <w:charset w:val="80"/>
    <w:family w:val="auto"/>
    <w:notTrueType/>
    <w:pitch w:val="default"/>
    <w:sig w:usb0="00000001" w:usb1="08070000" w:usb2="00000010" w:usb3="00000000" w:csb0="00020000" w:csb1="00000000"/>
  </w:font>
  <w:font w:name="CIDFont+F3">
    <w:altName w:val="游ゴシック"/>
    <w:panose1 w:val="00000000000000000000"/>
    <w:charset w:val="80"/>
    <w:family w:val="auto"/>
    <w:notTrueType/>
    <w:pitch w:val="default"/>
    <w:sig w:usb0="00000001" w:usb1="08070000" w:usb2="00000010" w:usb3="00000000" w:csb0="00020000" w:csb1="00000000"/>
  </w:font>
  <w:font w:name="MS-PMincho">
    <w:altName w:val="游ゴシック"/>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946A15" w14:textId="77777777" w:rsidR="00951396" w:rsidRDefault="00951396">
    <w:pPr>
      <w:pStyle w:val="af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DCE6A2" w14:textId="27A68BD0" w:rsidR="00DB0CAB" w:rsidRDefault="00DB0CAB">
    <w:pPr>
      <w:pStyle w:val="afa"/>
      <w:jc w:val="center"/>
    </w:pPr>
  </w:p>
  <w:p w14:paraId="0088B8F6" w14:textId="77777777" w:rsidR="00DB0CAB" w:rsidRPr="008743D4" w:rsidRDefault="00DB0CAB" w:rsidP="008743D4">
    <w:pPr>
      <w:pStyle w:val="afa"/>
      <w:jc w:val="center"/>
      <w:rPr>
        <w:b/>
        <w:sz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A802D" w14:textId="77777777" w:rsidR="00951396" w:rsidRDefault="00951396">
    <w:pPr>
      <w:pStyle w:val="af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696FAD" w14:textId="65DF6E85" w:rsidR="00DB0CAB" w:rsidRDefault="00DB0CAB">
    <w:pPr>
      <w:pStyle w:val="afa"/>
      <w:jc w:val="center"/>
    </w:pPr>
  </w:p>
  <w:p w14:paraId="6CEE2346" w14:textId="77777777" w:rsidR="00DB0CAB" w:rsidRPr="008743D4" w:rsidRDefault="00DB0CAB" w:rsidP="008743D4">
    <w:pPr>
      <w:pStyle w:val="afa"/>
      <w:jc w:val="center"/>
      <w:rPr>
        <w:b/>
        <w:sz w:val="24"/>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828333"/>
      <w:docPartObj>
        <w:docPartGallery w:val="Page Numbers (Bottom of Page)"/>
        <w:docPartUnique/>
      </w:docPartObj>
    </w:sdtPr>
    <w:sdtContent>
      <w:p w14:paraId="47AB4EBB" w14:textId="64550820" w:rsidR="00DB0CAB" w:rsidRDefault="00DB0CAB">
        <w:pPr>
          <w:pStyle w:val="afa"/>
          <w:jc w:val="center"/>
        </w:pPr>
        <w:r>
          <w:fldChar w:fldCharType="begin"/>
        </w:r>
        <w:r>
          <w:instrText>PAGE   \* MERGEFORMAT</w:instrText>
        </w:r>
        <w:r>
          <w:fldChar w:fldCharType="separate"/>
        </w:r>
        <w:r w:rsidR="00B16BCA" w:rsidRPr="00B16BCA">
          <w:rPr>
            <w:noProof/>
            <w:lang w:val="ja-JP"/>
          </w:rPr>
          <w:t>i</w:t>
        </w:r>
        <w:r>
          <w:fldChar w:fldCharType="end"/>
        </w:r>
      </w:p>
    </w:sdtContent>
  </w:sdt>
  <w:p w14:paraId="11F82D29" w14:textId="77777777" w:rsidR="00DB0CAB" w:rsidRPr="008743D4" w:rsidRDefault="00DB0CAB" w:rsidP="008743D4">
    <w:pPr>
      <w:pStyle w:val="afa"/>
      <w:jc w:val="center"/>
      <w:rPr>
        <w:b/>
        <w:sz w:val="24"/>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18159228"/>
      <w:docPartObj>
        <w:docPartGallery w:val="Page Numbers (Bottom of Page)"/>
        <w:docPartUnique/>
      </w:docPartObj>
    </w:sdtPr>
    <w:sdtContent>
      <w:p w14:paraId="6A6DB603" w14:textId="2050E268" w:rsidR="009125F3" w:rsidRPr="00514EFB" w:rsidRDefault="009125F3" w:rsidP="00514EFB">
        <w:pPr>
          <w:pStyle w:val="afa"/>
          <w:jc w:val="center"/>
        </w:pPr>
        <w:r>
          <w:fldChar w:fldCharType="begin"/>
        </w:r>
        <w:r>
          <w:instrText>PAGE   \* MERGEFORMAT</w:instrText>
        </w:r>
        <w:r>
          <w:fldChar w:fldCharType="separate"/>
        </w:r>
        <w:r w:rsidRPr="007F41BA">
          <w:rPr>
            <w:noProof/>
            <w:lang w:val="ja-JP"/>
          </w:rPr>
          <w:t>10</w:t>
        </w:r>
        <w: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86460193"/>
      <w:docPartObj>
        <w:docPartGallery w:val="Page Numbers (Bottom of Page)"/>
        <w:docPartUnique/>
      </w:docPartObj>
    </w:sdtPr>
    <w:sdtContent>
      <w:p w14:paraId="4CBC688C" w14:textId="760B2C91" w:rsidR="00DB0CAB" w:rsidRPr="002E37EF" w:rsidRDefault="00DB0CAB" w:rsidP="002E37EF">
        <w:pPr>
          <w:pStyle w:val="afa"/>
          <w:jc w:val="center"/>
        </w:pPr>
        <w:r>
          <w:fldChar w:fldCharType="begin"/>
        </w:r>
        <w:r>
          <w:instrText>PAGE   \* MERGEFORMAT</w:instrText>
        </w:r>
        <w:r>
          <w:fldChar w:fldCharType="separate"/>
        </w:r>
        <w:r w:rsidR="00B16BCA" w:rsidRPr="00B16BCA">
          <w:rPr>
            <w:noProof/>
            <w:lang w:val="ja-JP"/>
          </w:rPr>
          <w:t>18</w:t>
        </w:r>
        <w:r>
          <w:fldChar w:fldCharType="end"/>
        </w:r>
      </w:p>
    </w:sdtContent>
  </w:sdt>
  <w:p w14:paraId="12C1B1BC" w14:textId="77777777" w:rsidR="006C5AC3" w:rsidRDefault="006C5AC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54F2B8" w14:textId="77777777" w:rsidR="009D3286" w:rsidRDefault="009D3286"/>
  </w:footnote>
  <w:footnote w:type="continuationSeparator" w:id="0">
    <w:p w14:paraId="2B7038E6" w14:textId="77777777" w:rsidR="009D3286" w:rsidRDefault="009D3286">
      <w:r>
        <w:continuationSeparator/>
      </w:r>
    </w:p>
  </w:footnote>
  <w:footnote w:type="continuationNotice" w:id="1">
    <w:p w14:paraId="3E2AF4D6" w14:textId="77777777" w:rsidR="009D3286" w:rsidRDefault="009D328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443AF" w14:textId="77777777" w:rsidR="00951396" w:rsidRDefault="00951396">
    <w:pPr>
      <w:pStyle w:val="aff"/>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06C65B" w14:textId="3C900C8C" w:rsidR="00951396" w:rsidRPr="00D97F9F" w:rsidRDefault="00951396" w:rsidP="00951396">
    <w:pPr>
      <w:pStyle w:val="aff"/>
      <w:wordWrap w:val="0"/>
      <w:jc w:val="right"/>
      <w:rPr>
        <w:rFonts w:eastAsia="ＭＳ Ｐ明朝"/>
        <w:sz w:val="22"/>
      </w:rPr>
    </w:pPr>
    <w:r>
      <w:rPr>
        <w:rFonts w:eastAsia="ＭＳ Ｐ明朝" w:hint="eastAsia"/>
        <w:sz w:val="22"/>
      </w:rPr>
      <w:t>2025</w:t>
    </w:r>
    <w:r>
      <w:rPr>
        <w:rFonts w:eastAsia="ＭＳ Ｐ明朝"/>
        <w:sz w:val="22"/>
        <w:lang w:eastAsia="zh-TW"/>
      </w:rPr>
      <w:t>年</w:t>
    </w:r>
    <w:r w:rsidRPr="00D97F9F">
      <w:rPr>
        <w:rFonts w:eastAsia="ＭＳ Ｐ明朝"/>
        <w:sz w:val="22"/>
        <w:lang w:eastAsia="zh-TW"/>
      </w:rPr>
      <w:t>度</w:t>
    </w:r>
    <w:r>
      <w:rPr>
        <w:rFonts w:eastAsia="ＭＳ Ｐ明朝" w:hint="eastAsia"/>
        <w:sz w:val="22"/>
      </w:rPr>
      <w:t xml:space="preserve">　</w:t>
    </w:r>
    <w:r w:rsidRPr="00D97F9F">
      <w:rPr>
        <w:rFonts w:eastAsia="ＭＳ Ｐ明朝"/>
        <w:sz w:val="22"/>
        <w:lang w:eastAsia="zh-TW"/>
      </w:rPr>
      <w:t>情報化評議会</w:t>
    </w:r>
    <w:r w:rsidRPr="00D97F9F">
      <w:rPr>
        <w:rFonts w:eastAsia="ＭＳ Ｐ明朝"/>
        <w:sz w:val="22"/>
        <w:lang w:eastAsia="zh-TW"/>
      </w:rPr>
      <w:t>(CI-NET)</w:t>
    </w:r>
    <w:r>
      <w:rPr>
        <w:rFonts w:eastAsia="ＭＳ Ｐ明朝" w:hint="eastAsia"/>
        <w:sz w:val="22"/>
        <w:lang w:eastAsia="zh-TW"/>
      </w:rPr>
      <w:t xml:space="preserve">　</w:t>
    </w:r>
    <w:r w:rsidRPr="00D97F9F">
      <w:rPr>
        <w:rFonts w:eastAsia="ＭＳ Ｐ明朝"/>
        <w:sz w:val="22"/>
        <w:lang w:eastAsia="zh-TW"/>
      </w:rPr>
      <w:t>第</w:t>
    </w:r>
    <w:r>
      <w:rPr>
        <w:rFonts w:eastAsia="ＭＳ Ｐ明朝" w:hint="eastAsia"/>
        <w:sz w:val="22"/>
      </w:rPr>
      <w:t>1</w:t>
    </w:r>
    <w:r w:rsidRPr="00D97F9F">
      <w:rPr>
        <w:rFonts w:eastAsia="ＭＳ Ｐ明朝"/>
        <w:sz w:val="22"/>
        <w:lang w:eastAsia="zh-TW"/>
      </w:rPr>
      <w:t>回</w:t>
    </w:r>
    <w:r>
      <w:rPr>
        <w:rFonts w:eastAsia="ＭＳ Ｐ明朝" w:hint="eastAsia"/>
        <w:sz w:val="22"/>
      </w:rPr>
      <w:t xml:space="preserve">　資料</w:t>
    </w:r>
    <w:r>
      <w:rPr>
        <w:rFonts w:eastAsia="ＭＳ Ｐ明朝" w:hint="eastAsia"/>
        <w:sz w:val="22"/>
      </w:rPr>
      <w:t>1-1</w:t>
    </w:r>
  </w:p>
  <w:p w14:paraId="72F48844" w14:textId="77777777" w:rsidR="00951396" w:rsidRPr="00D97F9F" w:rsidRDefault="00951396" w:rsidP="00951396">
    <w:pPr>
      <w:jc w:val="right"/>
      <w:rPr>
        <w:rFonts w:eastAsia="ＭＳ Ｐ明朝"/>
        <w:sz w:val="22"/>
      </w:rPr>
    </w:pPr>
    <w:r>
      <w:rPr>
        <w:rFonts w:eastAsia="ＭＳ Ｐ明朝" w:hint="eastAsia"/>
        <w:sz w:val="22"/>
      </w:rPr>
      <w:t>2025</w:t>
    </w:r>
    <w:r>
      <w:rPr>
        <w:rFonts w:eastAsia="ＭＳ Ｐ明朝"/>
        <w:sz w:val="22"/>
      </w:rPr>
      <w:t>年</w:t>
    </w:r>
    <w:r>
      <w:rPr>
        <w:rFonts w:eastAsia="ＭＳ Ｐ明朝" w:hint="eastAsia"/>
        <w:sz w:val="22"/>
      </w:rPr>
      <w:t>4</w:t>
    </w:r>
    <w:r w:rsidRPr="00D97F9F">
      <w:rPr>
        <w:rFonts w:eastAsia="ＭＳ Ｐ明朝"/>
        <w:sz w:val="22"/>
      </w:rPr>
      <w:t>月</w:t>
    </w:r>
    <w:r>
      <w:rPr>
        <w:rFonts w:eastAsia="ＭＳ Ｐ明朝" w:hint="eastAsia"/>
        <w:sz w:val="22"/>
      </w:rPr>
      <w:t>25</w:t>
    </w:r>
    <w:r w:rsidRPr="00D97F9F">
      <w:rPr>
        <w:rFonts w:eastAsia="ＭＳ Ｐ明朝"/>
        <w:sz w:val="22"/>
      </w:rPr>
      <w:t>日</w:t>
    </w:r>
  </w:p>
  <w:p w14:paraId="2A1C9888" w14:textId="77777777" w:rsidR="00951396" w:rsidRPr="00882135" w:rsidRDefault="00951396" w:rsidP="00951396">
    <w:pPr>
      <w:pStyle w:val="aff"/>
    </w:pPr>
  </w:p>
  <w:p w14:paraId="16DB59BC" w14:textId="1575D205" w:rsidR="00DB0CAB" w:rsidRPr="00951396" w:rsidRDefault="00DB0CAB" w:rsidP="00951396">
    <w:pPr>
      <w:pStyle w:val="aff"/>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2D4AF" w14:textId="77777777" w:rsidR="00951396" w:rsidRDefault="00951396">
    <w:pPr>
      <w:pStyle w:val="aff"/>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4CEA30CE"/>
    <w:lvl w:ilvl="0">
      <w:start w:val="1"/>
      <w:numFmt w:val="bullet"/>
      <w:pStyle w:val="5"/>
      <w:lvlText w:val="-"/>
      <w:lvlJc w:val="left"/>
      <w:pPr>
        <w:ind w:left="2121" w:hanging="420"/>
      </w:pPr>
      <w:rPr>
        <w:rFonts w:ascii="ＭＳ 明朝" w:eastAsia="ＭＳ 明朝" w:hAnsi="ＭＳ 明朝" w:hint="eastAsia"/>
      </w:rPr>
    </w:lvl>
  </w:abstractNum>
  <w:abstractNum w:abstractNumId="1" w15:restartNumberingAfterBreak="0">
    <w:nsid w:val="FFFFFF81"/>
    <w:multiLevelType w:val="singleLevel"/>
    <w:tmpl w:val="154688B4"/>
    <w:lvl w:ilvl="0">
      <w:start w:val="1"/>
      <w:numFmt w:val="bullet"/>
      <w:pStyle w:val="4"/>
      <w:lvlText w:val=""/>
      <w:lvlJc w:val="left"/>
      <w:pPr>
        <w:ind w:left="1696" w:hanging="420"/>
      </w:pPr>
      <w:rPr>
        <w:rFonts w:ascii="Wingdings" w:hAnsi="Wingdings" w:hint="default"/>
      </w:rPr>
    </w:lvl>
  </w:abstractNum>
  <w:abstractNum w:abstractNumId="2" w15:restartNumberingAfterBreak="0">
    <w:nsid w:val="FFFFFF83"/>
    <w:multiLevelType w:val="singleLevel"/>
    <w:tmpl w:val="A8C072D8"/>
    <w:lvl w:ilvl="0">
      <w:start w:val="1"/>
      <w:numFmt w:val="bullet"/>
      <w:pStyle w:val="2"/>
      <w:lvlText w:val=""/>
      <w:lvlJc w:val="left"/>
      <w:pPr>
        <w:tabs>
          <w:tab w:val="num" w:pos="785"/>
        </w:tabs>
        <w:ind w:leftChars="200" w:left="785" w:hangingChars="200" w:hanging="360"/>
      </w:pPr>
      <w:rPr>
        <w:rFonts w:ascii="Wingdings" w:hAnsi="Wingdings" w:hint="default"/>
      </w:rPr>
    </w:lvl>
  </w:abstractNum>
  <w:abstractNum w:abstractNumId="3" w15:restartNumberingAfterBreak="0">
    <w:nsid w:val="00A44294"/>
    <w:multiLevelType w:val="hybridMultilevel"/>
    <w:tmpl w:val="AF5E1A02"/>
    <w:lvl w:ilvl="0" w:tplc="D8420800">
      <w:start w:val="1"/>
      <w:numFmt w:val="bullet"/>
      <w:lvlText w:val=""/>
      <w:lvlJc w:val="left"/>
      <w:pPr>
        <w:ind w:left="923" w:hanging="420"/>
      </w:pPr>
      <w:rPr>
        <w:rFonts w:ascii="Wingdings" w:hAnsi="Wingdings" w:hint="default"/>
      </w:rPr>
    </w:lvl>
    <w:lvl w:ilvl="1" w:tplc="0409000B" w:tentative="1">
      <w:start w:val="1"/>
      <w:numFmt w:val="bullet"/>
      <w:lvlText w:val=""/>
      <w:lvlJc w:val="left"/>
      <w:pPr>
        <w:ind w:left="1343" w:hanging="420"/>
      </w:pPr>
      <w:rPr>
        <w:rFonts w:ascii="Wingdings" w:hAnsi="Wingdings" w:hint="default"/>
      </w:rPr>
    </w:lvl>
    <w:lvl w:ilvl="2" w:tplc="0409000D" w:tentative="1">
      <w:start w:val="1"/>
      <w:numFmt w:val="bullet"/>
      <w:lvlText w:val=""/>
      <w:lvlJc w:val="left"/>
      <w:pPr>
        <w:ind w:left="1763" w:hanging="420"/>
      </w:pPr>
      <w:rPr>
        <w:rFonts w:ascii="Wingdings" w:hAnsi="Wingdings" w:hint="default"/>
      </w:rPr>
    </w:lvl>
    <w:lvl w:ilvl="3" w:tplc="04090001" w:tentative="1">
      <w:start w:val="1"/>
      <w:numFmt w:val="bullet"/>
      <w:lvlText w:val=""/>
      <w:lvlJc w:val="left"/>
      <w:pPr>
        <w:ind w:left="2183" w:hanging="420"/>
      </w:pPr>
      <w:rPr>
        <w:rFonts w:ascii="Wingdings" w:hAnsi="Wingdings" w:hint="default"/>
      </w:rPr>
    </w:lvl>
    <w:lvl w:ilvl="4" w:tplc="0409000B" w:tentative="1">
      <w:start w:val="1"/>
      <w:numFmt w:val="bullet"/>
      <w:lvlText w:val=""/>
      <w:lvlJc w:val="left"/>
      <w:pPr>
        <w:ind w:left="2603" w:hanging="420"/>
      </w:pPr>
      <w:rPr>
        <w:rFonts w:ascii="Wingdings" w:hAnsi="Wingdings" w:hint="default"/>
      </w:rPr>
    </w:lvl>
    <w:lvl w:ilvl="5" w:tplc="0409000D" w:tentative="1">
      <w:start w:val="1"/>
      <w:numFmt w:val="bullet"/>
      <w:lvlText w:val=""/>
      <w:lvlJc w:val="left"/>
      <w:pPr>
        <w:ind w:left="3023" w:hanging="420"/>
      </w:pPr>
      <w:rPr>
        <w:rFonts w:ascii="Wingdings" w:hAnsi="Wingdings" w:hint="default"/>
      </w:rPr>
    </w:lvl>
    <w:lvl w:ilvl="6" w:tplc="04090001" w:tentative="1">
      <w:start w:val="1"/>
      <w:numFmt w:val="bullet"/>
      <w:lvlText w:val=""/>
      <w:lvlJc w:val="left"/>
      <w:pPr>
        <w:ind w:left="3443" w:hanging="420"/>
      </w:pPr>
      <w:rPr>
        <w:rFonts w:ascii="Wingdings" w:hAnsi="Wingdings" w:hint="default"/>
      </w:rPr>
    </w:lvl>
    <w:lvl w:ilvl="7" w:tplc="0409000B" w:tentative="1">
      <w:start w:val="1"/>
      <w:numFmt w:val="bullet"/>
      <w:lvlText w:val=""/>
      <w:lvlJc w:val="left"/>
      <w:pPr>
        <w:ind w:left="3863" w:hanging="420"/>
      </w:pPr>
      <w:rPr>
        <w:rFonts w:ascii="Wingdings" w:hAnsi="Wingdings" w:hint="default"/>
      </w:rPr>
    </w:lvl>
    <w:lvl w:ilvl="8" w:tplc="0409000D" w:tentative="1">
      <w:start w:val="1"/>
      <w:numFmt w:val="bullet"/>
      <w:lvlText w:val=""/>
      <w:lvlJc w:val="left"/>
      <w:pPr>
        <w:ind w:left="4283" w:hanging="420"/>
      </w:pPr>
      <w:rPr>
        <w:rFonts w:ascii="Wingdings" w:hAnsi="Wingdings" w:hint="default"/>
      </w:rPr>
    </w:lvl>
  </w:abstractNum>
  <w:abstractNum w:abstractNumId="4" w15:restartNumberingAfterBreak="0">
    <w:nsid w:val="01012D81"/>
    <w:multiLevelType w:val="hybridMultilevel"/>
    <w:tmpl w:val="5ED234B8"/>
    <w:lvl w:ilvl="0" w:tplc="B482694E">
      <w:start w:val="1"/>
      <w:numFmt w:val="decimal"/>
      <w:lvlText w:val="(%1)"/>
      <w:lvlJc w:val="left"/>
      <w:pPr>
        <w:ind w:left="440" w:hanging="440"/>
      </w:pPr>
      <w:rPr>
        <w:rFonts w:hint="default"/>
        <w:color w:val="000000" w:themeColor="text1"/>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 w15:restartNumberingAfterBreak="0">
    <w:nsid w:val="024C5D12"/>
    <w:multiLevelType w:val="multilevel"/>
    <w:tmpl w:val="024C5D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EnclosedCircle"/>
      <w:lvlText w:val="%4"/>
      <w:lvlJc w:val="left"/>
      <w:pPr>
        <w:ind w:left="1129" w:hanging="420"/>
      </w:pPr>
      <w:rPr>
        <w:rFont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7D14D3"/>
    <w:multiLevelType w:val="hybridMultilevel"/>
    <w:tmpl w:val="B00A0F62"/>
    <w:lvl w:ilvl="0" w:tplc="9394289E">
      <w:start w:val="1"/>
      <w:numFmt w:val="bullet"/>
      <w:pStyle w:val="11pt2"/>
      <w:lvlText w:val="-"/>
      <w:lvlJc w:val="left"/>
      <w:pPr>
        <w:tabs>
          <w:tab w:val="num" w:pos="817"/>
        </w:tabs>
        <w:ind w:left="817" w:hanging="250"/>
      </w:pPr>
      <w:rPr>
        <w:rFonts w:ascii="Arial" w:hAnsi="Aria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02C26A3A"/>
    <w:multiLevelType w:val="hybridMultilevel"/>
    <w:tmpl w:val="32601CF0"/>
    <w:lvl w:ilvl="0" w:tplc="E24641A2">
      <w:start w:val="2"/>
      <w:numFmt w:val="bullet"/>
      <w:pStyle w:val="11pt"/>
      <w:lvlText w:val="・"/>
      <w:lvlJc w:val="left"/>
      <w:pPr>
        <w:tabs>
          <w:tab w:val="num" w:pos="510"/>
        </w:tabs>
        <w:ind w:left="454" w:hanging="57"/>
      </w:pPr>
      <w:rPr>
        <w:rFonts w:ascii="ＭＳ Ｐゴシック" w:eastAsia="ＭＳ Ｐゴシック" w:hAnsi="ＭＳ Ｐゴシック" w:cs="Arial"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8" w15:restartNumberingAfterBreak="0">
    <w:nsid w:val="032D7D32"/>
    <w:multiLevelType w:val="hybridMultilevel"/>
    <w:tmpl w:val="96FA610C"/>
    <w:lvl w:ilvl="0" w:tplc="9AFC566A">
      <w:numFmt w:val="bullet"/>
      <w:lvlText w:val="・"/>
      <w:lvlJc w:val="left"/>
      <w:pPr>
        <w:ind w:left="860" w:hanging="440"/>
      </w:pPr>
      <w:rPr>
        <w:rFonts w:ascii="ＭＳ 明朝" w:eastAsia="ＭＳ 明朝" w:hAnsi="ＭＳ 明朝" w:cs="Times New Roman" w:hint="eastAsia"/>
      </w:rPr>
    </w:lvl>
    <w:lvl w:ilvl="1" w:tplc="0409000B" w:tentative="1">
      <w:start w:val="1"/>
      <w:numFmt w:val="bullet"/>
      <w:lvlText w:val=""/>
      <w:lvlJc w:val="left"/>
      <w:pPr>
        <w:ind w:left="1300" w:hanging="440"/>
      </w:pPr>
      <w:rPr>
        <w:rFonts w:ascii="Wingdings" w:hAnsi="Wingdings" w:hint="default"/>
      </w:rPr>
    </w:lvl>
    <w:lvl w:ilvl="2" w:tplc="0409000D"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B" w:tentative="1">
      <w:start w:val="1"/>
      <w:numFmt w:val="bullet"/>
      <w:lvlText w:val=""/>
      <w:lvlJc w:val="left"/>
      <w:pPr>
        <w:ind w:left="2620" w:hanging="440"/>
      </w:pPr>
      <w:rPr>
        <w:rFonts w:ascii="Wingdings" w:hAnsi="Wingdings" w:hint="default"/>
      </w:rPr>
    </w:lvl>
    <w:lvl w:ilvl="5" w:tplc="0409000D"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B" w:tentative="1">
      <w:start w:val="1"/>
      <w:numFmt w:val="bullet"/>
      <w:lvlText w:val=""/>
      <w:lvlJc w:val="left"/>
      <w:pPr>
        <w:ind w:left="3940" w:hanging="440"/>
      </w:pPr>
      <w:rPr>
        <w:rFonts w:ascii="Wingdings" w:hAnsi="Wingdings" w:hint="default"/>
      </w:rPr>
    </w:lvl>
    <w:lvl w:ilvl="8" w:tplc="0409000D" w:tentative="1">
      <w:start w:val="1"/>
      <w:numFmt w:val="bullet"/>
      <w:lvlText w:val=""/>
      <w:lvlJc w:val="left"/>
      <w:pPr>
        <w:ind w:left="4380" w:hanging="440"/>
      </w:pPr>
      <w:rPr>
        <w:rFonts w:ascii="Wingdings" w:hAnsi="Wingdings" w:hint="default"/>
      </w:rPr>
    </w:lvl>
  </w:abstractNum>
  <w:abstractNum w:abstractNumId="9" w15:restartNumberingAfterBreak="0">
    <w:nsid w:val="0552536B"/>
    <w:multiLevelType w:val="hybridMultilevel"/>
    <w:tmpl w:val="68142EC2"/>
    <w:lvl w:ilvl="0" w:tplc="FFFFFFFF">
      <w:start w:val="1"/>
      <w:numFmt w:val="decimal"/>
      <w:lvlText w:val="(%1)"/>
      <w:lvlJc w:val="left"/>
      <w:pPr>
        <w:ind w:left="440" w:hanging="440"/>
      </w:pPr>
      <w:rPr>
        <w:rFonts w:hint="default"/>
        <w:color w:val="000000" w:themeColor="text1"/>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10" w15:restartNumberingAfterBreak="0">
    <w:nsid w:val="08DD27BA"/>
    <w:multiLevelType w:val="hybridMultilevel"/>
    <w:tmpl w:val="F04E8706"/>
    <w:lvl w:ilvl="0" w:tplc="FFFFFFFF">
      <w:start w:val="1"/>
      <w:numFmt w:val="decimal"/>
      <w:lvlText w:val="(%1)"/>
      <w:lvlJc w:val="left"/>
      <w:pPr>
        <w:ind w:left="440" w:hanging="440"/>
      </w:pPr>
      <w:rPr>
        <w:rFonts w:hint="default"/>
        <w:color w:val="000000" w:themeColor="text1"/>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11" w15:restartNumberingAfterBreak="0">
    <w:nsid w:val="0A4E7717"/>
    <w:multiLevelType w:val="multilevel"/>
    <w:tmpl w:val="0A4E771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EnclosedCircle"/>
      <w:lvlText w:val="%4"/>
      <w:lvlJc w:val="left"/>
      <w:pPr>
        <w:ind w:left="1129" w:hanging="420"/>
      </w:pPr>
      <w:rPr>
        <w:rFont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C81758D"/>
    <w:multiLevelType w:val="hybridMultilevel"/>
    <w:tmpl w:val="B7B057DA"/>
    <w:lvl w:ilvl="0" w:tplc="0409000F">
      <w:start w:val="1"/>
      <w:numFmt w:val="decimal"/>
      <w:lvlText w:val="%1."/>
      <w:lvlJc w:val="left"/>
      <w:pPr>
        <w:ind w:left="420" w:hanging="420"/>
      </w:pPr>
      <w:rPr>
        <w:rFonts w:hint="default"/>
        <w:b w:val="0"/>
        <w:i w:val="0"/>
        <w:color w:val="auto"/>
        <w:sz w:val="21"/>
      </w:rPr>
    </w:lvl>
    <w:lvl w:ilvl="1" w:tplc="9AFC566A">
      <w:numFmt w:val="bullet"/>
      <w:lvlText w:val="・"/>
      <w:lvlJc w:val="left"/>
      <w:pPr>
        <w:ind w:left="780" w:hanging="360"/>
      </w:pPr>
      <w:rPr>
        <w:rFonts w:ascii="ＭＳ 明朝" w:eastAsia="ＭＳ 明朝" w:hAnsi="ＭＳ 明朝" w:cs="Times New Roman" w:hint="eastAsia"/>
      </w:rPr>
    </w:lvl>
    <w:lvl w:ilvl="2" w:tplc="BA48FA8C">
      <w:start w:val="4"/>
      <w:numFmt w:val="bullet"/>
      <w:lvlText w:val="※"/>
      <w:lvlJc w:val="left"/>
      <w:pPr>
        <w:ind w:left="1200" w:hanging="360"/>
      </w:pPr>
      <w:rPr>
        <w:rFonts w:ascii="ＭＳ 明朝" w:eastAsia="ＭＳ 明朝" w:hAnsi="ＭＳ 明朝" w:cs="Times New Roman" w:hint="eastAsia"/>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3" w15:restartNumberingAfterBreak="0">
    <w:nsid w:val="0EB32237"/>
    <w:multiLevelType w:val="hybridMultilevel"/>
    <w:tmpl w:val="8648EE3E"/>
    <w:lvl w:ilvl="0" w:tplc="0409000F">
      <w:start w:val="1"/>
      <w:numFmt w:val="decimal"/>
      <w:lvlText w:val="%1."/>
      <w:lvlJc w:val="left"/>
      <w:pPr>
        <w:ind w:left="420" w:hanging="420"/>
      </w:pPr>
      <w:rPr>
        <w:rFonts w:hint="default"/>
        <w:b w:val="0"/>
        <w:i w:val="0"/>
        <w:color w:val="auto"/>
        <w:sz w:val="21"/>
      </w:rPr>
    </w:lvl>
    <w:lvl w:ilvl="1" w:tplc="9AFC566A">
      <w:numFmt w:val="bullet"/>
      <w:lvlText w:val="・"/>
      <w:lvlJc w:val="left"/>
      <w:pPr>
        <w:ind w:left="780" w:hanging="360"/>
      </w:pPr>
      <w:rPr>
        <w:rFonts w:ascii="ＭＳ 明朝" w:eastAsia="ＭＳ 明朝" w:hAnsi="ＭＳ 明朝" w:cs="Times New Roman" w:hint="eastAsia"/>
      </w:r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4" w15:restartNumberingAfterBreak="0">
    <w:nsid w:val="0FB414D4"/>
    <w:multiLevelType w:val="hybridMultilevel"/>
    <w:tmpl w:val="3B6C2540"/>
    <w:lvl w:ilvl="0" w:tplc="ECFACBD4">
      <w:start w:val="1"/>
      <w:numFmt w:val="bullet"/>
      <w:lvlText w:val=""/>
      <w:lvlJc w:val="left"/>
      <w:pPr>
        <w:ind w:left="1050" w:hanging="420"/>
      </w:pPr>
      <w:rPr>
        <w:rFonts w:ascii="Wingdings" w:hAnsi="Wingdings" w:hint="default"/>
      </w:rPr>
    </w:lvl>
    <w:lvl w:ilvl="1" w:tplc="0409000B">
      <w:start w:val="1"/>
      <w:numFmt w:val="bullet"/>
      <w:lvlText w:val=""/>
      <w:lvlJc w:val="left"/>
      <w:pPr>
        <w:ind w:left="1470" w:hanging="420"/>
      </w:pPr>
      <w:rPr>
        <w:rFonts w:ascii="Wingdings" w:hAnsi="Wingdings" w:hint="default"/>
      </w:rPr>
    </w:lvl>
    <w:lvl w:ilvl="2" w:tplc="0409000D" w:tentative="1">
      <w:start w:val="1"/>
      <w:numFmt w:val="bullet"/>
      <w:lvlText w:val=""/>
      <w:lvlJc w:val="left"/>
      <w:pPr>
        <w:ind w:left="1890" w:hanging="420"/>
      </w:pPr>
      <w:rPr>
        <w:rFonts w:ascii="Wingdings" w:hAnsi="Wingdings" w:hint="default"/>
      </w:rPr>
    </w:lvl>
    <w:lvl w:ilvl="3" w:tplc="04090001" w:tentative="1">
      <w:start w:val="1"/>
      <w:numFmt w:val="bullet"/>
      <w:lvlText w:val=""/>
      <w:lvlJc w:val="left"/>
      <w:pPr>
        <w:ind w:left="2310" w:hanging="420"/>
      </w:pPr>
      <w:rPr>
        <w:rFonts w:ascii="Wingdings" w:hAnsi="Wingdings" w:hint="default"/>
      </w:rPr>
    </w:lvl>
    <w:lvl w:ilvl="4" w:tplc="0409000B" w:tentative="1">
      <w:start w:val="1"/>
      <w:numFmt w:val="bullet"/>
      <w:lvlText w:val=""/>
      <w:lvlJc w:val="left"/>
      <w:pPr>
        <w:ind w:left="2730" w:hanging="420"/>
      </w:pPr>
      <w:rPr>
        <w:rFonts w:ascii="Wingdings" w:hAnsi="Wingdings" w:hint="default"/>
      </w:rPr>
    </w:lvl>
    <w:lvl w:ilvl="5" w:tplc="0409000D" w:tentative="1">
      <w:start w:val="1"/>
      <w:numFmt w:val="bullet"/>
      <w:lvlText w:val=""/>
      <w:lvlJc w:val="left"/>
      <w:pPr>
        <w:ind w:left="3150" w:hanging="420"/>
      </w:pPr>
      <w:rPr>
        <w:rFonts w:ascii="Wingdings" w:hAnsi="Wingdings" w:hint="default"/>
      </w:rPr>
    </w:lvl>
    <w:lvl w:ilvl="6" w:tplc="04090001" w:tentative="1">
      <w:start w:val="1"/>
      <w:numFmt w:val="bullet"/>
      <w:lvlText w:val=""/>
      <w:lvlJc w:val="left"/>
      <w:pPr>
        <w:ind w:left="3570" w:hanging="420"/>
      </w:pPr>
      <w:rPr>
        <w:rFonts w:ascii="Wingdings" w:hAnsi="Wingdings" w:hint="default"/>
      </w:rPr>
    </w:lvl>
    <w:lvl w:ilvl="7" w:tplc="0409000B" w:tentative="1">
      <w:start w:val="1"/>
      <w:numFmt w:val="bullet"/>
      <w:lvlText w:val=""/>
      <w:lvlJc w:val="left"/>
      <w:pPr>
        <w:ind w:left="3990" w:hanging="420"/>
      </w:pPr>
      <w:rPr>
        <w:rFonts w:ascii="Wingdings" w:hAnsi="Wingdings" w:hint="default"/>
      </w:rPr>
    </w:lvl>
    <w:lvl w:ilvl="8" w:tplc="0409000D" w:tentative="1">
      <w:start w:val="1"/>
      <w:numFmt w:val="bullet"/>
      <w:lvlText w:val=""/>
      <w:lvlJc w:val="left"/>
      <w:pPr>
        <w:ind w:left="4410" w:hanging="420"/>
      </w:pPr>
      <w:rPr>
        <w:rFonts w:ascii="Wingdings" w:hAnsi="Wingdings" w:hint="default"/>
      </w:rPr>
    </w:lvl>
  </w:abstractNum>
  <w:abstractNum w:abstractNumId="15" w15:restartNumberingAfterBreak="0">
    <w:nsid w:val="11A64748"/>
    <w:multiLevelType w:val="multilevel"/>
    <w:tmpl w:val="4CF0F8E0"/>
    <w:lvl w:ilvl="0">
      <w:start w:val="1"/>
      <w:numFmt w:val="decimal"/>
      <w:lvlText w:val="%1)"/>
      <w:lvlJc w:val="left"/>
      <w:pPr>
        <w:ind w:left="674" w:hanging="420"/>
      </w:pPr>
      <w:rPr>
        <w:rFonts w:hint="default"/>
        <w:color w:val="auto"/>
        <w:sz w:val="21"/>
        <w:szCs w:val="21"/>
      </w:rPr>
    </w:lvl>
    <w:lvl w:ilvl="1">
      <w:start w:val="1"/>
      <w:numFmt w:val="decimal"/>
      <w:lvlText w:val="%2)"/>
      <w:lvlJc w:val="left"/>
      <w:pPr>
        <w:ind w:left="1034" w:hanging="360"/>
      </w:pPr>
      <w:rPr>
        <w:rFonts w:hint="default"/>
      </w:rPr>
    </w:lvl>
    <w:lvl w:ilvl="2">
      <w:start w:val="1"/>
      <w:numFmt w:val="decimalEnclosedCircle"/>
      <w:lvlText w:val="%3"/>
      <w:lvlJc w:val="left"/>
      <w:pPr>
        <w:ind w:left="1514" w:hanging="420"/>
      </w:pPr>
      <w:rPr>
        <w:rFonts w:hint="eastAsia"/>
      </w:rPr>
    </w:lvl>
    <w:lvl w:ilvl="3">
      <w:start w:val="1"/>
      <w:numFmt w:val="decimal"/>
      <w:lvlText w:val="%4."/>
      <w:lvlJc w:val="left"/>
      <w:pPr>
        <w:ind w:left="1934" w:hanging="420"/>
      </w:pPr>
      <w:rPr>
        <w:rFonts w:hint="eastAsia"/>
      </w:rPr>
    </w:lvl>
    <w:lvl w:ilvl="4">
      <w:start w:val="1"/>
      <w:numFmt w:val="aiueoFullWidth"/>
      <w:lvlText w:val="(%5)"/>
      <w:lvlJc w:val="left"/>
      <w:pPr>
        <w:ind w:left="2354" w:hanging="420"/>
      </w:pPr>
      <w:rPr>
        <w:rFonts w:hint="eastAsia"/>
      </w:rPr>
    </w:lvl>
    <w:lvl w:ilvl="5">
      <w:start w:val="1"/>
      <w:numFmt w:val="decimalEnclosedCircle"/>
      <w:lvlText w:val="%6"/>
      <w:lvlJc w:val="left"/>
      <w:pPr>
        <w:ind w:left="2774" w:hanging="420"/>
      </w:pPr>
      <w:rPr>
        <w:rFonts w:hint="eastAsia"/>
      </w:rPr>
    </w:lvl>
    <w:lvl w:ilvl="6">
      <w:start w:val="1"/>
      <w:numFmt w:val="decimal"/>
      <w:lvlText w:val="%7."/>
      <w:lvlJc w:val="left"/>
      <w:pPr>
        <w:ind w:left="3194" w:hanging="420"/>
      </w:pPr>
      <w:rPr>
        <w:rFonts w:hint="eastAsia"/>
      </w:rPr>
    </w:lvl>
    <w:lvl w:ilvl="7">
      <w:start w:val="1"/>
      <w:numFmt w:val="aiueoFullWidth"/>
      <w:lvlText w:val="(%8)"/>
      <w:lvlJc w:val="left"/>
      <w:pPr>
        <w:ind w:left="3614" w:hanging="420"/>
      </w:pPr>
      <w:rPr>
        <w:rFonts w:hint="eastAsia"/>
      </w:rPr>
    </w:lvl>
    <w:lvl w:ilvl="8">
      <w:start w:val="1"/>
      <w:numFmt w:val="decimalEnclosedCircle"/>
      <w:lvlText w:val="%9"/>
      <w:lvlJc w:val="left"/>
      <w:pPr>
        <w:ind w:left="4034" w:hanging="420"/>
      </w:pPr>
      <w:rPr>
        <w:rFonts w:hint="eastAsia"/>
      </w:rPr>
    </w:lvl>
  </w:abstractNum>
  <w:abstractNum w:abstractNumId="16" w15:restartNumberingAfterBreak="0">
    <w:nsid w:val="11B91E02"/>
    <w:multiLevelType w:val="hybridMultilevel"/>
    <w:tmpl w:val="5DB66800"/>
    <w:lvl w:ilvl="0" w:tplc="FFFFFFFF">
      <w:start w:val="1"/>
      <w:numFmt w:val="decimal"/>
      <w:lvlText w:val="(%1)"/>
      <w:lvlJc w:val="left"/>
      <w:pPr>
        <w:ind w:left="440" w:hanging="440"/>
      </w:pPr>
      <w:rPr>
        <w:rFonts w:hint="default"/>
        <w:color w:val="000000" w:themeColor="text1"/>
      </w:rPr>
    </w:lvl>
    <w:lvl w:ilvl="1" w:tplc="FFFFFFFF" w:tentative="1">
      <w:start w:val="1"/>
      <w:numFmt w:val="aiueoFullWidth"/>
      <w:lvlText w:val="(%2)"/>
      <w:lvlJc w:val="left"/>
      <w:pPr>
        <w:ind w:left="460" w:hanging="440"/>
      </w:pPr>
    </w:lvl>
    <w:lvl w:ilvl="2" w:tplc="FFFFFFFF" w:tentative="1">
      <w:start w:val="1"/>
      <w:numFmt w:val="decimalEnclosedCircle"/>
      <w:lvlText w:val="%3"/>
      <w:lvlJc w:val="left"/>
      <w:pPr>
        <w:ind w:left="900" w:hanging="440"/>
      </w:pPr>
    </w:lvl>
    <w:lvl w:ilvl="3" w:tplc="FFFFFFFF" w:tentative="1">
      <w:start w:val="1"/>
      <w:numFmt w:val="decimal"/>
      <w:lvlText w:val="%4."/>
      <w:lvlJc w:val="left"/>
      <w:pPr>
        <w:ind w:left="1340" w:hanging="440"/>
      </w:pPr>
    </w:lvl>
    <w:lvl w:ilvl="4" w:tplc="FFFFFFFF" w:tentative="1">
      <w:start w:val="1"/>
      <w:numFmt w:val="aiueoFullWidth"/>
      <w:lvlText w:val="(%5)"/>
      <w:lvlJc w:val="left"/>
      <w:pPr>
        <w:ind w:left="1780" w:hanging="440"/>
      </w:pPr>
    </w:lvl>
    <w:lvl w:ilvl="5" w:tplc="FFFFFFFF" w:tentative="1">
      <w:start w:val="1"/>
      <w:numFmt w:val="decimalEnclosedCircle"/>
      <w:lvlText w:val="%6"/>
      <w:lvlJc w:val="left"/>
      <w:pPr>
        <w:ind w:left="2220" w:hanging="440"/>
      </w:pPr>
    </w:lvl>
    <w:lvl w:ilvl="6" w:tplc="FFFFFFFF" w:tentative="1">
      <w:start w:val="1"/>
      <w:numFmt w:val="decimal"/>
      <w:lvlText w:val="%7."/>
      <w:lvlJc w:val="left"/>
      <w:pPr>
        <w:ind w:left="2660" w:hanging="440"/>
      </w:pPr>
    </w:lvl>
    <w:lvl w:ilvl="7" w:tplc="FFFFFFFF" w:tentative="1">
      <w:start w:val="1"/>
      <w:numFmt w:val="aiueoFullWidth"/>
      <w:lvlText w:val="(%8)"/>
      <w:lvlJc w:val="left"/>
      <w:pPr>
        <w:ind w:left="3100" w:hanging="440"/>
      </w:pPr>
    </w:lvl>
    <w:lvl w:ilvl="8" w:tplc="FFFFFFFF" w:tentative="1">
      <w:start w:val="1"/>
      <w:numFmt w:val="decimalEnclosedCircle"/>
      <w:lvlText w:val="%9"/>
      <w:lvlJc w:val="left"/>
      <w:pPr>
        <w:ind w:left="3540" w:hanging="440"/>
      </w:pPr>
    </w:lvl>
  </w:abstractNum>
  <w:abstractNum w:abstractNumId="17" w15:restartNumberingAfterBreak="0">
    <w:nsid w:val="124D5291"/>
    <w:multiLevelType w:val="hybridMultilevel"/>
    <w:tmpl w:val="6290A83A"/>
    <w:lvl w:ilvl="0" w:tplc="FFFFFFFF">
      <w:start w:val="1"/>
      <w:numFmt w:val="decimal"/>
      <w:lvlText w:val="（%1）"/>
      <w:lvlJc w:val="left"/>
      <w:pPr>
        <w:ind w:left="1490" w:hanging="440"/>
      </w:pPr>
      <w:rPr>
        <w:rFonts w:hint="eastAsia"/>
      </w:rPr>
    </w:lvl>
    <w:lvl w:ilvl="1" w:tplc="04090011">
      <w:start w:val="1"/>
      <w:numFmt w:val="decimalEnclosedCircle"/>
      <w:lvlText w:val="%2"/>
      <w:lvlJc w:val="left"/>
      <w:pPr>
        <w:ind w:left="440" w:hanging="440"/>
      </w:pPr>
    </w:lvl>
    <w:lvl w:ilvl="2" w:tplc="FFFFFFFF" w:tentative="1">
      <w:start w:val="1"/>
      <w:numFmt w:val="decimalEnclosedCircle"/>
      <w:lvlText w:val="%3"/>
      <w:lvlJc w:val="left"/>
      <w:pPr>
        <w:ind w:left="2370" w:hanging="440"/>
      </w:pPr>
    </w:lvl>
    <w:lvl w:ilvl="3" w:tplc="FFFFFFFF" w:tentative="1">
      <w:start w:val="1"/>
      <w:numFmt w:val="decimal"/>
      <w:lvlText w:val="%4."/>
      <w:lvlJc w:val="left"/>
      <w:pPr>
        <w:ind w:left="2810" w:hanging="440"/>
      </w:pPr>
    </w:lvl>
    <w:lvl w:ilvl="4" w:tplc="FFFFFFFF" w:tentative="1">
      <w:start w:val="1"/>
      <w:numFmt w:val="aiueoFullWidth"/>
      <w:lvlText w:val="(%5)"/>
      <w:lvlJc w:val="left"/>
      <w:pPr>
        <w:ind w:left="3250" w:hanging="440"/>
      </w:pPr>
    </w:lvl>
    <w:lvl w:ilvl="5" w:tplc="FFFFFFFF" w:tentative="1">
      <w:start w:val="1"/>
      <w:numFmt w:val="decimalEnclosedCircle"/>
      <w:lvlText w:val="%6"/>
      <w:lvlJc w:val="left"/>
      <w:pPr>
        <w:ind w:left="3690" w:hanging="440"/>
      </w:pPr>
    </w:lvl>
    <w:lvl w:ilvl="6" w:tplc="FFFFFFFF" w:tentative="1">
      <w:start w:val="1"/>
      <w:numFmt w:val="decimal"/>
      <w:lvlText w:val="%7."/>
      <w:lvlJc w:val="left"/>
      <w:pPr>
        <w:ind w:left="4130" w:hanging="440"/>
      </w:pPr>
    </w:lvl>
    <w:lvl w:ilvl="7" w:tplc="FFFFFFFF" w:tentative="1">
      <w:start w:val="1"/>
      <w:numFmt w:val="aiueoFullWidth"/>
      <w:lvlText w:val="(%8)"/>
      <w:lvlJc w:val="left"/>
      <w:pPr>
        <w:ind w:left="4570" w:hanging="440"/>
      </w:pPr>
    </w:lvl>
    <w:lvl w:ilvl="8" w:tplc="FFFFFFFF" w:tentative="1">
      <w:start w:val="1"/>
      <w:numFmt w:val="decimalEnclosedCircle"/>
      <w:lvlText w:val="%9"/>
      <w:lvlJc w:val="left"/>
      <w:pPr>
        <w:ind w:left="5010" w:hanging="440"/>
      </w:pPr>
    </w:lvl>
  </w:abstractNum>
  <w:abstractNum w:abstractNumId="18" w15:restartNumberingAfterBreak="0">
    <w:nsid w:val="12626534"/>
    <w:multiLevelType w:val="hybridMultilevel"/>
    <w:tmpl w:val="B4D83382"/>
    <w:lvl w:ilvl="0" w:tplc="708C438C">
      <w:start w:val="1"/>
      <w:numFmt w:val="decimalFullWidth"/>
      <w:lvlText w:val="（%1）"/>
      <w:lvlJc w:val="left"/>
      <w:pPr>
        <w:ind w:left="1140" w:hanging="720"/>
      </w:pPr>
      <w:rPr>
        <w:rFonts w:hint="default"/>
      </w:rPr>
    </w:lvl>
    <w:lvl w:ilvl="1" w:tplc="04090017" w:tentative="1">
      <w:start w:val="1"/>
      <w:numFmt w:val="aiueoFullWidth"/>
      <w:lvlText w:val="(%2)"/>
      <w:lvlJc w:val="left"/>
      <w:pPr>
        <w:ind w:left="1300" w:hanging="440"/>
      </w:pPr>
    </w:lvl>
    <w:lvl w:ilvl="2" w:tplc="04090011" w:tentative="1">
      <w:start w:val="1"/>
      <w:numFmt w:val="decimalEnclosedCircle"/>
      <w:lvlText w:val="%3"/>
      <w:lvlJc w:val="left"/>
      <w:pPr>
        <w:ind w:left="1740" w:hanging="440"/>
      </w:pPr>
    </w:lvl>
    <w:lvl w:ilvl="3" w:tplc="0409000F" w:tentative="1">
      <w:start w:val="1"/>
      <w:numFmt w:val="decimal"/>
      <w:lvlText w:val="%4."/>
      <w:lvlJc w:val="left"/>
      <w:pPr>
        <w:ind w:left="2180" w:hanging="440"/>
      </w:pPr>
    </w:lvl>
    <w:lvl w:ilvl="4" w:tplc="04090017" w:tentative="1">
      <w:start w:val="1"/>
      <w:numFmt w:val="aiueoFullWidth"/>
      <w:lvlText w:val="(%5)"/>
      <w:lvlJc w:val="left"/>
      <w:pPr>
        <w:ind w:left="2620" w:hanging="440"/>
      </w:pPr>
    </w:lvl>
    <w:lvl w:ilvl="5" w:tplc="04090011" w:tentative="1">
      <w:start w:val="1"/>
      <w:numFmt w:val="decimalEnclosedCircle"/>
      <w:lvlText w:val="%6"/>
      <w:lvlJc w:val="left"/>
      <w:pPr>
        <w:ind w:left="3060" w:hanging="440"/>
      </w:pPr>
    </w:lvl>
    <w:lvl w:ilvl="6" w:tplc="0409000F" w:tentative="1">
      <w:start w:val="1"/>
      <w:numFmt w:val="decimal"/>
      <w:lvlText w:val="%7."/>
      <w:lvlJc w:val="left"/>
      <w:pPr>
        <w:ind w:left="3500" w:hanging="440"/>
      </w:pPr>
    </w:lvl>
    <w:lvl w:ilvl="7" w:tplc="04090017" w:tentative="1">
      <w:start w:val="1"/>
      <w:numFmt w:val="aiueoFullWidth"/>
      <w:lvlText w:val="(%8)"/>
      <w:lvlJc w:val="left"/>
      <w:pPr>
        <w:ind w:left="3940" w:hanging="440"/>
      </w:pPr>
    </w:lvl>
    <w:lvl w:ilvl="8" w:tplc="04090011" w:tentative="1">
      <w:start w:val="1"/>
      <w:numFmt w:val="decimalEnclosedCircle"/>
      <w:lvlText w:val="%9"/>
      <w:lvlJc w:val="left"/>
      <w:pPr>
        <w:ind w:left="4380" w:hanging="440"/>
      </w:pPr>
    </w:lvl>
  </w:abstractNum>
  <w:abstractNum w:abstractNumId="19" w15:restartNumberingAfterBreak="0">
    <w:nsid w:val="15406358"/>
    <w:multiLevelType w:val="hybridMultilevel"/>
    <w:tmpl w:val="5B3216C0"/>
    <w:lvl w:ilvl="0" w:tplc="FFFFFFFF">
      <w:start w:val="1"/>
      <w:numFmt w:val="decimal"/>
      <w:lvlText w:val="(%1)"/>
      <w:lvlJc w:val="left"/>
      <w:pPr>
        <w:ind w:left="440" w:hanging="440"/>
      </w:pPr>
      <w:rPr>
        <w:rFonts w:hint="default"/>
        <w:color w:val="000000" w:themeColor="text1"/>
      </w:rPr>
    </w:lvl>
    <w:lvl w:ilvl="1" w:tplc="FFFFFFFF" w:tentative="1">
      <w:start w:val="1"/>
      <w:numFmt w:val="aiueoFullWidth"/>
      <w:lvlText w:val="(%2)"/>
      <w:lvlJc w:val="left"/>
      <w:pPr>
        <w:ind w:left="460" w:hanging="440"/>
      </w:pPr>
    </w:lvl>
    <w:lvl w:ilvl="2" w:tplc="FFFFFFFF" w:tentative="1">
      <w:start w:val="1"/>
      <w:numFmt w:val="decimalEnclosedCircle"/>
      <w:lvlText w:val="%3"/>
      <w:lvlJc w:val="left"/>
      <w:pPr>
        <w:ind w:left="900" w:hanging="440"/>
      </w:pPr>
    </w:lvl>
    <w:lvl w:ilvl="3" w:tplc="FFFFFFFF" w:tentative="1">
      <w:start w:val="1"/>
      <w:numFmt w:val="decimal"/>
      <w:lvlText w:val="%4."/>
      <w:lvlJc w:val="left"/>
      <w:pPr>
        <w:ind w:left="1340" w:hanging="440"/>
      </w:pPr>
    </w:lvl>
    <w:lvl w:ilvl="4" w:tplc="FFFFFFFF" w:tentative="1">
      <w:start w:val="1"/>
      <w:numFmt w:val="aiueoFullWidth"/>
      <w:lvlText w:val="(%5)"/>
      <w:lvlJc w:val="left"/>
      <w:pPr>
        <w:ind w:left="1780" w:hanging="440"/>
      </w:pPr>
    </w:lvl>
    <w:lvl w:ilvl="5" w:tplc="FFFFFFFF" w:tentative="1">
      <w:start w:val="1"/>
      <w:numFmt w:val="decimalEnclosedCircle"/>
      <w:lvlText w:val="%6"/>
      <w:lvlJc w:val="left"/>
      <w:pPr>
        <w:ind w:left="2220" w:hanging="440"/>
      </w:pPr>
    </w:lvl>
    <w:lvl w:ilvl="6" w:tplc="FFFFFFFF" w:tentative="1">
      <w:start w:val="1"/>
      <w:numFmt w:val="decimal"/>
      <w:lvlText w:val="%7."/>
      <w:lvlJc w:val="left"/>
      <w:pPr>
        <w:ind w:left="2660" w:hanging="440"/>
      </w:pPr>
    </w:lvl>
    <w:lvl w:ilvl="7" w:tplc="FFFFFFFF" w:tentative="1">
      <w:start w:val="1"/>
      <w:numFmt w:val="aiueoFullWidth"/>
      <w:lvlText w:val="(%8)"/>
      <w:lvlJc w:val="left"/>
      <w:pPr>
        <w:ind w:left="3100" w:hanging="440"/>
      </w:pPr>
    </w:lvl>
    <w:lvl w:ilvl="8" w:tplc="FFFFFFFF" w:tentative="1">
      <w:start w:val="1"/>
      <w:numFmt w:val="decimalEnclosedCircle"/>
      <w:lvlText w:val="%9"/>
      <w:lvlJc w:val="left"/>
      <w:pPr>
        <w:ind w:left="3540" w:hanging="440"/>
      </w:pPr>
    </w:lvl>
  </w:abstractNum>
  <w:abstractNum w:abstractNumId="20" w15:restartNumberingAfterBreak="0">
    <w:nsid w:val="15661AB9"/>
    <w:multiLevelType w:val="multilevel"/>
    <w:tmpl w:val="15661AB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EnclosedCircle"/>
      <w:lvlText w:val="%4"/>
      <w:lvlJc w:val="left"/>
      <w:pPr>
        <w:ind w:left="1129" w:hanging="420"/>
      </w:pPr>
      <w:rPr>
        <w:rFont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A3A64BE"/>
    <w:multiLevelType w:val="hybridMultilevel"/>
    <w:tmpl w:val="41608B5C"/>
    <w:lvl w:ilvl="0" w:tplc="FFFFFFFF">
      <w:start w:val="1"/>
      <w:numFmt w:val="decimal"/>
      <w:lvlText w:val="%1)"/>
      <w:lvlJc w:val="left"/>
      <w:pPr>
        <w:ind w:left="758" w:hanging="440"/>
      </w:pPr>
      <w:rPr>
        <w:rFonts w:hint="default"/>
        <w:color w:val="auto"/>
      </w:rPr>
    </w:lvl>
    <w:lvl w:ilvl="1" w:tplc="FFFFFFFF" w:tentative="1">
      <w:start w:val="1"/>
      <w:numFmt w:val="aiueoFullWidth"/>
      <w:lvlText w:val="(%2)"/>
      <w:lvlJc w:val="left"/>
      <w:pPr>
        <w:ind w:left="1198" w:hanging="440"/>
      </w:pPr>
    </w:lvl>
    <w:lvl w:ilvl="2" w:tplc="FFFFFFFF" w:tentative="1">
      <w:start w:val="1"/>
      <w:numFmt w:val="decimalEnclosedCircle"/>
      <w:lvlText w:val="%3"/>
      <w:lvlJc w:val="left"/>
      <w:pPr>
        <w:ind w:left="1638" w:hanging="440"/>
      </w:pPr>
    </w:lvl>
    <w:lvl w:ilvl="3" w:tplc="FFFFFFFF" w:tentative="1">
      <w:start w:val="1"/>
      <w:numFmt w:val="decimal"/>
      <w:lvlText w:val="%4."/>
      <w:lvlJc w:val="left"/>
      <w:pPr>
        <w:ind w:left="2078" w:hanging="440"/>
      </w:pPr>
    </w:lvl>
    <w:lvl w:ilvl="4" w:tplc="FFFFFFFF" w:tentative="1">
      <w:start w:val="1"/>
      <w:numFmt w:val="aiueoFullWidth"/>
      <w:lvlText w:val="(%5)"/>
      <w:lvlJc w:val="left"/>
      <w:pPr>
        <w:ind w:left="2518" w:hanging="440"/>
      </w:pPr>
    </w:lvl>
    <w:lvl w:ilvl="5" w:tplc="FFFFFFFF" w:tentative="1">
      <w:start w:val="1"/>
      <w:numFmt w:val="decimalEnclosedCircle"/>
      <w:lvlText w:val="%6"/>
      <w:lvlJc w:val="left"/>
      <w:pPr>
        <w:ind w:left="2958" w:hanging="440"/>
      </w:pPr>
    </w:lvl>
    <w:lvl w:ilvl="6" w:tplc="FFFFFFFF" w:tentative="1">
      <w:start w:val="1"/>
      <w:numFmt w:val="decimal"/>
      <w:lvlText w:val="%7."/>
      <w:lvlJc w:val="left"/>
      <w:pPr>
        <w:ind w:left="3398" w:hanging="440"/>
      </w:pPr>
    </w:lvl>
    <w:lvl w:ilvl="7" w:tplc="FFFFFFFF" w:tentative="1">
      <w:start w:val="1"/>
      <w:numFmt w:val="aiueoFullWidth"/>
      <w:lvlText w:val="(%8)"/>
      <w:lvlJc w:val="left"/>
      <w:pPr>
        <w:ind w:left="3838" w:hanging="440"/>
      </w:pPr>
    </w:lvl>
    <w:lvl w:ilvl="8" w:tplc="FFFFFFFF" w:tentative="1">
      <w:start w:val="1"/>
      <w:numFmt w:val="decimalEnclosedCircle"/>
      <w:lvlText w:val="%9"/>
      <w:lvlJc w:val="left"/>
      <w:pPr>
        <w:ind w:left="4278" w:hanging="440"/>
      </w:pPr>
    </w:lvl>
  </w:abstractNum>
  <w:abstractNum w:abstractNumId="22" w15:restartNumberingAfterBreak="0">
    <w:nsid w:val="1A8A4335"/>
    <w:multiLevelType w:val="multilevel"/>
    <w:tmpl w:val="0F605BD8"/>
    <w:lvl w:ilvl="0">
      <w:start w:val="1"/>
      <w:numFmt w:val="decimal"/>
      <w:lvlText w:val="%1)"/>
      <w:lvlJc w:val="left"/>
      <w:pPr>
        <w:ind w:left="674" w:hanging="420"/>
      </w:pPr>
      <w:rPr>
        <w:rFonts w:hint="default"/>
        <w:color w:val="auto"/>
        <w:sz w:val="21"/>
        <w:szCs w:val="21"/>
      </w:rPr>
    </w:lvl>
    <w:lvl w:ilvl="1">
      <w:start w:val="1"/>
      <w:numFmt w:val="decimal"/>
      <w:lvlText w:val="%2)"/>
      <w:lvlJc w:val="left"/>
      <w:pPr>
        <w:ind w:left="1034" w:hanging="360"/>
      </w:pPr>
      <w:rPr>
        <w:rFonts w:hint="default"/>
      </w:rPr>
    </w:lvl>
    <w:lvl w:ilvl="2">
      <w:start w:val="1"/>
      <w:numFmt w:val="decimalEnclosedCircle"/>
      <w:lvlText w:val="%3"/>
      <w:lvlJc w:val="left"/>
      <w:pPr>
        <w:ind w:left="1514" w:hanging="420"/>
      </w:pPr>
      <w:rPr>
        <w:rFonts w:hint="eastAsia"/>
      </w:rPr>
    </w:lvl>
    <w:lvl w:ilvl="3">
      <w:start w:val="1"/>
      <w:numFmt w:val="decimal"/>
      <w:lvlText w:val="%4."/>
      <w:lvlJc w:val="left"/>
      <w:pPr>
        <w:ind w:left="1934" w:hanging="420"/>
      </w:pPr>
      <w:rPr>
        <w:rFonts w:hint="eastAsia"/>
      </w:rPr>
    </w:lvl>
    <w:lvl w:ilvl="4">
      <w:start w:val="1"/>
      <w:numFmt w:val="aiueoFullWidth"/>
      <w:lvlText w:val="(%5)"/>
      <w:lvlJc w:val="left"/>
      <w:pPr>
        <w:ind w:left="2354" w:hanging="420"/>
      </w:pPr>
      <w:rPr>
        <w:rFonts w:hint="eastAsia"/>
      </w:rPr>
    </w:lvl>
    <w:lvl w:ilvl="5">
      <w:start w:val="1"/>
      <w:numFmt w:val="decimalEnclosedCircle"/>
      <w:lvlText w:val="%6"/>
      <w:lvlJc w:val="left"/>
      <w:pPr>
        <w:ind w:left="2774" w:hanging="420"/>
      </w:pPr>
      <w:rPr>
        <w:rFonts w:hint="eastAsia"/>
      </w:rPr>
    </w:lvl>
    <w:lvl w:ilvl="6">
      <w:start w:val="1"/>
      <w:numFmt w:val="decimal"/>
      <w:lvlText w:val="%7."/>
      <w:lvlJc w:val="left"/>
      <w:pPr>
        <w:ind w:left="3194" w:hanging="420"/>
      </w:pPr>
      <w:rPr>
        <w:rFonts w:hint="eastAsia"/>
      </w:rPr>
    </w:lvl>
    <w:lvl w:ilvl="7">
      <w:start w:val="1"/>
      <w:numFmt w:val="aiueoFullWidth"/>
      <w:lvlText w:val="(%8)"/>
      <w:lvlJc w:val="left"/>
      <w:pPr>
        <w:ind w:left="3614" w:hanging="420"/>
      </w:pPr>
      <w:rPr>
        <w:rFonts w:hint="eastAsia"/>
      </w:rPr>
    </w:lvl>
    <w:lvl w:ilvl="8">
      <w:start w:val="1"/>
      <w:numFmt w:val="decimalEnclosedCircle"/>
      <w:lvlText w:val="%9"/>
      <w:lvlJc w:val="left"/>
      <w:pPr>
        <w:ind w:left="4034" w:hanging="420"/>
      </w:pPr>
      <w:rPr>
        <w:rFonts w:hint="eastAsia"/>
      </w:rPr>
    </w:lvl>
  </w:abstractNum>
  <w:abstractNum w:abstractNumId="23" w15:restartNumberingAfterBreak="0">
    <w:nsid w:val="1AC93DA4"/>
    <w:multiLevelType w:val="hybridMultilevel"/>
    <w:tmpl w:val="EC96BF8A"/>
    <w:lvl w:ilvl="0" w:tplc="9AFC566A">
      <w:numFmt w:val="bullet"/>
      <w:lvlText w:val="・"/>
      <w:lvlJc w:val="left"/>
      <w:pPr>
        <w:ind w:left="660" w:hanging="440"/>
      </w:pPr>
      <w:rPr>
        <w:rFonts w:ascii="ＭＳ 明朝" w:eastAsia="ＭＳ 明朝" w:hAnsi="ＭＳ 明朝" w:cs="Times New Roman" w:hint="eastAsia"/>
      </w:rPr>
    </w:lvl>
    <w:lvl w:ilvl="1" w:tplc="0409000B" w:tentative="1">
      <w:start w:val="1"/>
      <w:numFmt w:val="bullet"/>
      <w:lvlText w:val=""/>
      <w:lvlJc w:val="left"/>
      <w:pPr>
        <w:ind w:left="1100" w:hanging="440"/>
      </w:pPr>
      <w:rPr>
        <w:rFonts w:ascii="Wingdings" w:hAnsi="Wingdings" w:hint="default"/>
      </w:rPr>
    </w:lvl>
    <w:lvl w:ilvl="2" w:tplc="0409000D" w:tentative="1">
      <w:start w:val="1"/>
      <w:numFmt w:val="bullet"/>
      <w:lvlText w:val=""/>
      <w:lvlJc w:val="left"/>
      <w:pPr>
        <w:ind w:left="1540" w:hanging="440"/>
      </w:pPr>
      <w:rPr>
        <w:rFonts w:ascii="Wingdings" w:hAnsi="Wingdings" w:hint="default"/>
      </w:rPr>
    </w:lvl>
    <w:lvl w:ilvl="3" w:tplc="04090001" w:tentative="1">
      <w:start w:val="1"/>
      <w:numFmt w:val="bullet"/>
      <w:lvlText w:val=""/>
      <w:lvlJc w:val="left"/>
      <w:pPr>
        <w:ind w:left="1980" w:hanging="440"/>
      </w:pPr>
      <w:rPr>
        <w:rFonts w:ascii="Wingdings" w:hAnsi="Wingdings" w:hint="default"/>
      </w:rPr>
    </w:lvl>
    <w:lvl w:ilvl="4" w:tplc="0409000B" w:tentative="1">
      <w:start w:val="1"/>
      <w:numFmt w:val="bullet"/>
      <w:lvlText w:val=""/>
      <w:lvlJc w:val="left"/>
      <w:pPr>
        <w:ind w:left="2420" w:hanging="440"/>
      </w:pPr>
      <w:rPr>
        <w:rFonts w:ascii="Wingdings" w:hAnsi="Wingdings" w:hint="default"/>
      </w:rPr>
    </w:lvl>
    <w:lvl w:ilvl="5" w:tplc="0409000D" w:tentative="1">
      <w:start w:val="1"/>
      <w:numFmt w:val="bullet"/>
      <w:lvlText w:val=""/>
      <w:lvlJc w:val="left"/>
      <w:pPr>
        <w:ind w:left="2860" w:hanging="440"/>
      </w:pPr>
      <w:rPr>
        <w:rFonts w:ascii="Wingdings" w:hAnsi="Wingdings" w:hint="default"/>
      </w:rPr>
    </w:lvl>
    <w:lvl w:ilvl="6" w:tplc="04090001" w:tentative="1">
      <w:start w:val="1"/>
      <w:numFmt w:val="bullet"/>
      <w:lvlText w:val=""/>
      <w:lvlJc w:val="left"/>
      <w:pPr>
        <w:ind w:left="3300" w:hanging="440"/>
      </w:pPr>
      <w:rPr>
        <w:rFonts w:ascii="Wingdings" w:hAnsi="Wingdings" w:hint="default"/>
      </w:rPr>
    </w:lvl>
    <w:lvl w:ilvl="7" w:tplc="0409000B" w:tentative="1">
      <w:start w:val="1"/>
      <w:numFmt w:val="bullet"/>
      <w:lvlText w:val=""/>
      <w:lvlJc w:val="left"/>
      <w:pPr>
        <w:ind w:left="3740" w:hanging="440"/>
      </w:pPr>
      <w:rPr>
        <w:rFonts w:ascii="Wingdings" w:hAnsi="Wingdings" w:hint="default"/>
      </w:rPr>
    </w:lvl>
    <w:lvl w:ilvl="8" w:tplc="0409000D" w:tentative="1">
      <w:start w:val="1"/>
      <w:numFmt w:val="bullet"/>
      <w:lvlText w:val=""/>
      <w:lvlJc w:val="left"/>
      <w:pPr>
        <w:ind w:left="4180" w:hanging="440"/>
      </w:pPr>
      <w:rPr>
        <w:rFonts w:ascii="Wingdings" w:hAnsi="Wingdings" w:hint="default"/>
      </w:rPr>
    </w:lvl>
  </w:abstractNum>
  <w:abstractNum w:abstractNumId="24" w15:restartNumberingAfterBreak="0">
    <w:nsid w:val="1AF6187E"/>
    <w:multiLevelType w:val="hybridMultilevel"/>
    <w:tmpl w:val="28F254A6"/>
    <w:lvl w:ilvl="0" w:tplc="B78AD0C4">
      <w:start w:val="1"/>
      <w:numFmt w:val="bullet"/>
      <w:pStyle w:val="1"/>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1CE22EF1"/>
    <w:multiLevelType w:val="multilevel"/>
    <w:tmpl w:val="1CE22EF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EnclosedCircle"/>
      <w:lvlText w:val="%4"/>
      <w:lvlJc w:val="left"/>
      <w:pPr>
        <w:ind w:left="1129" w:hanging="420"/>
      </w:pPr>
      <w:rPr>
        <w:rFont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DF9175B"/>
    <w:multiLevelType w:val="multilevel"/>
    <w:tmpl w:val="4CF0F8E0"/>
    <w:lvl w:ilvl="0">
      <w:start w:val="1"/>
      <w:numFmt w:val="decimal"/>
      <w:lvlText w:val="%1)"/>
      <w:lvlJc w:val="left"/>
      <w:pPr>
        <w:ind w:left="674" w:hanging="420"/>
      </w:pPr>
      <w:rPr>
        <w:rFonts w:hint="default"/>
        <w:color w:val="auto"/>
        <w:sz w:val="21"/>
        <w:szCs w:val="21"/>
      </w:rPr>
    </w:lvl>
    <w:lvl w:ilvl="1">
      <w:start w:val="1"/>
      <w:numFmt w:val="decimal"/>
      <w:lvlText w:val="%2)"/>
      <w:lvlJc w:val="left"/>
      <w:pPr>
        <w:ind w:left="1034" w:hanging="360"/>
      </w:pPr>
      <w:rPr>
        <w:rFonts w:hint="default"/>
      </w:rPr>
    </w:lvl>
    <w:lvl w:ilvl="2">
      <w:start w:val="1"/>
      <w:numFmt w:val="decimalEnclosedCircle"/>
      <w:lvlText w:val="%3"/>
      <w:lvlJc w:val="left"/>
      <w:pPr>
        <w:ind w:left="1514" w:hanging="420"/>
      </w:pPr>
      <w:rPr>
        <w:rFonts w:hint="eastAsia"/>
      </w:rPr>
    </w:lvl>
    <w:lvl w:ilvl="3">
      <w:start w:val="1"/>
      <w:numFmt w:val="decimal"/>
      <w:lvlText w:val="%4."/>
      <w:lvlJc w:val="left"/>
      <w:pPr>
        <w:ind w:left="1934" w:hanging="420"/>
      </w:pPr>
      <w:rPr>
        <w:rFonts w:hint="eastAsia"/>
      </w:rPr>
    </w:lvl>
    <w:lvl w:ilvl="4">
      <w:start w:val="1"/>
      <w:numFmt w:val="aiueoFullWidth"/>
      <w:lvlText w:val="(%5)"/>
      <w:lvlJc w:val="left"/>
      <w:pPr>
        <w:ind w:left="2354" w:hanging="420"/>
      </w:pPr>
      <w:rPr>
        <w:rFonts w:hint="eastAsia"/>
      </w:rPr>
    </w:lvl>
    <w:lvl w:ilvl="5">
      <w:start w:val="1"/>
      <w:numFmt w:val="decimalEnclosedCircle"/>
      <w:lvlText w:val="%6"/>
      <w:lvlJc w:val="left"/>
      <w:pPr>
        <w:ind w:left="2774" w:hanging="420"/>
      </w:pPr>
      <w:rPr>
        <w:rFonts w:hint="eastAsia"/>
      </w:rPr>
    </w:lvl>
    <w:lvl w:ilvl="6">
      <w:start w:val="1"/>
      <w:numFmt w:val="decimal"/>
      <w:lvlText w:val="%7."/>
      <w:lvlJc w:val="left"/>
      <w:pPr>
        <w:ind w:left="3194" w:hanging="420"/>
      </w:pPr>
      <w:rPr>
        <w:rFonts w:hint="eastAsia"/>
      </w:rPr>
    </w:lvl>
    <w:lvl w:ilvl="7">
      <w:start w:val="1"/>
      <w:numFmt w:val="aiueoFullWidth"/>
      <w:lvlText w:val="(%8)"/>
      <w:lvlJc w:val="left"/>
      <w:pPr>
        <w:ind w:left="3614" w:hanging="420"/>
      </w:pPr>
      <w:rPr>
        <w:rFonts w:hint="eastAsia"/>
      </w:rPr>
    </w:lvl>
    <w:lvl w:ilvl="8">
      <w:start w:val="1"/>
      <w:numFmt w:val="decimalEnclosedCircle"/>
      <w:lvlText w:val="%9"/>
      <w:lvlJc w:val="left"/>
      <w:pPr>
        <w:ind w:left="4034" w:hanging="420"/>
      </w:pPr>
      <w:rPr>
        <w:rFonts w:hint="eastAsia"/>
      </w:rPr>
    </w:lvl>
  </w:abstractNum>
  <w:abstractNum w:abstractNumId="27" w15:restartNumberingAfterBreak="0">
    <w:nsid w:val="1E1F3DAA"/>
    <w:multiLevelType w:val="hybridMultilevel"/>
    <w:tmpl w:val="853AA3E0"/>
    <w:lvl w:ilvl="0" w:tplc="637C2384">
      <w:start w:val="1"/>
      <w:numFmt w:val="decimal"/>
      <w:lvlText w:val="%1."/>
      <w:lvlJc w:val="left"/>
      <w:pPr>
        <w:ind w:left="360" w:hanging="360"/>
      </w:pPr>
      <w:rPr>
        <w:rFonts w:hint="default"/>
        <w:color w:val="auto"/>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1E972B69"/>
    <w:multiLevelType w:val="multilevel"/>
    <w:tmpl w:val="1314404C"/>
    <w:lvl w:ilvl="0">
      <w:start w:val="1"/>
      <w:numFmt w:val="decimal"/>
      <w:pStyle w:val="10"/>
      <w:lvlText w:val="%1."/>
      <w:lvlJc w:val="left"/>
      <w:pPr>
        <w:ind w:left="425" w:hanging="425"/>
      </w:pPr>
      <w:rPr>
        <w:rFonts w:hint="eastAsia"/>
        <w:b w:val="0"/>
        <w:i w:val="0"/>
        <w:color w:val="auto"/>
        <w:sz w:val="24"/>
        <w:szCs w:val="24"/>
      </w:rPr>
    </w:lvl>
    <w:lvl w:ilvl="1">
      <w:start w:val="1"/>
      <w:numFmt w:val="decimal"/>
      <w:pStyle w:val="20"/>
      <w:lvlText w:val="%1.%2"/>
      <w:lvlJc w:val="left"/>
      <w:pPr>
        <w:ind w:left="992" w:hanging="567"/>
      </w:pPr>
    </w:lvl>
    <w:lvl w:ilvl="2">
      <w:start w:val="1"/>
      <w:numFmt w:val="decimal"/>
      <w:pStyle w:val="3"/>
      <w:lvlText w:val="(%3)"/>
      <w:lvlJc w:val="left"/>
      <w:pPr>
        <w:ind w:left="1418" w:hanging="567"/>
      </w:pPr>
      <w:rPr>
        <w:rFonts w:hint="eastAsia"/>
        <w:sz w:val="24"/>
      </w:rPr>
    </w:lvl>
    <w:lvl w:ilvl="3">
      <w:start w:val="1"/>
      <w:numFmt w:val="decimal"/>
      <w:pStyle w:val="40"/>
      <w:lvlText w:val="%4）"/>
      <w:lvlJc w:val="left"/>
      <w:pPr>
        <w:ind w:left="1984" w:hanging="708"/>
      </w:pPr>
      <w:rPr>
        <w:rFonts w:cs="Times New Roman"/>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EnclosedCircle"/>
      <w:pStyle w:val="50"/>
      <w:lvlText w:val="%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9" w15:restartNumberingAfterBreak="0">
    <w:nsid w:val="1F6F2FE4"/>
    <w:multiLevelType w:val="hybridMultilevel"/>
    <w:tmpl w:val="2C3E9384"/>
    <w:lvl w:ilvl="0" w:tplc="FFFFFFFF">
      <w:start w:val="1"/>
      <w:numFmt w:val="decimal"/>
      <w:lvlText w:val="(%1)"/>
      <w:lvlJc w:val="left"/>
      <w:pPr>
        <w:ind w:left="440" w:hanging="440"/>
      </w:pPr>
      <w:rPr>
        <w:rFonts w:hint="default"/>
        <w:color w:val="000000" w:themeColor="text1"/>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30" w15:restartNumberingAfterBreak="0">
    <w:nsid w:val="22D5027B"/>
    <w:multiLevelType w:val="multilevel"/>
    <w:tmpl w:val="22D502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EnclosedCircle"/>
      <w:lvlText w:val="%4"/>
      <w:lvlJc w:val="left"/>
      <w:pPr>
        <w:ind w:left="1129" w:hanging="420"/>
      </w:pPr>
      <w:rPr>
        <w:rFont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5B00282"/>
    <w:multiLevelType w:val="hybridMultilevel"/>
    <w:tmpl w:val="5B3216C0"/>
    <w:lvl w:ilvl="0" w:tplc="FFFFFFFF">
      <w:start w:val="1"/>
      <w:numFmt w:val="decimal"/>
      <w:lvlText w:val="(%1)"/>
      <w:lvlJc w:val="left"/>
      <w:pPr>
        <w:ind w:left="440" w:hanging="440"/>
      </w:pPr>
      <w:rPr>
        <w:rFonts w:hint="default"/>
        <w:color w:val="000000" w:themeColor="text1"/>
      </w:rPr>
    </w:lvl>
    <w:lvl w:ilvl="1" w:tplc="FFFFFFFF" w:tentative="1">
      <w:start w:val="1"/>
      <w:numFmt w:val="aiueoFullWidth"/>
      <w:lvlText w:val="(%2)"/>
      <w:lvlJc w:val="left"/>
      <w:pPr>
        <w:ind w:left="460" w:hanging="440"/>
      </w:pPr>
    </w:lvl>
    <w:lvl w:ilvl="2" w:tplc="FFFFFFFF" w:tentative="1">
      <w:start w:val="1"/>
      <w:numFmt w:val="decimalEnclosedCircle"/>
      <w:lvlText w:val="%3"/>
      <w:lvlJc w:val="left"/>
      <w:pPr>
        <w:ind w:left="900" w:hanging="440"/>
      </w:pPr>
    </w:lvl>
    <w:lvl w:ilvl="3" w:tplc="FFFFFFFF" w:tentative="1">
      <w:start w:val="1"/>
      <w:numFmt w:val="decimal"/>
      <w:lvlText w:val="%4."/>
      <w:lvlJc w:val="left"/>
      <w:pPr>
        <w:ind w:left="1340" w:hanging="440"/>
      </w:pPr>
    </w:lvl>
    <w:lvl w:ilvl="4" w:tplc="FFFFFFFF" w:tentative="1">
      <w:start w:val="1"/>
      <w:numFmt w:val="aiueoFullWidth"/>
      <w:lvlText w:val="(%5)"/>
      <w:lvlJc w:val="left"/>
      <w:pPr>
        <w:ind w:left="1780" w:hanging="440"/>
      </w:pPr>
    </w:lvl>
    <w:lvl w:ilvl="5" w:tplc="FFFFFFFF" w:tentative="1">
      <w:start w:val="1"/>
      <w:numFmt w:val="decimalEnclosedCircle"/>
      <w:lvlText w:val="%6"/>
      <w:lvlJc w:val="left"/>
      <w:pPr>
        <w:ind w:left="2220" w:hanging="440"/>
      </w:pPr>
    </w:lvl>
    <w:lvl w:ilvl="6" w:tplc="FFFFFFFF" w:tentative="1">
      <w:start w:val="1"/>
      <w:numFmt w:val="decimal"/>
      <w:lvlText w:val="%7."/>
      <w:lvlJc w:val="left"/>
      <w:pPr>
        <w:ind w:left="2660" w:hanging="440"/>
      </w:pPr>
    </w:lvl>
    <w:lvl w:ilvl="7" w:tplc="FFFFFFFF" w:tentative="1">
      <w:start w:val="1"/>
      <w:numFmt w:val="aiueoFullWidth"/>
      <w:lvlText w:val="(%8)"/>
      <w:lvlJc w:val="left"/>
      <w:pPr>
        <w:ind w:left="3100" w:hanging="440"/>
      </w:pPr>
    </w:lvl>
    <w:lvl w:ilvl="8" w:tplc="FFFFFFFF" w:tentative="1">
      <w:start w:val="1"/>
      <w:numFmt w:val="decimalEnclosedCircle"/>
      <w:lvlText w:val="%9"/>
      <w:lvlJc w:val="left"/>
      <w:pPr>
        <w:ind w:left="3540" w:hanging="440"/>
      </w:pPr>
    </w:lvl>
  </w:abstractNum>
  <w:abstractNum w:abstractNumId="32" w15:restartNumberingAfterBreak="0">
    <w:nsid w:val="26FA6E42"/>
    <w:multiLevelType w:val="hybridMultilevel"/>
    <w:tmpl w:val="E26CEA58"/>
    <w:lvl w:ilvl="0" w:tplc="ED3845F8">
      <w:start w:val="1"/>
      <w:numFmt w:val="bullet"/>
      <w:pStyle w:val="a"/>
      <w:lvlText w:val=""/>
      <w:lvlJc w:val="left"/>
      <w:pPr>
        <w:ind w:left="414" w:hanging="420"/>
      </w:pPr>
      <w:rPr>
        <w:rFonts w:ascii="Wingdings" w:hAnsi="Wingdings" w:hint="default"/>
      </w:rPr>
    </w:lvl>
    <w:lvl w:ilvl="1" w:tplc="0409000B">
      <w:start w:val="1"/>
      <w:numFmt w:val="bullet"/>
      <w:lvlText w:val=""/>
      <w:lvlJc w:val="left"/>
      <w:pPr>
        <w:ind w:left="834" w:hanging="420"/>
      </w:pPr>
      <w:rPr>
        <w:rFonts w:ascii="Wingdings" w:hAnsi="Wingdings" w:hint="default"/>
      </w:rPr>
    </w:lvl>
    <w:lvl w:ilvl="2" w:tplc="0409000D" w:tentative="1">
      <w:start w:val="1"/>
      <w:numFmt w:val="bullet"/>
      <w:lvlText w:val=""/>
      <w:lvlJc w:val="left"/>
      <w:pPr>
        <w:ind w:left="1254" w:hanging="420"/>
      </w:pPr>
      <w:rPr>
        <w:rFonts w:ascii="Wingdings" w:hAnsi="Wingdings" w:hint="default"/>
      </w:rPr>
    </w:lvl>
    <w:lvl w:ilvl="3" w:tplc="04090001" w:tentative="1">
      <w:start w:val="1"/>
      <w:numFmt w:val="bullet"/>
      <w:lvlText w:val=""/>
      <w:lvlJc w:val="left"/>
      <w:pPr>
        <w:ind w:left="1674" w:hanging="420"/>
      </w:pPr>
      <w:rPr>
        <w:rFonts w:ascii="Wingdings" w:hAnsi="Wingdings" w:hint="default"/>
      </w:rPr>
    </w:lvl>
    <w:lvl w:ilvl="4" w:tplc="0409000B" w:tentative="1">
      <w:start w:val="1"/>
      <w:numFmt w:val="bullet"/>
      <w:lvlText w:val=""/>
      <w:lvlJc w:val="left"/>
      <w:pPr>
        <w:ind w:left="2094" w:hanging="420"/>
      </w:pPr>
      <w:rPr>
        <w:rFonts w:ascii="Wingdings" w:hAnsi="Wingdings" w:hint="default"/>
      </w:rPr>
    </w:lvl>
    <w:lvl w:ilvl="5" w:tplc="0409000D" w:tentative="1">
      <w:start w:val="1"/>
      <w:numFmt w:val="bullet"/>
      <w:lvlText w:val=""/>
      <w:lvlJc w:val="left"/>
      <w:pPr>
        <w:ind w:left="2514" w:hanging="420"/>
      </w:pPr>
      <w:rPr>
        <w:rFonts w:ascii="Wingdings" w:hAnsi="Wingdings" w:hint="default"/>
      </w:rPr>
    </w:lvl>
    <w:lvl w:ilvl="6" w:tplc="04090001" w:tentative="1">
      <w:start w:val="1"/>
      <w:numFmt w:val="bullet"/>
      <w:lvlText w:val=""/>
      <w:lvlJc w:val="left"/>
      <w:pPr>
        <w:ind w:left="2934" w:hanging="420"/>
      </w:pPr>
      <w:rPr>
        <w:rFonts w:ascii="Wingdings" w:hAnsi="Wingdings" w:hint="default"/>
      </w:rPr>
    </w:lvl>
    <w:lvl w:ilvl="7" w:tplc="0409000B" w:tentative="1">
      <w:start w:val="1"/>
      <w:numFmt w:val="bullet"/>
      <w:lvlText w:val=""/>
      <w:lvlJc w:val="left"/>
      <w:pPr>
        <w:ind w:left="3354" w:hanging="420"/>
      </w:pPr>
      <w:rPr>
        <w:rFonts w:ascii="Wingdings" w:hAnsi="Wingdings" w:hint="default"/>
      </w:rPr>
    </w:lvl>
    <w:lvl w:ilvl="8" w:tplc="0409000D" w:tentative="1">
      <w:start w:val="1"/>
      <w:numFmt w:val="bullet"/>
      <w:lvlText w:val=""/>
      <w:lvlJc w:val="left"/>
      <w:pPr>
        <w:ind w:left="3774" w:hanging="420"/>
      </w:pPr>
      <w:rPr>
        <w:rFonts w:ascii="Wingdings" w:hAnsi="Wingdings" w:hint="default"/>
      </w:rPr>
    </w:lvl>
  </w:abstractNum>
  <w:abstractNum w:abstractNumId="33" w15:restartNumberingAfterBreak="0">
    <w:nsid w:val="279E1F20"/>
    <w:multiLevelType w:val="hybridMultilevel"/>
    <w:tmpl w:val="F04E8706"/>
    <w:lvl w:ilvl="0" w:tplc="FFFFFFFF">
      <w:start w:val="1"/>
      <w:numFmt w:val="decimal"/>
      <w:lvlText w:val="(%1)"/>
      <w:lvlJc w:val="left"/>
      <w:pPr>
        <w:ind w:left="440" w:hanging="440"/>
      </w:pPr>
      <w:rPr>
        <w:rFonts w:hint="default"/>
        <w:color w:val="000000" w:themeColor="text1"/>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34" w15:restartNumberingAfterBreak="0">
    <w:nsid w:val="283C2D1D"/>
    <w:multiLevelType w:val="multilevel"/>
    <w:tmpl w:val="0F605BD8"/>
    <w:lvl w:ilvl="0">
      <w:start w:val="1"/>
      <w:numFmt w:val="decimal"/>
      <w:lvlText w:val="%1)"/>
      <w:lvlJc w:val="left"/>
      <w:pPr>
        <w:ind w:left="674" w:hanging="420"/>
      </w:pPr>
      <w:rPr>
        <w:rFonts w:hint="default"/>
        <w:color w:val="auto"/>
        <w:sz w:val="21"/>
        <w:szCs w:val="21"/>
      </w:rPr>
    </w:lvl>
    <w:lvl w:ilvl="1">
      <w:start w:val="1"/>
      <w:numFmt w:val="decimal"/>
      <w:lvlText w:val="%2)"/>
      <w:lvlJc w:val="left"/>
      <w:pPr>
        <w:ind w:left="1034" w:hanging="360"/>
      </w:pPr>
      <w:rPr>
        <w:rFonts w:hint="default"/>
      </w:rPr>
    </w:lvl>
    <w:lvl w:ilvl="2">
      <w:start w:val="1"/>
      <w:numFmt w:val="decimalEnclosedCircle"/>
      <w:lvlText w:val="%3"/>
      <w:lvlJc w:val="left"/>
      <w:pPr>
        <w:ind w:left="1514" w:hanging="420"/>
      </w:pPr>
      <w:rPr>
        <w:rFonts w:hint="eastAsia"/>
      </w:rPr>
    </w:lvl>
    <w:lvl w:ilvl="3">
      <w:start w:val="1"/>
      <w:numFmt w:val="decimal"/>
      <w:lvlText w:val="%4."/>
      <w:lvlJc w:val="left"/>
      <w:pPr>
        <w:ind w:left="1934" w:hanging="420"/>
      </w:pPr>
      <w:rPr>
        <w:rFonts w:hint="eastAsia"/>
      </w:rPr>
    </w:lvl>
    <w:lvl w:ilvl="4">
      <w:start w:val="1"/>
      <w:numFmt w:val="aiueoFullWidth"/>
      <w:lvlText w:val="(%5)"/>
      <w:lvlJc w:val="left"/>
      <w:pPr>
        <w:ind w:left="2354" w:hanging="420"/>
      </w:pPr>
      <w:rPr>
        <w:rFonts w:hint="eastAsia"/>
      </w:rPr>
    </w:lvl>
    <w:lvl w:ilvl="5">
      <w:start w:val="1"/>
      <w:numFmt w:val="decimalEnclosedCircle"/>
      <w:lvlText w:val="%6"/>
      <w:lvlJc w:val="left"/>
      <w:pPr>
        <w:ind w:left="2774" w:hanging="420"/>
      </w:pPr>
      <w:rPr>
        <w:rFonts w:hint="eastAsia"/>
      </w:rPr>
    </w:lvl>
    <w:lvl w:ilvl="6">
      <w:start w:val="1"/>
      <w:numFmt w:val="decimal"/>
      <w:lvlText w:val="%7."/>
      <w:lvlJc w:val="left"/>
      <w:pPr>
        <w:ind w:left="3194" w:hanging="420"/>
      </w:pPr>
      <w:rPr>
        <w:rFonts w:hint="eastAsia"/>
      </w:rPr>
    </w:lvl>
    <w:lvl w:ilvl="7">
      <w:start w:val="1"/>
      <w:numFmt w:val="aiueoFullWidth"/>
      <w:lvlText w:val="(%8)"/>
      <w:lvlJc w:val="left"/>
      <w:pPr>
        <w:ind w:left="3614" w:hanging="420"/>
      </w:pPr>
      <w:rPr>
        <w:rFonts w:hint="eastAsia"/>
      </w:rPr>
    </w:lvl>
    <w:lvl w:ilvl="8">
      <w:start w:val="1"/>
      <w:numFmt w:val="decimalEnclosedCircle"/>
      <w:lvlText w:val="%9"/>
      <w:lvlJc w:val="left"/>
      <w:pPr>
        <w:ind w:left="4034" w:hanging="420"/>
      </w:pPr>
      <w:rPr>
        <w:rFonts w:hint="eastAsia"/>
      </w:rPr>
    </w:lvl>
  </w:abstractNum>
  <w:abstractNum w:abstractNumId="35" w15:restartNumberingAfterBreak="0">
    <w:nsid w:val="2A9E3D05"/>
    <w:multiLevelType w:val="hybridMultilevel"/>
    <w:tmpl w:val="C512CBD8"/>
    <w:lvl w:ilvl="0" w:tplc="FFFFFFFF">
      <w:start w:val="1"/>
      <w:numFmt w:val="decimal"/>
      <w:lvlText w:val="(%1)"/>
      <w:lvlJc w:val="left"/>
      <w:pPr>
        <w:ind w:left="440" w:hanging="440"/>
      </w:pPr>
      <w:rPr>
        <w:rFonts w:hint="default"/>
        <w:color w:val="000000" w:themeColor="text1"/>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36" w15:restartNumberingAfterBreak="0">
    <w:nsid w:val="2B7A29A7"/>
    <w:multiLevelType w:val="multilevel"/>
    <w:tmpl w:val="4CF0F8E0"/>
    <w:lvl w:ilvl="0">
      <w:start w:val="1"/>
      <w:numFmt w:val="decimal"/>
      <w:lvlText w:val="%1)"/>
      <w:lvlJc w:val="left"/>
      <w:pPr>
        <w:ind w:left="674" w:hanging="420"/>
      </w:pPr>
      <w:rPr>
        <w:rFonts w:hint="default"/>
        <w:color w:val="auto"/>
        <w:sz w:val="21"/>
        <w:szCs w:val="21"/>
      </w:rPr>
    </w:lvl>
    <w:lvl w:ilvl="1">
      <w:start w:val="1"/>
      <w:numFmt w:val="decimal"/>
      <w:lvlText w:val="%2)"/>
      <w:lvlJc w:val="left"/>
      <w:pPr>
        <w:ind w:left="1034" w:hanging="360"/>
      </w:pPr>
      <w:rPr>
        <w:rFonts w:hint="default"/>
      </w:rPr>
    </w:lvl>
    <w:lvl w:ilvl="2">
      <w:start w:val="1"/>
      <w:numFmt w:val="decimalEnclosedCircle"/>
      <w:lvlText w:val="%3"/>
      <w:lvlJc w:val="left"/>
      <w:pPr>
        <w:ind w:left="1514" w:hanging="420"/>
      </w:pPr>
      <w:rPr>
        <w:rFonts w:hint="eastAsia"/>
      </w:rPr>
    </w:lvl>
    <w:lvl w:ilvl="3">
      <w:start w:val="1"/>
      <w:numFmt w:val="decimal"/>
      <w:lvlText w:val="%4."/>
      <w:lvlJc w:val="left"/>
      <w:pPr>
        <w:ind w:left="1934" w:hanging="420"/>
      </w:pPr>
      <w:rPr>
        <w:rFonts w:hint="eastAsia"/>
      </w:rPr>
    </w:lvl>
    <w:lvl w:ilvl="4">
      <w:start w:val="1"/>
      <w:numFmt w:val="aiueoFullWidth"/>
      <w:lvlText w:val="(%5)"/>
      <w:lvlJc w:val="left"/>
      <w:pPr>
        <w:ind w:left="2354" w:hanging="420"/>
      </w:pPr>
      <w:rPr>
        <w:rFonts w:hint="eastAsia"/>
      </w:rPr>
    </w:lvl>
    <w:lvl w:ilvl="5">
      <w:start w:val="1"/>
      <w:numFmt w:val="decimalEnclosedCircle"/>
      <w:lvlText w:val="%6"/>
      <w:lvlJc w:val="left"/>
      <w:pPr>
        <w:ind w:left="2774" w:hanging="420"/>
      </w:pPr>
      <w:rPr>
        <w:rFonts w:hint="eastAsia"/>
      </w:rPr>
    </w:lvl>
    <w:lvl w:ilvl="6">
      <w:start w:val="1"/>
      <w:numFmt w:val="decimal"/>
      <w:lvlText w:val="%7."/>
      <w:lvlJc w:val="left"/>
      <w:pPr>
        <w:ind w:left="3194" w:hanging="420"/>
      </w:pPr>
      <w:rPr>
        <w:rFonts w:hint="eastAsia"/>
      </w:rPr>
    </w:lvl>
    <w:lvl w:ilvl="7">
      <w:start w:val="1"/>
      <w:numFmt w:val="aiueoFullWidth"/>
      <w:lvlText w:val="(%8)"/>
      <w:lvlJc w:val="left"/>
      <w:pPr>
        <w:ind w:left="3614" w:hanging="420"/>
      </w:pPr>
      <w:rPr>
        <w:rFonts w:hint="eastAsia"/>
      </w:rPr>
    </w:lvl>
    <w:lvl w:ilvl="8">
      <w:start w:val="1"/>
      <w:numFmt w:val="decimalEnclosedCircle"/>
      <w:lvlText w:val="%9"/>
      <w:lvlJc w:val="left"/>
      <w:pPr>
        <w:ind w:left="4034" w:hanging="420"/>
      </w:pPr>
      <w:rPr>
        <w:rFonts w:hint="eastAsia"/>
      </w:rPr>
    </w:lvl>
  </w:abstractNum>
  <w:abstractNum w:abstractNumId="37" w15:restartNumberingAfterBreak="0">
    <w:nsid w:val="2C2E21B7"/>
    <w:multiLevelType w:val="multilevel"/>
    <w:tmpl w:val="4ACABA46"/>
    <w:lvl w:ilvl="0">
      <w:start w:val="1"/>
      <w:numFmt w:val="decimal"/>
      <w:lvlText w:val="%1)"/>
      <w:lvlJc w:val="left"/>
      <w:pPr>
        <w:ind w:left="674" w:hanging="420"/>
      </w:pPr>
      <w:rPr>
        <w:rFonts w:hint="default"/>
        <w:color w:val="auto"/>
        <w:sz w:val="21"/>
        <w:szCs w:val="21"/>
      </w:rPr>
    </w:lvl>
    <w:lvl w:ilvl="1">
      <w:start w:val="1"/>
      <w:numFmt w:val="decimal"/>
      <w:lvlText w:val="%2)"/>
      <w:lvlJc w:val="left"/>
      <w:pPr>
        <w:ind w:left="1034" w:hanging="360"/>
      </w:pPr>
      <w:rPr>
        <w:rFonts w:hint="default"/>
      </w:rPr>
    </w:lvl>
    <w:lvl w:ilvl="2">
      <w:start w:val="1"/>
      <w:numFmt w:val="decimalEnclosedCircle"/>
      <w:lvlText w:val="%3"/>
      <w:lvlJc w:val="left"/>
      <w:pPr>
        <w:ind w:left="1514" w:hanging="420"/>
      </w:pPr>
      <w:rPr>
        <w:rFonts w:hint="eastAsia"/>
      </w:rPr>
    </w:lvl>
    <w:lvl w:ilvl="3">
      <w:start w:val="1"/>
      <w:numFmt w:val="decimal"/>
      <w:lvlText w:val="%4."/>
      <w:lvlJc w:val="left"/>
      <w:pPr>
        <w:ind w:left="1934" w:hanging="420"/>
      </w:pPr>
      <w:rPr>
        <w:rFonts w:hint="eastAsia"/>
      </w:rPr>
    </w:lvl>
    <w:lvl w:ilvl="4">
      <w:start w:val="1"/>
      <w:numFmt w:val="aiueoFullWidth"/>
      <w:lvlText w:val="(%5)"/>
      <w:lvlJc w:val="left"/>
      <w:pPr>
        <w:ind w:left="2354" w:hanging="420"/>
      </w:pPr>
      <w:rPr>
        <w:rFonts w:hint="eastAsia"/>
      </w:rPr>
    </w:lvl>
    <w:lvl w:ilvl="5">
      <w:start w:val="1"/>
      <w:numFmt w:val="decimalEnclosedCircle"/>
      <w:lvlText w:val="%6"/>
      <w:lvlJc w:val="left"/>
      <w:pPr>
        <w:ind w:left="2774" w:hanging="420"/>
      </w:pPr>
      <w:rPr>
        <w:rFonts w:hint="eastAsia"/>
      </w:rPr>
    </w:lvl>
    <w:lvl w:ilvl="6">
      <w:start w:val="1"/>
      <w:numFmt w:val="decimal"/>
      <w:lvlText w:val="%7."/>
      <w:lvlJc w:val="left"/>
      <w:pPr>
        <w:ind w:left="3194" w:hanging="420"/>
      </w:pPr>
      <w:rPr>
        <w:rFonts w:hint="eastAsia"/>
      </w:rPr>
    </w:lvl>
    <w:lvl w:ilvl="7">
      <w:start w:val="1"/>
      <w:numFmt w:val="aiueoFullWidth"/>
      <w:lvlText w:val="(%8)"/>
      <w:lvlJc w:val="left"/>
      <w:pPr>
        <w:ind w:left="3614" w:hanging="420"/>
      </w:pPr>
      <w:rPr>
        <w:rFonts w:hint="eastAsia"/>
      </w:rPr>
    </w:lvl>
    <w:lvl w:ilvl="8">
      <w:start w:val="1"/>
      <w:numFmt w:val="decimalEnclosedCircle"/>
      <w:lvlText w:val="%9"/>
      <w:lvlJc w:val="left"/>
      <w:pPr>
        <w:ind w:left="4034" w:hanging="420"/>
      </w:pPr>
      <w:rPr>
        <w:rFonts w:hint="eastAsia"/>
      </w:rPr>
    </w:lvl>
  </w:abstractNum>
  <w:abstractNum w:abstractNumId="38" w15:restartNumberingAfterBreak="0">
    <w:nsid w:val="2CB41EDD"/>
    <w:multiLevelType w:val="hybridMultilevel"/>
    <w:tmpl w:val="EA8A6148"/>
    <w:lvl w:ilvl="0" w:tplc="82DE277E">
      <w:start w:val="1"/>
      <w:numFmt w:val="bullet"/>
      <w:pStyle w:val="a0"/>
      <w:lvlText w:val=""/>
      <w:lvlJc w:val="left"/>
      <w:pPr>
        <w:tabs>
          <w:tab w:val="num" w:pos="420"/>
        </w:tabs>
        <w:ind w:left="42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9" w15:restartNumberingAfterBreak="0">
    <w:nsid w:val="2D763E47"/>
    <w:multiLevelType w:val="hybridMultilevel"/>
    <w:tmpl w:val="4D345CE0"/>
    <w:lvl w:ilvl="0" w:tplc="FFFFFFFF">
      <w:start w:val="1"/>
      <w:numFmt w:val="decimal"/>
      <w:lvlText w:val="(%1)"/>
      <w:lvlJc w:val="left"/>
      <w:pPr>
        <w:ind w:left="440" w:hanging="440"/>
      </w:pPr>
      <w:rPr>
        <w:rFonts w:hint="default"/>
        <w:color w:val="000000" w:themeColor="text1"/>
      </w:rPr>
    </w:lvl>
    <w:lvl w:ilvl="1" w:tplc="FFFFFFFF">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40" w15:restartNumberingAfterBreak="0">
    <w:nsid w:val="2FDA6FCE"/>
    <w:multiLevelType w:val="multilevel"/>
    <w:tmpl w:val="2FDA6FC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EnclosedCircle"/>
      <w:lvlText w:val="%4"/>
      <w:lvlJc w:val="left"/>
      <w:pPr>
        <w:ind w:left="1129" w:hanging="420"/>
      </w:pPr>
      <w:rPr>
        <w:rFont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306669DE"/>
    <w:multiLevelType w:val="multilevel"/>
    <w:tmpl w:val="116CB9AC"/>
    <w:lvl w:ilvl="0">
      <w:start w:val="1"/>
      <w:numFmt w:val="decimal"/>
      <w:pStyle w:val="11"/>
      <w:lvlText w:val="%1."/>
      <w:lvlJc w:val="left"/>
      <w:pPr>
        <w:tabs>
          <w:tab w:val="num" w:pos="1365"/>
        </w:tabs>
        <w:ind w:left="680" w:hanging="680"/>
      </w:pPr>
      <w:rPr>
        <w:rFonts w:hint="eastAsia"/>
        <w:sz w:val="36"/>
        <w:szCs w:val="36"/>
        <w:lang w:val="en-US"/>
      </w:rPr>
    </w:lvl>
    <w:lvl w:ilvl="1">
      <w:start w:val="1"/>
      <w:numFmt w:val="decimal"/>
      <w:pStyle w:val="21"/>
      <w:lvlText w:val="%1.%2."/>
      <w:lvlJc w:val="left"/>
      <w:pPr>
        <w:tabs>
          <w:tab w:val="num" w:pos="907"/>
        </w:tabs>
        <w:ind w:left="680" w:hanging="680"/>
      </w:pPr>
      <w:rPr>
        <w:rFonts w:cs="Times New Roman" w:hint="eastAsia"/>
        <w:sz w:val="28"/>
        <w:szCs w:val="28"/>
      </w:rPr>
    </w:lvl>
    <w:lvl w:ilvl="2">
      <w:start w:val="1"/>
      <w:numFmt w:val="decimal"/>
      <w:pStyle w:val="30"/>
      <w:lvlText w:val="%1.%2.%3."/>
      <w:lvlJc w:val="left"/>
      <w:pPr>
        <w:tabs>
          <w:tab w:val="num" w:pos="1986"/>
        </w:tabs>
        <w:ind w:left="1986" w:hanging="851"/>
      </w:pPr>
      <w:rPr>
        <w:rFonts w:cs="Times New Roman" w:hint="eastAsia"/>
        <w:sz w:val="28"/>
        <w:szCs w:val="28"/>
      </w:rPr>
    </w:lvl>
    <w:lvl w:ilvl="3">
      <w:start w:val="1"/>
      <w:numFmt w:val="decimal"/>
      <w:pStyle w:val="41"/>
      <w:lvlText w:val="%1.%2.%3.%4."/>
      <w:lvlJc w:val="left"/>
      <w:pPr>
        <w:tabs>
          <w:tab w:val="num" w:pos="1021"/>
        </w:tabs>
        <w:ind w:left="1021" w:hanging="1021"/>
      </w:pPr>
      <w:rPr>
        <w:rFonts w:cs="Times New Roman" w:hint="eastAsia"/>
        <w:sz w:val="24"/>
        <w:szCs w:val="24"/>
      </w:rPr>
    </w:lvl>
    <w:lvl w:ilvl="4">
      <w:start w:val="1"/>
      <w:numFmt w:val="decimal"/>
      <w:pStyle w:val="51"/>
      <w:lvlText w:val="(%5)"/>
      <w:lvlJc w:val="left"/>
      <w:pPr>
        <w:tabs>
          <w:tab w:val="num" w:pos="454"/>
        </w:tabs>
        <w:ind w:left="454" w:hanging="454"/>
      </w:pPr>
      <w:rPr>
        <w:rFonts w:asciiTheme="minorHAnsi" w:hAnsiTheme="minorHAnsi" w:cs="Times New Roman" w:hint="default"/>
        <w:sz w:val="22"/>
        <w:szCs w:val="22"/>
      </w:rPr>
    </w:lvl>
    <w:lvl w:ilvl="5">
      <w:start w:val="1"/>
      <w:numFmt w:val="decimal"/>
      <w:pStyle w:val="6"/>
      <w:lvlText w:val="%6)"/>
      <w:lvlJc w:val="left"/>
      <w:pPr>
        <w:ind w:left="582" w:hanging="440"/>
      </w:pPr>
      <w:rPr>
        <w:rFonts w:hint="default"/>
        <w:color w:val="auto"/>
      </w:rPr>
    </w:lvl>
    <w:lvl w:ilvl="6">
      <w:start w:val="1"/>
      <w:numFmt w:val="lowerLetter"/>
      <w:pStyle w:val="7"/>
      <w:lvlText w:val="%7)"/>
      <w:lvlJc w:val="left"/>
      <w:pPr>
        <w:tabs>
          <w:tab w:val="num" w:pos="1021"/>
        </w:tabs>
        <w:ind w:left="1021" w:hanging="453"/>
      </w:pPr>
      <w:rPr>
        <w:rFonts w:hint="eastAsia"/>
        <w:b w:val="0"/>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7">
      <w:start w:val="1"/>
      <w:numFmt w:val="lowerLetter"/>
      <w:pStyle w:val="8"/>
      <w:lvlText w:val="%8)"/>
      <w:lvlJc w:val="left"/>
      <w:pPr>
        <w:tabs>
          <w:tab w:val="num" w:pos="1004"/>
        </w:tabs>
        <w:ind w:left="1004" w:hanging="454"/>
      </w:pPr>
      <w:rPr>
        <w:rFonts w:hint="eastAsia"/>
        <w:b w:val="0"/>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lowerRoman"/>
      <w:pStyle w:val="9"/>
      <w:lvlText w:val="%9)"/>
      <w:lvlJc w:val="left"/>
      <w:pPr>
        <w:tabs>
          <w:tab w:val="num" w:pos="1361"/>
        </w:tabs>
        <w:ind w:left="1361" w:hanging="454"/>
      </w:pPr>
      <w:rPr>
        <w:rFonts w:cs="Times New Roman" w:hint="eastAsia"/>
      </w:rPr>
    </w:lvl>
  </w:abstractNum>
  <w:abstractNum w:abstractNumId="42" w15:restartNumberingAfterBreak="0">
    <w:nsid w:val="33EC219B"/>
    <w:multiLevelType w:val="multilevel"/>
    <w:tmpl w:val="0F605BD8"/>
    <w:lvl w:ilvl="0">
      <w:start w:val="1"/>
      <w:numFmt w:val="decimal"/>
      <w:lvlText w:val="%1)"/>
      <w:lvlJc w:val="left"/>
      <w:pPr>
        <w:ind w:left="674" w:hanging="420"/>
      </w:pPr>
      <w:rPr>
        <w:rFonts w:hint="default"/>
        <w:color w:val="auto"/>
        <w:sz w:val="21"/>
        <w:szCs w:val="21"/>
      </w:rPr>
    </w:lvl>
    <w:lvl w:ilvl="1">
      <w:start w:val="1"/>
      <w:numFmt w:val="decimal"/>
      <w:lvlText w:val="%2)"/>
      <w:lvlJc w:val="left"/>
      <w:pPr>
        <w:ind w:left="1034" w:hanging="360"/>
      </w:pPr>
      <w:rPr>
        <w:rFonts w:hint="default"/>
      </w:rPr>
    </w:lvl>
    <w:lvl w:ilvl="2">
      <w:start w:val="1"/>
      <w:numFmt w:val="decimalEnclosedCircle"/>
      <w:lvlText w:val="%3"/>
      <w:lvlJc w:val="left"/>
      <w:pPr>
        <w:ind w:left="1514" w:hanging="420"/>
      </w:pPr>
      <w:rPr>
        <w:rFonts w:hint="eastAsia"/>
      </w:rPr>
    </w:lvl>
    <w:lvl w:ilvl="3">
      <w:start w:val="1"/>
      <w:numFmt w:val="decimal"/>
      <w:lvlText w:val="%4."/>
      <w:lvlJc w:val="left"/>
      <w:pPr>
        <w:ind w:left="1934" w:hanging="420"/>
      </w:pPr>
      <w:rPr>
        <w:rFonts w:hint="eastAsia"/>
      </w:rPr>
    </w:lvl>
    <w:lvl w:ilvl="4">
      <w:start w:val="1"/>
      <w:numFmt w:val="aiueoFullWidth"/>
      <w:lvlText w:val="(%5)"/>
      <w:lvlJc w:val="left"/>
      <w:pPr>
        <w:ind w:left="2354" w:hanging="420"/>
      </w:pPr>
      <w:rPr>
        <w:rFonts w:hint="eastAsia"/>
      </w:rPr>
    </w:lvl>
    <w:lvl w:ilvl="5">
      <w:start w:val="1"/>
      <w:numFmt w:val="decimalEnclosedCircle"/>
      <w:lvlText w:val="%6"/>
      <w:lvlJc w:val="left"/>
      <w:pPr>
        <w:ind w:left="2774" w:hanging="420"/>
      </w:pPr>
      <w:rPr>
        <w:rFonts w:hint="eastAsia"/>
      </w:rPr>
    </w:lvl>
    <w:lvl w:ilvl="6">
      <w:start w:val="1"/>
      <w:numFmt w:val="decimal"/>
      <w:lvlText w:val="%7."/>
      <w:lvlJc w:val="left"/>
      <w:pPr>
        <w:ind w:left="3194" w:hanging="420"/>
      </w:pPr>
      <w:rPr>
        <w:rFonts w:hint="eastAsia"/>
      </w:rPr>
    </w:lvl>
    <w:lvl w:ilvl="7">
      <w:start w:val="1"/>
      <w:numFmt w:val="aiueoFullWidth"/>
      <w:lvlText w:val="(%8)"/>
      <w:lvlJc w:val="left"/>
      <w:pPr>
        <w:ind w:left="3614" w:hanging="420"/>
      </w:pPr>
      <w:rPr>
        <w:rFonts w:hint="eastAsia"/>
      </w:rPr>
    </w:lvl>
    <w:lvl w:ilvl="8">
      <w:start w:val="1"/>
      <w:numFmt w:val="decimalEnclosedCircle"/>
      <w:lvlText w:val="%9"/>
      <w:lvlJc w:val="left"/>
      <w:pPr>
        <w:ind w:left="4034" w:hanging="420"/>
      </w:pPr>
      <w:rPr>
        <w:rFonts w:hint="eastAsia"/>
      </w:rPr>
    </w:lvl>
  </w:abstractNum>
  <w:abstractNum w:abstractNumId="43" w15:restartNumberingAfterBreak="0">
    <w:nsid w:val="34240A0F"/>
    <w:multiLevelType w:val="hybridMultilevel"/>
    <w:tmpl w:val="4402679E"/>
    <w:lvl w:ilvl="0" w:tplc="F530C472">
      <w:start w:val="1"/>
      <w:numFmt w:val="decimal"/>
      <w:lvlText w:val="%1)"/>
      <w:lvlJc w:val="left"/>
      <w:pPr>
        <w:ind w:left="758" w:hanging="440"/>
      </w:pPr>
      <w:rPr>
        <w:rFonts w:hint="default"/>
        <w:color w:val="auto"/>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4" w15:restartNumberingAfterBreak="0">
    <w:nsid w:val="369E1AF9"/>
    <w:multiLevelType w:val="hybridMultilevel"/>
    <w:tmpl w:val="749AA936"/>
    <w:lvl w:ilvl="0" w:tplc="321A55C6">
      <w:start w:val="1"/>
      <w:numFmt w:val="decimal"/>
      <w:lvlText w:val="(%1)"/>
      <w:lvlJc w:val="left"/>
      <w:pPr>
        <w:ind w:left="585" w:hanging="375"/>
      </w:pPr>
      <w:rPr>
        <w:rFonts w:hint="default"/>
      </w:rPr>
    </w:lvl>
    <w:lvl w:ilvl="1" w:tplc="04090011">
      <w:start w:val="1"/>
      <w:numFmt w:val="decimalEnclosedCircle"/>
      <w:lvlText w:val="%2"/>
      <w:lvlJc w:val="left"/>
      <w:pPr>
        <w:ind w:left="990" w:hanging="36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45" w15:restartNumberingAfterBreak="0">
    <w:nsid w:val="36F80E6B"/>
    <w:multiLevelType w:val="multilevel"/>
    <w:tmpl w:val="1CE22EF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EnclosedCircle"/>
      <w:lvlText w:val="%4"/>
      <w:lvlJc w:val="left"/>
      <w:pPr>
        <w:ind w:left="1129" w:hanging="420"/>
      </w:pPr>
      <w:rPr>
        <w:rFont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9E53414"/>
    <w:multiLevelType w:val="multilevel"/>
    <w:tmpl w:val="4ACABA46"/>
    <w:lvl w:ilvl="0">
      <w:start w:val="1"/>
      <w:numFmt w:val="decimal"/>
      <w:lvlText w:val="%1)"/>
      <w:lvlJc w:val="left"/>
      <w:pPr>
        <w:ind w:left="674" w:hanging="420"/>
      </w:pPr>
      <w:rPr>
        <w:rFonts w:hint="default"/>
        <w:color w:val="auto"/>
        <w:sz w:val="21"/>
        <w:szCs w:val="21"/>
      </w:rPr>
    </w:lvl>
    <w:lvl w:ilvl="1">
      <w:start w:val="1"/>
      <w:numFmt w:val="decimal"/>
      <w:lvlText w:val="%2)"/>
      <w:lvlJc w:val="left"/>
      <w:pPr>
        <w:ind w:left="1034" w:hanging="360"/>
      </w:pPr>
      <w:rPr>
        <w:rFonts w:hint="default"/>
      </w:rPr>
    </w:lvl>
    <w:lvl w:ilvl="2">
      <w:start w:val="1"/>
      <w:numFmt w:val="decimalEnclosedCircle"/>
      <w:lvlText w:val="%3"/>
      <w:lvlJc w:val="left"/>
      <w:pPr>
        <w:ind w:left="1514" w:hanging="420"/>
      </w:pPr>
      <w:rPr>
        <w:rFonts w:hint="eastAsia"/>
      </w:rPr>
    </w:lvl>
    <w:lvl w:ilvl="3">
      <w:start w:val="1"/>
      <w:numFmt w:val="decimal"/>
      <w:lvlText w:val="%4."/>
      <w:lvlJc w:val="left"/>
      <w:pPr>
        <w:ind w:left="1934" w:hanging="420"/>
      </w:pPr>
      <w:rPr>
        <w:rFonts w:hint="eastAsia"/>
      </w:rPr>
    </w:lvl>
    <w:lvl w:ilvl="4">
      <w:start w:val="1"/>
      <w:numFmt w:val="aiueoFullWidth"/>
      <w:lvlText w:val="(%5)"/>
      <w:lvlJc w:val="left"/>
      <w:pPr>
        <w:ind w:left="2354" w:hanging="420"/>
      </w:pPr>
      <w:rPr>
        <w:rFonts w:hint="eastAsia"/>
      </w:rPr>
    </w:lvl>
    <w:lvl w:ilvl="5">
      <w:start w:val="1"/>
      <w:numFmt w:val="decimalEnclosedCircle"/>
      <w:lvlText w:val="%6"/>
      <w:lvlJc w:val="left"/>
      <w:pPr>
        <w:ind w:left="2774" w:hanging="420"/>
      </w:pPr>
      <w:rPr>
        <w:rFonts w:hint="eastAsia"/>
      </w:rPr>
    </w:lvl>
    <w:lvl w:ilvl="6">
      <w:start w:val="1"/>
      <w:numFmt w:val="decimal"/>
      <w:lvlText w:val="%7."/>
      <w:lvlJc w:val="left"/>
      <w:pPr>
        <w:ind w:left="3194" w:hanging="420"/>
      </w:pPr>
      <w:rPr>
        <w:rFonts w:hint="eastAsia"/>
      </w:rPr>
    </w:lvl>
    <w:lvl w:ilvl="7">
      <w:start w:val="1"/>
      <w:numFmt w:val="aiueoFullWidth"/>
      <w:lvlText w:val="(%8)"/>
      <w:lvlJc w:val="left"/>
      <w:pPr>
        <w:ind w:left="3614" w:hanging="420"/>
      </w:pPr>
      <w:rPr>
        <w:rFonts w:hint="eastAsia"/>
      </w:rPr>
    </w:lvl>
    <w:lvl w:ilvl="8">
      <w:start w:val="1"/>
      <w:numFmt w:val="decimalEnclosedCircle"/>
      <w:lvlText w:val="%9"/>
      <w:lvlJc w:val="left"/>
      <w:pPr>
        <w:ind w:left="4034" w:hanging="420"/>
      </w:pPr>
      <w:rPr>
        <w:rFonts w:hint="eastAsia"/>
      </w:rPr>
    </w:lvl>
  </w:abstractNum>
  <w:abstractNum w:abstractNumId="47" w15:restartNumberingAfterBreak="0">
    <w:nsid w:val="3AFA4E34"/>
    <w:multiLevelType w:val="multilevel"/>
    <w:tmpl w:val="3AFA4E3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EnclosedCircle"/>
      <w:lvlText w:val="%4"/>
      <w:lvlJc w:val="left"/>
      <w:pPr>
        <w:ind w:left="1129" w:hanging="420"/>
      </w:pPr>
      <w:rPr>
        <w:rFont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C3A2EDB"/>
    <w:multiLevelType w:val="hybridMultilevel"/>
    <w:tmpl w:val="8648EE3E"/>
    <w:lvl w:ilvl="0" w:tplc="0409000F">
      <w:start w:val="1"/>
      <w:numFmt w:val="decimal"/>
      <w:lvlText w:val="%1."/>
      <w:lvlJc w:val="left"/>
      <w:pPr>
        <w:ind w:left="420" w:hanging="420"/>
      </w:pPr>
      <w:rPr>
        <w:rFonts w:hint="default"/>
        <w:b w:val="0"/>
        <w:i w:val="0"/>
        <w:color w:val="auto"/>
        <w:sz w:val="21"/>
      </w:rPr>
    </w:lvl>
    <w:lvl w:ilvl="1" w:tplc="9AFC566A">
      <w:numFmt w:val="bullet"/>
      <w:lvlText w:val="・"/>
      <w:lvlJc w:val="left"/>
      <w:pPr>
        <w:ind w:left="780" w:hanging="360"/>
      </w:pPr>
      <w:rPr>
        <w:rFonts w:ascii="ＭＳ 明朝" w:eastAsia="ＭＳ 明朝" w:hAnsi="ＭＳ 明朝" w:cs="Times New Roman" w:hint="eastAsia"/>
      </w:r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9" w15:restartNumberingAfterBreak="0">
    <w:nsid w:val="3D063D40"/>
    <w:multiLevelType w:val="hybridMultilevel"/>
    <w:tmpl w:val="EB0A8C90"/>
    <w:lvl w:ilvl="0" w:tplc="9AFC566A">
      <w:numFmt w:val="bullet"/>
      <w:lvlText w:val="・"/>
      <w:lvlJc w:val="left"/>
      <w:pPr>
        <w:ind w:left="650" w:hanging="440"/>
      </w:pPr>
      <w:rPr>
        <w:rFonts w:ascii="ＭＳ 明朝" w:eastAsia="ＭＳ 明朝" w:hAnsi="ＭＳ 明朝" w:cs="Times New Roman" w:hint="eastAsia"/>
      </w:rPr>
    </w:lvl>
    <w:lvl w:ilvl="1" w:tplc="0409000B" w:tentative="1">
      <w:start w:val="1"/>
      <w:numFmt w:val="bullet"/>
      <w:lvlText w:val=""/>
      <w:lvlJc w:val="left"/>
      <w:pPr>
        <w:ind w:left="1090" w:hanging="440"/>
      </w:pPr>
      <w:rPr>
        <w:rFonts w:ascii="Wingdings" w:hAnsi="Wingdings" w:hint="default"/>
      </w:rPr>
    </w:lvl>
    <w:lvl w:ilvl="2" w:tplc="0409000D" w:tentative="1">
      <w:start w:val="1"/>
      <w:numFmt w:val="bullet"/>
      <w:lvlText w:val=""/>
      <w:lvlJc w:val="left"/>
      <w:pPr>
        <w:ind w:left="1530" w:hanging="440"/>
      </w:pPr>
      <w:rPr>
        <w:rFonts w:ascii="Wingdings" w:hAnsi="Wingdings" w:hint="default"/>
      </w:rPr>
    </w:lvl>
    <w:lvl w:ilvl="3" w:tplc="04090001" w:tentative="1">
      <w:start w:val="1"/>
      <w:numFmt w:val="bullet"/>
      <w:lvlText w:val=""/>
      <w:lvlJc w:val="left"/>
      <w:pPr>
        <w:ind w:left="1970" w:hanging="440"/>
      </w:pPr>
      <w:rPr>
        <w:rFonts w:ascii="Wingdings" w:hAnsi="Wingdings" w:hint="default"/>
      </w:rPr>
    </w:lvl>
    <w:lvl w:ilvl="4" w:tplc="0409000B" w:tentative="1">
      <w:start w:val="1"/>
      <w:numFmt w:val="bullet"/>
      <w:lvlText w:val=""/>
      <w:lvlJc w:val="left"/>
      <w:pPr>
        <w:ind w:left="2410" w:hanging="440"/>
      </w:pPr>
      <w:rPr>
        <w:rFonts w:ascii="Wingdings" w:hAnsi="Wingdings" w:hint="default"/>
      </w:rPr>
    </w:lvl>
    <w:lvl w:ilvl="5" w:tplc="0409000D" w:tentative="1">
      <w:start w:val="1"/>
      <w:numFmt w:val="bullet"/>
      <w:lvlText w:val=""/>
      <w:lvlJc w:val="left"/>
      <w:pPr>
        <w:ind w:left="2850" w:hanging="440"/>
      </w:pPr>
      <w:rPr>
        <w:rFonts w:ascii="Wingdings" w:hAnsi="Wingdings" w:hint="default"/>
      </w:rPr>
    </w:lvl>
    <w:lvl w:ilvl="6" w:tplc="04090001" w:tentative="1">
      <w:start w:val="1"/>
      <w:numFmt w:val="bullet"/>
      <w:lvlText w:val=""/>
      <w:lvlJc w:val="left"/>
      <w:pPr>
        <w:ind w:left="3290" w:hanging="440"/>
      </w:pPr>
      <w:rPr>
        <w:rFonts w:ascii="Wingdings" w:hAnsi="Wingdings" w:hint="default"/>
      </w:rPr>
    </w:lvl>
    <w:lvl w:ilvl="7" w:tplc="0409000B" w:tentative="1">
      <w:start w:val="1"/>
      <w:numFmt w:val="bullet"/>
      <w:lvlText w:val=""/>
      <w:lvlJc w:val="left"/>
      <w:pPr>
        <w:ind w:left="3730" w:hanging="440"/>
      </w:pPr>
      <w:rPr>
        <w:rFonts w:ascii="Wingdings" w:hAnsi="Wingdings" w:hint="default"/>
      </w:rPr>
    </w:lvl>
    <w:lvl w:ilvl="8" w:tplc="0409000D" w:tentative="1">
      <w:start w:val="1"/>
      <w:numFmt w:val="bullet"/>
      <w:lvlText w:val=""/>
      <w:lvlJc w:val="left"/>
      <w:pPr>
        <w:ind w:left="4170" w:hanging="440"/>
      </w:pPr>
      <w:rPr>
        <w:rFonts w:ascii="Wingdings" w:hAnsi="Wingdings" w:hint="default"/>
      </w:rPr>
    </w:lvl>
  </w:abstractNum>
  <w:abstractNum w:abstractNumId="50" w15:restartNumberingAfterBreak="0">
    <w:nsid w:val="3D0B1678"/>
    <w:multiLevelType w:val="hybridMultilevel"/>
    <w:tmpl w:val="2C3E9384"/>
    <w:lvl w:ilvl="0" w:tplc="FFFFFFFF">
      <w:start w:val="1"/>
      <w:numFmt w:val="decimal"/>
      <w:lvlText w:val="(%1)"/>
      <w:lvlJc w:val="left"/>
      <w:pPr>
        <w:ind w:left="440" w:hanging="440"/>
      </w:pPr>
      <w:rPr>
        <w:rFonts w:hint="default"/>
        <w:color w:val="000000" w:themeColor="text1"/>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51" w15:restartNumberingAfterBreak="0">
    <w:nsid w:val="3D76284C"/>
    <w:multiLevelType w:val="hybridMultilevel"/>
    <w:tmpl w:val="5DB66800"/>
    <w:lvl w:ilvl="0" w:tplc="9356C980">
      <w:start w:val="1"/>
      <w:numFmt w:val="decimal"/>
      <w:lvlText w:val="(%1)"/>
      <w:lvlJc w:val="left"/>
      <w:pPr>
        <w:ind w:left="440" w:hanging="440"/>
      </w:pPr>
      <w:rPr>
        <w:rFonts w:hint="default"/>
        <w:color w:val="000000" w:themeColor="text1"/>
      </w:rPr>
    </w:lvl>
    <w:lvl w:ilvl="1" w:tplc="04090017" w:tentative="1">
      <w:start w:val="1"/>
      <w:numFmt w:val="aiueoFullWidth"/>
      <w:lvlText w:val="(%2)"/>
      <w:lvlJc w:val="left"/>
      <w:pPr>
        <w:ind w:left="460" w:hanging="440"/>
      </w:pPr>
    </w:lvl>
    <w:lvl w:ilvl="2" w:tplc="04090011" w:tentative="1">
      <w:start w:val="1"/>
      <w:numFmt w:val="decimalEnclosedCircle"/>
      <w:lvlText w:val="%3"/>
      <w:lvlJc w:val="left"/>
      <w:pPr>
        <w:ind w:left="900" w:hanging="440"/>
      </w:pPr>
    </w:lvl>
    <w:lvl w:ilvl="3" w:tplc="0409000F" w:tentative="1">
      <w:start w:val="1"/>
      <w:numFmt w:val="decimal"/>
      <w:lvlText w:val="%4."/>
      <w:lvlJc w:val="left"/>
      <w:pPr>
        <w:ind w:left="1340" w:hanging="440"/>
      </w:pPr>
    </w:lvl>
    <w:lvl w:ilvl="4" w:tplc="04090017" w:tentative="1">
      <w:start w:val="1"/>
      <w:numFmt w:val="aiueoFullWidth"/>
      <w:lvlText w:val="(%5)"/>
      <w:lvlJc w:val="left"/>
      <w:pPr>
        <w:ind w:left="1780" w:hanging="440"/>
      </w:pPr>
    </w:lvl>
    <w:lvl w:ilvl="5" w:tplc="04090011" w:tentative="1">
      <w:start w:val="1"/>
      <w:numFmt w:val="decimalEnclosedCircle"/>
      <w:lvlText w:val="%6"/>
      <w:lvlJc w:val="left"/>
      <w:pPr>
        <w:ind w:left="2220" w:hanging="440"/>
      </w:pPr>
    </w:lvl>
    <w:lvl w:ilvl="6" w:tplc="0409000F" w:tentative="1">
      <w:start w:val="1"/>
      <w:numFmt w:val="decimal"/>
      <w:lvlText w:val="%7."/>
      <w:lvlJc w:val="left"/>
      <w:pPr>
        <w:ind w:left="2660" w:hanging="440"/>
      </w:pPr>
    </w:lvl>
    <w:lvl w:ilvl="7" w:tplc="04090017" w:tentative="1">
      <w:start w:val="1"/>
      <w:numFmt w:val="aiueoFullWidth"/>
      <w:lvlText w:val="(%8)"/>
      <w:lvlJc w:val="left"/>
      <w:pPr>
        <w:ind w:left="3100" w:hanging="440"/>
      </w:pPr>
    </w:lvl>
    <w:lvl w:ilvl="8" w:tplc="04090011" w:tentative="1">
      <w:start w:val="1"/>
      <w:numFmt w:val="decimalEnclosedCircle"/>
      <w:lvlText w:val="%9"/>
      <w:lvlJc w:val="left"/>
      <w:pPr>
        <w:ind w:left="3540" w:hanging="440"/>
      </w:pPr>
    </w:lvl>
  </w:abstractNum>
  <w:abstractNum w:abstractNumId="52" w15:restartNumberingAfterBreak="0">
    <w:nsid w:val="3F653635"/>
    <w:multiLevelType w:val="multilevel"/>
    <w:tmpl w:val="3F653635"/>
    <w:lvl w:ilvl="0">
      <w:start w:val="1"/>
      <w:numFmt w:val="decimal"/>
      <w:lvlText w:val="(%1)"/>
      <w:lvlJc w:val="left"/>
      <w:pPr>
        <w:ind w:left="360" w:hanging="360"/>
      </w:pPr>
      <w:rPr>
        <w:rFonts w:cs="ＭＳ Ｐゴシック" w:hint="default"/>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53" w15:restartNumberingAfterBreak="0">
    <w:nsid w:val="40344E0C"/>
    <w:multiLevelType w:val="hybridMultilevel"/>
    <w:tmpl w:val="7FDCBE6E"/>
    <w:lvl w:ilvl="0" w:tplc="89DE942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4" w15:restartNumberingAfterBreak="0">
    <w:nsid w:val="408D1390"/>
    <w:multiLevelType w:val="hybridMultilevel"/>
    <w:tmpl w:val="2C3E9384"/>
    <w:lvl w:ilvl="0" w:tplc="FFFFFFFF">
      <w:start w:val="1"/>
      <w:numFmt w:val="decimal"/>
      <w:lvlText w:val="(%1)"/>
      <w:lvlJc w:val="left"/>
      <w:pPr>
        <w:ind w:left="440" w:hanging="440"/>
      </w:pPr>
      <w:rPr>
        <w:rFonts w:hint="default"/>
        <w:color w:val="000000" w:themeColor="text1"/>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55" w15:restartNumberingAfterBreak="0">
    <w:nsid w:val="40AA0909"/>
    <w:multiLevelType w:val="multilevel"/>
    <w:tmpl w:val="4ACABA46"/>
    <w:lvl w:ilvl="0">
      <w:start w:val="1"/>
      <w:numFmt w:val="decimal"/>
      <w:lvlText w:val="%1)"/>
      <w:lvlJc w:val="left"/>
      <w:pPr>
        <w:ind w:left="674" w:hanging="420"/>
      </w:pPr>
      <w:rPr>
        <w:rFonts w:hint="default"/>
        <w:color w:val="auto"/>
        <w:sz w:val="21"/>
        <w:szCs w:val="21"/>
      </w:rPr>
    </w:lvl>
    <w:lvl w:ilvl="1">
      <w:start w:val="1"/>
      <w:numFmt w:val="decimal"/>
      <w:lvlText w:val="%2)"/>
      <w:lvlJc w:val="left"/>
      <w:pPr>
        <w:ind w:left="1034" w:hanging="360"/>
      </w:pPr>
      <w:rPr>
        <w:rFonts w:hint="default"/>
      </w:rPr>
    </w:lvl>
    <w:lvl w:ilvl="2">
      <w:start w:val="1"/>
      <w:numFmt w:val="decimalEnclosedCircle"/>
      <w:lvlText w:val="%3"/>
      <w:lvlJc w:val="left"/>
      <w:pPr>
        <w:ind w:left="1514" w:hanging="420"/>
      </w:pPr>
      <w:rPr>
        <w:rFonts w:hint="eastAsia"/>
      </w:rPr>
    </w:lvl>
    <w:lvl w:ilvl="3">
      <w:start w:val="1"/>
      <w:numFmt w:val="decimal"/>
      <w:lvlText w:val="%4."/>
      <w:lvlJc w:val="left"/>
      <w:pPr>
        <w:ind w:left="1934" w:hanging="420"/>
      </w:pPr>
      <w:rPr>
        <w:rFonts w:hint="eastAsia"/>
      </w:rPr>
    </w:lvl>
    <w:lvl w:ilvl="4">
      <w:start w:val="1"/>
      <w:numFmt w:val="aiueoFullWidth"/>
      <w:lvlText w:val="(%5)"/>
      <w:lvlJc w:val="left"/>
      <w:pPr>
        <w:ind w:left="2354" w:hanging="420"/>
      </w:pPr>
      <w:rPr>
        <w:rFonts w:hint="eastAsia"/>
      </w:rPr>
    </w:lvl>
    <w:lvl w:ilvl="5">
      <w:start w:val="1"/>
      <w:numFmt w:val="decimalEnclosedCircle"/>
      <w:lvlText w:val="%6"/>
      <w:lvlJc w:val="left"/>
      <w:pPr>
        <w:ind w:left="2774" w:hanging="420"/>
      </w:pPr>
      <w:rPr>
        <w:rFonts w:hint="eastAsia"/>
      </w:rPr>
    </w:lvl>
    <w:lvl w:ilvl="6">
      <w:start w:val="1"/>
      <w:numFmt w:val="decimal"/>
      <w:lvlText w:val="%7."/>
      <w:lvlJc w:val="left"/>
      <w:pPr>
        <w:ind w:left="3194" w:hanging="420"/>
      </w:pPr>
      <w:rPr>
        <w:rFonts w:hint="eastAsia"/>
      </w:rPr>
    </w:lvl>
    <w:lvl w:ilvl="7">
      <w:start w:val="1"/>
      <w:numFmt w:val="aiueoFullWidth"/>
      <w:lvlText w:val="(%8)"/>
      <w:lvlJc w:val="left"/>
      <w:pPr>
        <w:ind w:left="3614" w:hanging="420"/>
      </w:pPr>
      <w:rPr>
        <w:rFonts w:hint="eastAsia"/>
      </w:rPr>
    </w:lvl>
    <w:lvl w:ilvl="8">
      <w:start w:val="1"/>
      <w:numFmt w:val="decimalEnclosedCircle"/>
      <w:lvlText w:val="%9"/>
      <w:lvlJc w:val="left"/>
      <w:pPr>
        <w:ind w:left="4034" w:hanging="420"/>
      </w:pPr>
      <w:rPr>
        <w:rFonts w:hint="eastAsia"/>
      </w:rPr>
    </w:lvl>
  </w:abstractNum>
  <w:abstractNum w:abstractNumId="56" w15:restartNumberingAfterBreak="0">
    <w:nsid w:val="4248763B"/>
    <w:multiLevelType w:val="hybridMultilevel"/>
    <w:tmpl w:val="F7DC69D6"/>
    <w:lvl w:ilvl="0" w:tplc="FFFFFFFF">
      <w:start w:val="1"/>
      <w:numFmt w:val="decimalEnclosedCircle"/>
      <w:lvlText w:val="%1"/>
      <w:lvlJc w:val="left"/>
      <w:pPr>
        <w:ind w:left="440" w:hanging="440"/>
      </w:p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57" w15:restartNumberingAfterBreak="0">
    <w:nsid w:val="434D30A2"/>
    <w:multiLevelType w:val="hybridMultilevel"/>
    <w:tmpl w:val="34E6CFD0"/>
    <w:lvl w:ilvl="0" w:tplc="177A2D02">
      <w:start w:val="3"/>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8" w15:restartNumberingAfterBreak="0">
    <w:nsid w:val="4521372F"/>
    <w:multiLevelType w:val="hybridMultilevel"/>
    <w:tmpl w:val="58FE6450"/>
    <w:lvl w:ilvl="0" w:tplc="04090011">
      <w:start w:val="1"/>
      <w:numFmt w:val="decimalEnclosedCircle"/>
      <w:lvlText w:val="%1"/>
      <w:lvlJc w:val="left"/>
      <w:pPr>
        <w:ind w:left="1070" w:hanging="440"/>
      </w:pPr>
    </w:lvl>
    <w:lvl w:ilvl="1" w:tplc="04090017" w:tentative="1">
      <w:start w:val="1"/>
      <w:numFmt w:val="aiueoFullWidth"/>
      <w:lvlText w:val="(%2)"/>
      <w:lvlJc w:val="left"/>
      <w:pPr>
        <w:ind w:left="1510" w:hanging="440"/>
      </w:pPr>
    </w:lvl>
    <w:lvl w:ilvl="2" w:tplc="04090011">
      <w:start w:val="1"/>
      <w:numFmt w:val="decimalEnclosedCircle"/>
      <w:lvlText w:val="%3"/>
      <w:lvlJc w:val="left"/>
      <w:pPr>
        <w:ind w:left="1950" w:hanging="440"/>
      </w:pPr>
    </w:lvl>
    <w:lvl w:ilvl="3" w:tplc="0409000F" w:tentative="1">
      <w:start w:val="1"/>
      <w:numFmt w:val="decimal"/>
      <w:lvlText w:val="%4."/>
      <w:lvlJc w:val="left"/>
      <w:pPr>
        <w:ind w:left="2390" w:hanging="440"/>
      </w:pPr>
    </w:lvl>
    <w:lvl w:ilvl="4" w:tplc="04090017" w:tentative="1">
      <w:start w:val="1"/>
      <w:numFmt w:val="aiueoFullWidth"/>
      <w:lvlText w:val="(%5)"/>
      <w:lvlJc w:val="left"/>
      <w:pPr>
        <w:ind w:left="2830" w:hanging="440"/>
      </w:pPr>
    </w:lvl>
    <w:lvl w:ilvl="5" w:tplc="04090011">
      <w:start w:val="1"/>
      <w:numFmt w:val="decimalEnclosedCircle"/>
      <w:lvlText w:val="%6"/>
      <w:lvlJc w:val="left"/>
      <w:pPr>
        <w:ind w:left="3270" w:hanging="440"/>
      </w:pPr>
    </w:lvl>
    <w:lvl w:ilvl="6" w:tplc="0409000F" w:tentative="1">
      <w:start w:val="1"/>
      <w:numFmt w:val="decimal"/>
      <w:lvlText w:val="%7."/>
      <w:lvlJc w:val="left"/>
      <w:pPr>
        <w:ind w:left="3710" w:hanging="440"/>
      </w:pPr>
    </w:lvl>
    <w:lvl w:ilvl="7" w:tplc="04090017" w:tentative="1">
      <w:start w:val="1"/>
      <w:numFmt w:val="aiueoFullWidth"/>
      <w:lvlText w:val="(%8)"/>
      <w:lvlJc w:val="left"/>
      <w:pPr>
        <w:ind w:left="4150" w:hanging="440"/>
      </w:pPr>
    </w:lvl>
    <w:lvl w:ilvl="8" w:tplc="04090011" w:tentative="1">
      <w:start w:val="1"/>
      <w:numFmt w:val="decimalEnclosedCircle"/>
      <w:lvlText w:val="%9"/>
      <w:lvlJc w:val="left"/>
      <w:pPr>
        <w:ind w:left="4590" w:hanging="440"/>
      </w:pPr>
    </w:lvl>
  </w:abstractNum>
  <w:abstractNum w:abstractNumId="59" w15:restartNumberingAfterBreak="0">
    <w:nsid w:val="45D41A98"/>
    <w:multiLevelType w:val="hybridMultilevel"/>
    <w:tmpl w:val="4656D0C0"/>
    <w:lvl w:ilvl="0" w:tplc="F61AC5C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0" w15:restartNumberingAfterBreak="0">
    <w:nsid w:val="46BB3FD8"/>
    <w:multiLevelType w:val="multilevel"/>
    <w:tmpl w:val="0F605BD8"/>
    <w:lvl w:ilvl="0">
      <w:start w:val="1"/>
      <w:numFmt w:val="decimal"/>
      <w:lvlText w:val="%1)"/>
      <w:lvlJc w:val="left"/>
      <w:pPr>
        <w:ind w:left="674" w:hanging="420"/>
      </w:pPr>
      <w:rPr>
        <w:rFonts w:hint="default"/>
        <w:color w:val="auto"/>
        <w:sz w:val="21"/>
        <w:szCs w:val="21"/>
      </w:rPr>
    </w:lvl>
    <w:lvl w:ilvl="1">
      <w:start w:val="1"/>
      <w:numFmt w:val="decimal"/>
      <w:lvlText w:val="%2)"/>
      <w:lvlJc w:val="left"/>
      <w:pPr>
        <w:ind w:left="1034" w:hanging="360"/>
      </w:pPr>
      <w:rPr>
        <w:rFonts w:hint="default"/>
      </w:rPr>
    </w:lvl>
    <w:lvl w:ilvl="2">
      <w:start w:val="1"/>
      <w:numFmt w:val="decimalEnclosedCircle"/>
      <w:lvlText w:val="%3"/>
      <w:lvlJc w:val="left"/>
      <w:pPr>
        <w:ind w:left="1514" w:hanging="420"/>
      </w:pPr>
      <w:rPr>
        <w:rFonts w:hint="eastAsia"/>
      </w:rPr>
    </w:lvl>
    <w:lvl w:ilvl="3">
      <w:start w:val="1"/>
      <w:numFmt w:val="decimal"/>
      <w:lvlText w:val="%4."/>
      <w:lvlJc w:val="left"/>
      <w:pPr>
        <w:ind w:left="1934" w:hanging="420"/>
      </w:pPr>
      <w:rPr>
        <w:rFonts w:hint="eastAsia"/>
      </w:rPr>
    </w:lvl>
    <w:lvl w:ilvl="4">
      <w:start w:val="1"/>
      <w:numFmt w:val="aiueoFullWidth"/>
      <w:lvlText w:val="(%5)"/>
      <w:lvlJc w:val="left"/>
      <w:pPr>
        <w:ind w:left="2354" w:hanging="420"/>
      </w:pPr>
      <w:rPr>
        <w:rFonts w:hint="eastAsia"/>
      </w:rPr>
    </w:lvl>
    <w:lvl w:ilvl="5">
      <w:start w:val="1"/>
      <w:numFmt w:val="decimalEnclosedCircle"/>
      <w:lvlText w:val="%6"/>
      <w:lvlJc w:val="left"/>
      <w:pPr>
        <w:ind w:left="2774" w:hanging="420"/>
      </w:pPr>
      <w:rPr>
        <w:rFonts w:hint="eastAsia"/>
      </w:rPr>
    </w:lvl>
    <w:lvl w:ilvl="6">
      <w:start w:val="1"/>
      <w:numFmt w:val="decimal"/>
      <w:lvlText w:val="%7."/>
      <w:lvlJc w:val="left"/>
      <w:pPr>
        <w:ind w:left="3194" w:hanging="420"/>
      </w:pPr>
      <w:rPr>
        <w:rFonts w:hint="eastAsia"/>
      </w:rPr>
    </w:lvl>
    <w:lvl w:ilvl="7">
      <w:start w:val="1"/>
      <w:numFmt w:val="aiueoFullWidth"/>
      <w:lvlText w:val="(%8)"/>
      <w:lvlJc w:val="left"/>
      <w:pPr>
        <w:ind w:left="3614" w:hanging="420"/>
      </w:pPr>
      <w:rPr>
        <w:rFonts w:hint="eastAsia"/>
      </w:rPr>
    </w:lvl>
    <w:lvl w:ilvl="8">
      <w:start w:val="1"/>
      <w:numFmt w:val="decimalEnclosedCircle"/>
      <w:lvlText w:val="%9"/>
      <w:lvlJc w:val="left"/>
      <w:pPr>
        <w:ind w:left="4034" w:hanging="420"/>
      </w:pPr>
      <w:rPr>
        <w:rFonts w:hint="eastAsia"/>
      </w:rPr>
    </w:lvl>
  </w:abstractNum>
  <w:abstractNum w:abstractNumId="61" w15:restartNumberingAfterBreak="0">
    <w:nsid w:val="47442D99"/>
    <w:multiLevelType w:val="multilevel"/>
    <w:tmpl w:val="4CF0F8E0"/>
    <w:lvl w:ilvl="0">
      <w:start w:val="1"/>
      <w:numFmt w:val="decimal"/>
      <w:lvlText w:val="%1)"/>
      <w:lvlJc w:val="left"/>
      <w:pPr>
        <w:ind w:left="674" w:hanging="420"/>
      </w:pPr>
      <w:rPr>
        <w:rFonts w:hint="default"/>
        <w:color w:val="auto"/>
        <w:sz w:val="21"/>
        <w:szCs w:val="21"/>
      </w:rPr>
    </w:lvl>
    <w:lvl w:ilvl="1">
      <w:start w:val="1"/>
      <w:numFmt w:val="decimal"/>
      <w:lvlText w:val="%2)"/>
      <w:lvlJc w:val="left"/>
      <w:pPr>
        <w:ind w:left="1034" w:hanging="360"/>
      </w:pPr>
      <w:rPr>
        <w:rFonts w:hint="default"/>
      </w:rPr>
    </w:lvl>
    <w:lvl w:ilvl="2">
      <w:start w:val="1"/>
      <w:numFmt w:val="decimalEnclosedCircle"/>
      <w:lvlText w:val="%3"/>
      <w:lvlJc w:val="left"/>
      <w:pPr>
        <w:ind w:left="1514" w:hanging="420"/>
      </w:pPr>
      <w:rPr>
        <w:rFonts w:hint="eastAsia"/>
      </w:rPr>
    </w:lvl>
    <w:lvl w:ilvl="3">
      <w:start w:val="1"/>
      <w:numFmt w:val="decimal"/>
      <w:lvlText w:val="%4."/>
      <w:lvlJc w:val="left"/>
      <w:pPr>
        <w:ind w:left="1934" w:hanging="420"/>
      </w:pPr>
      <w:rPr>
        <w:rFonts w:hint="eastAsia"/>
      </w:rPr>
    </w:lvl>
    <w:lvl w:ilvl="4">
      <w:start w:val="1"/>
      <w:numFmt w:val="aiueoFullWidth"/>
      <w:lvlText w:val="(%5)"/>
      <w:lvlJc w:val="left"/>
      <w:pPr>
        <w:ind w:left="2354" w:hanging="420"/>
      </w:pPr>
      <w:rPr>
        <w:rFonts w:hint="eastAsia"/>
      </w:rPr>
    </w:lvl>
    <w:lvl w:ilvl="5">
      <w:start w:val="1"/>
      <w:numFmt w:val="decimalEnclosedCircle"/>
      <w:lvlText w:val="%6"/>
      <w:lvlJc w:val="left"/>
      <w:pPr>
        <w:ind w:left="2774" w:hanging="420"/>
      </w:pPr>
      <w:rPr>
        <w:rFonts w:hint="eastAsia"/>
      </w:rPr>
    </w:lvl>
    <w:lvl w:ilvl="6">
      <w:start w:val="1"/>
      <w:numFmt w:val="decimal"/>
      <w:lvlText w:val="%7."/>
      <w:lvlJc w:val="left"/>
      <w:pPr>
        <w:ind w:left="3194" w:hanging="420"/>
      </w:pPr>
      <w:rPr>
        <w:rFonts w:hint="eastAsia"/>
      </w:rPr>
    </w:lvl>
    <w:lvl w:ilvl="7">
      <w:start w:val="1"/>
      <w:numFmt w:val="aiueoFullWidth"/>
      <w:lvlText w:val="(%8)"/>
      <w:lvlJc w:val="left"/>
      <w:pPr>
        <w:ind w:left="3614" w:hanging="420"/>
      </w:pPr>
      <w:rPr>
        <w:rFonts w:hint="eastAsia"/>
      </w:rPr>
    </w:lvl>
    <w:lvl w:ilvl="8">
      <w:start w:val="1"/>
      <w:numFmt w:val="decimalEnclosedCircle"/>
      <w:lvlText w:val="%9"/>
      <w:lvlJc w:val="left"/>
      <w:pPr>
        <w:ind w:left="4034" w:hanging="420"/>
      </w:pPr>
      <w:rPr>
        <w:rFonts w:hint="eastAsia"/>
      </w:rPr>
    </w:lvl>
  </w:abstractNum>
  <w:abstractNum w:abstractNumId="62" w15:restartNumberingAfterBreak="0">
    <w:nsid w:val="475E2F52"/>
    <w:multiLevelType w:val="hybridMultilevel"/>
    <w:tmpl w:val="4D345CE0"/>
    <w:lvl w:ilvl="0" w:tplc="FFFFFFFF">
      <w:start w:val="1"/>
      <w:numFmt w:val="decimal"/>
      <w:lvlText w:val="(%1)"/>
      <w:lvlJc w:val="left"/>
      <w:pPr>
        <w:ind w:left="440" w:hanging="440"/>
      </w:pPr>
      <w:rPr>
        <w:rFonts w:hint="default"/>
        <w:color w:val="000000" w:themeColor="text1"/>
      </w:rPr>
    </w:lvl>
    <w:lvl w:ilvl="1" w:tplc="FFFFFFFF">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63" w15:restartNumberingAfterBreak="0">
    <w:nsid w:val="47E01DED"/>
    <w:multiLevelType w:val="multilevel"/>
    <w:tmpl w:val="4BAE0B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EnclosedCircle"/>
      <w:lvlText w:val="%4"/>
      <w:lvlJc w:val="left"/>
      <w:pPr>
        <w:ind w:left="1129" w:hanging="420"/>
      </w:pPr>
      <w:rPr>
        <w:rFont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485C2615"/>
    <w:multiLevelType w:val="multilevel"/>
    <w:tmpl w:val="0F605BD8"/>
    <w:lvl w:ilvl="0">
      <w:start w:val="1"/>
      <w:numFmt w:val="decimal"/>
      <w:lvlText w:val="%1)"/>
      <w:lvlJc w:val="left"/>
      <w:pPr>
        <w:ind w:left="674" w:hanging="420"/>
      </w:pPr>
      <w:rPr>
        <w:rFonts w:hint="default"/>
        <w:color w:val="auto"/>
        <w:sz w:val="21"/>
        <w:szCs w:val="21"/>
      </w:rPr>
    </w:lvl>
    <w:lvl w:ilvl="1">
      <w:start w:val="1"/>
      <w:numFmt w:val="decimal"/>
      <w:lvlText w:val="%2)"/>
      <w:lvlJc w:val="left"/>
      <w:pPr>
        <w:ind w:left="1034" w:hanging="360"/>
      </w:pPr>
      <w:rPr>
        <w:rFonts w:hint="default"/>
      </w:rPr>
    </w:lvl>
    <w:lvl w:ilvl="2">
      <w:start w:val="1"/>
      <w:numFmt w:val="decimalEnclosedCircle"/>
      <w:lvlText w:val="%3"/>
      <w:lvlJc w:val="left"/>
      <w:pPr>
        <w:ind w:left="1514" w:hanging="420"/>
      </w:pPr>
      <w:rPr>
        <w:rFonts w:hint="eastAsia"/>
      </w:rPr>
    </w:lvl>
    <w:lvl w:ilvl="3">
      <w:start w:val="1"/>
      <w:numFmt w:val="decimal"/>
      <w:lvlText w:val="%4."/>
      <w:lvlJc w:val="left"/>
      <w:pPr>
        <w:ind w:left="1934" w:hanging="420"/>
      </w:pPr>
      <w:rPr>
        <w:rFonts w:hint="eastAsia"/>
      </w:rPr>
    </w:lvl>
    <w:lvl w:ilvl="4">
      <w:start w:val="1"/>
      <w:numFmt w:val="aiueoFullWidth"/>
      <w:lvlText w:val="(%5)"/>
      <w:lvlJc w:val="left"/>
      <w:pPr>
        <w:ind w:left="2354" w:hanging="420"/>
      </w:pPr>
      <w:rPr>
        <w:rFonts w:hint="eastAsia"/>
      </w:rPr>
    </w:lvl>
    <w:lvl w:ilvl="5">
      <w:start w:val="1"/>
      <w:numFmt w:val="decimalEnclosedCircle"/>
      <w:lvlText w:val="%6"/>
      <w:lvlJc w:val="left"/>
      <w:pPr>
        <w:ind w:left="2774" w:hanging="420"/>
      </w:pPr>
      <w:rPr>
        <w:rFonts w:hint="eastAsia"/>
      </w:rPr>
    </w:lvl>
    <w:lvl w:ilvl="6">
      <w:start w:val="1"/>
      <w:numFmt w:val="decimal"/>
      <w:lvlText w:val="%7."/>
      <w:lvlJc w:val="left"/>
      <w:pPr>
        <w:ind w:left="3194" w:hanging="420"/>
      </w:pPr>
      <w:rPr>
        <w:rFonts w:hint="eastAsia"/>
      </w:rPr>
    </w:lvl>
    <w:lvl w:ilvl="7">
      <w:start w:val="1"/>
      <w:numFmt w:val="aiueoFullWidth"/>
      <w:lvlText w:val="(%8)"/>
      <w:lvlJc w:val="left"/>
      <w:pPr>
        <w:ind w:left="3614" w:hanging="420"/>
      </w:pPr>
      <w:rPr>
        <w:rFonts w:hint="eastAsia"/>
      </w:rPr>
    </w:lvl>
    <w:lvl w:ilvl="8">
      <w:start w:val="1"/>
      <w:numFmt w:val="decimalEnclosedCircle"/>
      <w:lvlText w:val="%9"/>
      <w:lvlJc w:val="left"/>
      <w:pPr>
        <w:ind w:left="4034" w:hanging="420"/>
      </w:pPr>
      <w:rPr>
        <w:rFonts w:hint="eastAsia"/>
      </w:rPr>
    </w:lvl>
  </w:abstractNum>
  <w:abstractNum w:abstractNumId="65" w15:restartNumberingAfterBreak="0">
    <w:nsid w:val="4BAE0B2E"/>
    <w:multiLevelType w:val="multilevel"/>
    <w:tmpl w:val="4BAE0B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EnclosedCircle"/>
      <w:lvlText w:val="%4"/>
      <w:lvlJc w:val="left"/>
      <w:pPr>
        <w:ind w:left="1129" w:hanging="420"/>
      </w:pPr>
      <w:rPr>
        <w:rFont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4E6A7830"/>
    <w:multiLevelType w:val="multilevel"/>
    <w:tmpl w:val="4E6A783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EnclosedCircle"/>
      <w:lvlText w:val="%4"/>
      <w:lvlJc w:val="left"/>
      <w:pPr>
        <w:ind w:left="1129" w:hanging="420"/>
      </w:pPr>
      <w:rPr>
        <w:rFont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4FF36F56"/>
    <w:multiLevelType w:val="multilevel"/>
    <w:tmpl w:val="0F605BD8"/>
    <w:lvl w:ilvl="0">
      <w:start w:val="1"/>
      <w:numFmt w:val="decimal"/>
      <w:lvlText w:val="%1)"/>
      <w:lvlJc w:val="left"/>
      <w:pPr>
        <w:ind w:left="674" w:hanging="420"/>
      </w:pPr>
      <w:rPr>
        <w:rFonts w:hint="default"/>
        <w:color w:val="auto"/>
        <w:sz w:val="21"/>
        <w:szCs w:val="21"/>
      </w:rPr>
    </w:lvl>
    <w:lvl w:ilvl="1">
      <w:start w:val="1"/>
      <w:numFmt w:val="decimal"/>
      <w:lvlText w:val="%2)"/>
      <w:lvlJc w:val="left"/>
      <w:pPr>
        <w:ind w:left="1034" w:hanging="360"/>
      </w:pPr>
      <w:rPr>
        <w:rFonts w:hint="default"/>
      </w:rPr>
    </w:lvl>
    <w:lvl w:ilvl="2">
      <w:start w:val="1"/>
      <w:numFmt w:val="decimalEnclosedCircle"/>
      <w:lvlText w:val="%3"/>
      <w:lvlJc w:val="left"/>
      <w:pPr>
        <w:ind w:left="1514" w:hanging="420"/>
      </w:pPr>
      <w:rPr>
        <w:rFonts w:hint="eastAsia"/>
      </w:rPr>
    </w:lvl>
    <w:lvl w:ilvl="3">
      <w:start w:val="1"/>
      <w:numFmt w:val="decimal"/>
      <w:lvlText w:val="%4."/>
      <w:lvlJc w:val="left"/>
      <w:pPr>
        <w:ind w:left="1934" w:hanging="420"/>
      </w:pPr>
      <w:rPr>
        <w:rFonts w:hint="eastAsia"/>
      </w:rPr>
    </w:lvl>
    <w:lvl w:ilvl="4">
      <w:start w:val="1"/>
      <w:numFmt w:val="aiueoFullWidth"/>
      <w:lvlText w:val="(%5)"/>
      <w:lvlJc w:val="left"/>
      <w:pPr>
        <w:ind w:left="2354" w:hanging="420"/>
      </w:pPr>
      <w:rPr>
        <w:rFonts w:hint="eastAsia"/>
      </w:rPr>
    </w:lvl>
    <w:lvl w:ilvl="5">
      <w:start w:val="1"/>
      <w:numFmt w:val="decimalEnclosedCircle"/>
      <w:lvlText w:val="%6"/>
      <w:lvlJc w:val="left"/>
      <w:pPr>
        <w:ind w:left="2774" w:hanging="420"/>
      </w:pPr>
      <w:rPr>
        <w:rFonts w:hint="eastAsia"/>
      </w:rPr>
    </w:lvl>
    <w:lvl w:ilvl="6">
      <w:start w:val="1"/>
      <w:numFmt w:val="decimal"/>
      <w:lvlText w:val="%7."/>
      <w:lvlJc w:val="left"/>
      <w:pPr>
        <w:ind w:left="3194" w:hanging="420"/>
      </w:pPr>
      <w:rPr>
        <w:rFonts w:hint="eastAsia"/>
      </w:rPr>
    </w:lvl>
    <w:lvl w:ilvl="7">
      <w:start w:val="1"/>
      <w:numFmt w:val="aiueoFullWidth"/>
      <w:lvlText w:val="(%8)"/>
      <w:lvlJc w:val="left"/>
      <w:pPr>
        <w:ind w:left="3614" w:hanging="420"/>
      </w:pPr>
      <w:rPr>
        <w:rFonts w:hint="eastAsia"/>
      </w:rPr>
    </w:lvl>
    <w:lvl w:ilvl="8">
      <w:start w:val="1"/>
      <w:numFmt w:val="decimalEnclosedCircle"/>
      <w:lvlText w:val="%9"/>
      <w:lvlJc w:val="left"/>
      <w:pPr>
        <w:ind w:left="4034" w:hanging="420"/>
      </w:pPr>
      <w:rPr>
        <w:rFonts w:hint="eastAsia"/>
      </w:rPr>
    </w:lvl>
  </w:abstractNum>
  <w:abstractNum w:abstractNumId="68" w15:restartNumberingAfterBreak="0">
    <w:nsid w:val="515C020E"/>
    <w:multiLevelType w:val="hybridMultilevel"/>
    <w:tmpl w:val="674A146C"/>
    <w:lvl w:ilvl="0" w:tplc="C9C2D644">
      <w:start w:val="1"/>
      <w:numFmt w:val="bullet"/>
      <w:pStyle w:val="a1"/>
      <w:lvlText w:val=""/>
      <w:lvlJc w:val="left"/>
      <w:pPr>
        <w:tabs>
          <w:tab w:val="num" w:pos="360"/>
        </w:tabs>
        <w:ind w:left="360" w:hanging="360"/>
      </w:pPr>
      <w:rPr>
        <w:rFonts w:ascii="Wingdings" w:hAnsi="Wingdings" w:hint="default"/>
      </w:rPr>
    </w:lvl>
    <w:lvl w:ilvl="1" w:tplc="B09010A8" w:tentative="1">
      <w:start w:val="1"/>
      <w:numFmt w:val="bullet"/>
      <w:lvlText w:val=""/>
      <w:lvlJc w:val="left"/>
      <w:pPr>
        <w:tabs>
          <w:tab w:val="num" w:pos="1080"/>
        </w:tabs>
        <w:ind w:left="1080" w:hanging="360"/>
      </w:pPr>
      <w:rPr>
        <w:rFonts w:ascii="Wingdings" w:hAnsi="Wingdings" w:hint="default"/>
      </w:rPr>
    </w:lvl>
    <w:lvl w:ilvl="2" w:tplc="56429FD4" w:tentative="1">
      <w:start w:val="1"/>
      <w:numFmt w:val="bullet"/>
      <w:lvlText w:val=""/>
      <w:lvlJc w:val="left"/>
      <w:pPr>
        <w:tabs>
          <w:tab w:val="num" w:pos="1800"/>
        </w:tabs>
        <w:ind w:left="1800" w:hanging="360"/>
      </w:pPr>
      <w:rPr>
        <w:rFonts w:ascii="Wingdings" w:hAnsi="Wingdings" w:hint="default"/>
      </w:rPr>
    </w:lvl>
    <w:lvl w:ilvl="3" w:tplc="2B583DD2" w:tentative="1">
      <w:start w:val="1"/>
      <w:numFmt w:val="bullet"/>
      <w:lvlText w:val=""/>
      <w:lvlJc w:val="left"/>
      <w:pPr>
        <w:tabs>
          <w:tab w:val="num" w:pos="2520"/>
        </w:tabs>
        <w:ind w:left="2520" w:hanging="360"/>
      </w:pPr>
      <w:rPr>
        <w:rFonts w:ascii="Wingdings" w:hAnsi="Wingdings" w:hint="default"/>
      </w:rPr>
    </w:lvl>
    <w:lvl w:ilvl="4" w:tplc="F9942C64" w:tentative="1">
      <w:start w:val="1"/>
      <w:numFmt w:val="bullet"/>
      <w:lvlText w:val=""/>
      <w:lvlJc w:val="left"/>
      <w:pPr>
        <w:tabs>
          <w:tab w:val="num" w:pos="3240"/>
        </w:tabs>
        <w:ind w:left="3240" w:hanging="360"/>
      </w:pPr>
      <w:rPr>
        <w:rFonts w:ascii="Wingdings" w:hAnsi="Wingdings" w:hint="default"/>
      </w:rPr>
    </w:lvl>
    <w:lvl w:ilvl="5" w:tplc="6A247F44" w:tentative="1">
      <w:start w:val="1"/>
      <w:numFmt w:val="bullet"/>
      <w:lvlText w:val=""/>
      <w:lvlJc w:val="left"/>
      <w:pPr>
        <w:tabs>
          <w:tab w:val="num" w:pos="3960"/>
        </w:tabs>
        <w:ind w:left="3960" w:hanging="360"/>
      </w:pPr>
      <w:rPr>
        <w:rFonts w:ascii="Wingdings" w:hAnsi="Wingdings" w:hint="default"/>
      </w:rPr>
    </w:lvl>
    <w:lvl w:ilvl="6" w:tplc="F3361A9E" w:tentative="1">
      <w:start w:val="1"/>
      <w:numFmt w:val="bullet"/>
      <w:lvlText w:val=""/>
      <w:lvlJc w:val="left"/>
      <w:pPr>
        <w:tabs>
          <w:tab w:val="num" w:pos="4680"/>
        </w:tabs>
        <w:ind w:left="4680" w:hanging="360"/>
      </w:pPr>
      <w:rPr>
        <w:rFonts w:ascii="Wingdings" w:hAnsi="Wingdings" w:hint="default"/>
      </w:rPr>
    </w:lvl>
    <w:lvl w:ilvl="7" w:tplc="A00ECD4E" w:tentative="1">
      <w:start w:val="1"/>
      <w:numFmt w:val="bullet"/>
      <w:lvlText w:val=""/>
      <w:lvlJc w:val="left"/>
      <w:pPr>
        <w:tabs>
          <w:tab w:val="num" w:pos="5400"/>
        </w:tabs>
        <w:ind w:left="5400" w:hanging="360"/>
      </w:pPr>
      <w:rPr>
        <w:rFonts w:ascii="Wingdings" w:hAnsi="Wingdings" w:hint="default"/>
      </w:rPr>
    </w:lvl>
    <w:lvl w:ilvl="8" w:tplc="D80CFD90" w:tentative="1">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530248E5"/>
    <w:multiLevelType w:val="hybridMultilevel"/>
    <w:tmpl w:val="3BB01828"/>
    <w:lvl w:ilvl="0" w:tplc="0409000F">
      <w:start w:val="1"/>
      <w:numFmt w:val="decimal"/>
      <w:lvlText w:val="%1."/>
      <w:lvlJc w:val="left"/>
      <w:pPr>
        <w:ind w:left="420" w:hanging="420"/>
      </w:pPr>
      <w:rPr>
        <w:rFonts w:hint="default"/>
        <w:b w:val="0"/>
        <w:i w:val="0"/>
        <w:color w:val="auto"/>
        <w:sz w:val="21"/>
      </w:rPr>
    </w:lvl>
    <w:lvl w:ilvl="1" w:tplc="9AFC566A">
      <w:numFmt w:val="bullet"/>
      <w:lvlText w:val="・"/>
      <w:lvlJc w:val="left"/>
      <w:pPr>
        <w:ind w:left="780" w:hanging="360"/>
      </w:pPr>
      <w:rPr>
        <w:rFonts w:ascii="ＭＳ 明朝" w:eastAsia="ＭＳ 明朝" w:hAnsi="ＭＳ 明朝" w:cs="Times New Roman" w:hint="eastAsia"/>
      </w:rPr>
    </w:lvl>
    <w:lvl w:ilvl="2" w:tplc="37AC175E">
      <w:start w:val="101"/>
      <w:numFmt w:val="bullet"/>
      <w:lvlText w:val="※"/>
      <w:lvlJc w:val="left"/>
      <w:pPr>
        <w:ind w:left="1200" w:hanging="360"/>
      </w:pPr>
      <w:rPr>
        <w:rFonts w:ascii="ＭＳ 明朝" w:eastAsia="ＭＳ 明朝" w:hAnsi="ＭＳ 明朝" w:cstheme="minorBidi" w:hint="eastAsia"/>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70" w15:restartNumberingAfterBreak="0">
    <w:nsid w:val="5548007B"/>
    <w:multiLevelType w:val="multilevel"/>
    <w:tmpl w:val="5548007B"/>
    <w:lvl w:ilvl="0">
      <w:start w:val="1"/>
      <w:numFmt w:val="decimal"/>
      <w:lvlText w:val="(%1)"/>
      <w:lvlJc w:val="left"/>
      <w:pPr>
        <w:ind w:left="704" w:hanging="420"/>
      </w:pPr>
      <w:rPr>
        <w:rFonts w:asciiTheme="minorHAnsi" w:eastAsia="ＭＳ Ｐゴシック" w:hAnsiTheme="minorHAnsi" w:hint="default"/>
        <w:b w:val="0"/>
        <w:i w:val="0"/>
        <w:color w:val="auto"/>
        <w:sz w:val="21"/>
        <w:szCs w:val="21"/>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71" w15:restartNumberingAfterBreak="0">
    <w:nsid w:val="58674015"/>
    <w:multiLevelType w:val="hybridMultilevel"/>
    <w:tmpl w:val="F7DC69D6"/>
    <w:lvl w:ilvl="0" w:tplc="FFFFFFFF">
      <w:start w:val="1"/>
      <w:numFmt w:val="decimalEnclosedCircle"/>
      <w:lvlText w:val="%1"/>
      <w:lvlJc w:val="left"/>
      <w:pPr>
        <w:ind w:left="440" w:hanging="440"/>
      </w:p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72" w15:restartNumberingAfterBreak="0">
    <w:nsid w:val="589D394D"/>
    <w:multiLevelType w:val="multilevel"/>
    <w:tmpl w:val="0CEF53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EnclosedCircle"/>
      <w:lvlText w:val="%4"/>
      <w:lvlJc w:val="left"/>
      <w:pPr>
        <w:ind w:left="1129" w:hanging="420"/>
      </w:pPr>
      <w:rPr>
        <w:rFont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5C48067E"/>
    <w:multiLevelType w:val="hybridMultilevel"/>
    <w:tmpl w:val="261430EA"/>
    <w:lvl w:ilvl="0" w:tplc="A46EA382">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4" w15:restartNumberingAfterBreak="0">
    <w:nsid w:val="5D3E4BF3"/>
    <w:multiLevelType w:val="multilevel"/>
    <w:tmpl w:val="4CF0F8E0"/>
    <w:lvl w:ilvl="0">
      <w:start w:val="1"/>
      <w:numFmt w:val="decimal"/>
      <w:lvlText w:val="%1)"/>
      <w:lvlJc w:val="left"/>
      <w:pPr>
        <w:ind w:left="674" w:hanging="420"/>
      </w:pPr>
      <w:rPr>
        <w:rFonts w:hint="default"/>
        <w:color w:val="auto"/>
        <w:sz w:val="21"/>
        <w:szCs w:val="21"/>
      </w:rPr>
    </w:lvl>
    <w:lvl w:ilvl="1">
      <w:start w:val="1"/>
      <w:numFmt w:val="decimal"/>
      <w:lvlText w:val="%2)"/>
      <w:lvlJc w:val="left"/>
      <w:pPr>
        <w:ind w:left="1034" w:hanging="360"/>
      </w:pPr>
      <w:rPr>
        <w:rFonts w:hint="default"/>
      </w:rPr>
    </w:lvl>
    <w:lvl w:ilvl="2">
      <w:start w:val="1"/>
      <w:numFmt w:val="decimalEnclosedCircle"/>
      <w:lvlText w:val="%3"/>
      <w:lvlJc w:val="left"/>
      <w:pPr>
        <w:ind w:left="1514" w:hanging="420"/>
      </w:pPr>
      <w:rPr>
        <w:rFonts w:hint="eastAsia"/>
      </w:rPr>
    </w:lvl>
    <w:lvl w:ilvl="3">
      <w:start w:val="1"/>
      <w:numFmt w:val="decimal"/>
      <w:lvlText w:val="%4."/>
      <w:lvlJc w:val="left"/>
      <w:pPr>
        <w:ind w:left="1934" w:hanging="420"/>
      </w:pPr>
      <w:rPr>
        <w:rFonts w:hint="eastAsia"/>
      </w:rPr>
    </w:lvl>
    <w:lvl w:ilvl="4">
      <w:start w:val="1"/>
      <w:numFmt w:val="aiueoFullWidth"/>
      <w:lvlText w:val="(%5)"/>
      <w:lvlJc w:val="left"/>
      <w:pPr>
        <w:ind w:left="2354" w:hanging="420"/>
      </w:pPr>
      <w:rPr>
        <w:rFonts w:hint="eastAsia"/>
      </w:rPr>
    </w:lvl>
    <w:lvl w:ilvl="5">
      <w:start w:val="1"/>
      <w:numFmt w:val="decimalEnclosedCircle"/>
      <w:lvlText w:val="%6"/>
      <w:lvlJc w:val="left"/>
      <w:pPr>
        <w:ind w:left="2774" w:hanging="420"/>
      </w:pPr>
      <w:rPr>
        <w:rFonts w:hint="eastAsia"/>
      </w:rPr>
    </w:lvl>
    <w:lvl w:ilvl="6">
      <w:start w:val="1"/>
      <w:numFmt w:val="decimal"/>
      <w:lvlText w:val="%7."/>
      <w:lvlJc w:val="left"/>
      <w:pPr>
        <w:ind w:left="3194" w:hanging="420"/>
      </w:pPr>
      <w:rPr>
        <w:rFonts w:hint="eastAsia"/>
      </w:rPr>
    </w:lvl>
    <w:lvl w:ilvl="7">
      <w:start w:val="1"/>
      <w:numFmt w:val="aiueoFullWidth"/>
      <w:lvlText w:val="(%8)"/>
      <w:lvlJc w:val="left"/>
      <w:pPr>
        <w:ind w:left="3614" w:hanging="420"/>
      </w:pPr>
      <w:rPr>
        <w:rFonts w:hint="eastAsia"/>
      </w:rPr>
    </w:lvl>
    <w:lvl w:ilvl="8">
      <w:start w:val="1"/>
      <w:numFmt w:val="decimalEnclosedCircle"/>
      <w:lvlText w:val="%9"/>
      <w:lvlJc w:val="left"/>
      <w:pPr>
        <w:ind w:left="4034" w:hanging="420"/>
      </w:pPr>
      <w:rPr>
        <w:rFonts w:hint="eastAsia"/>
      </w:rPr>
    </w:lvl>
  </w:abstractNum>
  <w:abstractNum w:abstractNumId="75" w15:restartNumberingAfterBreak="0">
    <w:nsid w:val="5D9C7BB7"/>
    <w:multiLevelType w:val="hybridMultilevel"/>
    <w:tmpl w:val="F7E21FFA"/>
    <w:lvl w:ilvl="0" w:tplc="99C6B650">
      <w:start w:val="1"/>
      <w:numFmt w:val="decimal"/>
      <w:lvlText w:val="(%1)"/>
      <w:lvlJc w:val="left"/>
      <w:pPr>
        <w:ind w:left="440" w:hanging="440"/>
      </w:pPr>
      <w:rPr>
        <w:rFonts w:hint="default"/>
        <w:color w:val="000000" w:themeColor="text1"/>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6" w15:restartNumberingAfterBreak="0">
    <w:nsid w:val="5FBA2383"/>
    <w:multiLevelType w:val="hybridMultilevel"/>
    <w:tmpl w:val="7E423EA2"/>
    <w:lvl w:ilvl="0" w:tplc="F992FA14">
      <w:numFmt w:val="bullet"/>
      <w:lvlText w:val="※"/>
      <w:lvlJc w:val="left"/>
      <w:pPr>
        <w:ind w:left="644" w:hanging="360"/>
      </w:pPr>
      <w:rPr>
        <w:rFonts w:ascii="游明朝" w:eastAsia="游明朝" w:hAnsi="游明朝" w:cstheme="minorBidi" w:hint="eastAsia"/>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77" w15:restartNumberingAfterBreak="0">
    <w:nsid w:val="61D61399"/>
    <w:multiLevelType w:val="multilevel"/>
    <w:tmpl w:val="61D61399"/>
    <w:lvl w:ilvl="0">
      <w:start w:val="1"/>
      <w:numFmt w:val="decimal"/>
      <w:pStyle w:val="midashi5"/>
      <w:lvlText w:val="参考%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78" w15:restartNumberingAfterBreak="0">
    <w:nsid w:val="621F7F0F"/>
    <w:multiLevelType w:val="hybridMultilevel"/>
    <w:tmpl w:val="8F9E1FE4"/>
    <w:lvl w:ilvl="0" w:tplc="D9B234A2">
      <w:start w:val="3"/>
      <w:numFmt w:val="decimal"/>
      <w:lvlText w:val="(%1)"/>
      <w:lvlJc w:val="left"/>
      <w:pPr>
        <w:ind w:left="440" w:hanging="440"/>
      </w:pPr>
      <w:rPr>
        <w:rFonts w:hint="default"/>
        <w:color w:val="000000" w:themeColor="text1"/>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9" w15:restartNumberingAfterBreak="0">
    <w:nsid w:val="64392B65"/>
    <w:multiLevelType w:val="multilevel"/>
    <w:tmpl w:val="4CF0F8E0"/>
    <w:lvl w:ilvl="0">
      <w:start w:val="1"/>
      <w:numFmt w:val="decimal"/>
      <w:lvlText w:val="%1)"/>
      <w:lvlJc w:val="left"/>
      <w:pPr>
        <w:ind w:left="674" w:hanging="420"/>
      </w:pPr>
      <w:rPr>
        <w:rFonts w:hint="default"/>
        <w:color w:val="auto"/>
        <w:sz w:val="21"/>
        <w:szCs w:val="21"/>
      </w:rPr>
    </w:lvl>
    <w:lvl w:ilvl="1">
      <w:start w:val="1"/>
      <w:numFmt w:val="decimal"/>
      <w:lvlText w:val="%2)"/>
      <w:lvlJc w:val="left"/>
      <w:pPr>
        <w:ind w:left="1034" w:hanging="360"/>
      </w:pPr>
      <w:rPr>
        <w:rFonts w:hint="default"/>
      </w:rPr>
    </w:lvl>
    <w:lvl w:ilvl="2">
      <w:start w:val="1"/>
      <w:numFmt w:val="decimalEnclosedCircle"/>
      <w:lvlText w:val="%3"/>
      <w:lvlJc w:val="left"/>
      <w:pPr>
        <w:ind w:left="1514" w:hanging="420"/>
      </w:pPr>
      <w:rPr>
        <w:rFonts w:hint="eastAsia"/>
      </w:rPr>
    </w:lvl>
    <w:lvl w:ilvl="3">
      <w:start w:val="1"/>
      <w:numFmt w:val="decimal"/>
      <w:lvlText w:val="%4."/>
      <w:lvlJc w:val="left"/>
      <w:pPr>
        <w:ind w:left="1934" w:hanging="420"/>
      </w:pPr>
      <w:rPr>
        <w:rFonts w:hint="eastAsia"/>
      </w:rPr>
    </w:lvl>
    <w:lvl w:ilvl="4">
      <w:start w:val="1"/>
      <w:numFmt w:val="aiueoFullWidth"/>
      <w:lvlText w:val="(%5)"/>
      <w:lvlJc w:val="left"/>
      <w:pPr>
        <w:ind w:left="2354" w:hanging="420"/>
      </w:pPr>
      <w:rPr>
        <w:rFonts w:hint="eastAsia"/>
      </w:rPr>
    </w:lvl>
    <w:lvl w:ilvl="5">
      <w:start w:val="1"/>
      <w:numFmt w:val="decimalEnclosedCircle"/>
      <w:lvlText w:val="%6"/>
      <w:lvlJc w:val="left"/>
      <w:pPr>
        <w:ind w:left="2774" w:hanging="420"/>
      </w:pPr>
      <w:rPr>
        <w:rFonts w:hint="eastAsia"/>
      </w:rPr>
    </w:lvl>
    <w:lvl w:ilvl="6">
      <w:start w:val="1"/>
      <w:numFmt w:val="decimal"/>
      <w:lvlText w:val="%7."/>
      <w:lvlJc w:val="left"/>
      <w:pPr>
        <w:ind w:left="3194" w:hanging="420"/>
      </w:pPr>
      <w:rPr>
        <w:rFonts w:hint="eastAsia"/>
      </w:rPr>
    </w:lvl>
    <w:lvl w:ilvl="7">
      <w:start w:val="1"/>
      <w:numFmt w:val="aiueoFullWidth"/>
      <w:lvlText w:val="(%8)"/>
      <w:lvlJc w:val="left"/>
      <w:pPr>
        <w:ind w:left="3614" w:hanging="420"/>
      </w:pPr>
      <w:rPr>
        <w:rFonts w:hint="eastAsia"/>
      </w:rPr>
    </w:lvl>
    <w:lvl w:ilvl="8">
      <w:start w:val="1"/>
      <w:numFmt w:val="decimalEnclosedCircle"/>
      <w:lvlText w:val="%9"/>
      <w:lvlJc w:val="left"/>
      <w:pPr>
        <w:ind w:left="4034" w:hanging="420"/>
      </w:pPr>
      <w:rPr>
        <w:rFonts w:hint="eastAsia"/>
      </w:rPr>
    </w:lvl>
  </w:abstractNum>
  <w:abstractNum w:abstractNumId="80" w15:restartNumberingAfterBreak="0">
    <w:nsid w:val="65C9167F"/>
    <w:multiLevelType w:val="hybridMultilevel"/>
    <w:tmpl w:val="2C3E9384"/>
    <w:lvl w:ilvl="0" w:tplc="FFFFFFFF">
      <w:start w:val="1"/>
      <w:numFmt w:val="decimal"/>
      <w:lvlText w:val="(%1)"/>
      <w:lvlJc w:val="left"/>
      <w:pPr>
        <w:ind w:left="440" w:hanging="440"/>
      </w:pPr>
      <w:rPr>
        <w:rFonts w:hint="default"/>
        <w:color w:val="000000" w:themeColor="text1"/>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81" w15:restartNumberingAfterBreak="0">
    <w:nsid w:val="65F70B77"/>
    <w:multiLevelType w:val="hybridMultilevel"/>
    <w:tmpl w:val="4402679E"/>
    <w:lvl w:ilvl="0" w:tplc="FFFFFFFF">
      <w:start w:val="1"/>
      <w:numFmt w:val="decimal"/>
      <w:lvlText w:val="%1)"/>
      <w:lvlJc w:val="left"/>
      <w:pPr>
        <w:ind w:left="758" w:hanging="440"/>
      </w:pPr>
      <w:rPr>
        <w:rFonts w:hint="default"/>
        <w:color w:val="auto"/>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82" w15:restartNumberingAfterBreak="0">
    <w:nsid w:val="65F77352"/>
    <w:multiLevelType w:val="hybridMultilevel"/>
    <w:tmpl w:val="4D345CE0"/>
    <w:lvl w:ilvl="0" w:tplc="FFFFFFFF">
      <w:start w:val="1"/>
      <w:numFmt w:val="decimal"/>
      <w:lvlText w:val="(%1)"/>
      <w:lvlJc w:val="left"/>
      <w:pPr>
        <w:ind w:left="440" w:hanging="440"/>
      </w:pPr>
      <w:rPr>
        <w:rFonts w:hint="default"/>
        <w:color w:val="000000" w:themeColor="text1"/>
      </w:rPr>
    </w:lvl>
    <w:lvl w:ilvl="1" w:tplc="FFFFFFFF">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83" w15:restartNumberingAfterBreak="0">
    <w:nsid w:val="667B4F8A"/>
    <w:multiLevelType w:val="multilevel"/>
    <w:tmpl w:val="667B4F8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EnclosedCircle"/>
      <w:lvlText w:val="%4"/>
      <w:lvlJc w:val="left"/>
      <w:pPr>
        <w:ind w:left="1129" w:hanging="420"/>
      </w:pPr>
      <w:rPr>
        <w:rFont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672835A9"/>
    <w:multiLevelType w:val="multilevel"/>
    <w:tmpl w:val="672835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EnclosedCircle"/>
      <w:lvlText w:val="%4"/>
      <w:lvlJc w:val="left"/>
      <w:pPr>
        <w:ind w:left="1129" w:hanging="420"/>
      </w:pPr>
      <w:rPr>
        <w:rFont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690B2593"/>
    <w:multiLevelType w:val="multilevel"/>
    <w:tmpl w:val="690B259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EnclosedCircle"/>
      <w:lvlText w:val="%4"/>
      <w:lvlJc w:val="left"/>
      <w:pPr>
        <w:ind w:left="1129" w:hanging="420"/>
      </w:pPr>
      <w:rPr>
        <w:rFont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695F23FB"/>
    <w:multiLevelType w:val="hybridMultilevel"/>
    <w:tmpl w:val="C6427114"/>
    <w:lvl w:ilvl="0" w:tplc="ADD8E062">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7" w15:restartNumberingAfterBreak="0">
    <w:nsid w:val="6D11035F"/>
    <w:multiLevelType w:val="hybridMultilevel"/>
    <w:tmpl w:val="5DB66800"/>
    <w:lvl w:ilvl="0" w:tplc="FFFFFFFF">
      <w:start w:val="1"/>
      <w:numFmt w:val="decimal"/>
      <w:lvlText w:val="(%1)"/>
      <w:lvlJc w:val="left"/>
      <w:pPr>
        <w:ind w:left="440" w:hanging="440"/>
      </w:pPr>
      <w:rPr>
        <w:rFonts w:hint="default"/>
        <w:color w:val="000000" w:themeColor="text1"/>
      </w:rPr>
    </w:lvl>
    <w:lvl w:ilvl="1" w:tplc="FFFFFFFF" w:tentative="1">
      <w:start w:val="1"/>
      <w:numFmt w:val="aiueoFullWidth"/>
      <w:lvlText w:val="(%2)"/>
      <w:lvlJc w:val="left"/>
      <w:pPr>
        <w:ind w:left="460" w:hanging="440"/>
      </w:pPr>
    </w:lvl>
    <w:lvl w:ilvl="2" w:tplc="FFFFFFFF" w:tentative="1">
      <w:start w:val="1"/>
      <w:numFmt w:val="decimalEnclosedCircle"/>
      <w:lvlText w:val="%3"/>
      <w:lvlJc w:val="left"/>
      <w:pPr>
        <w:ind w:left="900" w:hanging="440"/>
      </w:pPr>
    </w:lvl>
    <w:lvl w:ilvl="3" w:tplc="FFFFFFFF" w:tentative="1">
      <w:start w:val="1"/>
      <w:numFmt w:val="decimal"/>
      <w:lvlText w:val="%4."/>
      <w:lvlJc w:val="left"/>
      <w:pPr>
        <w:ind w:left="1340" w:hanging="440"/>
      </w:pPr>
    </w:lvl>
    <w:lvl w:ilvl="4" w:tplc="FFFFFFFF" w:tentative="1">
      <w:start w:val="1"/>
      <w:numFmt w:val="aiueoFullWidth"/>
      <w:lvlText w:val="(%5)"/>
      <w:lvlJc w:val="left"/>
      <w:pPr>
        <w:ind w:left="1780" w:hanging="440"/>
      </w:pPr>
    </w:lvl>
    <w:lvl w:ilvl="5" w:tplc="FFFFFFFF" w:tentative="1">
      <w:start w:val="1"/>
      <w:numFmt w:val="decimalEnclosedCircle"/>
      <w:lvlText w:val="%6"/>
      <w:lvlJc w:val="left"/>
      <w:pPr>
        <w:ind w:left="2220" w:hanging="440"/>
      </w:pPr>
    </w:lvl>
    <w:lvl w:ilvl="6" w:tplc="FFFFFFFF" w:tentative="1">
      <w:start w:val="1"/>
      <w:numFmt w:val="decimal"/>
      <w:lvlText w:val="%7."/>
      <w:lvlJc w:val="left"/>
      <w:pPr>
        <w:ind w:left="2660" w:hanging="440"/>
      </w:pPr>
    </w:lvl>
    <w:lvl w:ilvl="7" w:tplc="FFFFFFFF" w:tentative="1">
      <w:start w:val="1"/>
      <w:numFmt w:val="aiueoFullWidth"/>
      <w:lvlText w:val="(%8)"/>
      <w:lvlJc w:val="left"/>
      <w:pPr>
        <w:ind w:left="3100" w:hanging="440"/>
      </w:pPr>
    </w:lvl>
    <w:lvl w:ilvl="8" w:tplc="FFFFFFFF" w:tentative="1">
      <w:start w:val="1"/>
      <w:numFmt w:val="decimalEnclosedCircle"/>
      <w:lvlText w:val="%9"/>
      <w:lvlJc w:val="left"/>
      <w:pPr>
        <w:ind w:left="3540" w:hanging="440"/>
      </w:pPr>
    </w:lvl>
  </w:abstractNum>
  <w:abstractNum w:abstractNumId="88" w15:restartNumberingAfterBreak="0">
    <w:nsid w:val="6D3A0846"/>
    <w:multiLevelType w:val="hybridMultilevel"/>
    <w:tmpl w:val="AC40848E"/>
    <w:lvl w:ilvl="0" w:tplc="E1A07544">
      <w:start w:val="5"/>
      <w:numFmt w:val="bullet"/>
      <w:pStyle w:val="a2"/>
      <w:lvlText w:val=""/>
      <w:lvlJc w:val="left"/>
      <w:pPr>
        <w:ind w:left="660" w:hanging="420"/>
      </w:pPr>
      <w:rPr>
        <w:rFonts w:ascii="Wingdings" w:eastAsia="ＭＳ 明朝" w:hAnsi="Wingdings" w:cs="Times New Roman" w:hint="default"/>
      </w:rPr>
    </w:lvl>
    <w:lvl w:ilvl="1" w:tplc="5B1CBC7A">
      <w:start w:val="1"/>
      <w:numFmt w:val="bullet"/>
      <w:pStyle w:val="a3"/>
      <w:lvlText w:val=""/>
      <w:lvlJc w:val="left"/>
      <w:pPr>
        <w:ind w:left="1080" w:hanging="420"/>
      </w:pPr>
      <w:rPr>
        <w:rFonts w:ascii="Wingdings" w:hAnsi="Wingdings" w:hint="default"/>
      </w:rPr>
    </w:lvl>
    <w:lvl w:ilvl="2" w:tplc="0409000D">
      <w:start w:val="1"/>
      <w:numFmt w:val="bullet"/>
      <w:lvlText w:val=""/>
      <w:lvlJc w:val="left"/>
      <w:pPr>
        <w:ind w:left="1500" w:hanging="420"/>
      </w:pPr>
      <w:rPr>
        <w:rFonts w:ascii="Wingdings" w:hAnsi="Wingdings" w:hint="default"/>
      </w:rPr>
    </w:lvl>
    <w:lvl w:ilvl="3" w:tplc="C156A7C4">
      <w:start w:val="1"/>
      <w:numFmt w:val="bullet"/>
      <w:pStyle w:val="a4"/>
      <w:lvlText w:val="-"/>
      <w:lvlJc w:val="left"/>
      <w:pPr>
        <w:ind w:left="1920" w:hanging="420"/>
      </w:pPr>
      <w:rPr>
        <w:rFonts w:ascii="ＭＳ 明朝" w:eastAsia="ＭＳ 明朝" w:hAnsi="ＭＳ 明朝" w:hint="eastAsia"/>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89" w15:restartNumberingAfterBreak="0">
    <w:nsid w:val="6D756F67"/>
    <w:multiLevelType w:val="multilevel"/>
    <w:tmpl w:val="672835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EnclosedCircle"/>
      <w:lvlText w:val="%4"/>
      <w:lvlJc w:val="left"/>
      <w:pPr>
        <w:ind w:left="1129" w:hanging="420"/>
      </w:pPr>
      <w:rPr>
        <w:rFont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6DF10D93"/>
    <w:multiLevelType w:val="hybridMultilevel"/>
    <w:tmpl w:val="9F7A965E"/>
    <w:lvl w:ilvl="0" w:tplc="FFFFFFFF">
      <w:start w:val="1"/>
      <w:numFmt w:val="decimalEnclosedCircle"/>
      <w:lvlText w:val="%1"/>
      <w:lvlJc w:val="left"/>
      <w:pPr>
        <w:ind w:left="360" w:hanging="360"/>
      </w:pPr>
      <w:rPr>
        <w:rFonts w:hint="default"/>
      </w:rPr>
    </w:lvl>
    <w:lvl w:ilvl="1" w:tplc="FFFFFFFF" w:tentative="1">
      <w:start w:val="1"/>
      <w:numFmt w:val="aiueoFullWidth"/>
      <w:lvlText w:val="(%2)"/>
      <w:lvlJc w:val="left"/>
      <w:pPr>
        <w:ind w:left="840" w:hanging="420"/>
      </w:pPr>
    </w:lvl>
    <w:lvl w:ilvl="2" w:tplc="FFFFFFFF" w:tentative="1">
      <w:start w:val="1"/>
      <w:numFmt w:val="decimalEnclosedCircle"/>
      <w:lvlText w:val="%3"/>
      <w:lvlJc w:val="left"/>
      <w:pPr>
        <w:ind w:left="1260" w:hanging="420"/>
      </w:p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tentative="1">
      <w:start w:val="1"/>
      <w:numFmt w:val="decimalEnclosedCircle"/>
      <w:lvlText w:val="%9"/>
      <w:lvlJc w:val="left"/>
      <w:pPr>
        <w:ind w:left="3780" w:hanging="420"/>
      </w:pPr>
    </w:lvl>
  </w:abstractNum>
  <w:abstractNum w:abstractNumId="91" w15:restartNumberingAfterBreak="0">
    <w:nsid w:val="6F2417F4"/>
    <w:multiLevelType w:val="hybridMultilevel"/>
    <w:tmpl w:val="5DB66800"/>
    <w:lvl w:ilvl="0" w:tplc="FFFFFFFF">
      <w:start w:val="1"/>
      <w:numFmt w:val="decimal"/>
      <w:lvlText w:val="(%1)"/>
      <w:lvlJc w:val="left"/>
      <w:pPr>
        <w:ind w:left="440" w:hanging="440"/>
      </w:pPr>
      <w:rPr>
        <w:rFonts w:hint="default"/>
        <w:color w:val="000000" w:themeColor="text1"/>
      </w:rPr>
    </w:lvl>
    <w:lvl w:ilvl="1" w:tplc="FFFFFFFF" w:tentative="1">
      <w:start w:val="1"/>
      <w:numFmt w:val="aiueoFullWidth"/>
      <w:lvlText w:val="(%2)"/>
      <w:lvlJc w:val="left"/>
      <w:pPr>
        <w:ind w:left="460" w:hanging="440"/>
      </w:pPr>
    </w:lvl>
    <w:lvl w:ilvl="2" w:tplc="FFFFFFFF" w:tentative="1">
      <w:start w:val="1"/>
      <w:numFmt w:val="decimalEnclosedCircle"/>
      <w:lvlText w:val="%3"/>
      <w:lvlJc w:val="left"/>
      <w:pPr>
        <w:ind w:left="900" w:hanging="440"/>
      </w:pPr>
    </w:lvl>
    <w:lvl w:ilvl="3" w:tplc="FFFFFFFF" w:tentative="1">
      <w:start w:val="1"/>
      <w:numFmt w:val="decimal"/>
      <w:lvlText w:val="%4."/>
      <w:lvlJc w:val="left"/>
      <w:pPr>
        <w:ind w:left="1340" w:hanging="440"/>
      </w:pPr>
    </w:lvl>
    <w:lvl w:ilvl="4" w:tplc="FFFFFFFF" w:tentative="1">
      <w:start w:val="1"/>
      <w:numFmt w:val="aiueoFullWidth"/>
      <w:lvlText w:val="(%5)"/>
      <w:lvlJc w:val="left"/>
      <w:pPr>
        <w:ind w:left="1780" w:hanging="440"/>
      </w:pPr>
    </w:lvl>
    <w:lvl w:ilvl="5" w:tplc="FFFFFFFF" w:tentative="1">
      <w:start w:val="1"/>
      <w:numFmt w:val="decimalEnclosedCircle"/>
      <w:lvlText w:val="%6"/>
      <w:lvlJc w:val="left"/>
      <w:pPr>
        <w:ind w:left="2220" w:hanging="440"/>
      </w:pPr>
    </w:lvl>
    <w:lvl w:ilvl="6" w:tplc="FFFFFFFF" w:tentative="1">
      <w:start w:val="1"/>
      <w:numFmt w:val="decimal"/>
      <w:lvlText w:val="%7."/>
      <w:lvlJc w:val="left"/>
      <w:pPr>
        <w:ind w:left="2660" w:hanging="440"/>
      </w:pPr>
    </w:lvl>
    <w:lvl w:ilvl="7" w:tplc="FFFFFFFF" w:tentative="1">
      <w:start w:val="1"/>
      <w:numFmt w:val="aiueoFullWidth"/>
      <w:lvlText w:val="(%8)"/>
      <w:lvlJc w:val="left"/>
      <w:pPr>
        <w:ind w:left="3100" w:hanging="440"/>
      </w:pPr>
    </w:lvl>
    <w:lvl w:ilvl="8" w:tplc="FFFFFFFF" w:tentative="1">
      <w:start w:val="1"/>
      <w:numFmt w:val="decimalEnclosedCircle"/>
      <w:lvlText w:val="%9"/>
      <w:lvlJc w:val="left"/>
      <w:pPr>
        <w:ind w:left="3540" w:hanging="440"/>
      </w:pPr>
    </w:lvl>
  </w:abstractNum>
  <w:abstractNum w:abstractNumId="92" w15:restartNumberingAfterBreak="0">
    <w:nsid w:val="703D22C1"/>
    <w:multiLevelType w:val="hybridMultilevel"/>
    <w:tmpl w:val="5DB8BD2C"/>
    <w:lvl w:ilvl="0" w:tplc="7A56A46E">
      <w:start w:val="1"/>
      <w:numFmt w:val="decimal"/>
      <w:lvlText w:val="(%1)"/>
      <w:lvlJc w:val="left"/>
      <w:pPr>
        <w:ind w:left="840" w:hanging="420"/>
      </w:pPr>
      <w:rPr>
        <w:rFonts w:hint="default"/>
        <w:color w:val="000000" w:themeColor="text1"/>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93" w15:restartNumberingAfterBreak="0">
    <w:nsid w:val="75CB50FE"/>
    <w:multiLevelType w:val="multilevel"/>
    <w:tmpl w:val="75CB50F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EnclosedCircle"/>
      <w:lvlText w:val="%4"/>
      <w:lvlJc w:val="left"/>
      <w:pPr>
        <w:ind w:left="1129" w:hanging="420"/>
      </w:pPr>
      <w:rPr>
        <w:rFont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762379A9"/>
    <w:multiLevelType w:val="hybridMultilevel"/>
    <w:tmpl w:val="DCEC0DA6"/>
    <w:lvl w:ilvl="0" w:tplc="FFFFFFFF">
      <w:start w:val="1"/>
      <w:numFmt w:val="decimal"/>
      <w:lvlText w:val="(%1)"/>
      <w:lvlJc w:val="left"/>
      <w:pPr>
        <w:ind w:left="440" w:hanging="440"/>
      </w:pPr>
      <w:rPr>
        <w:rFonts w:hint="default"/>
        <w:color w:val="000000" w:themeColor="text1"/>
      </w:rPr>
    </w:lvl>
    <w:lvl w:ilvl="1" w:tplc="FFFFFFFF" w:tentative="1">
      <w:start w:val="1"/>
      <w:numFmt w:val="aiueoFullWidth"/>
      <w:lvlText w:val="(%2)"/>
      <w:lvlJc w:val="left"/>
      <w:pPr>
        <w:ind w:left="460" w:hanging="440"/>
      </w:pPr>
    </w:lvl>
    <w:lvl w:ilvl="2" w:tplc="FFFFFFFF" w:tentative="1">
      <w:start w:val="1"/>
      <w:numFmt w:val="decimalEnclosedCircle"/>
      <w:lvlText w:val="%3"/>
      <w:lvlJc w:val="left"/>
      <w:pPr>
        <w:ind w:left="900" w:hanging="440"/>
      </w:pPr>
    </w:lvl>
    <w:lvl w:ilvl="3" w:tplc="FFFFFFFF" w:tentative="1">
      <w:start w:val="1"/>
      <w:numFmt w:val="decimal"/>
      <w:lvlText w:val="%4."/>
      <w:lvlJc w:val="left"/>
      <w:pPr>
        <w:ind w:left="1340" w:hanging="440"/>
      </w:pPr>
    </w:lvl>
    <w:lvl w:ilvl="4" w:tplc="FFFFFFFF" w:tentative="1">
      <w:start w:val="1"/>
      <w:numFmt w:val="aiueoFullWidth"/>
      <w:lvlText w:val="(%5)"/>
      <w:lvlJc w:val="left"/>
      <w:pPr>
        <w:ind w:left="1780" w:hanging="440"/>
      </w:pPr>
    </w:lvl>
    <w:lvl w:ilvl="5" w:tplc="FFFFFFFF" w:tentative="1">
      <w:start w:val="1"/>
      <w:numFmt w:val="decimalEnclosedCircle"/>
      <w:lvlText w:val="%6"/>
      <w:lvlJc w:val="left"/>
      <w:pPr>
        <w:ind w:left="2220" w:hanging="440"/>
      </w:pPr>
    </w:lvl>
    <w:lvl w:ilvl="6" w:tplc="FFFFFFFF" w:tentative="1">
      <w:start w:val="1"/>
      <w:numFmt w:val="decimal"/>
      <w:lvlText w:val="%7."/>
      <w:lvlJc w:val="left"/>
      <w:pPr>
        <w:ind w:left="2660" w:hanging="440"/>
      </w:pPr>
    </w:lvl>
    <w:lvl w:ilvl="7" w:tplc="FFFFFFFF" w:tentative="1">
      <w:start w:val="1"/>
      <w:numFmt w:val="aiueoFullWidth"/>
      <w:lvlText w:val="(%8)"/>
      <w:lvlJc w:val="left"/>
      <w:pPr>
        <w:ind w:left="3100" w:hanging="440"/>
      </w:pPr>
    </w:lvl>
    <w:lvl w:ilvl="8" w:tplc="FFFFFFFF" w:tentative="1">
      <w:start w:val="1"/>
      <w:numFmt w:val="decimalEnclosedCircle"/>
      <w:lvlText w:val="%9"/>
      <w:lvlJc w:val="left"/>
      <w:pPr>
        <w:ind w:left="3540" w:hanging="440"/>
      </w:pPr>
    </w:lvl>
  </w:abstractNum>
  <w:abstractNum w:abstractNumId="95" w15:restartNumberingAfterBreak="0">
    <w:nsid w:val="769206C7"/>
    <w:multiLevelType w:val="multilevel"/>
    <w:tmpl w:val="769206C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EnclosedCircle"/>
      <w:lvlText w:val="%4"/>
      <w:lvlJc w:val="left"/>
      <w:pPr>
        <w:ind w:left="1129" w:hanging="420"/>
      </w:pPr>
      <w:rPr>
        <w:rFont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70B2759"/>
    <w:multiLevelType w:val="hybridMultilevel"/>
    <w:tmpl w:val="41608B5C"/>
    <w:lvl w:ilvl="0" w:tplc="4712CC9E">
      <w:start w:val="1"/>
      <w:numFmt w:val="decimal"/>
      <w:lvlText w:val="%1)"/>
      <w:lvlJc w:val="left"/>
      <w:pPr>
        <w:ind w:left="758" w:hanging="440"/>
      </w:pPr>
      <w:rPr>
        <w:rFonts w:hint="default"/>
        <w:color w:val="auto"/>
      </w:rPr>
    </w:lvl>
    <w:lvl w:ilvl="1" w:tplc="04090017" w:tentative="1">
      <w:start w:val="1"/>
      <w:numFmt w:val="aiueoFullWidth"/>
      <w:lvlText w:val="(%2)"/>
      <w:lvlJc w:val="left"/>
      <w:pPr>
        <w:ind w:left="1198" w:hanging="440"/>
      </w:pPr>
    </w:lvl>
    <w:lvl w:ilvl="2" w:tplc="04090011" w:tentative="1">
      <w:start w:val="1"/>
      <w:numFmt w:val="decimalEnclosedCircle"/>
      <w:lvlText w:val="%3"/>
      <w:lvlJc w:val="left"/>
      <w:pPr>
        <w:ind w:left="1638" w:hanging="440"/>
      </w:pPr>
    </w:lvl>
    <w:lvl w:ilvl="3" w:tplc="0409000F" w:tentative="1">
      <w:start w:val="1"/>
      <w:numFmt w:val="decimal"/>
      <w:lvlText w:val="%4."/>
      <w:lvlJc w:val="left"/>
      <w:pPr>
        <w:ind w:left="2078" w:hanging="440"/>
      </w:pPr>
    </w:lvl>
    <w:lvl w:ilvl="4" w:tplc="04090017" w:tentative="1">
      <w:start w:val="1"/>
      <w:numFmt w:val="aiueoFullWidth"/>
      <w:lvlText w:val="(%5)"/>
      <w:lvlJc w:val="left"/>
      <w:pPr>
        <w:ind w:left="2518" w:hanging="440"/>
      </w:pPr>
    </w:lvl>
    <w:lvl w:ilvl="5" w:tplc="04090011" w:tentative="1">
      <w:start w:val="1"/>
      <w:numFmt w:val="decimalEnclosedCircle"/>
      <w:lvlText w:val="%6"/>
      <w:lvlJc w:val="left"/>
      <w:pPr>
        <w:ind w:left="2958" w:hanging="440"/>
      </w:pPr>
    </w:lvl>
    <w:lvl w:ilvl="6" w:tplc="0409000F" w:tentative="1">
      <w:start w:val="1"/>
      <w:numFmt w:val="decimal"/>
      <w:lvlText w:val="%7."/>
      <w:lvlJc w:val="left"/>
      <w:pPr>
        <w:ind w:left="3398" w:hanging="440"/>
      </w:pPr>
    </w:lvl>
    <w:lvl w:ilvl="7" w:tplc="04090017" w:tentative="1">
      <w:start w:val="1"/>
      <w:numFmt w:val="aiueoFullWidth"/>
      <w:lvlText w:val="(%8)"/>
      <w:lvlJc w:val="left"/>
      <w:pPr>
        <w:ind w:left="3838" w:hanging="440"/>
      </w:pPr>
    </w:lvl>
    <w:lvl w:ilvl="8" w:tplc="04090011" w:tentative="1">
      <w:start w:val="1"/>
      <w:numFmt w:val="decimalEnclosedCircle"/>
      <w:lvlText w:val="%9"/>
      <w:lvlJc w:val="left"/>
      <w:pPr>
        <w:ind w:left="4278" w:hanging="440"/>
      </w:pPr>
    </w:lvl>
  </w:abstractNum>
  <w:abstractNum w:abstractNumId="97" w15:restartNumberingAfterBreak="0">
    <w:nsid w:val="7A381282"/>
    <w:multiLevelType w:val="hybridMultilevel"/>
    <w:tmpl w:val="139220EA"/>
    <w:lvl w:ilvl="0" w:tplc="0409000F">
      <w:start w:val="2"/>
      <w:numFmt w:val="bullet"/>
      <w:pStyle w:val="11pt0"/>
      <w:lvlText w:val="・"/>
      <w:lvlJc w:val="left"/>
      <w:pPr>
        <w:tabs>
          <w:tab w:val="num" w:pos="0"/>
        </w:tabs>
        <w:ind w:left="113" w:hanging="113"/>
      </w:pPr>
      <w:rPr>
        <w:rFonts w:ascii="ＭＳ Ｐゴシック" w:eastAsia="ＭＳ Ｐゴシック" w:hAnsi="ＭＳ Ｐゴシック" w:cs="Arial" w:hint="eastAsia"/>
      </w:rPr>
    </w:lvl>
    <w:lvl w:ilvl="1" w:tplc="04090017" w:tentative="1">
      <w:start w:val="1"/>
      <w:numFmt w:val="bullet"/>
      <w:lvlText w:val=""/>
      <w:lvlJc w:val="left"/>
      <w:pPr>
        <w:tabs>
          <w:tab w:val="num" w:pos="840"/>
        </w:tabs>
        <w:ind w:left="840" w:hanging="420"/>
      </w:pPr>
      <w:rPr>
        <w:rFonts w:ascii="Wingdings" w:hAnsi="Wingdings" w:hint="default"/>
      </w:rPr>
    </w:lvl>
    <w:lvl w:ilvl="2" w:tplc="04090011" w:tentative="1">
      <w:start w:val="1"/>
      <w:numFmt w:val="bullet"/>
      <w:lvlText w:val=""/>
      <w:lvlJc w:val="left"/>
      <w:pPr>
        <w:tabs>
          <w:tab w:val="num" w:pos="1260"/>
        </w:tabs>
        <w:ind w:left="1260" w:hanging="420"/>
      </w:pPr>
      <w:rPr>
        <w:rFonts w:ascii="Wingdings" w:hAnsi="Wingdings" w:hint="default"/>
      </w:rPr>
    </w:lvl>
    <w:lvl w:ilvl="3" w:tplc="0409000F" w:tentative="1">
      <w:start w:val="1"/>
      <w:numFmt w:val="bullet"/>
      <w:lvlText w:val=""/>
      <w:lvlJc w:val="left"/>
      <w:pPr>
        <w:tabs>
          <w:tab w:val="num" w:pos="1680"/>
        </w:tabs>
        <w:ind w:left="1680" w:hanging="420"/>
      </w:pPr>
      <w:rPr>
        <w:rFonts w:ascii="Wingdings" w:hAnsi="Wingdings" w:hint="default"/>
      </w:rPr>
    </w:lvl>
    <w:lvl w:ilvl="4" w:tplc="04090017" w:tentative="1">
      <w:start w:val="1"/>
      <w:numFmt w:val="bullet"/>
      <w:lvlText w:val=""/>
      <w:lvlJc w:val="left"/>
      <w:pPr>
        <w:tabs>
          <w:tab w:val="num" w:pos="2100"/>
        </w:tabs>
        <w:ind w:left="2100" w:hanging="420"/>
      </w:pPr>
      <w:rPr>
        <w:rFonts w:ascii="Wingdings" w:hAnsi="Wingdings" w:hint="default"/>
      </w:rPr>
    </w:lvl>
    <w:lvl w:ilvl="5" w:tplc="04090011" w:tentative="1">
      <w:start w:val="1"/>
      <w:numFmt w:val="bullet"/>
      <w:lvlText w:val=""/>
      <w:lvlJc w:val="left"/>
      <w:pPr>
        <w:tabs>
          <w:tab w:val="num" w:pos="2520"/>
        </w:tabs>
        <w:ind w:left="2520" w:hanging="420"/>
      </w:pPr>
      <w:rPr>
        <w:rFonts w:ascii="Wingdings" w:hAnsi="Wingdings" w:hint="default"/>
      </w:rPr>
    </w:lvl>
    <w:lvl w:ilvl="6" w:tplc="0409000F" w:tentative="1">
      <w:start w:val="1"/>
      <w:numFmt w:val="bullet"/>
      <w:lvlText w:val=""/>
      <w:lvlJc w:val="left"/>
      <w:pPr>
        <w:tabs>
          <w:tab w:val="num" w:pos="2940"/>
        </w:tabs>
        <w:ind w:left="2940" w:hanging="420"/>
      </w:pPr>
      <w:rPr>
        <w:rFonts w:ascii="Wingdings" w:hAnsi="Wingdings" w:hint="default"/>
      </w:rPr>
    </w:lvl>
    <w:lvl w:ilvl="7" w:tplc="04090017" w:tentative="1">
      <w:start w:val="1"/>
      <w:numFmt w:val="bullet"/>
      <w:lvlText w:val=""/>
      <w:lvlJc w:val="left"/>
      <w:pPr>
        <w:tabs>
          <w:tab w:val="num" w:pos="3360"/>
        </w:tabs>
        <w:ind w:left="3360" w:hanging="420"/>
      </w:pPr>
      <w:rPr>
        <w:rFonts w:ascii="Wingdings" w:hAnsi="Wingdings" w:hint="default"/>
      </w:rPr>
    </w:lvl>
    <w:lvl w:ilvl="8" w:tplc="04090011" w:tentative="1">
      <w:start w:val="1"/>
      <w:numFmt w:val="bullet"/>
      <w:lvlText w:val=""/>
      <w:lvlJc w:val="left"/>
      <w:pPr>
        <w:tabs>
          <w:tab w:val="num" w:pos="3780"/>
        </w:tabs>
        <w:ind w:left="3780" w:hanging="420"/>
      </w:pPr>
      <w:rPr>
        <w:rFonts w:ascii="Wingdings" w:hAnsi="Wingdings" w:hint="default"/>
      </w:rPr>
    </w:lvl>
  </w:abstractNum>
  <w:abstractNum w:abstractNumId="98" w15:restartNumberingAfterBreak="0">
    <w:nsid w:val="7AE272A9"/>
    <w:multiLevelType w:val="hybridMultilevel"/>
    <w:tmpl w:val="F04E8706"/>
    <w:lvl w:ilvl="0" w:tplc="FFFFFFFF">
      <w:start w:val="1"/>
      <w:numFmt w:val="decimal"/>
      <w:lvlText w:val="(%1)"/>
      <w:lvlJc w:val="left"/>
      <w:pPr>
        <w:ind w:left="440" w:hanging="440"/>
      </w:pPr>
      <w:rPr>
        <w:rFonts w:hint="default"/>
        <w:color w:val="000000" w:themeColor="text1"/>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99" w15:restartNumberingAfterBreak="0">
    <w:nsid w:val="7C952360"/>
    <w:multiLevelType w:val="multilevel"/>
    <w:tmpl w:val="0F605BD8"/>
    <w:lvl w:ilvl="0">
      <w:start w:val="1"/>
      <w:numFmt w:val="decimal"/>
      <w:lvlText w:val="%1)"/>
      <w:lvlJc w:val="left"/>
      <w:pPr>
        <w:ind w:left="674" w:hanging="420"/>
      </w:pPr>
      <w:rPr>
        <w:rFonts w:hint="default"/>
        <w:color w:val="auto"/>
        <w:sz w:val="21"/>
        <w:szCs w:val="21"/>
      </w:rPr>
    </w:lvl>
    <w:lvl w:ilvl="1">
      <w:start w:val="1"/>
      <w:numFmt w:val="decimal"/>
      <w:lvlText w:val="%2)"/>
      <w:lvlJc w:val="left"/>
      <w:pPr>
        <w:ind w:left="1034" w:hanging="360"/>
      </w:pPr>
      <w:rPr>
        <w:rFonts w:hint="default"/>
      </w:rPr>
    </w:lvl>
    <w:lvl w:ilvl="2">
      <w:start w:val="1"/>
      <w:numFmt w:val="decimalEnclosedCircle"/>
      <w:lvlText w:val="%3"/>
      <w:lvlJc w:val="left"/>
      <w:pPr>
        <w:ind w:left="1514" w:hanging="420"/>
      </w:pPr>
      <w:rPr>
        <w:rFonts w:hint="eastAsia"/>
      </w:rPr>
    </w:lvl>
    <w:lvl w:ilvl="3">
      <w:start w:val="1"/>
      <w:numFmt w:val="decimal"/>
      <w:lvlText w:val="%4."/>
      <w:lvlJc w:val="left"/>
      <w:pPr>
        <w:ind w:left="1934" w:hanging="420"/>
      </w:pPr>
      <w:rPr>
        <w:rFonts w:hint="eastAsia"/>
      </w:rPr>
    </w:lvl>
    <w:lvl w:ilvl="4">
      <w:start w:val="1"/>
      <w:numFmt w:val="aiueoFullWidth"/>
      <w:lvlText w:val="(%5)"/>
      <w:lvlJc w:val="left"/>
      <w:pPr>
        <w:ind w:left="2354" w:hanging="420"/>
      </w:pPr>
      <w:rPr>
        <w:rFonts w:hint="eastAsia"/>
      </w:rPr>
    </w:lvl>
    <w:lvl w:ilvl="5">
      <w:start w:val="1"/>
      <w:numFmt w:val="decimalEnclosedCircle"/>
      <w:lvlText w:val="%6"/>
      <w:lvlJc w:val="left"/>
      <w:pPr>
        <w:ind w:left="2774" w:hanging="420"/>
      </w:pPr>
      <w:rPr>
        <w:rFonts w:hint="eastAsia"/>
      </w:rPr>
    </w:lvl>
    <w:lvl w:ilvl="6">
      <w:start w:val="1"/>
      <w:numFmt w:val="decimal"/>
      <w:lvlText w:val="%7."/>
      <w:lvlJc w:val="left"/>
      <w:pPr>
        <w:ind w:left="3194" w:hanging="420"/>
      </w:pPr>
      <w:rPr>
        <w:rFonts w:hint="eastAsia"/>
      </w:rPr>
    </w:lvl>
    <w:lvl w:ilvl="7">
      <w:start w:val="1"/>
      <w:numFmt w:val="aiueoFullWidth"/>
      <w:lvlText w:val="(%8)"/>
      <w:lvlJc w:val="left"/>
      <w:pPr>
        <w:ind w:left="3614" w:hanging="420"/>
      </w:pPr>
      <w:rPr>
        <w:rFonts w:hint="eastAsia"/>
      </w:rPr>
    </w:lvl>
    <w:lvl w:ilvl="8">
      <w:start w:val="1"/>
      <w:numFmt w:val="decimalEnclosedCircle"/>
      <w:lvlText w:val="%9"/>
      <w:lvlJc w:val="left"/>
      <w:pPr>
        <w:ind w:left="4034" w:hanging="420"/>
      </w:pPr>
      <w:rPr>
        <w:rFonts w:hint="eastAsia"/>
      </w:rPr>
    </w:lvl>
  </w:abstractNum>
  <w:abstractNum w:abstractNumId="100" w15:restartNumberingAfterBreak="0">
    <w:nsid w:val="7FDD28F9"/>
    <w:multiLevelType w:val="hybridMultilevel"/>
    <w:tmpl w:val="3F200994"/>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759373155">
    <w:abstractNumId w:val="38"/>
  </w:num>
  <w:num w:numId="2" w16cid:durableId="1114642303">
    <w:abstractNumId w:val="7"/>
  </w:num>
  <w:num w:numId="3" w16cid:durableId="1730760892">
    <w:abstractNumId w:val="97"/>
  </w:num>
  <w:num w:numId="4" w16cid:durableId="1507479891">
    <w:abstractNumId w:val="6"/>
  </w:num>
  <w:num w:numId="5" w16cid:durableId="946814664">
    <w:abstractNumId w:val="32"/>
  </w:num>
  <w:num w:numId="6" w16cid:durableId="25369522">
    <w:abstractNumId w:val="2"/>
  </w:num>
  <w:num w:numId="7" w16cid:durableId="772630327">
    <w:abstractNumId w:val="1"/>
  </w:num>
  <w:num w:numId="8" w16cid:durableId="1679235767">
    <w:abstractNumId w:val="0"/>
  </w:num>
  <w:num w:numId="9" w16cid:durableId="333076858">
    <w:abstractNumId w:val="41"/>
  </w:num>
  <w:num w:numId="10" w16cid:durableId="428938780">
    <w:abstractNumId w:val="68"/>
  </w:num>
  <w:num w:numId="11" w16cid:durableId="1515608522">
    <w:abstractNumId w:val="24"/>
  </w:num>
  <w:num w:numId="12" w16cid:durableId="2129277189">
    <w:abstractNumId w:val="88"/>
  </w:num>
  <w:num w:numId="13" w16cid:durableId="950433451">
    <w:abstractNumId w:val="69"/>
  </w:num>
  <w:num w:numId="14" w16cid:durableId="1840998055">
    <w:abstractNumId w:val="28"/>
  </w:num>
  <w:num w:numId="15" w16cid:durableId="1554542921">
    <w:abstractNumId w:val="12"/>
  </w:num>
  <w:num w:numId="16" w16cid:durableId="213278990">
    <w:abstractNumId w:val="3"/>
  </w:num>
  <w:num w:numId="17" w16cid:durableId="1746994694">
    <w:abstractNumId w:val="13"/>
  </w:num>
  <w:num w:numId="18" w16cid:durableId="322127847">
    <w:abstractNumId w:val="48"/>
  </w:num>
  <w:num w:numId="19" w16cid:durableId="1326472159">
    <w:abstractNumId w:val="92"/>
  </w:num>
  <w:num w:numId="20" w16cid:durableId="116341352">
    <w:abstractNumId w:val="77"/>
  </w:num>
  <w:num w:numId="21" w16cid:durableId="107815744">
    <w:abstractNumId w:val="14"/>
  </w:num>
  <w:num w:numId="22" w16cid:durableId="1212692775">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73194580">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564051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691342551">
    <w:abstractNumId w:val="37"/>
  </w:num>
  <w:num w:numId="26" w16cid:durableId="1112364849">
    <w:abstractNumId w:val="96"/>
  </w:num>
  <w:num w:numId="27" w16cid:durableId="336999335">
    <w:abstractNumId w:val="78"/>
  </w:num>
  <w:num w:numId="28" w16cid:durableId="1529024779">
    <w:abstractNumId w:val="43"/>
  </w:num>
  <w:num w:numId="29" w16cid:durableId="754058597">
    <w:abstractNumId w:val="4"/>
  </w:num>
  <w:num w:numId="30" w16cid:durableId="79764847">
    <w:abstractNumId w:val="51"/>
  </w:num>
  <w:num w:numId="31" w16cid:durableId="1443964140">
    <w:abstractNumId w:val="55"/>
  </w:num>
  <w:num w:numId="32" w16cid:durableId="1944485377">
    <w:abstractNumId w:val="46"/>
  </w:num>
  <w:num w:numId="33" w16cid:durableId="387606852">
    <w:abstractNumId w:val="50"/>
  </w:num>
  <w:num w:numId="34" w16cid:durableId="272983345">
    <w:abstractNumId w:val="61"/>
  </w:num>
  <w:num w:numId="35" w16cid:durableId="77333767">
    <w:abstractNumId w:val="90"/>
  </w:num>
  <w:num w:numId="36" w16cid:durableId="1107772084">
    <w:abstractNumId w:val="17"/>
  </w:num>
  <w:num w:numId="37" w16cid:durableId="1988894568">
    <w:abstractNumId w:val="56"/>
  </w:num>
  <w:num w:numId="38" w16cid:durableId="608591077">
    <w:abstractNumId w:val="71"/>
  </w:num>
  <w:num w:numId="39" w16cid:durableId="911235633">
    <w:abstractNumId w:val="70"/>
  </w:num>
  <w:num w:numId="40" w16cid:durableId="2111966557">
    <w:abstractNumId w:val="11"/>
  </w:num>
  <w:num w:numId="41" w16cid:durableId="1019089172">
    <w:abstractNumId w:val="85"/>
  </w:num>
  <w:num w:numId="42" w16cid:durableId="928807369">
    <w:abstractNumId w:val="95"/>
  </w:num>
  <w:num w:numId="43" w16cid:durableId="1826429696">
    <w:abstractNumId w:val="25"/>
  </w:num>
  <w:num w:numId="44" w16cid:durableId="1641957004">
    <w:abstractNumId w:val="84"/>
  </w:num>
  <w:num w:numId="45" w16cid:durableId="1275164011">
    <w:abstractNumId w:val="93"/>
  </w:num>
  <w:num w:numId="46" w16cid:durableId="58528064">
    <w:abstractNumId w:val="30"/>
  </w:num>
  <w:num w:numId="47" w16cid:durableId="177164326">
    <w:abstractNumId w:val="20"/>
  </w:num>
  <w:num w:numId="48" w16cid:durableId="686641874">
    <w:abstractNumId w:val="5"/>
  </w:num>
  <w:num w:numId="49" w16cid:durableId="2089181946">
    <w:abstractNumId w:val="47"/>
  </w:num>
  <w:num w:numId="50" w16cid:durableId="936593643">
    <w:abstractNumId w:val="65"/>
  </w:num>
  <w:num w:numId="51" w16cid:durableId="200290829">
    <w:abstractNumId w:val="40"/>
  </w:num>
  <w:num w:numId="52" w16cid:durableId="1503162248">
    <w:abstractNumId w:val="66"/>
  </w:num>
  <w:num w:numId="53" w16cid:durableId="995260856">
    <w:abstractNumId w:val="83"/>
  </w:num>
  <w:num w:numId="54" w16cid:durableId="1635988574">
    <w:abstractNumId w:val="72"/>
  </w:num>
  <w:num w:numId="55" w16cid:durableId="1489856723">
    <w:abstractNumId w:val="33"/>
  </w:num>
  <w:num w:numId="56" w16cid:durableId="1390349666">
    <w:abstractNumId w:val="10"/>
  </w:num>
  <w:num w:numId="57" w16cid:durableId="2125953478">
    <w:abstractNumId w:val="29"/>
  </w:num>
  <w:num w:numId="58" w16cid:durableId="470514376">
    <w:abstractNumId w:val="79"/>
  </w:num>
  <w:num w:numId="59" w16cid:durableId="253901061">
    <w:abstractNumId w:val="74"/>
  </w:num>
  <w:num w:numId="60" w16cid:durableId="815535735">
    <w:abstractNumId w:val="27"/>
  </w:num>
  <w:num w:numId="61" w16cid:durableId="1513252692">
    <w:abstractNumId w:val="26"/>
  </w:num>
  <w:num w:numId="62" w16cid:durableId="358505966">
    <w:abstractNumId w:val="36"/>
  </w:num>
  <w:num w:numId="63" w16cid:durableId="1243027251">
    <w:abstractNumId w:val="80"/>
  </w:num>
  <w:num w:numId="64" w16cid:durableId="485632861">
    <w:abstractNumId w:val="15"/>
  </w:num>
  <w:num w:numId="65" w16cid:durableId="1748845824">
    <w:abstractNumId w:val="44"/>
  </w:num>
  <w:num w:numId="66" w16cid:durableId="705450839">
    <w:abstractNumId w:val="54"/>
  </w:num>
  <w:num w:numId="67" w16cid:durableId="245656411">
    <w:abstractNumId w:val="53"/>
  </w:num>
  <w:num w:numId="68" w16cid:durableId="656766477">
    <w:abstractNumId w:val="52"/>
  </w:num>
  <w:num w:numId="69" w16cid:durableId="2117946533">
    <w:abstractNumId w:val="9"/>
  </w:num>
  <w:num w:numId="70" w16cid:durableId="450629868">
    <w:abstractNumId w:val="62"/>
  </w:num>
  <w:num w:numId="71" w16cid:durableId="2017072064">
    <w:abstractNumId w:val="42"/>
  </w:num>
  <w:num w:numId="72" w16cid:durableId="1946038390">
    <w:abstractNumId w:val="60"/>
  </w:num>
  <w:num w:numId="73" w16cid:durableId="169686501">
    <w:abstractNumId w:val="22"/>
  </w:num>
  <w:num w:numId="74" w16cid:durableId="1298026851">
    <w:abstractNumId w:val="99"/>
  </w:num>
  <w:num w:numId="75" w16cid:durableId="1928078911">
    <w:abstractNumId w:val="67"/>
  </w:num>
  <w:num w:numId="76" w16cid:durableId="495615994">
    <w:abstractNumId w:val="64"/>
  </w:num>
  <w:num w:numId="77" w16cid:durableId="1682774200">
    <w:abstractNumId w:val="39"/>
  </w:num>
  <w:num w:numId="78" w16cid:durableId="204831813">
    <w:abstractNumId w:val="87"/>
  </w:num>
  <w:num w:numId="79" w16cid:durableId="733043242">
    <w:abstractNumId w:val="94"/>
  </w:num>
  <w:num w:numId="80" w16cid:durableId="1583489081">
    <w:abstractNumId w:val="31"/>
  </w:num>
  <w:num w:numId="81" w16cid:durableId="1804033694">
    <w:abstractNumId w:val="19"/>
  </w:num>
  <w:num w:numId="82" w16cid:durableId="519706731">
    <w:abstractNumId w:val="98"/>
  </w:num>
  <w:num w:numId="83" w16cid:durableId="896161231">
    <w:abstractNumId w:val="63"/>
  </w:num>
  <w:num w:numId="84" w16cid:durableId="1260330131">
    <w:abstractNumId w:val="45"/>
  </w:num>
  <w:num w:numId="85" w16cid:durableId="367610344">
    <w:abstractNumId w:val="89"/>
  </w:num>
  <w:num w:numId="86" w16cid:durableId="46099590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536545339">
    <w:abstractNumId w:val="76"/>
  </w:num>
  <w:num w:numId="88" w16cid:durableId="322051413">
    <w:abstractNumId w:val="59"/>
  </w:num>
  <w:num w:numId="89" w16cid:durableId="737749154">
    <w:abstractNumId w:val="57"/>
  </w:num>
  <w:num w:numId="90" w16cid:durableId="1762098789">
    <w:abstractNumId w:val="18"/>
  </w:num>
  <w:num w:numId="91" w16cid:durableId="1498112753">
    <w:abstractNumId w:val="8"/>
  </w:num>
  <w:num w:numId="92" w16cid:durableId="406658066">
    <w:abstractNumId w:val="35"/>
  </w:num>
  <w:num w:numId="93" w16cid:durableId="129985701">
    <w:abstractNumId w:val="21"/>
  </w:num>
  <w:num w:numId="94" w16cid:durableId="1995181294">
    <w:abstractNumId w:val="81"/>
  </w:num>
  <w:num w:numId="95" w16cid:durableId="312174988">
    <w:abstractNumId w:val="91"/>
  </w:num>
  <w:num w:numId="96" w16cid:durableId="1895040283">
    <w:abstractNumId w:val="16"/>
  </w:num>
  <w:num w:numId="97" w16cid:durableId="1789549587">
    <w:abstractNumId w:val="82"/>
  </w:num>
  <w:num w:numId="98" w16cid:durableId="2026784397">
    <w:abstractNumId w:val="34"/>
  </w:num>
  <w:num w:numId="99" w16cid:durableId="1186364172">
    <w:abstractNumId w:val="58"/>
  </w:num>
  <w:num w:numId="100" w16cid:durableId="826168979">
    <w:abstractNumId w:val="41"/>
  </w:num>
  <w:num w:numId="101" w16cid:durableId="1822427662">
    <w:abstractNumId w:val="75"/>
  </w:num>
  <w:num w:numId="102" w16cid:durableId="8935712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49884776">
    <w:abstractNumId w:val="23"/>
  </w:num>
  <w:num w:numId="104" w16cid:durableId="404302515">
    <w:abstractNumId w:val="49"/>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ctiveWritingStyle w:appName="MSWord" w:lang="ja-JP" w:vendorID="64" w:dllVersion="0" w:nlCheck="1" w:checkStyle="1"/>
  <w:activeWritingStyle w:appName="MSWord" w:lang="en-US" w:vendorID="64" w:dllVersion="0" w:nlCheck="1" w:checkStyle="1"/>
  <w:activeWritingStyle w:appName="MSWord" w:lang="en-GB" w:vendorID="64" w:dllVersion="0" w:nlCheck="1" w:checkStyle="1"/>
  <w:activeWritingStyle w:appName="MSWord" w:lang="ja-JP" w:vendorID="64" w:dllVersion="6" w:nlCheck="1" w:checkStyle="1"/>
  <w:activeWritingStyle w:appName="MSWord" w:lang="en-US" w:vendorID="64" w:dllVersion="6" w:nlCheck="1" w:checkStyle="1"/>
  <w:proofState w:spelling="clean" w:grammar="dirty"/>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840"/>
  <w:defaultTableStyle w:val="58"/>
  <w:drawingGridHorizontalSpacing w:val="105"/>
  <w:displayHorizontalDrawingGridEvery w:val="0"/>
  <w:displayVerticalDrawingGridEvery w:val="2"/>
  <w:characterSpacingControl w:val="compressPunctuation"/>
  <w:hdrShapeDefaults>
    <o:shapedefaults v:ext="edit" spidmax="2051">
      <v:textbox inset="5.85pt,.7pt,5.85pt,.7pt"/>
      <o:colormru v:ext="edit" colors="#fcdbc0,#ffff9f,#c7d9a3,#fac498,#f9b883,#4579b9"/>
    </o:shapedefaults>
  </w:hdrShapeDefaults>
  <w:footnotePr>
    <w:numFmt w:val="decimalFullWidth"/>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6183"/>
    <w:rsid w:val="00000261"/>
    <w:rsid w:val="00000907"/>
    <w:rsid w:val="0000170D"/>
    <w:rsid w:val="00002525"/>
    <w:rsid w:val="000026EB"/>
    <w:rsid w:val="00002887"/>
    <w:rsid w:val="00002C84"/>
    <w:rsid w:val="000040DF"/>
    <w:rsid w:val="00004191"/>
    <w:rsid w:val="00004930"/>
    <w:rsid w:val="00004962"/>
    <w:rsid w:val="0000525C"/>
    <w:rsid w:val="00006033"/>
    <w:rsid w:val="000060C4"/>
    <w:rsid w:val="0000618D"/>
    <w:rsid w:val="00006599"/>
    <w:rsid w:val="000069E1"/>
    <w:rsid w:val="00007203"/>
    <w:rsid w:val="000073E6"/>
    <w:rsid w:val="00007A08"/>
    <w:rsid w:val="00007BF5"/>
    <w:rsid w:val="00007DEC"/>
    <w:rsid w:val="00010109"/>
    <w:rsid w:val="00010229"/>
    <w:rsid w:val="000104AF"/>
    <w:rsid w:val="00010C61"/>
    <w:rsid w:val="00011583"/>
    <w:rsid w:val="00011F7E"/>
    <w:rsid w:val="0001238D"/>
    <w:rsid w:val="000125C8"/>
    <w:rsid w:val="000126EB"/>
    <w:rsid w:val="000129AC"/>
    <w:rsid w:val="00012C82"/>
    <w:rsid w:val="00012E1F"/>
    <w:rsid w:val="00012FAB"/>
    <w:rsid w:val="000132F3"/>
    <w:rsid w:val="000136C1"/>
    <w:rsid w:val="000138C9"/>
    <w:rsid w:val="00013B79"/>
    <w:rsid w:val="00013C52"/>
    <w:rsid w:val="00013C96"/>
    <w:rsid w:val="00013D34"/>
    <w:rsid w:val="000140B5"/>
    <w:rsid w:val="00014187"/>
    <w:rsid w:val="0001468B"/>
    <w:rsid w:val="000152E6"/>
    <w:rsid w:val="0001594F"/>
    <w:rsid w:val="00015A85"/>
    <w:rsid w:val="00015C2C"/>
    <w:rsid w:val="000167DA"/>
    <w:rsid w:val="00016CD2"/>
    <w:rsid w:val="0001721B"/>
    <w:rsid w:val="00017957"/>
    <w:rsid w:val="0001796D"/>
    <w:rsid w:val="00017FAF"/>
    <w:rsid w:val="0002002F"/>
    <w:rsid w:val="0002059B"/>
    <w:rsid w:val="00020867"/>
    <w:rsid w:val="00020D66"/>
    <w:rsid w:val="00021963"/>
    <w:rsid w:val="00022918"/>
    <w:rsid w:val="00023181"/>
    <w:rsid w:val="000232F6"/>
    <w:rsid w:val="00023A54"/>
    <w:rsid w:val="00023F2C"/>
    <w:rsid w:val="00023F7B"/>
    <w:rsid w:val="00024B27"/>
    <w:rsid w:val="00024BFE"/>
    <w:rsid w:val="000257FC"/>
    <w:rsid w:val="00025FE9"/>
    <w:rsid w:val="000264DA"/>
    <w:rsid w:val="000267A1"/>
    <w:rsid w:val="000267A7"/>
    <w:rsid w:val="000269A0"/>
    <w:rsid w:val="00026C5C"/>
    <w:rsid w:val="00026DF4"/>
    <w:rsid w:val="000270F5"/>
    <w:rsid w:val="000273A5"/>
    <w:rsid w:val="0002750C"/>
    <w:rsid w:val="0002796E"/>
    <w:rsid w:val="00027CB1"/>
    <w:rsid w:val="00030739"/>
    <w:rsid w:val="000310B5"/>
    <w:rsid w:val="0003140D"/>
    <w:rsid w:val="00032533"/>
    <w:rsid w:val="0003295A"/>
    <w:rsid w:val="00032D46"/>
    <w:rsid w:val="0003395F"/>
    <w:rsid w:val="00034469"/>
    <w:rsid w:val="00034DD8"/>
    <w:rsid w:val="000353EF"/>
    <w:rsid w:val="00035472"/>
    <w:rsid w:val="00035591"/>
    <w:rsid w:val="00035AF2"/>
    <w:rsid w:val="00035D66"/>
    <w:rsid w:val="00036690"/>
    <w:rsid w:val="00036736"/>
    <w:rsid w:val="00037176"/>
    <w:rsid w:val="000373B6"/>
    <w:rsid w:val="00037C34"/>
    <w:rsid w:val="00040B86"/>
    <w:rsid w:val="00041227"/>
    <w:rsid w:val="000413F1"/>
    <w:rsid w:val="00041DD7"/>
    <w:rsid w:val="00041EAD"/>
    <w:rsid w:val="0004267A"/>
    <w:rsid w:val="0004314A"/>
    <w:rsid w:val="00043586"/>
    <w:rsid w:val="00043DED"/>
    <w:rsid w:val="0004483F"/>
    <w:rsid w:val="00045288"/>
    <w:rsid w:val="000453F4"/>
    <w:rsid w:val="00045E5E"/>
    <w:rsid w:val="00046A97"/>
    <w:rsid w:val="00046C6A"/>
    <w:rsid w:val="00050A54"/>
    <w:rsid w:val="00050FC6"/>
    <w:rsid w:val="000511B1"/>
    <w:rsid w:val="000511CE"/>
    <w:rsid w:val="00051418"/>
    <w:rsid w:val="000514FF"/>
    <w:rsid w:val="00051F19"/>
    <w:rsid w:val="00051F7C"/>
    <w:rsid w:val="000520EB"/>
    <w:rsid w:val="0005228F"/>
    <w:rsid w:val="000524B4"/>
    <w:rsid w:val="00053418"/>
    <w:rsid w:val="00053C01"/>
    <w:rsid w:val="00053C9F"/>
    <w:rsid w:val="00053FB2"/>
    <w:rsid w:val="00054531"/>
    <w:rsid w:val="0005473E"/>
    <w:rsid w:val="00055219"/>
    <w:rsid w:val="00055ECD"/>
    <w:rsid w:val="00056250"/>
    <w:rsid w:val="00056335"/>
    <w:rsid w:val="00056B82"/>
    <w:rsid w:val="00056C09"/>
    <w:rsid w:val="00056E5B"/>
    <w:rsid w:val="0005747E"/>
    <w:rsid w:val="000577B3"/>
    <w:rsid w:val="00060555"/>
    <w:rsid w:val="000609DD"/>
    <w:rsid w:val="00062608"/>
    <w:rsid w:val="00062BD0"/>
    <w:rsid w:val="00062CEA"/>
    <w:rsid w:val="000638A7"/>
    <w:rsid w:val="00063A78"/>
    <w:rsid w:val="00063B0F"/>
    <w:rsid w:val="00063B3F"/>
    <w:rsid w:val="00063DE0"/>
    <w:rsid w:val="000649C8"/>
    <w:rsid w:val="00064ABC"/>
    <w:rsid w:val="00064EEB"/>
    <w:rsid w:val="0006522F"/>
    <w:rsid w:val="000654E0"/>
    <w:rsid w:val="00065B38"/>
    <w:rsid w:val="00065C42"/>
    <w:rsid w:val="00065FA4"/>
    <w:rsid w:val="000660D5"/>
    <w:rsid w:val="0006649D"/>
    <w:rsid w:val="000664FD"/>
    <w:rsid w:val="000669AB"/>
    <w:rsid w:val="00066BC5"/>
    <w:rsid w:val="00066BD9"/>
    <w:rsid w:val="00066F38"/>
    <w:rsid w:val="000670D0"/>
    <w:rsid w:val="00067102"/>
    <w:rsid w:val="000673CF"/>
    <w:rsid w:val="000678E7"/>
    <w:rsid w:val="00067C21"/>
    <w:rsid w:val="00067C8A"/>
    <w:rsid w:val="00067D66"/>
    <w:rsid w:val="00070513"/>
    <w:rsid w:val="00070681"/>
    <w:rsid w:val="00070EB5"/>
    <w:rsid w:val="00071AFB"/>
    <w:rsid w:val="00071E5B"/>
    <w:rsid w:val="00072170"/>
    <w:rsid w:val="00073025"/>
    <w:rsid w:val="000731BE"/>
    <w:rsid w:val="000731FB"/>
    <w:rsid w:val="00073F70"/>
    <w:rsid w:val="0007477B"/>
    <w:rsid w:val="00074CC3"/>
    <w:rsid w:val="000753F9"/>
    <w:rsid w:val="0007590F"/>
    <w:rsid w:val="00075C6D"/>
    <w:rsid w:val="00075C94"/>
    <w:rsid w:val="00076434"/>
    <w:rsid w:val="00077294"/>
    <w:rsid w:val="00077B48"/>
    <w:rsid w:val="00077BF7"/>
    <w:rsid w:val="00077C90"/>
    <w:rsid w:val="00077F9F"/>
    <w:rsid w:val="000804A8"/>
    <w:rsid w:val="00080DB3"/>
    <w:rsid w:val="00081414"/>
    <w:rsid w:val="00081ED6"/>
    <w:rsid w:val="000821D2"/>
    <w:rsid w:val="000823A2"/>
    <w:rsid w:val="000828AC"/>
    <w:rsid w:val="000828DA"/>
    <w:rsid w:val="00082913"/>
    <w:rsid w:val="00083279"/>
    <w:rsid w:val="00083621"/>
    <w:rsid w:val="000838B9"/>
    <w:rsid w:val="00083ABA"/>
    <w:rsid w:val="00083F58"/>
    <w:rsid w:val="00084142"/>
    <w:rsid w:val="0008429E"/>
    <w:rsid w:val="000845B2"/>
    <w:rsid w:val="000847FD"/>
    <w:rsid w:val="00084D9B"/>
    <w:rsid w:val="000861E9"/>
    <w:rsid w:val="00087300"/>
    <w:rsid w:val="00087551"/>
    <w:rsid w:val="00087765"/>
    <w:rsid w:val="00087CE1"/>
    <w:rsid w:val="00087E5C"/>
    <w:rsid w:val="000904D5"/>
    <w:rsid w:val="000906A0"/>
    <w:rsid w:val="00090A76"/>
    <w:rsid w:val="00090C88"/>
    <w:rsid w:val="00091030"/>
    <w:rsid w:val="00091475"/>
    <w:rsid w:val="000915D0"/>
    <w:rsid w:val="00091C36"/>
    <w:rsid w:val="00092164"/>
    <w:rsid w:val="00092170"/>
    <w:rsid w:val="000922BC"/>
    <w:rsid w:val="00092885"/>
    <w:rsid w:val="00093231"/>
    <w:rsid w:val="000936AA"/>
    <w:rsid w:val="000940E8"/>
    <w:rsid w:val="00094839"/>
    <w:rsid w:val="00094B78"/>
    <w:rsid w:val="00094F80"/>
    <w:rsid w:val="00095058"/>
    <w:rsid w:val="00095971"/>
    <w:rsid w:val="000959B8"/>
    <w:rsid w:val="0009630D"/>
    <w:rsid w:val="00096B6D"/>
    <w:rsid w:val="00096CD7"/>
    <w:rsid w:val="0009711D"/>
    <w:rsid w:val="000A0F75"/>
    <w:rsid w:val="000A105A"/>
    <w:rsid w:val="000A106A"/>
    <w:rsid w:val="000A1BA6"/>
    <w:rsid w:val="000A1C51"/>
    <w:rsid w:val="000A1E6D"/>
    <w:rsid w:val="000A2546"/>
    <w:rsid w:val="000A2627"/>
    <w:rsid w:val="000A26A7"/>
    <w:rsid w:val="000A3684"/>
    <w:rsid w:val="000A3EB9"/>
    <w:rsid w:val="000A3F51"/>
    <w:rsid w:val="000A403B"/>
    <w:rsid w:val="000A42F4"/>
    <w:rsid w:val="000A4A73"/>
    <w:rsid w:val="000A54F4"/>
    <w:rsid w:val="000A592D"/>
    <w:rsid w:val="000A59F4"/>
    <w:rsid w:val="000A5BA0"/>
    <w:rsid w:val="000A5C30"/>
    <w:rsid w:val="000A64D8"/>
    <w:rsid w:val="000A65AF"/>
    <w:rsid w:val="000A6C67"/>
    <w:rsid w:val="000A6E3E"/>
    <w:rsid w:val="000A7223"/>
    <w:rsid w:val="000A775A"/>
    <w:rsid w:val="000A7C3A"/>
    <w:rsid w:val="000A7E6D"/>
    <w:rsid w:val="000B0083"/>
    <w:rsid w:val="000B0707"/>
    <w:rsid w:val="000B0C48"/>
    <w:rsid w:val="000B132A"/>
    <w:rsid w:val="000B1548"/>
    <w:rsid w:val="000B1767"/>
    <w:rsid w:val="000B1896"/>
    <w:rsid w:val="000B1979"/>
    <w:rsid w:val="000B1A8D"/>
    <w:rsid w:val="000B1B5F"/>
    <w:rsid w:val="000B1EC7"/>
    <w:rsid w:val="000B1FFF"/>
    <w:rsid w:val="000B23A2"/>
    <w:rsid w:val="000B2933"/>
    <w:rsid w:val="000B33D1"/>
    <w:rsid w:val="000B39D6"/>
    <w:rsid w:val="000B3C3C"/>
    <w:rsid w:val="000B3CE8"/>
    <w:rsid w:val="000B45AB"/>
    <w:rsid w:val="000B559A"/>
    <w:rsid w:val="000B5C85"/>
    <w:rsid w:val="000B609B"/>
    <w:rsid w:val="000B6529"/>
    <w:rsid w:val="000B66F6"/>
    <w:rsid w:val="000B6BCA"/>
    <w:rsid w:val="000B6D81"/>
    <w:rsid w:val="000B6E1B"/>
    <w:rsid w:val="000C007D"/>
    <w:rsid w:val="000C0551"/>
    <w:rsid w:val="000C0A97"/>
    <w:rsid w:val="000C0D17"/>
    <w:rsid w:val="000C0DFB"/>
    <w:rsid w:val="000C0EEB"/>
    <w:rsid w:val="000C110D"/>
    <w:rsid w:val="000C17A2"/>
    <w:rsid w:val="000C194A"/>
    <w:rsid w:val="000C1A36"/>
    <w:rsid w:val="000C1D13"/>
    <w:rsid w:val="000C1E11"/>
    <w:rsid w:val="000C1FD1"/>
    <w:rsid w:val="000C28EE"/>
    <w:rsid w:val="000C2AEE"/>
    <w:rsid w:val="000C378F"/>
    <w:rsid w:val="000C3B12"/>
    <w:rsid w:val="000C3C2B"/>
    <w:rsid w:val="000C41F2"/>
    <w:rsid w:val="000C48D4"/>
    <w:rsid w:val="000C4EB1"/>
    <w:rsid w:val="000C4F28"/>
    <w:rsid w:val="000C4F2D"/>
    <w:rsid w:val="000C5477"/>
    <w:rsid w:val="000C573D"/>
    <w:rsid w:val="000C5A44"/>
    <w:rsid w:val="000C5ECC"/>
    <w:rsid w:val="000C60DB"/>
    <w:rsid w:val="000C6261"/>
    <w:rsid w:val="000C6681"/>
    <w:rsid w:val="000C7B68"/>
    <w:rsid w:val="000C7EA4"/>
    <w:rsid w:val="000D02AA"/>
    <w:rsid w:val="000D03CC"/>
    <w:rsid w:val="000D0502"/>
    <w:rsid w:val="000D0900"/>
    <w:rsid w:val="000D09EF"/>
    <w:rsid w:val="000D15BE"/>
    <w:rsid w:val="000D16A6"/>
    <w:rsid w:val="000D18C3"/>
    <w:rsid w:val="000D19AD"/>
    <w:rsid w:val="000D19E6"/>
    <w:rsid w:val="000D1D6C"/>
    <w:rsid w:val="000D2203"/>
    <w:rsid w:val="000D230E"/>
    <w:rsid w:val="000D326B"/>
    <w:rsid w:val="000D3EDA"/>
    <w:rsid w:val="000D4122"/>
    <w:rsid w:val="000D5184"/>
    <w:rsid w:val="000D567C"/>
    <w:rsid w:val="000D57D5"/>
    <w:rsid w:val="000D6341"/>
    <w:rsid w:val="000D67D7"/>
    <w:rsid w:val="000D6844"/>
    <w:rsid w:val="000D6E51"/>
    <w:rsid w:val="000D6F29"/>
    <w:rsid w:val="000D7007"/>
    <w:rsid w:val="000D7069"/>
    <w:rsid w:val="000D747C"/>
    <w:rsid w:val="000D75F2"/>
    <w:rsid w:val="000D7E70"/>
    <w:rsid w:val="000D7FB2"/>
    <w:rsid w:val="000D7FE1"/>
    <w:rsid w:val="000E01CD"/>
    <w:rsid w:val="000E0B06"/>
    <w:rsid w:val="000E0B46"/>
    <w:rsid w:val="000E0E2E"/>
    <w:rsid w:val="000E26A1"/>
    <w:rsid w:val="000E3AA0"/>
    <w:rsid w:val="000E4853"/>
    <w:rsid w:val="000E4B5B"/>
    <w:rsid w:val="000E4D89"/>
    <w:rsid w:val="000E5473"/>
    <w:rsid w:val="000E562E"/>
    <w:rsid w:val="000E59ED"/>
    <w:rsid w:val="000E6A2A"/>
    <w:rsid w:val="000E71D2"/>
    <w:rsid w:val="000E71F0"/>
    <w:rsid w:val="000E76CE"/>
    <w:rsid w:val="000E776F"/>
    <w:rsid w:val="000E78D1"/>
    <w:rsid w:val="000F0434"/>
    <w:rsid w:val="000F0CE7"/>
    <w:rsid w:val="000F0DCD"/>
    <w:rsid w:val="000F0F3A"/>
    <w:rsid w:val="000F1189"/>
    <w:rsid w:val="000F13EB"/>
    <w:rsid w:val="000F14B2"/>
    <w:rsid w:val="000F206E"/>
    <w:rsid w:val="000F245D"/>
    <w:rsid w:val="000F2D02"/>
    <w:rsid w:val="000F2EE3"/>
    <w:rsid w:val="000F34A8"/>
    <w:rsid w:val="000F3788"/>
    <w:rsid w:val="000F3B7E"/>
    <w:rsid w:val="000F3CAA"/>
    <w:rsid w:val="000F3EF2"/>
    <w:rsid w:val="000F4109"/>
    <w:rsid w:val="000F4344"/>
    <w:rsid w:val="000F4556"/>
    <w:rsid w:val="000F4743"/>
    <w:rsid w:val="000F5687"/>
    <w:rsid w:val="000F5831"/>
    <w:rsid w:val="000F59DE"/>
    <w:rsid w:val="000F59EB"/>
    <w:rsid w:val="000F5E3A"/>
    <w:rsid w:val="000F61D5"/>
    <w:rsid w:val="000F64D0"/>
    <w:rsid w:val="000F659F"/>
    <w:rsid w:val="000F68AD"/>
    <w:rsid w:val="000F76FE"/>
    <w:rsid w:val="000F7824"/>
    <w:rsid w:val="000F7D53"/>
    <w:rsid w:val="000F7E9B"/>
    <w:rsid w:val="000F7F07"/>
    <w:rsid w:val="001002E3"/>
    <w:rsid w:val="00100BA3"/>
    <w:rsid w:val="00101162"/>
    <w:rsid w:val="0010136A"/>
    <w:rsid w:val="001019AE"/>
    <w:rsid w:val="00101BCF"/>
    <w:rsid w:val="00101D1F"/>
    <w:rsid w:val="001031BC"/>
    <w:rsid w:val="00103998"/>
    <w:rsid w:val="001043FD"/>
    <w:rsid w:val="00104BFC"/>
    <w:rsid w:val="00104D7F"/>
    <w:rsid w:val="00104E44"/>
    <w:rsid w:val="001052F1"/>
    <w:rsid w:val="00106050"/>
    <w:rsid w:val="00106946"/>
    <w:rsid w:val="00107BFF"/>
    <w:rsid w:val="0011008D"/>
    <w:rsid w:val="00110159"/>
    <w:rsid w:val="001104D7"/>
    <w:rsid w:val="00110E08"/>
    <w:rsid w:val="0011146D"/>
    <w:rsid w:val="001117E7"/>
    <w:rsid w:val="00111B29"/>
    <w:rsid w:val="00111CC8"/>
    <w:rsid w:val="00113851"/>
    <w:rsid w:val="00113959"/>
    <w:rsid w:val="001141EB"/>
    <w:rsid w:val="001144BB"/>
    <w:rsid w:val="001148B9"/>
    <w:rsid w:val="00114B30"/>
    <w:rsid w:val="0011590B"/>
    <w:rsid w:val="00115F1D"/>
    <w:rsid w:val="0011640C"/>
    <w:rsid w:val="00116675"/>
    <w:rsid w:val="001167E7"/>
    <w:rsid w:val="00116BC2"/>
    <w:rsid w:val="001172B2"/>
    <w:rsid w:val="001179F0"/>
    <w:rsid w:val="0012088B"/>
    <w:rsid w:val="00121559"/>
    <w:rsid w:val="00121787"/>
    <w:rsid w:val="00121965"/>
    <w:rsid w:val="00121B31"/>
    <w:rsid w:val="00121ED1"/>
    <w:rsid w:val="00121FC6"/>
    <w:rsid w:val="00122066"/>
    <w:rsid w:val="00122900"/>
    <w:rsid w:val="00122B2C"/>
    <w:rsid w:val="0012323B"/>
    <w:rsid w:val="0012347E"/>
    <w:rsid w:val="001236FA"/>
    <w:rsid w:val="00123BE8"/>
    <w:rsid w:val="0012454E"/>
    <w:rsid w:val="001246CC"/>
    <w:rsid w:val="001248D4"/>
    <w:rsid w:val="00124AAF"/>
    <w:rsid w:val="00124C0E"/>
    <w:rsid w:val="00124E13"/>
    <w:rsid w:val="00125065"/>
    <w:rsid w:val="00126502"/>
    <w:rsid w:val="00126AC4"/>
    <w:rsid w:val="00126DBB"/>
    <w:rsid w:val="00126E75"/>
    <w:rsid w:val="001277E4"/>
    <w:rsid w:val="001278B7"/>
    <w:rsid w:val="001278FE"/>
    <w:rsid w:val="001279DD"/>
    <w:rsid w:val="00127CD4"/>
    <w:rsid w:val="001301A0"/>
    <w:rsid w:val="001305E1"/>
    <w:rsid w:val="00130CA9"/>
    <w:rsid w:val="00131092"/>
    <w:rsid w:val="00131B92"/>
    <w:rsid w:val="00132004"/>
    <w:rsid w:val="001320EA"/>
    <w:rsid w:val="00133552"/>
    <w:rsid w:val="00133620"/>
    <w:rsid w:val="0013396A"/>
    <w:rsid w:val="00133D03"/>
    <w:rsid w:val="00133D09"/>
    <w:rsid w:val="00133D6C"/>
    <w:rsid w:val="00134013"/>
    <w:rsid w:val="0013526D"/>
    <w:rsid w:val="00135496"/>
    <w:rsid w:val="0013559F"/>
    <w:rsid w:val="0013568B"/>
    <w:rsid w:val="001359F3"/>
    <w:rsid w:val="00135BD7"/>
    <w:rsid w:val="00135CEA"/>
    <w:rsid w:val="00136046"/>
    <w:rsid w:val="001362EB"/>
    <w:rsid w:val="0013671E"/>
    <w:rsid w:val="00136AC0"/>
    <w:rsid w:val="00136F88"/>
    <w:rsid w:val="001377B0"/>
    <w:rsid w:val="00140221"/>
    <w:rsid w:val="001404A5"/>
    <w:rsid w:val="001407FC"/>
    <w:rsid w:val="00140C07"/>
    <w:rsid w:val="00140C34"/>
    <w:rsid w:val="001412AF"/>
    <w:rsid w:val="00141F13"/>
    <w:rsid w:val="001422B3"/>
    <w:rsid w:val="00142892"/>
    <w:rsid w:val="00142909"/>
    <w:rsid w:val="00142A10"/>
    <w:rsid w:val="00142B3D"/>
    <w:rsid w:val="00142C6D"/>
    <w:rsid w:val="0014346A"/>
    <w:rsid w:val="00143686"/>
    <w:rsid w:val="00143997"/>
    <w:rsid w:val="00143D5E"/>
    <w:rsid w:val="00145102"/>
    <w:rsid w:val="001454D2"/>
    <w:rsid w:val="001454E5"/>
    <w:rsid w:val="00145693"/>
    <w:rsid w:val="00145B13"/>
    <w:rsid w:val="00145B16"/>
    <w:rsid w:val="00145E8E"/>
    <w:rsid w:val="001460D0"/>
    <w:rsid w:val="0014637A"/>
    <w:rsid w:val="001466DC"/>
    <w:rsid w:val="00146864"/>
    <w:rsid w:val="00146AB8"/>
    <w:rsid w:val="00146AF0"/>
    <w:rsid w:val="00147206"/>
    <w:rsid w:val="00147F7C"/>
    <w:rsid w:val="00150019"/>
    <w:rsid w:val="00150582"/>
    <w:rsid w:val="0015069F"/>
    <w:rsid w:val="0015080E"/>
    <w:rsid w:val="00150C48"/>
    <w:rsid w:val="00151246"/>
    <w:rsid w:val="0015177F"/>
    <w:rsid w:val="001521F5"/>
    <w:rsid w:val="00152415"/>
    <w:rsid w:val="001524C1"/>
    <w:rsid w:val="001524F6"/>
    <w:rsid w:val="0015257C"/>
    <w:rsid w:val="00152677"/>
    <w:rsid w:val="00152A0A"/>
    <w:rsid w:val="00153681"/>
    <w:rsid w:val="001538FA"/>
    <w:rsid w:val="00153C99"/>
    <w:rsid w:val="0015412A"/>
    <w:rsid w:val="00154401"/>
    <w:rsid w:val="00154907"/>
    <w:rsid w:val="00154AFE"/>
    <w:rsid w:val="00154D93"/>
    <w:rsid w:val="00154DFC"/>
    <w:rsid w:val="00154F96"/>
    <w:rsid w:val="00155076"/>
    <w:rsid w:val="001551D5"/>
    <w:rsid w:val="00155981"/>
    <w:rsid w:val="001559B8"/>
    <w:rsid w:val="00155CAF"/>
    <w:rsid w:val="00155CB5"/>
    <w:rsid w:val="0015602F"/>
    <w:rsid w:val="00156148"/>
    <w:rsid w:val="00156200"/>
    <w:rsid w:val="00156868"/>
    <w:rsid w:val="001573A1"/>
    <w:rsid w:val="00157502"/>
    <w:rsid w:val="00157AF1"/>
    <w:rsid w:val="00160A97"/>
    <w:rsid w:val="00162037"/>
    <w:rsid w:val="001621C7"/>
    <w:rsid w:val="0016284D"/>
    <w:rsid w:val="00162AD4"/>
    <w:rsid w:val="00162B68"/>
    <w:rsid w:val="00162B9F"/>
    <w:rsid w:val="00163159"/>
    <w:rsid w:val="00163403"/>
    <w:rsid w:val="00163500"/>
    <w:rsid w:val="0016384B"/>
    <w:rsid w:val="001638C9"/>
    <w:rsid w:val="001646C1"/>
    <w:rsid w:val="00164F13"/>
    <w:rsid w:val="0016544D"/>
    <w:rsid w:val="0016586F"/>
    <w:rsid w:val="00165C29"/>
    <w:rsid w:val="001662DC"/>
    <w:rsid w:val="001666F9"/>
    <w:rsid w:val="00166885"/>
    <w:rsid w:val="00166B71"/>
    <w:rsid w:val="00166CF1"/>
    <w:rsid w:val="00166D02"/>
    <w:rsid w:val="00166F26"/>
    <w:rsid w:val="001671BD"/>
    <w:rsid w:val="001675AF"/>
    <w:rsid w:val="00167E6A"/>
    <w:rsid w:val="00167F3D"/>
    <w:rsid w:val="001705D3"/>
    <w:rsid w:val="001708F9"/>
    <w:rsid w:val="001709A0"/>
    <w:rsid w:val="001709D3"/>
    <w:rsid w:val="00170B20"/>
    <w:rsid w:val="00170C43"/>
    <w:rsid w:val="00171657"/>
    <w:rsid w:val="00171721"/>
    <w:rsid w:val="00171997"/>
    <w:rsid w:val="001726F3"/>
    <w:rsid w:val="001729DE"/>
    <w:rsid w:val="00172A85"/>
    <w:rsid w:val="001733FA"/>
    <w:rsid w:val="00174243"/>
    <w:rsid w:val="00174970"/>
    <w:rsid w:val="00174CB7"/>
    <w:rsid w:val="00174DB8"/>
    <w:rsid w:val="00175205"/>
    <w:rsid w:val="0017560F"/>
    <w:rsid w:val="00176412"/>
    <w:rsid w:val="0017642C"/>
    <w:rsid w:val="00176843"/>
    <w:rsid w:val="001768BE"/>
    <w:rsid w:val="00177D9C"/>
    <w:rsid w:val="001806BD"/>
    <w:rsid w:val="00180944"/>
    <w:rsid w:val="00180D54"/>
    <w:rsid w:val="00181339"/>
    <w:rsid w:val="0018181D"/>
    <w:rsid w:val="00181B04"/>
    <w:rsid w:val="00181BDB"/>
    <w:rsid w:val="00181F86"/>
    <w:rsid w:val="00182257"/>
    <w:rsid w:val="00182357"/>
    <w:rsid w:val="00182AEF"/>
    <w:rsid w:val="00182D2B"/>
    <w:rsid w:val="00183046"/>
    <w:rsid w:val="00183744"/>
    <w:rsid w:val="001838A1"/>
    <w:rsid w:val="00183C8F"/>
    <w:rsid w:val="001844C3"/>
    <w:rsid w:val="00185055"/>
    <w:rsid w:val="00185176"/>
    <w:rsid w:val="001852F0"/>
    <w:rsid w:val="00186604"/>
    <w:rsid w:val="00187479"/>
    <w:rsid w:val="00187C04"/>
    <w:rsid w:val="00187E37"/>
    <w:rsid w:val="00190086"/>
    <w:rsid w:val="0019026A"/>
    <w:rsid w:val="00190F77"/>
    <w:rsid w:val="00191072"/>
    <w:rsid w:val="001913B0"/>
    <w:rsid w:val="0019203E"/>
    <w:rsid w:val="00192229"/>
    <w:rsid w:val="00192234"/>
    <w:rsid w:val="00192708"/>
    <w:rsid w:val="00192D05"/>
    <w:rsid w:val="00192F56"/>
    <w:rsid w:val="00193C7F"/>
    <w:rsid w:val="00193EFB"/>
    <w:rsid w:val="001944E1"/>
    <w:rsid w:val="00194AAF"/>
    <w:rsid w:val="00194AB1"/>
    <w:rsid w:val="00194C56"/>
    <w:rsid w:val="00195157"/>
    <w:rsid w:val="001952C8"/>
    <w:rsid w:val="001952E4"/>
    <w:rsid w:val="00195A76"/>
    <w:rsid w:val="00195ED0"/>
    <w:rsid w:val="0019681B"/>
    <w:rsid w:val="00196E95"/>
    <w:rsid w:val="00196EF0"/>
    <w:rsid w:val="00197727"/>
    <w:rsid w:val="00197944"/>
    <w:rsid w:val="00197E76"/>
    <w:rsid w:val="001A0004"/>
    <w:rsid w:val="001A03F7"/>
    <w:rsid w:val="001A0D39"/>
    <w:rsid w:val="001A0EBE"/>
    <w:rsid w:val="001A1D1A"/>
    <w:rsid w:val="001A23D9"/>
    <w:rsid w:val="001A2602"/>
    <w:rsid w:val="001A27D8"/>
    <w:rsid w:val="001A28F0"/>
    <w:rsid w:val="001A2E59"/>
    <w:rsid w:val="001A302B"/>
    <w:rsid w:val="001A387F"/>
    <w:rsid w:val="001A3884"/>
    <w:rsid w:val="001A3EF6"/>
    <w:rsid w:val="001A485F"/>
    <w:rsid w:val="001A48F0"/>
    <w:rsid w:val="001A4B13"/>
    <w:rsid w:val="001A5428"/>
    <w:rsid w:val="001A61A6"/>
    <w:rsid w:val="001A62ED"/>
    <w:rsid w:val="001A6474"/>
    <w:rsid w:val="001A6D72"/>
    <w:rsid w:val="001A71F7"/>
    <w:rsid w:val="001A7712"/>
    <w:rsid w:val="001A7BFD"/>
    <w:rsid w:val="001B0667"/>
    <w:rsid w:val="001B0FDD"/>
    <w:rsid w:val="001B1EDA"/>
    <w:rsid w:val="001B21E9"/>
    <w:rsid w:val="001B2856"/>
    <w:rsid w:val="001B2A2E"/>
    <w:rsid w:val="001B305D"/>
    <w:rsid w:val="001B3D69"/>
    <w:rsid w:val="001B4EAB"/>
    <w:rsid w:val="001B52DC"/>
    <w:rsid w:val="001B5688"/>
    <w:rsid w:val="001B58C5"/>
    <w:rsid w:val="001B5DD9"/>
    <w:rsid w:val="001B6184"/>
    <w:rsid w:val="001B6599"/>
    <w:rsid w:val="001B6C76"/>
    <w:rsid w:val="001B742C"/>
    <w:rsid w:val="001B76E1"/>
    <w:rsid w:val="001B792E"/>
    <w:rsid w:val="001B7AD0"/>
    <w:rsid w:val="001B7C3F"/>
    <w:rsid w:val="001C007F"/>
    <w:rsid w:val="001C00A3"/>
    <w:rsid w:val="001C011A"/>
    <w:rsid w:val="001C0592"/>
    <w:rsid w:val="001C0846"/>
    <w:rsid w:val="001C0939"/>
    <w:rsid w:val="001C09EC"/>
    <w:rsid w:val="001C0A53"/>
    <w:rsid w:val="001C0E0E"/>
    <w:rsid w:val="001C0FAE"/>
    <w:rsid w:val="001C184E"/>
    <w:rsid w:val="001C1861"/>
    <w:rsid w:val="001C18C9"/>
    <w:rsid w:val="001C1979"/>
    <w:rsid w:val="001C2885"/>
    <w:rsid w:val="001C2D7F"/>
    <w:rsid w:val="001C3B0E"/>
    <w:rsid w:val="001C4304"/>
    <w:rsid w:val="001C4635"/>
    <w:rsid w:val="001C50E7"/>
    <w:rsid w:val="001C52AF"/>
    <w:rsid w:val="001C53B1"/>
    <w:rsid w:val="001C5614"/>
    <w:rsid w:val="001C564F"/>
    <w:rsid w:val="001C5CBF"/>
    <w:rsid w:val="001C6420"/>
    <w:rsid w:val="001C67D0"/>
    <w:rsid w:val="001C6825"/>
    <w:rsid w:val="001C7093"/>
    <w:rsid w:val="001C771F"/>
    <w:rsid w:val="001C7B4A"/>
    <w:rsid w:val="001C7CA5"/>
    <w:rsid w:val="001D0380"/>
    <w:rsid w:val="001D14E1"/>
    <w:rsid w:val="001D16D9"/>
    <w:rsid w:val="001D1912"/>
    <w:rsid w:val="001D2B00"/>
    <w:rsid w:val="001D2BFB"/>
    <w:rsid w:val="001D2D38"/>
    <w:rsid w:val="001D325D"/>
    <w:rsid w:val="001D32BB"/>
    <w:rsid w:val="001D3876"/>
    <w:rsid w:val="001D420B"/>
    <w:rsid w:val="001D4298"/>
    <w:rsid w:val="001D4307"/>
    <w:rsid w:val="001D46AC"/>
    <w:rsid w:val="001D48D5"/>
    <w:rsid w:val="001D4F17"/>
    <w:rsid w:val="001D5076"/>
    <w:rsid w:val="001D5109"/>
    <w:rsid w:val="001D5AC4"/>
    <w:rsid w:val="001D666D"/>
    <w:rsid w:val="001D6B38"/>
    <w:rsid w:val="001D7326"/>
    <w:rsid w:val="001D7943"/>
    <w:rsid w:val="001D79CE"/>
    <w:rsid w:val="001D7AC4"/>
    <w:rsid w:val="001E0385"/>
    <w:rsid w:val="001E0569"/>
    <w:rsid w:val="001E0AC5"/>
    <w:rsid w:val="001E1506"/>
    <w:rsid w:val="001E1B7A"/>
    <w:rsid w:val="001E2260"/>
    <w:rsid w:val="001E24AD"/>
    <w:rsid w:val="001E26F0"/>
    <w:rsid w:val="001E29C3"/>
    <w:rsid w:val="001E30D4"/>
    <w:rsid w:val="001E30E8"/>
    <w:rsid w:val="001E32EE"/>
    <w:rsid w:val="001E3470"/>
    <w:rsid w:val="001E3749"/>
    <w:rsid w:val="001E3A5E"/>
    <w:rsid w:val="001E3B61"/>
    <w:rsid w:val="001E3D20"/>
    <w:rsid w:val="001E40E8"/>
    <w:rsid w:val="001E4418"/>
    <w:rsid w:val="001E46BA"/>
    <w:rsid w:val="001E46FA"/>
    <w:rsid w:val="001E47F9"/>
    <w:rsid w:val="001E47FB"/>
    <w:rsid w:val="001E4FEE"/>
    <w:rsid w:val="001E54B6"/>
    <w:rsid w:val="001E56F2"/>
    <w:rsid w:val="001E58C3"/>
    <w:rsid w:val="001E650F"/>
    <w:rsid w:val="001E6741"/>
    <w:rsid w:val="001E6895"/>
    <w:rsid w:val="001E6D0C"/>
    <w:rsid w:val="001E6DF9"/>
    <w:rsid w:val="001E74D4"/>
    <w:rsid w:val="001E7A37"/>
    <w:rsid w:val="001E7E6E"/>
    <w:rsid w:val="001E7E84"/>
    <w:rsid w:val="001F0051"/>
    <w:rsid w:val="001F0421"/>
    <w:rsid w:val="001F0900"/>
    <w:rsid w:val="001F0A04"/>
    <w:rsid w:val="001F0A18"/>
    <w:rsid w:val="001F0E7A"/>
    <w:rsid w:val="001F0EC8"/>
    <w:rsid w:val="001F16FE"/>
    <w:rsid w:val="001F21D5"/>
    <w:rsid w:val="001F241A"/>
    <w:rsid w:val="001F24FD"/>
    <w:rsid w:val="001F265D"/>
    <w:rsid w:val="001F284B"/>
    <w:rsid w:val="001F2A42"/>
    <w:rsid w:val="001F41FF"/>
    <w:rsid w:val="001F4915"/>
    <w:rsid w:val="001F4B9E"/>
    <w:rsid w:val="001F5126"/>
    <w:rsid w:val="001F5B04"/>
    <w:rsid w:val="00201639"/>
    <w:rsid w:val="00201751"/>
    <w:rsid w:val="00201CD5"/>
    <w:rsid w:val="00201D80"/>
    <w:rsid w:val="002029C5"/>
    <w:rsid w:val="00202B5B"/>
    <w:rsid w:val="00202B94"/>
    <w:rsid w:val="00203C18"/>
    <w:rsid w:val="00203ECE"/>
    <w:rsid w:val="00204EE5"/>
    <w:rsid w:val="00204F57"/>
    <w:rsid w:val="002050D4"/>
    <w:rsid w:val="002052E6"/>
    <w:rsid w:val="002053A3"/>
    <w:rsid w:val="002055D6"/>
    <w:rsid w:val="00205961"/>
    <w:rsid w:val="00205B45"/>
    <w:rsid w:val="00206364"/>
    <w:rsid w:val="00206497"/>
    <w:rsid w:val="00206945"/>
    <w:rsid w:val="00206CBC"/>
    <w:rsid w:val="002070BB"/>
    <w:rsid w:val="0020717F"/>
    <w:rsid w:val="00210DF5"/>
    <w:rsid w:val="00210E42"/>
    <w:rsid w:val="002113F5"/>
    <w:rsid w:val="0021148D"/>
    <w:rsid w:val="00211950"/>
    <w:rsid w:val="00211F45"/>
    <w:rsid w:val="00212638"/>
    <w:rsid w:val="00212F01"/>
    <w:rsid w:val="00213FB6"/>
    <w:rsid w:val="002140C6"/>
    <w:rsid w:val="00214747"/>
    <w:rsid w:val="00214854"/>
    <w:rsid w:val="0021488A"/>
    <w:rsid w:val="00214CA9"/>
    <w:rsid w:val="00214D6D"/>
    <w:rsid w:val="00215A3A"/>
    <w:rsid w:val="00215BF9"/>
    <w:rsid w:val="00215CCD"/>
    <w:rsid w:val="002164ED"/>
    <w:rsid w:val="002166D1"/>
    <w:rsid w:val="002167CF"/>
    <w:rsid w:val="00216877"/>
    <w:rsid w:val="00217005"/>
    <w:rsid w:val="0021725B"/>
    <w:rsid w:val="00217538"/>
    <w:rsid w:val="00217821"/>
    <w:rsid w:val="00217834"/>
    <w:rsid w:val="002205C5"/>
    <w:rsid w:val="00220D4B"/>
    <w:rsid w:val="002212A6"/>
    <w:rsid w:val="00221861"/>
    <w:rsid w:val="002218FF"/>
    <w:rsid w:val="002222EA"/>
    <w:rsid w:val="00222902"/>
    <w:rsid w:val="002229B0"/>
    <w:rsid w:val="00222AD9"/>
    <w:rsid w:val="00222CEE"/>
    <w:rsid w:val="00223684"/>
    <w:rsid w:val="00224A7E"/>
    <w:rsid w:val="00224B08"/>
    <w:rsid w:val="00224DE6"/>
    <w:rsid w:val="00225A83"/>
    <w:rsid w:val="00225C83"/>
    <w:rsid w:val="00225DCF"/>
    <w:rsid w:val="002260BB"/>
    <w:rsid w:val="0022676E"/>
    <w:rsid w:val="002267A3"/>
    <w:rsid w:val="00226F7B"/>
    <w:rsid w:val="002278A6"/>
    <w:rsid w:val="002279B4"/>
    <w:rsid w:val="00227AB2"/>
    <w:rsid w:val="00227CCF"/>
    <w:rsid w:val="00227F40"/>
    <w:rsid w:val="00227F8B"/>
    <w:rsid w:val="00230CAF"/>
    <w:rsid w:val="0023158F"/>
    <w:rsid w:val="00231E5F"/>
    <w:rsid w:val="002321AD"/>
    <w:rsid w:val="00232D3E"/>
    <w:rsid w:val="00232D50"/>
    <w:rsid w:val="00233777"/>
    <w:rsid w:val="00233B3C"/>
    <w:rsid w:val="002349D3"/>
    <w:rsid w:val="002353FB"/>
    <w:rsid w:val="00235B2D"/>
    <w:rsid w:val="002367CF"/>
    <w:rsid w:val="002368AE"/>
    <w:rsid w:val="00236AE5"/>
    <w:rsid w:val="00236C48"/>
    <w:rsid w:val="00236C4C"/>
    <w:rsid w:val="00236CAB"/>
    <w:rsid w:val="00236CBC"/>
    <w:rsid w:val="0023712C"/>
    <w:rsid w:val="0023747C"/>
    <w:rsid w:val="00237EDE"/>
    <w:rsid w:val="00240104"/>
    <w:rsid w:val="002403DF"/>
    <w:rsid w:val="00240C63"/>
    <w:rsid w:val="00240F79"/>
    <w:rsid w:val="00241A55"/>
    <w:rsid w:val="00241F76"/>
    <w:rsid w:val="00241FE0"/>
    <w:rsid w:val="00242095"/>
    <w:rsid w:val="002425E1"/>
    <w:rsid w:val="00242666"/>
    <w:rsid w:val="0024298C"/>
    <w:rsid w:val="00243D04"/>
    <w:rsid w:val="0024451C"/>
    <w:rsid w:val="002445E1"/>
    <w:rsid w:val="00244897"/>
    <w:rsid w:val="00245064"/>
    <w:rsid w:val="00245D44"/>
    <w:rsid w:val="00245F93"/>
    <w:rsid w:val="00246193"/>
    <w:rsid w:val="00246938"/>
    <w:rsid w:val="00246B5F"/>
    <w:rsid w:val="00247594"/>
    <w:rsid w:val="00247870"/>
    <w:rsid w:val="002478DD"/>
    <w:rsid w:val="00247C44"/>
    <w:rsid w:val="0025002C"/>
    <w:rsid w:val="00250697"/>
    <w:rsid w:val="002509FF"/>
    <w:rsid w:val="00250A39"/>
    <w:rsid w:val="00250AEB"/>
    <w:rsid w:val="00250DFA"/>
    <w:rsid w:val="00251C67"/>
    <w:rsid w:val="00252EB7"/>
    <w:rsid w:val="002532B2"/>
    <w:rsid w:val="00253693"/>
    <w:rsid w:val="00253D44"/>
    <w:rsid w:val="00254186"/>
    <w:rsid w:val="002543A6"/>
    <w:rsid w:val="002549A2"/>
    <w:rsid w:val="00254DAF"/>
    <w:rsid w:val="00254DD7"/>
    <w:rsid w:val="00254F58"/>
    <w:rsid w:val="00255857"/>
    <w:rsid w:val="002558CE"/>
    <w:rsid w:val="002561F2"/>
    <w:rsid w:val="00256DCE"/>
    <w:rsid w:val="00256FFA"/>
    <w:rsid w:val="00257059"/>
    <w:rsid w:val="002571C0"/>
    <w:rsid w:val="00257E47"/>
    <w:rsid w:val="002607A0"/>
    <w:rsid w:val="00260CE8"/>
    <w:rsid w:val="002613FA"/>
    <w:rsid w:val="00261526"/>
    <w:rsid w:val="00261602"/>
    <w:rsid w:val="00261844"/>
    <w:rsid w:val="00262163"/>
    <w:rsid w:val="002624DB"/>
    <w:rsid w:val="00262E04"/>
    <w:rsid w:val="00263594"/>
    <w:rsid w:val="00263648"/>
    <w:rsid w:val="002642FD"/>
    <w:rsid w:val="00264303"/>
    <w:rsid w:val="002644BE"/>
    <w:rsid w:val="00264CC0"/>
    <w:rsid w:val="002651D5"/>
    <w:rsid w:val="0026555B"/>
    <w:rsid w:val="002657BC"/>
    <w:rsid w:val="00265A08"/>
    <w:rsid w:val="00265DA1"/>
    <w:rsid w:val="00265E77"/>
    <w:rsid w:val="00266C41"/>
    <w:rsid w:val="00267ED5"/>
    <w:rsid w:val="002704FD"/>
    <w:rsid w:val="00271392"/>
    <w:rsid w:val="002716EA"/>
    <w:rsid w:val="00271D77"/>
    <w:rsid w:val="00271F10"/>
    <w:rsid w:val="00272285"/>
    <w:rsid w:val="002724C1"/>
    <w:rsid w:val="00272E34"/>
    <w:rsid w:val="002731FA"/>
    <w:rsid w:val="00273A47"/>
    <w:rsid w:val="00273BB5"/>
    <w:rsid w:val="00274C41"/>
    <w:rsid w:val="00274FDE"/>
    <w:rsid w:val="00275063"/>
    <w:rsid w:val="00275493"/>
    <w:rsid w:val="0027568A"/>
    <w:rsid w:val="0027571B"/>
    <w:rsid w:val="00275CBF"/>
    <w:rsid w:val="00275FBA"/>
    <w:rsid w:val="002761C7"/>
    <w:rsid w:val="00276317"/>
    <w:rsid w:val="00277165"/>
    <w:rsid w:val="00277483"/>
    <w:rsid w:val="0028030D"/>
    <w:rsid w:val="002806AC"/>
    <w:rsid w:val="00280D19"/>
    <w:rsid w:val="00280E63"/>
    <w:rsid w:val="00280F7A"/>
    <w:rsid w:val="002814D3"/>
    <w:rsid w:val="00281541"/>
    <w:rsid w:val="002815D7"/>
    <w:rsid w:val="00281CE3"/>
    <w:rsid w:val="00282E00"/>
    <w:rsid w:val="00283BD9"/>
    <w:rsid w:val="00283E1F"/>
    <w:rsid w:val="00284335"/>
    <w:rsid w:val="00284533"/>
    <w:rsid w:val="002848F0"/>
    <w:rsid w:val="00285498"/>
    <w:rsid w:val="00285C23"/>
    <w:rsid w:val="00285C2B"/>
    <w:rsid w:val="00285C61"/>
    <w:rsid w:val="002863E1"/>
    <w:rsid w:val="00286767"/>
    <w:rsid w:val="00286EAB"/>
    <w:rsid w:val="002874AC"/>
    <w:rsid w:val="00287743"/>
    <w:rsid w:val="002879ED"/>
    <w:rsid w:val="00287E14"/>
    <w:rsid w:val="00287EE8"/>
    <w:rsid w:val="00290443"/>
    <w:rsid w:val="00290B99"/>
    <w:rsid w:val="00290EB8"/>
    <w:rsid w:val="00291BC2"/>
    <w:rsid w:val="00291D39"/>
    <w:rsid w:val="00291D58"/>
    <w:rsid w:val="00292BAE"/>
    <w:rsid w:val="00293215"/>
    <w:rsid w:val="00293CDB"/>
    <w:rsid w:val="002956A2"/>
    <w:rsid w:val="00295A45"/>
    <w:rsid w:val="00295DE0"/>
    <w:rsid w:val="00295F85"/>
    <w:rsid w:val="002962EE"/>
    <w:rsid w:val="00296958"/>
    <w:rsid w:val="00296EF3"/>
    <w:rsid w:val="002979A9"/>
    <w:rsid w:val="002A015E"/>
    <w:rsid w:val="002A0273"/>
    <w:rsid w:val="002A0CAC"/>
    <w:rsid w:val="002A0F82"/>
    <w:rsid w:val="002A14A8"/>
    <w:rsid w:val="002A17DF"/>
    <w:rsid w:val="002A19E5"/>
    <w:rsid w:val="002A1D26"/>
    <w:rsid w:val="002A22D2"/>
    <w:rsid w:val="002A28E3"/>
    <w:rsid w:val="002A2AAD"/>
    <w:rsid w:val="002A3039"/>
    <w:rsid w:val="002A30BD"/>
    <w:rsid w:val="002A34A3"/>
    <w:rsid w:val="002A34CD"/>
    <w:rsid w:val="002A3B64"/>
    <w:rsid w:val="002A3BD2"/>
    <w:rsid w:val="002A3C3E"/>
    <w:rsid w:val="002A3DF1"/>
    <w:rsid w:val="002A41D9"/>
    <w:rsid w:val="002A4A3F"/>
    <w:rsid w:val="002A4B03"/>
    <w:rsid w:val="002A4C34"/>
    <w:rsid w:val="002A5312"/>
    <w:rsid w:val="002A544F"/>
    <w:rsid w:val="002A551A"/>
    <w:rsid w:val="002A5E5B"/>
    <w:rsid w:val="002A6075"/>
    <w:rsid w:val="002A61CB"/>
    <w:rsid w:val="002A63B9"/>
    <w:rsid w:val="002A6E5F"/>
    <w:rsid w:val="002A7A48"/>
    <w:rsid w:val="002B0705"/>
    <w:rsid w:val="002B08A5"/>
    <w:rsid w:val="002B09C5"/>
    <w:rsid w:val="002B09F5"/>
    <w:rsid w:val="002B0C1B"/>
    <w:rsid w:val="002B0FCB"/>
    <w:rsid w:val="002B1559"/>
    <w:rsid w:val="002B1B85"/>
    <w:rsid w:val="002B27F4"/>
    <w:rsid w:val="002B288B"/>
    <w:rsid w:val="002B2BEC"/>
    <w:rsid w:val="002B3097"/>
    <w:rsid w:val="002B30DA"/>
    <w:rsid w:val="002B363E"/>
    <w:rsid w:val="002B398B"/>
    <w:rsid w:val="002B3F40"/>
    <w:rsid w:val="002B401E"/>
    <w:rsid w:val="002B404C"/>
    <w:rsid w:val="002B452A"/>
    <w:rsid w:val="002B4585"/>
    <w:rsid w:val="002B48CD"/>
    <w:rsid w:val="002B4D85"/>
    <w:rsid w:val="002B55B6"/>
    <w:rsid w:val="002B5C17"/>
    <w:rsid w:val="002B5FF0"/>
    <w:rsid w:val="002B60C7"/>
    <w:rsid w:val="002B65AF"/>
    <w:rsid w:val="002B65E2"/>
    <w:rsid w:val="002B7335"/>
    <w:rsid w:val="002B7395"/>
    <w:rsid w:val="002B788E"/>
    <w:rsid w:val="002B7EE9"/>
    <w:rsid w:val="002C07AE"/>
    <w:rsid w:val="002C09AF"/>
    <w:rsid w:val="002C09E0"/>
    <w:rsid w:val="002C1059"/>
    <w:rsid w:val="002C15F3"/>
    <w:rsid w:val="002C16DA"/>
    <w:rsid w:val="002C18FE"/>
    <w:rsid w:val="002C1BC6"/>
    <w:rsid w:val="002C29D2"/>
    <w:rsid w:val="002C3167"/>
    <w:rsid w:val="002C32BB"/>
    <w:rsid w:val="002C3364"/>
    <w:rsid w:val="002C38E7"/>
    <w:rsid w:val="002C39DD"/>
    <w:rsid w:val="002C3BE3"/>
    <w:rsid w:val="002C4450"/>
    <w:rsid w:val="002C4F87"/>
    <w:rsid w:val="002C55C7"/>
    <w:rsid w:val="002C5704"/>
    <w:rsid w:val="002C5B4E"/>
    <w:rsid w:val="002C5E0C"/>
    <w:rsid w:val="002C5FA5"/>
    <w:rsid w:val="002C65E5"/>
    <w:rsid w:val="002C6672"/>
    <w:rsid w:val="002C7026"/>
    <w:rsid w:val="002C72B3"/>
    <w:rsid w:val="002C7BAC"/>
    <w:rsid w:val="002C7D7C"/>
    <w:rsid w:val="002D00D1"/>
    <w:rsid w:val="002D0666"/>
    <w:rsid w:val="002D06FA"/>
    <w:rsid w:val="002D0E6C"/>
    <w:rsid w:val="002D116B"/>
    <w:rsid w:val="002D1565"/>
    <w:rsid w:val="002D1B4C"/>
    <w:rsid w:val="002D1E98"/>
    <w:rsid w:val="002D1F26"/>
    <w:rsid w:val="002D210B"/>
    <w:rsid w:val="002D2200"/>
    <w:rsid w:val="002D2421"/>
    <w:rsid w:val="002D247E"/>
    <w:rsid w:val="002D26BD"/>
    <w:rsid w:val="002D2E4A"/>
    <w:rsid w:val="002D3533"/>
    <w:rsid w:val="002D38C1"/>
    <w:rsid w:val="002D457A"/>
    <w:rsid w:val="002D46E6"/>
    <w:rsid w:val="002D4BEE"/>
    <w:rsid w:val="002D54FF"/>
    <w:rsid w:val="002D5D0C"/>
    <w:rsid w:val="002D6238"/>
    <w:rsid w:val="002D6478"/>
    <w:rsid w:val="002D6517"/>
    <w:rsid w:val="002D7030"/>
    <w:rsid w:val="002D731A"/>
    <w:rsid w:val="002E00CD"/>
    <w:rsid w:val="002E0329"/>
    <w:rsid w:val="002E10FC"/>
    <w:rsid w:val="002E1B11"/>
    <w:rsid w:val="002E1C27"/>
    <w:rsid w:val="002E21EC"/>
    <w:rsid w:val="002E27D3"/>
    <w:rsid w:val="002E37EF"/>
    <w:rsid w:val="002E58ED"/>
    <w:rsid w:val="002E5E02"/>
    <w:rsid w:val="002E6239"/>
    <w:rsid w:val="002E641C"/>
    <w:rsid w:val="002E6802"/>
    <w:rsid w:val="002E68DB"/>
    <w:rsid w:val="002E6CD6"/>
    <w:rsid w:val="002E7048"/>
    <w:rsid w:val="002E7054"/>
    <w:rsid w:val="002E748D"/>
    <w:rsid w:val="002E789D"/>
    <w:rsid w:val="002E78D1"/>
    <w:rsid w:val="002E7A36"/>
    <w:rsid w:val="002E7B5E"/>
    <w:rsid w:val="002E7DCE"/>
    <w:rsid w:val="002F0092"/>
    <w:rsid w:val="002F042A"/>
    <w:rsid w:val="002F0764"/>
    <w:rsid w:val="002F0C6D"/>
    <w:rsid w:val="002F16B0"/>
    <w:rsid w:val="002F1D53"/>
    <w:rsid w:val="002F2884"/>
    <w:rsid w:val="002F29B3"/>
    <w:rsid w:val="002F2BD6"/>
    <w:rsid w:val="002F3349"/>
    <w:rsid w:val="002F3C79"/>
    <w:rsid w:val="002F3D60"/>
    <w:rsid w:val="002F5B44"/>
    <w:rsid w:val="002F6045"/>
    <w:rsid w:val="002F69BD"/>
    <w:rsid w:val="002F6EE7"/>
    <w:rsid w:val="002F6F8A"/>
    <w:rsid w:val="002F71AA"/>
    <w:rsid w:val="002F7474"/>
    <w:rsid w:val="002F77AC"/>
    <w:rsid w:val="002F7848"/>
    <w:rsid w:val="002F7890"/>
    <w:rsid w:val="003007F4"/>
    <w:rsid w:val="00301523"/>
    <w:rsid w:val="00301810"/>
    <w:rsid w:val="0030183F"/>
    <w:rsid w:val="00301C8B"/>
    <w:rsid w:val="00301F17"/>
    <w:rsid w:val="003024CC"/>
    <w:rsid w:val="003025EE"/>
    <w:rsid w:val="0030263C"/>
    <w:rsid w:val="00302B8E"/>
    <w:rsid w:val="00302FC0"/>
    <w:rsid w:val="0030371B"/>
    <w:rsid w:val="00304276"/>
    <w:rsid w:val="003042C9"/>
    <w:rsid w:val="0030466A"/>
    <w:rsid w:val="00304CCB"/>
    <w:rsid w:val="003052CE"/>
    <w:rsid w:val="00305977"/>
    <w:rsid w:val="003061E2"/>
    <w:rsid w:val="00306F21"/>
    <w:rsid w:val="00307105"/>
    <w:rsid w:val="00307774"/>
    <w:rsid w:val="00307B31"/>
    <w:rsid w:val="003102CB"/>
    <w:rsid w:val="00312248"/>
    <w:rsid w:val="00312737"/>
    <w:rsid w:val="0031288B"/>
    <w:rsid w:val="00312E3C"/>
    <w:rsid w:val="003131E6"/>
    <w:rsid w:val="0031332B"/>
    <w:rsid w:val="00313B00"/>
    <w:rsid w:val="00314343"/>
    <w:rsid w:val="0031451D"/>
    <w:rsid w:val="003152A1"/>
    <w:rsid w:val="00315329"/>
    <w:rsid w:val="003167B2"/>
    <w:rsid w:val="00317016"/>
    <w:rsid w:val="00317308"/>
    <w:rsid w:val="003209BB"/>
    <w:rsid w:val="00320A8E"/>
    <w:rsid w:val="00320E98"/>
    <w:rsid w:val="00320FA8"/>
    <w:rsid w:val="003211F4"/>
    <w:rsid w:val="003212FD"/>
    <w:rsid w:val="00321A05"/>
    <w:rsid w:val="00321C53"/>
    <w:rsid w:val="003221AC"/>
    <w:rsid w:val="0032241A"/>
    <w:rsid w:val="003229AA"/>
    <w:rsid w:val="00322AE0"/>
    <w:rsid w:val="00322AF7"/>
    <w:rsid w:val="003230A6"/>
    <w:rsid w:val="00323425"/>
    <w:rsid w:val="003234F3"/>
    <w:rsid w:val="003239BC"/>
    <w:rsid w:val="003239F7"/>
    <w:rsid w:val="0032401C"/>
    <w:rsid w:val="00324D74"/>
    <w:rsid w:val="00324E6B"/>
    <w:rsid w:val="003251CF"/>
    <w:rsid w:val="00325369"/>
    <w:rsid w:val="0032567A"/>
    <w:rsid w:val="00326339"/>
    <w:rsid w:val="00326A6B"/>
    <w:rsid w:val="00326F38"/>
    <w:rsid w:val="00330411"/>
    <w:rsid w:val="00330B09"/>
    <w:rsid w:val="00330E90"/>
    <w:rsid w:val="003314E7"/>
    <w:rsid w:val="003316C7"/>
    <w:rsid w:val="00332047"/>
    <w:rsid w:val="00332C6F"/>
    <w:rsid w:val="00332C75"/>
    <w:rsid w:val="00333771"/>
    <w:rsid w:val="003338AB"/>
    <w:rsid w:val="00334109"/>
    <w:rsid w:val="00334D04"/>
    <w:rsid w:val="00335184"/>
    <w:rsid w:val="003357F6"/>
    <w:rsid w:val="003362F0"/>
    <w:rsid w:val="003366B9"/>
    <w:rsid w:val="00336C1D"/>
    <w:rsid w:val="00336EE6"/>
    <w:rsid w:val="00337664"/>
    <w:rsid w:val="003379EE"/>
    <w:rsid w:val="00340C68"/>
    <w:rsid w:val="00340D05"/>
    <w:rsid w:val="00341481"/>
    <w:rsid w:val="00342134"/>
    <w:rsid w:val="003421FA"/>
    <w:rsid w:val="0034226B"/>
    <w:rsid w:val="00342701"/>
    <w:rsid w:val="0034402D"/>
    <w:rsid w:val="00344787"/>
    <w:rsid w:val="00344A9A"/>
    <w:rsid w:val="00344C3D"/>
    <w:rsid w:val="00345305"/>
    <w:rsid w:val="00345B85"/>
    <w:rsid w:val="00346472"/>
    <w:rsid w:val="003465ED"/>
    <w:rsid w:val="00346D19"/>
    <w:rsid w:val="00347B01"/>
    <w:rsid w:val="00347F81"/>
    <w:rsid w:val="003507E5"/>
    <w:rsid w:val="00350E56"/>
    <w:rsid w:val="00350E7A"/>
    <w:rsid w:val="00350FC0"/>
    <w:rsid w:val="003510DB"/>
    <w:rsid w:val="0035112E"/>
    <w:rsid w:val="00351580"/>
    <w:rsid w:val="00351A52"/>
    <w:rsid w:val="00351B0D"/>
    <w:rsid w:val="00352178"/>
    <w:rsid w:val="003522B7"/>
    <w:rsid w:val="00352BE5"/>
    <w:rsid w:val="00352D61"/>
    <w:rsid w:val="00352E11"/>
    <w:rsid w:val="00352FB7"/>
    <w:rsid w:val="003532D1"/>
    <w:rsid w:val="0035445F"/>
    <w:rsid w:val="00354AE8"/>
    <w:rsid w:val="0035512D"/>
    <w:rsid w:val="003553AE"/>
    <w:rsid w:val="00356FA6"/>
    <w:rsid w:val="00357A18"/>
    <w:rsid w:val="00360144"/>
    <w:rsid w:val="00360862"/>
    <w:rsid w:val="00360904"/>
    <w:rsid w:val="00360D58"/>
    <w:rsid w:val="0036105F"/>
    <w:rsid w:val="003617D1"/>
    <w:rsid w:val="00361DDE"/>
    <w:rsid w:val="00361E0D"/>
    <w:rsid w:val="00361E87"/>
    <w:rsid w:val="00362255"/>
    <w:rsid w:val="003626FB"/>
    <w:rsid w:val="00362A2F"/>
    <w:rsid w:val="0036300A"/>
    <w:rsid w:val="00363A31"/>
    <w:rsid w:val="00363AE1"/>
    <w:rsid w:val="00363D44"/>
    <w:rsid w:val="003649B9"/>
    <w:rsid w:val="00364D3C"/>
    <w:rsid w:val="00364D50"/>
    <w:rsid w:val="00365133"/>
    <w:rsid w:val="00365A83"/>
    <w:rsid w:val="00365B2D"/>
    <w:rsid w:val="00365E32"/>
    <w:rsid w:val="00366928"/>
    <w:rsid w:val="00366BFF"/>
    <w:rsid w:val="00367515"/>
    <w:rsid w:val="0036768A"/>
    <w:rsid w:val="00367C39"/>
    <w:rsid w:val="0037010A"/>
    <w:rsid w:val="003707E6"/>
    <w:rsid w:val="00371147"/>
    <w:rsid w:val="003711FE"/>
    <w:rsid w:val="00371AD5"/>
    <w:rsid w:val="00372478"/>
    <w:rsid w:val="003726A7"/>
    <w:rsid w:val="003727E8"/>
    <w:rsid w:val="00372A00"/>
    <w:rsid w:val="00372B04"/>
    <w:rsid w:val="00372B58"/>
    <w:rsid w:val="00373FD5"/>
    <w:rsid w:val="003742D7"/>
    <w:rsid w:val="00374489"/>
    <w:rsid w:val="003744E1"/>
    <w:rsid w:val="00374BEA"/>
    <w:rsid w:val="00374E0C"/>
    <w:rsid w:val="00375231"/>
    <w:rsid w:val="00375958"/>
    <w:rsid w:val="00376085"/>
    <w:rsid w:val="00376353"/>
    <w:rsid w:val="0037646E"/>
    <w:rsid w:val="0037674F"/>
    <w:rsid w:val="00376E21"/>
    <w:rsid w:val="00376E8C"/>
    <w:rsid w:val="00376EE9"/>
    <w:rsid w:val="0037759A"/>
    <w:rsid w:val="00377681"/>
    <w:rsid w:val="00377E64"/>
    <w:rsid w:val="003801C5"/>
    <w:rsid w:val="003816A7"/>
    <w:rsid w:val="00381A93"/>
    <w:rsid w:val="00381B40"/>
    <w:rsid w:val="00381E4A"/>
    <w:rsid w:val="00381E98"/>
    <w:rsid w:val="003823CA"/>
    <w:rsid w:val="00382858"/>
    <w:rsid w:val="00382B62"/>
    <w:rsid w:val="00383020"/>
    <w:rsid w:val="0038478A"/>
    <w:rsid w:val="003850DD"/>
    <w:rsid w:val="00385282"/>
    <w:rsid w:val="00385AED"/>
    <w:rsid w:val="003863F5"/>
    <w:rsid w:val="00386603"/>
    <w:rsid w:val="00386C04"/>
    <w:rsid w:val="00387652"/>
    <w:rsid w:val="0038790F"/>
    <w:rsid w:val="0039040A"/>
    <w:rsid w:val="00390CAC"/>
    <w:rsid w:val="00390E09"/>
    <w:rsid w:val="00390E47"/>
    <w:rsid w:val="00390F6E"/>
    <w:rsid w:val="003913D3"/>
    <w:rsid w:val="00391CEF"/>
    <w:rsid w:val="00391D5E"/>
    <w:rsid w:val="00391FF8"/>
    <w:rsid w:val="003926F9"/>
    <w:rsid w:val="00392C03"/>
    <w:rsid w:val="0039339D"/>
    <w:rsid w:val="00393710"/>
    <w:rsid w:val="00393807"/>
    <w:rsid w:val="003946EC"/>
    <w:rsid w:val="00394B48"/>
    <w:rsid w:val="00394BFD"/>
    <w:rsid w:val="0039514A"/>
    <w:rsid w:val="003951BD"/>
    <w:rsid w:val="003953BF"/>
    <w:rsid w:val="003954F7"/>
    <w:rsid w:val="00395A63"/>
    <w:rsid w:val="00395E3F"/>
    <w:rsid w:val="00395F37"/>
    <w:rsid w:val="0039615C"/>
    <w:rsid w:val="00396CBA"/>
    <w:rsid w:val="00396F5B"/>
    <w:rsid w:val="00397B48"/>
    <w:rsid w:val="00397D11"/>
    <w:rsid w:val="00397E43"/>
    <w:rsid w:val="003A0EBA"/>
    <w:rsid w:val="003A1174"/>
    <w:rsid w:val="003A1444"/>
    <w:rsid w:val="003A168F"/>
    <w:rsid w:val="003A193D"/>
    <w:rsid w:val="003A1FDA"/>
    <w:rsid w:val="003A21A1"/>
    <w:rsid w:val="003A25D5"/>
    <w:rsid w:val="003A3092"/>
    <w:rsid w:val="003A3097"/>
    <w:rsid w:val="003A3457"/>
    <w:rsid w:val="003A36E3"/>
    <w:rsid w:val="003A3884"/>
    <w:rsid w:val="003A3A3E"/>
    <w:rsid w:val="003A4ED0"/>
    <w:rsid w:val="003A5193"/>
    <w:rsid w:val="003A5E10"/>
    <w:rsid w:val="003A5E28"/>
    <w:rsid w:val="003A5E71"/>
    <w:rsid w:val="003A6628"/>
    <w:rsid w:val="003A6A10"/>
    <w:rsid w:val="003A7ADD"/>
    <w:rsid w:val="003A7DD4"/>
    <w:rsid w:val="003B0265"/>
    <w:rsid w:val="003B077F"/>
    <w:rsid w:val="003B0E59"/>
    <w:rsid w:val="003B1152"/>
    <w:rsid w:val="003B12B7"/>
    <w:rsid w:val="003B16C5"/>
    <w:rsid w:val="003B1B30"/>
    <w:rsid w:val="003B1E95"/>
    <w:rsid w:val="003B211C"/>
    <w:rsid w:val="003B24EA"/>
    <w:rsid w:val="003B28C5"/>
    <w:rsid w:val="003B2F62"/>
    <w:rsid w:val="003B309F"/>
    <w:rsid w:val="003B3318"/>
    <w:rsid w:val="003B337B"/>
    <w:rsid w:val="003B3568"/>
    <w:rsid w:val="003B390C"/>
    <w:rsid w:val="003B3A57"/>
    <w:rsid w:val="003B4629"/>
    <w:rsid w:val="003B4850"/>
    <w:rsid w:val="003B5589"/>
    <w:rsid w:val="003B593C"/>
    <w:rsid w:val="003B5ACA"/>
    <w:rsid w:val="003B62EE"/>
    <w:rsid w:val="003B6399"/>
    <w:rsid w:val="003B63D1"/>
    <w:rsid w:val="003B68E3"/>
    <w:rsid w:val="003B6D49"/>
    <w:rsid w:val="003C08F1"/>
    <w:rsid w:val="003C0A1B"/>
    <w:rsid w:val="003C0C96"/>
    <w:rsid w:val="003C1BA0"/>
    <w:rsid w:val="003C1CE1"/>
    <w:rsid w:val="003C2221"/>
    <w:rsid w:val="003C2390"/>
    <w:rsid w:val="003C2954"/>
    <w:rsid w:val="003C2CC9"/>
    <w:rsid w:val="003C2F32"/>
    <w:rsid w:val="003C329B"/>
    <w:rsid w:val="003C33B3"/>
    <w:rsid w:val="003C340C"/>
    <w:rsid w:val="003C3523"/>
    <w:rsid w:val="003C3841"/>
    <w:rsid w:val="003C4797"/>
    <w:rsid w:val="003C47D2"/>
    <w:rsid w:val="003C4A26"/>
    <w:rsid w:val="003C4D87"/>
    <w:rsid w:val="003C6354"/>
    <w:rsid w:val="003C643A"/>
    <w:rsid w:val="003C645E"/>
    <w:rsid w:val="003C68FA"/>
    <w:rsid w:val="003C69C0"/>
    <w:rsid w:val="003C78F5"/>
    <w:rsid w:val="003C79B5"/>
    <w:rsid w:val="003C7A2E"/>
    <w:rsid w:val="003C7A73"/>
    <w:rsid w:val="003D03BF"/>
    <w:rsid w:val="003D101D"/>
    <w:rsid w:val="003D13FE"/>
    <w:rsid w:val="003D15AC"/>
    <w:rsid w:val="003D15F2"/>
    <w:rsid w:val="003D19EE"/>
    <w:rsid w:val="003D2258"/>
    <w:rsid w:val="003D22E5"/>
    <w:rsid w:val="003D27A6"/>
    <w:rsid w:val="003D27E4"/>
    <w:rsid w:val="003D2C58"/>
    <w:rsid w:val="003D30B1"/>
    <w:rsid w:val="003D452C"/>
    <w:rsid w:val="003D458B"/>
    <w:rsid w:val="003D46A9"/>
    <w:rsid w:val="003D4F0F"/>
    <w:rsid w:val="003D5971"/>
    <w:rsid w:val="003D5A23"/>
    <w:rsid w:val="003D5B3B"/>
    <w:rsid w:val="003D5FDE"/>
    <w:rsid w:val="003D61D9"/>
    <w:rsid w:val="003D63A4"/>
    <w:rsid w:val="003D6541"/>
    <w:rsid w:val="003D6773"/>
    <w:rsid w:val="003D6947"/>
    <w:rsid w:val="003D74EE"/>
    <w:rsid w:val="003D782B"/>
    <w:rsid w:val="003D786B"/>
    <w:rsid w:val="003D78C4"/>
    <w:rsid w:val="003D78CF"/>
    <w:rsid w:val="003E0722"/>
    <w:rsid w:val="003E0982"/>
    <w:rsid w:val="003E0A79"/>
    <w:rsid w:val="003E0D96"/>
    <w:rsid w:val="003E1032"/>
    <w:rsid w:val="003E104F"/>
    <w:rsid w:val="003E11CB"/>
    <w:rsid w:val="003E14F2"/>
    <w:rsid w:val="003E150B"/>
    <w:rsid w:val="003E1843"/>
    <w:rsid w:val="003E19B0"/>
    <w:rsid w:val="003E1CB4"/>
    <w:rsid w:val="003E1E85"/>
    <w:rsid w:val="003E212D"/>
    <w:rsid w:val="003E25E6"/>
    <w:rsid w:val="003E26F1"/>
    <w:rsid w:val="003E2E2F"/>
    <w:rsid w:val="003E2F27"/>
    <w:rsid w:val="003E305B"/>
    <w:rsid w:val="003E3067"/>
    <w:rsid w:val="003E3287"/>
    <w:rsid w:val="003E3711"/>
    <w:rsid w:val="003E3CEA"/>
    <w:rsid w:val="003E410A"/>
    <w:rsid w:val="003E42C4"/>
    <w:rsid w:val="003E477B"/>
    <w:rsid w:val="003E4E00"/>
    <w:rsid w:val="003E5574"/>
    <w:rsid w:val="003E5DE4"/>
    <w:rsid w:val="003E60C4"/>
    <w:rsid w:val="003E6E1F"/>
    <w:rsid w:val="003E738F"/>
    <w:rsid w:val="003E7CAC"/>
    <w:rsid w:val="003E7E1B"/>
    <w:rsid w:val="003F007D"/>
    <w:rsid w:val="003F092D"/>
    <w:rsid w:val="003F0C0A"/>
    <w:rsid w:val="003F19B8"/>
    <w:rsid w:val="003F1ABE"/>
    <w:rsid w:val="003F1CF2"/>
    <w:rsid w:val="003F3A26"/>
    <w:rsid w:val="003F3A7D"/>
    <w:rsid w:val="003F442B"/>
    <w:rsid w:val="003F44E1"/>
    <w:rsid w:val="003F46AB"/>
    <w:rsid w:val="003F47D7"/>
    <w:rsid w:val="003F49F8"/>
    <w:rsid w:val="003F4A2F"/>
    <w:rsid w:val="003F4C04"/>
    <w:rsid w:val="003F5780"/>
    <w:rsid w:val="003F5BC1"/>
    <w:rsid w:val="003F61C1"/>
    <w:rsid w:val="003F63E4"/>
    <w:rsid w:val="003F66F6"/>
    <w:rsid w:val="003F66F9"/>
    <w:rsid w:val="003F74E9"/>
    <w:rsid w:val="003F7508"/>
    <w:rsid w:val="003F762B"/>
    <w:rsid w:val="003F7DE1"/>
    <w:rsid w:val="003F7E47"/>
    <w:rsid w:val="004013F4"/>
    <w:rsid w:val="00401A4D"/>
    <w:rsid w:val="00401ABC"/>
    <w:rsid w:val="00401EA3"/>
    <w:rsid w:val="00402033"/>
    <w:rsid w:val="0040242F"/>
    <w:rsid w:val="004026D6"/>
    <w:rsid w:val="00402809"/>
    <w:rsid w:val="00402C56"/>
    <w:rsid w:val="00403D7D"/>
    <w:rsid w:val="00403DC9"/>
    <w:rsid w:val="0040487D"/>
    <w:rsid w:val="00404E43"/>
    <w:rsid w:val="00405020"/>
    <w:rsid w:val="004054B5"/>
    <w:rsid w:val="00405560"/>
    <w:rsid w:val="0040584A"/>
    <w:rsid w:val="00405D53"/>
    <w:rsid w:val="00406255"/>
    <w:rsid w:val="00406327"/>
    <w:rsid w:val="004063AC"/>
    <w:rsid w:val="00406762"/>
    <w:rsid w:val="00406BC7"/>
    <w:rsid w:val="00406DB3"/>
    <w:rsid w:val="004071E9"/>
    <w:rsid w:val="0040779C"/>
    <w:rsid w:val="004077C1"/>
    <w:rsid w:val="00407825"/>
    <w:rsid w:val="00407C76"/>
    <w:rsid w:val="004101A6"/>
    <w:rsid w:val="00410225"/>
    <w:rsid w:val="00410332"/>
    <w:rsid w:val="0041034E"/>
    <w:rsid w:val="00411044"/>
    <w:rsid w:val="00411104"/>
    <w:rsid w:val="004112E0"/>
    <w:rsid w:val="004116B6"/>
    <w:rsid w:val="00411945"/>
    <w:rsid w:val="00411983"/>
    <w:rsid w:val="00411EA3"/>
    <w:rsid w:val="00411EF3"/>
    <w:rsid w:val="00411F9B"/>
    <w:rsid w:val="004129B7"/>
    <w:rsid w:val="004136F5"/>
    <w:rsid w:val="00413881"/>
    <w:rsid w:val="00414024"/>
    <w:rsid w:val="00414C06"/>
    <w:rsid w:val="0041594F"/>
    <w:rsid w:val="00415C91"/>
    <w:rsid w:val="004162A7"/>
    <w:rsid w:val="004164A6"/>
    <w:rsid w:val="004167DA"/>
    <w:rsid w:val="00417429"/>
    <w:rsid w:val="004202E3"/>
    <w:rsid w:val="00420B9E"/>
    <w:rsid w:val="00420BBC"/>
    <w:rsid w:val="00421029"/>
    <w:rsid w:val="0042168E"/>
    <w:rsid w:val="004218E9"/>
    <w:rsid w:val="00421B17"/>
    <w:rsid w:val="00421C86"/>
    <w:rsid w:val="0042222B"/>
    <w:rsid w:val="00422DF1"/>
    <w:rsid w:val="00422E8B"/>
    <w:rsid w:val="00422F47"/>
    <w:rsid w:val="00423379"/>
    <w:rsid w:val="004237C1"/>
    <w:rsid w:val="00423B9A"/>
    <w:rsid w:val="00423D96"/>
    <w:rsid w:val="00424199"/>
    <w:rsid w:val="004244EA"/>
    <w:rsid w:val="00424628"/>
    <w:rsid w:val="00425A6D"/>
    <w:rsid w:val="00425AF3"/>
    <w:rsid w:val="00425DD5"/>
    <w:rsid w:val="004268BF"/>
    <w:rsid w:val="00427366"/>
    <w:rsid w:val="00427779"/>
    <w:rsid w:val="00427D37"/>
    <w:rsid w:val="00427D3E"/>
    <w:rsid w:val="00430119"/>
    <w:rsid w:val="004303C7"/>
    <w:rsid w:val="00430A42"/>
    <w:rsid w:val="00430ADA"/>
    <w:rsid w:val="00431F49"/>
    <w:rsid w:val="00432337"/>
    <w:rsid w:val="004325BB"/>
    <w:rsid w:val="00432715"/>
    <w:rsid w:val="00432FC7"/>
    <w:rsid w:val="00433056"/>
    <w:rsid w:val="004335F1"/>
    <w:rsid w:val="004342CE"/>
    <w:rsid w:val="00434485"/>
    <w:rsid w:val="004345B1"/>
    <w:rsid w:val="00434CB2"/>
    <w:rsid w:val="00435031"/>
    <w:rsid w:val="00435282"/>
    <w:rsid w:val="004358A2"/>
    <w:rsid w:val="00435BDD"/>
    <w:rsid w:val="00436139"/>
    <w:rsid w:val="00436183"/>
    <w:rsid w:val="0043683C"/>
    <w:rsid w:val="00436B4A"/>
    <w:rsid w:val="00437237"/>
    <w:rsid w:val="004375E0"/>
    <w:rsid w:val="00437996"/>
    <w:rsid w:val="00437B24"/>
    <w:rsid w:val="004405FD"/>
    <w:rsid w:val="00440656"/>
    <w:rsid w:val="004406F0"/>
    <w:rsid w:val="00440F60"/>
    <w:rsid w:val="00440F7F"/>
    <w:rsid w:val="004424B8"/>
    <w:rsid w:val="00443289"/>
    <w:rsid w:val="0044395C"/>
    <w:rsid w:val="00443A55"/>
    <w:rsid w:val="00443DD5"/>
    <w:rsid w:val="00443F96"/>
    <w:rsid w:val="0044417F"/>
    <w:rsid w:val="004442F2"/>
    <w:rsid w:val="0044449E"/>
    <w:rsid w:val="00444ECC"/>
    <w:rsid w:val="004454FF"/>
    <w:rsid w:val="0044600E"/>
    <w:rsid w:val="0044698E"/>
    <w:rsid w:val="004476CE"/>
    <w:rsid w:val="00447948"/>
    <w:rsid w:val="00447B6C"/>
    <w:rsid w:val="00447C3E"/>
    <w:rsid w:val="00447EC0"/>
    <w:rsid w:val="004504D0"/>
    <w:rsid w:val="00450AF9"/>
    <w:rsid w:val="004510AE"/>
    <w:rsid w:val="00451243"/>
    <w:rsid w:val="0045160D"/>
    <w:rsid w:val="00451CC5"/>
    <w:rsid w:val="00452BBA"/>
    <w:rsid w:val="00453090"/>
    <w:rsid w:val="004532DB"/>
    <w:rsid w:val="00453D1E"/>
    <w:rsid w:val="00453E84"/>
    <w:rsid w:val="00454B5D"/>
    <w:rsid w:val="00454B91"/>
    <w:rsid w:val="0045513F"/>
    <w:rsid w:val="004551ED"/>
    <w:rsid w:val="00455277"/>
    <w:rsid w:val="00455339"/>
    <w:rsid w:val="00455823"/>
    <w:rsid w:val="00455CA6"/>
    <w:rsid w:val="00455CB8"/>
    <w:rsid w:val="00455E36"/>
    <w:rsid w:val="004562ED"/>
    <w:rsid w:val="0045635F"/>
    <w:rsid w:val="00456E91"/>
    <w:rsid w:val="00457C5A"/>
    <w:rsid w:val="00457DD8"/>
    <w:rsid w:val="00457EE5"/>
    <w:rsid w:val="0046030F"/>
    <w:rsid w:val="00460807"/>
    <w:rsid w:val="00460BEA"/>
    <w:rsid w:val="004610A0"/>
    <w:rsid w:val="004611BC"/>
    <w:rsid w:val="00462102"/>
    <w:rsid w:val="00462BDE"/>
    <w:rsid w:val="00463269"/>
    <w:rsid w:val="004635CD"/>
    <w:rsid w:val="00463834"/>
    <w:rsid w:val="00463928"/>
    <w:rsid w:val="004645A5"/>
    <w:rsid w:val="00464769"/>
    <w:rsid w:val="004647F2"/>
    <w:rsid w:val="00464859"/>
    <w:rsid w:val="00464934"/>
    <w:rsid w:val="00464F7D"/>
    <w:rsid w:val="00465025"/>
    <w:rsid w:val="004654CF"/>
    <w:rsid w:val="004656BE"/>
    <w:rsid w:val="004660BC"/>
    <w:rsid w:val="004664BA"/>
    <w:rsid w:val="0046670D"/>
    <w:rsid w:val="004668C1"/>
    <w:rsid w:val="00466DB8"/>
    <w:rsid w:val="0046750C"/>
    <w:rsid w:val="0046765A"/>
    <w:rsid w:val="004679A6"/>
    <w:rsid w:val="00470124"/>
    <w:rsid w:val="00470236"/>
    <w:rsid w:val="004709B6"/>
    <w:rsid w:val="004709FE"/>
    <w:rsid w:val="00470E00"/>
    <w:rsid w:val="004714FC"/>
    <w:rsid w:val="004722C0"/>
    <w:rsid w:val="004723CB"/>
    <w:rsid w:val="00472C2A"/>
    <w:rsid w:val="00472C83"/>
    <w:rsid w:val="0047335A"/>
    <w:rsid w:val="004738A1"/>
    <w:rsid w:val="00473C74"/>
    <w:rsid w:val="00473F38"/>
    <w:rsid w:val="004746F0"/>
    <w:rsid w:val="00475039"/>
    <w:rsid w:val="0047541F"/>
    <w:rsid w:val="00475AAA"/>
    <w:rsid w:val="00475BDB"/>
    <w:rsid w:val="00475FB4"/>
    <w:rsid w:val="00476DF9"/>
    <w:rsid w:val="00476EB2"/>
    <w:rsid w:val="00476EC0"/>
    <w:rsid w:val="0047745F"/>
    <w:rsid w:val="004774F9"/>
    <w:rsid w:val="00477B23"/>
    <w:rsid w:val="00477C7A"/>
    <w:rsid w:val="0048003F"/>
    <w:rsid w:val="00480146"/>
    <w:rsid w:val="00480A1E"/>
    <w:rsid w:val="00480B88"/>
    <w:rsid w:val="004819DB"/>
    <w:rsid w:val="00481E65"/>
    <w:rsid w:val="00482110"/>
    <w:rsid w:val="00482770"/>
    <w:rsid w:val="0048277D"/>
    <w:rsid w:val="0048294B"/>
    <w:rsid w:val="00482BA4"/>
    <w:rsid w:val="00482C4B"/>
    <w:rsid w:val="00482F8F"/>
    <w:rsid w:val="00483A4C"/>
    <w:rsid w:val="004843B6"/>
    <w:rsid w:val="00484C7C"/>
    <w:rsid w:val="00485439"/>
    <w:rsid w:val="00485F25"/>
    <w:rsid w:val="00486289"/>
    <w:rsid w:val="0048642A"/>
    <w:rsid w:val="004865D4"/>
    <w:rsid w:val="004878AD"/>
    <w:rsid w:val="00490068"/>
    <w:rsid w:val="004900EE"/>
    <w:rsid w:val="004912BF"/>
    <w:rsid w:val="0049268A"/>
    <w:rsid w:val="0049268E"/>
    <w:rsid w:val="00492BE5"/>
    <w:rsid w:val="00492D3E"/>
    <w:rsid w:val="00493617"/>
    <w:rsid w:val="00493C27"/>
    <w:rsid w:val="0049445B"/>
    <w:rsid w:val="00494B54"/>
    <w:rsid w:val="00494BDC"/>
    <w:rsid w:val="00495713"/>
    <w:rsid w:val="00495B8C"/>
    <w:rsid w:val="00495C97"/>
    <w:rsid w:val="0049631D"/>
    <w:rsid w:val="0049676B"/>
    <w:rsid w:val="00496C03"/>
    <w:rsid w:val="00496D16"/>
    <w:rsid w:val="00496DFF"/>
    <w:rsid w:val="00496F11"/>
    <w:rsid w:val="004971CB"/>
    <w:rsid w:val="00497369"/>
    <w:rsid w:val="00497DEC"/>
    <w:rsid w:val="004A0B1F"/>
    <w:rsid w:val="004A0FD5"/>
    <w:rsid w:val="004A1C26"/>
    <w:rsid w:val="004A1DBD"/>
    <w:rsid w:val="004A2873"/>
    <w:rsid w:val="004A2D08"/>
    <w:rsid w:val="004A2E92"/>
    <w:rsid w:val="004A37D2"/>
    <w:rsid w:val="004A3D7D"/>
    <w:rsid w:val="004A4123"/>
    <w:rsid w:val="004A4718"/>
    <w:rsid w:val="004A4F4E"/>
    <w:rsid w:val="004A5571"/>
    <w:rsid w:val="004A566A"/>
    <w:rsid w:val="004A60E0"/>
    <w:rsid w:val="004A6379"/>
    <w:rsid w:val="004A65D2"/>
    <w:rsid w:val="004A69C8"/>
    <w:rsid w:val="004A6FFD"/>
    <w:rsid w:val="004A73A0"/>
    <w:rsid w:val="004A7B93"/>
    <w:rsid w:val="004A7F83"/>
    <w:rsid w:val="004B001A"/>
    <w:rsid w:val="004B0467"/>
    <w:rsid w:val="004B1258"/>
    <w:rsid w:val="004B142C"/>
    <w:rsid w:val="004B169B"/>
    <w:rsid w:val="004B1830"/>
    <w:rsid w:val="004B21A9"/>
    <w:rsid w:val="004B2464"/>
    <w:rsid w:val="004B25C2"/>
    <w:rsid w:val="004B3098"/>
    <w:rsid w:val="004B338A"/>
    <w:rsid w:val="004B35C2"/>
    <w:rsid w:val="004B36D5"/>
    <w:rsid w:val="004B424A"/>
    <w:rsid w:val="004B48FF"/>
    <w:rsid w:val="004B4A07"/>
    <w:rsid w:val="004B4DAB"/>
    <w:rsid w:val="004B4E00"/>
    <w:rsid w:val="004B5587"/>
    <w:rsid w:val="004B5FF7"/>
    <w:rsid w:val="004B6171"/>
    <w:rsid w:val="004B6D94"/>
    <w:rsid w:val="004B6E50"/>
    <w:rsid w:val="004B70DA"/>
    <w:rsid w:val="004C02B8"/>
    <w:rsid w:val="004C0A83"/>
    <w:rsid w:val="004C0B28"/>
    <w:rsid w:val="004C1189"/>
    <w:rsid w:val="004C17CB"/>
    <w:rsid w:val="004C1E3D"/>
    <w:rsid w:val="004C2AED"/>
    <w:rsid w:val="004C32AC"/>
    <w:rsid w:val="004C38EC"/>
    <w:rsid w:val="004C3DC8"/>
    <w:rsid w:val="004C407A"/>
    <w:rsid w:val="004C4237"/>
    <w:rsid w:val="004C43EE"/>
    <w:rsid w:val="004C44E2"/>
    <w:rsid w:val="004C4576"/>
    <w:rsid w:val="004C4DBE"/>
    <w:rsid w:val="004C507A"/>
    <w:rsid w:val="004C5D31"/>
    <w:rsid w:val="004C5F56"/>
    <w:rsid w:val="004C6EC0"/>
    <w:rsid w:val="004C7198"/>
    <w:rsid w:val="004C7C3D"/>
    <w:rsid w:val="004C7ED9"/>
    <w:rsid w:val="004D0285"/>
    <w:rsid w:val="004D0689"/>
    <w:rsid w:val="004D098D"/>
    <w:rsid w:val="004D0F28"/>
    <w:rsid w:val="004D1B3D"/>
    <w:rsid w:val="004D2189"/>
    <w:rsid w:val="004D250E"/>
    <w:rsid w:val="004D28EB"/>
    <w:rsid w:val="004D2F31"/>
    <w:rsid w:val="004D3488"/>
    <w:rsid w:val="004D370B"/>
    <w:rsid w:val="004D3864"/>
    <w:rsid w:val="004D4DA8"/>
    <w:rsid w:val="004D4DB2"/>
    <w:rsid w:val="004D5820"/>
    <w:rsid w:val="004D65F2"/>
    <w:rsid w:val="004D681E"/>
    <w:rsid w:val="004D68E1"/>
    <w:rsid w:val="004D6C3E"/>
    <w:rsid w:val="004D73B5"/>
    <w:rsid w:val="004D73D2"/>
    <w:rsid w:val="004D74D8"/>
    <w:rsid w:val="004D7849"/>
    <w:rsid w:val="004D7B81"/>
    <w:rsid w:val="004D7BE1"/>
    <w:rsid w:val="004D7D28"/>
    <w:rsid w:val="004E0416"/>
    <w:rsid w:val="004E04AC"/>
    <w:rsid w:val="004E0583"/>
    <w:rsid w:val="004E083B"/>
    <w:rsid w:val="004E083F"/>
    <w:rsid w:val="004E08E2"/>
    <w:rsid w:val="004E11E6"/>
    <w:rsid w:val="004E1412"/>
    <w:rsid w:val="004E1510"/>
    <w:rsid w:val="004E19AD"/>
    <w:rsid w:val="004E1C9C"/>
    <w:rsid w:val="004E1D77"/>
    <w:rsid w:val="004E1E11"/>
    <w:rsid w:val="004E1E38"/>
    <w:rsid w:val="004E2275"/>
    <w:rsid w:val="004E233E"/>
    <w:rsid w:val="004E26D2"/>
    <w:rsid w:val="004E26ED"/>
    <w:rsid w:val="004E2817"/>
    <w:rsid w:val="004E2DE0"/>
    <w:rsid w:val="004E3150"/>
    <w:rsid w:val="004E3302"/>
    <w:rsid w:val="004E3AFB"/>
    <w:rsid w:val="004E3BEE"/>
    <w:rsid w:val="004E43F3"/>
    <w:rsid w:val="004E44F9"/>
    <w:rsid w:val="004E55EC"/>
    <w:rsid w:val="004E5DBE"/>
    <w:rsid w:val="004E609F"/>
    <w:rsid w:val="004E60B5"/>
    <w:rsid w:val="004E6544"/>
    <w:rsid w:val="004E69CD"/>
    <w:rsid w:val="004E7105"/>
    <w:rsid w:val="004E7A36"/>
    <w:rsid w:val="004E7D83"/>
    <w:rsid w:val="004F01D3"/>
    <w:rsid w:val="004F0296"/>
    <w:rsid w:val="004F050A"/>
    <w:rsid w:val="004F0559"/>
    <w:rsid w:val="004F06EA"/>
    <w:rsid w:val="004F0C9C"/>
    <w:rsid w:val="004F102E"/>
    <w:rsid w:val="004F144C"/>
    <w:rsid w:val="004F1A23"/>
    <w:rsid w:val="004F1D0B"/>
    <w:rsid w:val="004F20F8"/>
    <w:rsid w:val="004F21B7"/>
    <w:rsid w:val="004F2524"/>
    <w:rsid w:val="004F37FB"/>
    <w:rsid w:val="004F3AF4"/>
    <w:rsid w:val="004F4991"/>
    <w:rsid w:val="004F4D49"/>
    <w:rsid w:val="004F5280"/>
    <w:rsid w:val="004F52D4"/>
    <w:rsid w:val="004F61B3"/>
    <w:rsid w:val="004F6D19"/>
    <w:rsid w:val="004F6EFD"/>
    <w:rsid w:val="004F7211"/>
    <w:rsid w:val="004F731F"/>
    <w:rsid w:val="004F7430"/>
    <w:rsid w:val="004F7728"/>
    <w:rsid w:val="004F7C30"/>
    <w:rsid w:val="004F7EDF"/>
    <w:rsid w:val="00500204"/>
    <w:rsid w:val="00500984"/>
    <w:rsid w:val="00500D3B"/>
    <w:rsid w:val="00500F73"/>
    <w:rsid w:val="00501499"/>
    <w:rsid w:val="005014AD"/>
    <w:rsid w:val="00501A17"/>
    <w:rsid w:val="00501B9F"/>
    <w:rsid w:val="00501CDB"/>
    <w:rsid w:val="00501D22"/>
    <w:rsid w:val="00502282"/>
    <w:rsid w:val="00502607"/>
    <w:rsid w:val="00502642"/>
    <w:rsid w:val="00502B4E"/>
    <w:rsid w:val="00503BCD"/>
    <w:rsid w:val="005040B7"/>
    <w:rsid w:val="00504198"/>
    <w:rsid w:val="00504202"/>
    <w:rsid w:val="00504465"/>
    <w:rsid w:val="00504595"/>
    <w:rsid w:val="00504843"/>
    <w:rsid w:val="00504C48"/>
    <w:rsid w:val="00504E34"/>
    <w:rsid w:val="00505D88"/>
    <w:rsid w:val="00505DD2"/>
    <w:rsid w:val="00506011"/>
    <w:rsid w:val="00507252"/>
    <w:rsid w:val="00510121"/>
    <w:rsid w:val="00510E8A"/>
    <w:rsid w:val="00510EF0"/>
    <w:rsid w:val="00511047"/>
    <w:rsid w:val="005114CE"/>
    <w:rsid w:val="00511620"/>
    <w:rsid w:val="0051165D"/>
    <w:rsid w:val="005125C8"/>
    <w:rsid w:val="005127AC"/>
    <w:rsid w:val="00513862"/>
    <w:rsid w:val="00513E2C"/>
    <w:rsid w:val="00514135"/>
    <w:rsid w:val="00514D37"/>
    <w:rsid w:val="00514EDB"/>
    <w:rsid w:val="00514EFB"/>
    <w:rsid w:val="00515069"/>
    <w:rsid w:val="00515430"/>
    <w:rsid w:val="0051552C"/>
    <w:rsid w:val="00515867"/>
    <w:rsid w:val="00515E81"/>
    <w:rsid w:val="0051628A"/>
    <w:rsid w:val="00516AFC"/>
    <w:rsid w:val="00516B63"/>
    <w:rsid w:val="00516C93"/>
    <w:rsid w:val="00516CF7"/>
    <w:rsid w:val="00517013"/>
    <w:rsid w:val="005171C4"/>
    <w:rsid w:val="00517F17"/>
    <w:rsid w:val="005201D0"/>
    <w:rsid w:val="00520D30"/>
    <w:rsid w:val="00520F39"/>
    <w:rsid w:val="0052117E"/>
    <w:rsid w:val="005218B9"/>
    <w:rsid w:val="00521941"/>
    <w:rsid w:val="00521B3A"/>
    <w:rsid w:val="00521C72"/>
    <w:rsid w:val="005226D6"/>
    <w:rsid w:val="00522746"/>
    <w:rsid w:val="00522793"/>
    <w:rsid w:val="00522C89"/>
    <w:rsid w:val="00522E19"/>
    <w:rsid w:val="00523C09"/>
    <w:rsid w:val="005245CC"/>
    <w:rsid w:val="00524AFB"/>
    <w:rsid w:val="00525C0E"/>
    <w:rsid w:val="00525F0F"/>
    <w:rsid w:val="00526721"/>
    <w:rsid w:val="005267C3"/>
    <w:rsid w:val="00526E97"/>
    <w:rsid w:val="00526FAE"/>
    <w:rsid w:val="00527630"/>
    <w:rsid w:val="0052781A"/>
    <w:rsid w:val="0052790E"/>
    <w:rsid w:val="00527943"/>
    <w:rsid w:val="00530AD6"/>
    <w:rsid w:val="00530D8C"/>
    <w:rsid w:val="00531719"/>
    <w:rsid w:val="005318AE"/>
    <w:rsid w:val="0053194D"/>
    <w:rsid w:val="00531ADD"/>
    <w:rsid w:val="00532492"/>
    <w:rsid w:val="005324E3"/>
    <w:rsid w:val="005325D6"/>
    <w:rsid w:val="00532655"/>
    <w:rsid w:val="00532774"/>
    <w:rsid w:val="00532C94"/>
    <w:rsid w:val="00533255"/>
    <w:rsid w:val="005335C9"/>
    <w:rsid w:val="00533B74"/>
    <w:rsid w:val="00533D92"/>
    <w:rsid w:val="005344DF"/>
    <w:rsid w:val="00534E93"/>
    <w:rsid w:val="00535077"/>
    <w:rsid w:val="0053546B"/>
    <w:rsid w:val="0053596D"/>
    <w:rsid w:val="00535DF5"/>
    <w:rsid w:val="00535F2B"/>
    <w:rsid w:val="00536393"/>
    <w:rsid w:val="00536B04"/>
    <w:rsid w:val="00537ACF"/>
    <w:rsid w:val="00537AF6"/>
    <w:rsid w:val="00540165"/>
    <w:rsid w:val="00540190"/>
    <w:rsid w:val="00540607"/>
    <w:rsid w:val="00540889"/>
    <w:rsid w:val="00540D7B"/>
    <w:rsid w:val="005417E6"/>
    <w:rsid w:val="0054197F"/>
    <w:rsid w:val="00541AA9"/>
    <w:rsid w:val="00541C5A"/>
    <w:rsid w:val="00541D07"/>
    <w:rsid w:val="00541D25"/>
    <w:rsid w:val="00541E62"/>
    <w:rsid w:val="00542A5A"/>
    <w:rsid w:val="00542C1C"/>
    <w:rsid w:val="00542FF2"/>
    <w:rsid w:val="0054329A"/>
    <w:rsid w:val="0054334B"/>
    <w:rsid w:val="00543CE3"/>
    <w:rsid w:val="00544360"/>
    <w:rsid w:val="005445FF"/>
    <w:rsid w:val="0054492E"/>
    <w:rsid w:val="00544C86"/>
    <w:rsid w:val="00545334"/>
    <w:rsid w:val="00545340"/>
    <w:rsid w:val="005461B4"/>
    <w:rsid w:val="00546C9D"/>
    <w:rsid w:val="00546FF4"/>
    <w:rsid w:val="005470F8"/>
    <w:rsid w:val="0055012C"/>
    <w:rsid w:val="0055129D"/>
    <w:rsid w:val="00551339"/>
    <w:rsid w:val="00551A0E"/>
    <w:rsid w:val="00551FCD"/>
    <w:rsid w:val="0055205E"/>
    <w:rsid w:val="005524F6"/>
    <w:rsid w:val="00552A99"/>
    <w:rsid w:val="00552B91"/>
    <w:rsid w:val="00552E94"/>
    <w:rsid w:val="00553A16"/>
    <w:rsid w:val="00553FB6"/>
    <w:rsid w:val="0055402F"/>
    <w:rsid w:val="00554163"/>
    <w:rsid w:val="0055444F"/>
    <w:rsid w:val="00554C0B"/>
    <w:rsid w:val="0055539F"/>
    <w:rsid w:val="00555DD9"/>
    <w:rsid w:val="00555F73"/>
    <w:rsid w:val="005561D6"/>
    <w:rsid w:val="005566C9"/>
    <w:rsid w:val="005566EA"/>
    <w:rsid w:val="0055722E"/>
    <w:rsid w:val="005572FA"/>
    <w:rsid w:val="005603F9"/>
    <w:rsid w:val="00560426"/>
    <w:rsid w:val="005606D0"/>
    <w:rsid w:val="00560BF7"/>
    <w:rsid w:val="00560E38"/>
    <w:rsid w:val="0056126F"/>
    <w:rsid w:val="00561448"/>
    <w:rsid w:val="00561925"/>
    <w:rsid w:val="0056192B"/>
    <w:rsid w:val="005619BA"/>
    <w:rsid w:val="00561A2F"/>
    <w:rsid w:val="00561D20"/>
    <w:rsid w:val="00561EDD"/>
    <w:rsid w:val="0056239F"/>
    <w:rsid w:val="005628DF"/>
    <w:rsid w:val="00562977"/>
    <w:rsid w:val="00562A99"/>
    <w:rsid w:val="00562E22"/>
    <w:rsid w:val="00563405"/>
    <w:rsid w:val="005639B6"/>
    <w:rsid w:val="00564786"/>
    <w:rsid w:val="00564982"/>
    <w:rsid w:val="00565298"/>
    <w:rsid w:val="00565503"/>
    <w:rsid w:val="005657D4"/>
    <w:rsid w:val="0056594B"/>
    <w:rsid w:val="00565C44"/>
    <w:rsid w:val="00565D50"/>
    <w:rsid w:val="00566044"/>
    <w:rsid w:val="005670A2"/>
    <w:rsid w:val="0056737A"/>
    <w:rsid w:val="00567BB1"/>
    <w:rsid w:val="00567BD4"/>
    <w:rsid w:val="0057015A"/>
    <w:rsid w:val="00570181"/>
    <w:rsid w:val="00570968"/>
    <w:rsid w:val="00570DCD"/>
    <w:rsid w:val="00571493"/>
    <w:rsid w:val="00571CA7"/>
    <w:rsid w:val="0057265C"/>
    <w:rsid w:val="005727DD"/>
    <w:rsid w:val="00572CFE"/>
    <w:rsid w:val="00572DF4"/>
    <w:rsid w:val="005731D5"/>
    <w:rsid w:val="005735E9"/>
    <w:rsid w:val="005737F8"/>
    <w:rsid w:val="00573EEB"/>
    <w:rsid w:val="00573F91"/>
    <w:rsid w:val="00574884"/>
    <w:rsid w:val="00574B34"/>
    <w:rsid w:val="005758DE"/>
    <w:rsid w:val="0057640F"/>
    <w:rsid w:val="00576688"/>
    <w:rsid w:val="00576A6F"/>
    <w:rsid w:val="00576B69"/>
    <w:rsid w:val="0057756E"/>
    <w:rsid w:val="0057785B"/>
    <w:rsid w:val="005779F5"/>
    <w:rsid w:val="00577A03"/>
    <w:rsid w:val="00577EC6"/>
    <w:rsid w:val="00577FE8"/>
    <w:rsid w:val="0058028A"/>
    <w:rsid w:val="00581EF7"/>
    <w:rsid w:val="00582273"/>
    <w:rsid w:val="00582626"/>
    <w:rsid w:val="00582853"/>
    <w:rsid w:val="0058286B"/>
    <w:rsid w:val="00582F8A"/>
    <w:rsid w:val="0058349E"/>
    <w:rsid w:val="00583703"/>
    <w:rsid w:val="00584028"/>
    <w:rsid w:val="00584556"/>
    <w:rsid w:val="0058465F"/>
    <w:rsid w:val="005846BE"/>
    <w:rsid w:val="005847DB"/>
    <w:rsid w:val="005853F0"/>
    <w:rsid w:val="00585E16"/>
    <w:rsid w:val="005861F5"/>
    <w:rsid w:val="005873A5"/>
    <w:rsid w:val="00587496"/>
    <w:rsid w:val="005875A4"/>
    <w:rsid w:val="005875D3"/>
    <w:rsid w:val="0058791C"/>
    <w:rsid w:val="005879D2"/>
    <w:rsid w:val="00587B55"/>
    <w:rsid w:val="00587EFD"/>
    <w:rsid w:val="00587F66"/>
    <w:rsid w:val="005902D7"/>
    <w:rsid w:val="005903A8"/>
    <w:rsid w:val="00590502"/>
    <w:rsid w:val="00590AF6"/>
    <w:rsid w:val="00590B99"/>
    <w:rsid w:val="00591095"/>
    <w:rsid w:val="0059182E"/>
    <w:rsid w:val="00591CA1"/>
    <w:rsid w:val="00591FE2"/>
    <w:rsid w:val="005925A3"/>
    <w:rsid w:val="00592B73"/>
    <w:rsid w:val="00592D6F"/>
    <w:rsid w:val="00592DFE"/>
    <w:rsid w:val="00592E0D"/>
    <w:rsid w:val="00592FE1"/>
    <w:rsid w:val="0059309C"/>
    <w:rsid w:val="00593476"/>
    <w:rsid w:val="00593EC1"/>
    <w:rsid w:val="005940C1"/>
    <w:rsid w:val="005944C1"/>
    <w:rsid w:val="005952C1"/>
    <w:rsid w:val="005953B5"/>
    <w:rsid w:val="00595BD1"/>
    <w:rsid w:val="00596439"/>
    <w:rsid w:val="00597681"/>
    <w:rsid w:val="005A0310"/>
    <w:rsid w:val="005A036D"/>
    <w:rsid w:val="005A0D82"/>
    <w:rsid w:val="005A163E"/>
    <w:rsid w:val="005A16C4"/>
    <w:rsid w:val="005A2042"/>
    <w:rsid w:val="005A2585"/>
    <w:rsid w:val="005A258A"/>
    <w:rsid w:val="005A2596"/>
    <w:rsid w:val="005A3168"/>
    <w:rsid w:val="005A3CB0"/>
    <w:rsid w:val="005A3D65"/>
    <w:rsid w:val="005A4019"/>
    <w:rsid w:val="005A42D4"/>
    <w:rsid w:val="005A4B2B"/>
    <w:rsid w:val="005A4D9D"/>
    <w:rsid w:val="005A5267"/>
    <w:rsid w:val="005A615C"/>
    <w:rsid w:val="005A6CBA"/>
    <w:rsid w:val="005A6DCD"/>
    <w:rsid w:val="005A7148"/>
    <w:rsid w:val="005A7DDC"/>
    <w:rsid w:val="005B0092"/>
    <w:rsid w:val="005B0628"/>
    <w:rsid w:val="005B0A4B"/>
    <w:rsid w:val="005B0D07"/>
    <w:rsid w:val="005B13ED"/>
    <w:rsid w:val="005B1F46"/>
    <w:rsid w:val="005B201C"/>
    <w:rsid w:val="005B23E2"/>
    <w:rsid w:val="005B24EE"/>
    <w:rsid w:val="005B2B82"/>
    <w:rsid w:val="005B2C7B"/>
    <w:rsid w:val="005B3351"/>
    <w:rsid w:val="005B376C"/>
    <w:rsid w:val="005B39CD"/>
    <w:rsid w:val="005B3FA6"/>
    <w:rsid w:val="005B4624"/>
    <w:rsid w:val="005B4677"/>
    <w:rsid w:val="005B471F"/>
    <w:rsid w:val="005B4CA9"/>
    <w:rsid w:val="005B4D0B"/>
    <w:rsid w:val="005B4D10"/>
    <w:rsid w:val="005B5304"/>
    <w:rsid w:val="005B5792"/>
    <w:rsid w:val="005B6B5F"/>
    <w:rsid w:val="005B6B73"/>
    <w:rsid w:val="005B784C"/>
    <w:rsid w:val="005B79D6"/>
    <w:rsid w:val="005B7B6C"/>
    <w:rsid w:val="005C0565"/>
    <w:rsid w:val="005C099F"/>
    <w:rsid w:val="005C0AD9"/>
    <w:rsid w:val="005C0E92"/>
    <w:rsid w:val="005C11F5"/>
    <w:rsid w:val="005C2A27"/>
    <w:rsid w:val="005C3090"/>
    <w:rsid w:val="005C3D62"/>
    <w:rsid w:val="005C4011"/>
    <w:rsid w:val="005C4DD4"/>
    <w:rsid w:val="005C4E2C"/>
    <w:rsid w:val="005C529F"/>
    <w:rsid w:val="005C5499"/>
    <w:rsid w:val="005C5CA4"/>
    <w:rsid w:val="005C6271"/>
    <w:rsid w:val="005C63CB"/>
    <w:rsid w:val="005C64B7"/>
    <w:rsid w:val="005C67F6"/>
    <w:rsid w:val="005C6B2B"/>
    <w:rsid w:val="005C6BB6"/>
    <w:rsid w:val="005C6BF5"/>
    <w:rsid w:val="005C70DB"/>
    <w:rsid w:val="005C766A"/>
    <w:rsid w:val="005C798D"/>
    <w:rsid w:val="005D02C4"/>
    <w:rsid w:val="005D085A"/>
    <w:rsid w:val="005D090D"/>
    <w:rsid w:val="005D0B72"/>
    <w:rsid w:val="005D0CF8"/>
    <w:rsid w:val="005D0DDD"/>
    <w:rsid w:val="005D15F8"/>
    <w:rsid w:val="005D17D7"/>
    <w:rsid w:val="005D1894"/>
    <w:rsid w:val="005D1B99"/>
    <w:rsid w:val="005D1D5D"/>
    <w:rsid w:val="005D21CD"/>
    <w:rsid w:val="005D2709"/>
    <w:rsid w:val="005D2D1F"/>
    <w:rsid w:val="005D325E"/>
    <w:rsid w:val="005D3691"/>
    <w:rsid w:val="005D3A70"/>
    <w:rsid w:val="005D4883"/>
    <w:rsid w:val="005D4BEF"/>
    <w:rsid w:val="005D5343"/>
    <w:rsid w:val="005D566B"/>
    <w:rsid w:val="005D5EE8"/>
    <w:rsid w:val="005D609E"/>
    <w:rsid w:val="005D707A"/>
    <w:rsid w:val="005D768C"/>
    <w:rsid w:val="005D7965"/>
    <w:rsid w:val="005E05BC"/>
    <w:rsid w:val="005E0755"/>
    <w:rsid w:val="005E105B"/>
    <w:rsid w:val="005E125B"/>
    <w:rsid w:val="005E1C45"/>
    <w:rsid w:val="005E1C82"/>
    <w:rsid w:val="005E1E4D"/>
    <w:rsid w:val="005E1F73"/>
    <w:rsid w:val="005E209A"/>
    <w:rsid w:val="005E2405"/>
    <w:rsid w:val="005E27A5"/>
    <w:rsid w:val="005E2B38"/>
    <w:rsid w:val="005E2B5F"/>
    <w:rsid w:val="005E2C48"/>
    <w:rsid w:val="005E2D3B"/>
    <w:rsid w:val="005E2FE9"/>
    <w:rsid w:val="005E302B"/>
    <w:rsid w:val="005E34EE"/>
    <w:rsid w:val="005E3547"/>
    <w:rsid w:val="005E35A1"/>
    <w:rsid w:val="005E3A03"/>
    <w:rsid w:val="005E3B81"/>
    <w:rsid w:val="005E3C90"/>
    <w:rsid w:val="005E4349"/>
    <w:rsid w:val="005E4574"/>
    <w:rsid w:val="005E4B18"/>
    <w:rsid w:val="005E4CA1"/>
    <w:rsid w:val="005E5103"/>
    <w:rsid w:val="005E51FD"/>
    <w:rsid w:val="005E5569"/>
    <w:rsid w:val="005E576B"/>
    <w:rsid w:val="005E5EC3"/>
    <w:rsid w:val="005E606B"/>
    <w:rsid w:val="005E60AA"/>
    <w:rsid w:val="005E61A2"/>
    <w:rsid w:val="005E6592"/>
    <w:rsid w:val="005E67C1"/>
    <w:rsid w:val="005E7B19"/>
    <w:rsid w:val="005F05EF"/>
    <w:rsid w:val="005F0981"/>
    <w:rsid w:val="005F0A33"/>
    <w:rsid w:val="005F0D5A"/>
    <w:rsid w:val="005F0EE8"/>
    <w:rsid w:val="005F0FDE"/>
    <w:rsid w:val="005F1493"/>
    <w:rsid w:val="005F16C6"/>
    <w:rsid w:val="005F17E5"/>
    <w:rsid w:val="005F1A6F"/>
    <w:rsid w:val="005F1DF0"/>
    <w:rsid w:val="005F2212"/>
    <w:rsid w:val="005F29B1"/>
    <w:rsid w:val="005F32BC"/>
    <w:rsid w:val="005F36B6"/>
    <w:rsid w:val="005F3AC6"/>
    <w:rsid w:val="005F3B66"/>
    <w:rsid w:val="005F3B8C"/>
    <w:rsid w:val="005F3F3C"/>
    <w:rsid w:val="005F43B4"/>
    <w:rsid w:val="005F4813"/>
    <w:rsid w:val="005F49B5"/>
    <w:rsid w:val="005F51C5"/>
    <w:rsid w:val="005F585E"/>
    <w:rsid w:val="005F60D6"/>
    <w:rsid w:val="005F6248"/>
    <w:rsid w:val="005F6C89"/>
    <w:rsid w:val="005F6CC2"/>
    <w:rsid w:val="005F7029"/>
    <w:rsid w:val="005F734E"/>
    <w:rsid w:val="005F765F"/>
    <w:rsid w:val="005F798C"/>
    <w:rsid w:val="005F7AFB"/>
    <w:rsid w:val="005F7AFD"/>
    <w:rsid w:val="005F7B89"/>
    <w:rsid w:val="005F7BB6"/>
    <w:rsid w:val="005F7C10"/>
    <w:rsid w:val="005F7E31"/>
    <w:rsid w:val="005F7E6E"/>
    <w:rsid w:val="00600096"/>
    <w:rsid w:val="006003DA"/>
    <w:rsid w:val="00600C1D"/>
    <w:rsid w:val="00601004"/>
    <w:rsid w:val="006012B9"/>
    <w:rsid w:val="0060172D"/>
    <w:rsid w:val="00601AF3"/>
    <w:rsid w:val="006022A9"/>
    <w:rsid w:val="006024F1"/>
    <w:rsid w:val="006027D8"/>
    <w:rsid w:val="00602C24"/>
    <w:rsid w:val="00602CDE"/>
    <w:rsid w:val="00603BDD"/>
    <w:rsid w:val="00604001"/>
    <w:rsid w:val="00604F0F"/>
    <w:rsid w:val="006050DD"/>
    <w:rsid w:val="0060581C"/>
    <w:rsid w:val="00605D9C"/>
    <w:rsid w:val="006068BC"/>
    <w:rsid w:val="00606A94"/>
    <w:rsid w:val="00606F9F"/>
    <w:rsid w:val="00607607"/>
    <w:rsid w:val="006077D8"/>
    <w:rsid w:val="00607849"/>
    <w:rsid w:val="00607D41"/>
    <w:rsid w:val="006103C6"/>
    <w:rsid w:val="00610777"/>
    <w:rsid w:val="006109D0"/>
    <w:rsid w:val="00610E32"/>
    <w:rsid w:val="00611316"/>
    <w:rsid w:val="006124A9"/>
    <w:rsid w:val="006136BC"/>
    <w:rsid w:val="00613825"/>
    <w:rsid w:val="00613AC1"/>
    <w:rsid w:val="00613E7D"/>
    <w:rsid w:val="00613F2C"/>
    <w:rsid w:val="00613FE4"/>
    <w:rsid w:val="006141DF"/>
    <w:rsid w:val="006143FE"/>
    <w:rsid w:val="0061466B"/>
    <w:rsid w:val="0061566F"/>
    <w:rsid w:val="00615857"/>
    <w:rsid w:val="00615886"/>
    <w:rsid w:val="00615B0C"/>
    <w:rsid w:val="006161AD"/>
    <w:rsid w:val="006162BE"/>
    <w:rsid w:val="00616808"/>
    <w:rsid w:val="006169AD"/>
    <w:rsid w:val="00616CDA"/>
    <w:rsid w:val="00616F08"/>
    <w:rsid w:val="00617381"/>
    <w:rsid w:val="0061788E"/>
    <w:rsid w:val="0061798D"/>
    <w:rsid w:val="00620953"/>
    <w:rsid w:val="00620C84"/>
    <w:rsid w:val="00620E75"/>
    <w:rsid w:val="00620EF6"/>
    <w:rsid w:val="006211F7"/>
    <w:rsid w:val="00621298"/>
    <w:rsid w:val="00621ED9"/>
    <w:rsid w:val="00622104"/>
    <w:rsid w:val="00622ED0"/>
    <w:rsid w:val="00623197"/>
    <w:rsid w:val="00623482"/>
    <w:rsid w:val="006239BE"/>
    <w:rsid w:val="006241EB"/>
    <w:rsid w:val="00625A25"/>
    <w:rsid w:val="00625C28"/>
    <w:rsid w:val="00625C30"/>
    <w:rsid w:val="00625FD9"/>
    <w:rsid w:val="006267D2"/>
    <w:rsid w:val="00626C55"/>
    <w:rsid w:val="00626C9C"/>
    <w:rsid w:val="00626CA5"/>
    <w:rsid w:val="00626E7D"/>
    <w:rsid w:val="00626E90"/>
    <w:rsid w:val="00627712"/>
    <w:rsid w:val="00627F11"/>
    <w:rsid w:val="006302C7"/>
    <w:rsid w:val="00630836"/>
    <w:rsid w:val="00630E76"/>
    <w:rsid w:val="00631A38"/>
    <w:rsid w:val="00631C97"/>
    <w:rsid w:val="006321C7"/>
    <w:rsid w:val="006325F3"/>
    <w:rsid w:val="006326E4"/>
    <w:rsid w:val="00632810"/>
    <w:rsid w:val="00632AD7"/>
    <w:rsid w:val="006331BB"/>
    <w:rsid w:val="006331EA"/>
    <w:rsid w:val="00633B6E"/>
    <w:rsid w:val="00633F90"/>
    <w:rsid w:val="006347F2"/>
    <w:rsid w:val="00635067"/>
    <w:rsid w:val="0063593F"/>
    <w:rsid w:val="00635CAB"/>
    <w:rsid w:val="0063635A"/>
    <w:rsid w:val="006363DE"/>
    <w:rsid w:val="00636919"/>
    <w:rsid w:val="006370FC"/>
    <w:rsid w:val="00640155"/>
    <w:rsid w:val="006401E2"/>
    <w:rsid w:val="006403DE"/>
    <w:rsid w:val="0064096D"/>
    <w:rsid w:val="006422C6"/>
    <w:rsid w:val="00642923"/>
    <w:rsid w:val="006432A9"/>
    <w:rsid w:val="0064345D"/>
    <w:rsid w:val="0064370B"/>
    <w:rsid w:val="00643E27"/>
    <w:rsid w:val="00644618"/>
    <w:rsid w:val="00644688"/>
    <w:rsid w:val="00644855"/>
    <w:rsid w:val="00644B64"/>
    <w:rsid w:val="00644EF3"/>
    <w:rsid w:val="00644FE6"/>
    <w:rsid w:val="006457C4"/>
    <w:rsid w:val="00645838"/>
    <w:rsid w:val="0064644B"/>
    <w:rsid w:val="00646573"/>
    <w:rsid w:val="0064694A"/>
    <w:rsid w:val="006469F1"/>
    <w:rsid w:val="00646D9D"/>
    <w:rsid w:val="00650490"/>
    <w:rsid w:val="006507F0"/>
    <w:rsid w:val="006509EE"/>
    <w:rsid w:val="006510D8"/>
    <w:rsid w:val="006510FF"/>
    <w:rsid w:val="00651244"/>
    <w:rsid w:val="00651654"/>
    <w:rsid w:val="006517EA"/>
    <w:rsid w:val="00651940"/>
    <w:rsid w:val="006519D8"/>
    <w:rsid w:val="006524FA"/>
    <w:rsid w:val="00652727"/>
    <w:rsid w:val="006528FF"/>
    <w:rsid w:val="00652D86"/>
    <w:rsid w:val="006531C8"/>
    <w:rsid w:val="00653251"/>
    <w:rsid w:val="006540FD"/>
    <w:rsid w:val="006547CD"/>
    <w:rsid w:val="006547E5"/>
    <w:rsid w:val="00654AFC"/>
    <w:rsid w:val="00654DCE"/>
    <w:rsid w:val="00654F3D"/>
    <w:rsid w:val="00655229"/>
    <w:rsid w:val="00655502"/>
    <w:rsid w:val="00656082"/>
    <w:rsid w:val="006560D6"/>
    <w:rsid w:val="00656529"/>
    <w:rsid w:val="006568A4"/>
    <w:rsid w:val="00656C26"/>
    <w:rsid w:val="00656C70"/>
    <w:rsid w:val="00657198"/>
    <w:rsid w:val="00657E89"/>
    <w:rsid w:val="00660350"/>
    <w:rsid w:val="006604C2"/>
    <w:rsid w:val="006606E0"/>
    <w:rsid w:val="00660735"/>
    <w:rsid w:val="00661178"/>
    <w:rsid w:val="0066158F"/>
    <w:rsid w:val="00661EDB"/>
    <w:rsid w:val="0066266E"/>
    <w:rsid w:val="006627BB"/>
    <w:rsid w:val="006629A2"/>
    <w:rsid w:val="0066303A"/>
    <w:rsid w:val="006641BE"/>
    <w:rsid w:val="006664B6"/>
    <w:rsid w:val="006667B3"/>
    <w:rsid w:val="00666B5E"/>
    <w:rsid w:val="00666C57"/>
    <w:rsid w:val="00666FC1"/>
    <w:rsid w:val="0066731C"/>
    <w:rsid w:val="00667369"/>
    <w:rsid w:val="0066797C"/>
    <w:rsid w:val="006700D3"/>
    <w:rsid w:val="00670395"/>
    <w:rsid w:val="006703F9"/>
    <w:rsid w:val="00670B1D"/>
    <w:rsid w:val="00670E32"/>
    <w:rsid w:val="0067109C"/>
    <w:rsid w:val="00671175"/>
    <w:rsid w:val="006713BF"/>
    <w:rsid w:val="00671415"/>
    <w:rsid w:val="0067150B"/>
    <w:rsid w:val="006715A7"/>
    <w:rsid w:val="00671FD2"/>
    <w:rsid w:val="006721FB"/>
    <w:rsid w:val="00672323"/>
    <w:rsid w:val="0067278B"/>
    <w:rsid w:val="00672E45"/>
    <w:rsid w:val="006736DC"/>
    <w:rsid w:val="00674004"/>
    <w:rsid w:val="00674EC3"/>
    <w:rsid w:val="006771C1"/>
    <w:rsid w:val="006771F4"/>
    <w:rsid w:val="00680153"/>
    <w:rsid w:val="00680290"/>
    <w:rsid w:val="006804F5"/>
    <w:rsid w:val="00680F60"/>
    <w:rsid w:val="0068161A"/>
    <w:rsid w:val="00681B8D"/>
    <w:rsid w:val="00681B9F"/>
    <w:rsid w:val="0068200D"/>
    <w:rsid w:val="00682102"/>
    <w:rsid w:val="006823C3"/>
    <w:rsid w:val="00682A8A"/>
    <w:rsid w:val="00682AFD"/>
    <w:rsid w:val="00683385"/>
    <w:rsid w:val="00683717"/>
    <w:rsid w:val="00683AEF"/>
    <w:rsid w:val="00683CF2"/>
    <w:rsid w:val="00683DE9"/>
    <w:rsid w:val="00684151"/>
    <w:rsid w:val="00684BE2"/>
    <w:rsid w:val="00684E0E"/>
    <w:rsid w:val="00685305"/>
    <w:rsid w:val="006858A6"/>
    <w:rsid w:val="00685B07"/>
    <w:rsid w:val="00686074"/>
    <w:rsid w:val="0068630C"/>
    <w:rsid w:val="00686467"/>
    <w:rsid w:val="0068646D"/>
    <w:rsid w:val="00686BBE"/>
    <w:rsid w:val="006874C5"/>
    <w:rsid w:val="0068768E"/>
    <w:rsid w:val="0068769E"/>
    <w:rsid w:val="00687D84"/>
    <w:rsid w:val="00687F29"/>
    <w:rsid w:val="00690451"/>
    <w:rsid w:val="00690476"/>
    <w:rsid w:val="006907F9"/>
    <w:rsid w:val="00690850"/>
    <w:rsid w:val="00690B34"/>
    <w:rsid w:val="00690C04"/>
    <w:rsid w:val="00691526"/>
    <w:rsid w:val="00691734"/>
    <w:rsid w:val="006933B9"/>
    <w:rsid w:val="006933E2"/>
    <w:rsid w:val="00694279"/>
    <w:rsid w:val="00694387"/>
    <w:rsid w:val="00694D6D"/>
    <w:rsid w:val="00695032"/>
    <w:rsid w:val="006951E1"/>
    <w:rsid w:val="00695694"/>
    <w:rsid w:val="00695DD5"/>
    <w:rsid w:val="00696350"/>
    <w:rsid w:val="00696AC2"/>
    <w:rsid w:val="00696FCD"/>
    <w:rsid w:val="00697370"/>
    <w:rsid w:val="00697575"/>
    <w:rsid w:val="006A044B"/>
    <w:rsid w:val="006A0C23"/>
    <w:rsid w:val="006A0E33"/>
    <w:rsid w:val="006A0F74"/>
    <w:rsid w:val="006A1131"/>
    <w:rsid w:val="006A150C"/>
    <w:rsid w:val="006A16FC"/>
    <w:rsid w:val="006A18D3"/>
    <w:rsid w:val="006A1E39"/>
    <w:rsid w:val="006A1EB7"/>
    <w:rsid w:val="006A2381"/>
    <w:rsid w:val="006A2426"/>
    <w:rsid w:val="006A26CA"/>
    <w:rsid w:val="006A26E1"/>
    <w:rsid w:val="006A26F8"/>
    <w:rsid w:val="006A27B6"/>
    <w:rsid w:val="006A312E"/>
    <w:rsid w:val="006A38A2"/>
    <w:rsid w:val="006A393D"/>
    <w:rsid w:val="006A43DD"/>
    <w:rsid w:val="006A461F"/>
    <w:rsid w:val="006A46CD"/>
    <w:rsid w:val="006A5291"/>
    <w:rsid w:val="006A5DED"/>
    <w:rsid w:val="006A61F5"/>
    <w:rsid w:val="006A63B2"/>
    <w:rsid w:val="006A66FB"/>
    <w:rsid w:val="006A7402"/>
    <w:rsid w:val="006A74A9"/>
    <w:rsid w:val="006A771F"/>
    <w:rsid w:val="006A78FA"/>
    <w:rsid w:val="006A7E22"/>
    <w:rsid w:val="006B02A7"/>
    <w:rsid w:val="006B071A"/>
    <w:rsid w:val="006B09B2"/>
    <w:rsid w:val="006B0AA4"/>
    <w:rsid w:val="006B0BA8"/>
    <w:rsid w:val="006B149E"/>
    <w:rsid w:val="006B1845"/>
    <w:rsid w:val="006B225C"/>
    <w:rsid w:val="006B2BE2"/>
    <w:rsid w:val="006B2C59"/>
    <w:rsid w:val="006B2D13"/>
    <w:rsid w:val="006B2DFE"/>
    <w:rsid w:val="006B2F10"/>
    <w:rsid w:val="006B309F"/>
    <w:rsid w:val="006B361C"/>
    <w:rsid w:val="006B39D1"/>
    <w:rsid w:val="006B4C66"/>
    <w:rsid w:val="006B4CCF"/>
    <w:rsid w:val="006B4EFF"/>
    <w:rsid w:val="006B559B"/>
    <w:rsid w:val="006B57C2"/>
    <w:rsid w:val="006B59E3"/>
    <w:rsid w:val="006B7E1C"/>
    <w:rsid w:val="006B7F5F"/>
    <w:rsid w:val="006B7FB2"/>
    <w:rsid w:val="006C16F8"/>
    <w:rsid w:val="006C2285"/>
    <w:rsid w:val="006C2328"/>
    <w:rsid w:val="006C2361"/>
    <w:rsid w:val="006C2F30"/>
    <w:rsid w:val="006C3896"/>
    <w:rsid w:val="006C39F8"/>
    <w:rsid w:val="006C3BA4"/>
    <w:rsid w:val="006C46EB"/>
    <w:rsid w:val="006C50C4"/>
    <w:rsid w:val="006C5355"/>
    <w:rsid w:val="006C580E"/>
    <w:rsid w:val="006C5849"/>
    <w:rsid w:val="006C5AC3"/>
    <w:rsid w:val="006C5DE8"/>
    <w:rsid w:val="006C5E58"/>
    <w:rsid w:val="006C6110"/>
    <w:rsid w:val="006C6EBD"/>
    <w:rsid w:val="006C72BA"/>
    <w:rsid w:val="006C7725"/>
    <w:rsid w:val="006C7927"/>
    <w:rsid w:val="006C7AF9"/>
    <w:rsid w:val="006D0254"/>
    <w:rsid w:val="006D0636"/>
    <w:rsid w:val="006D0994"/>
    <w:rsid w:val="006D09BB"/>
    <w:rsid w:val="006D0D89"/>
    <w:rsid w:val="006D0EF8"/>
    <w:rsid w:val="006D12D1"/>
    <w:rsid w:val="006D1389"/>
    <w:rsid w:val="006D1D30"/>
    <w:rsid w:val="006D2072"/>
    <w:rsid w:val="006D263F"/>
    <w:rsid w:val="006D2E3C"/>
    <w:rsid w:val="006D2FEC"/>
    <w:rsid w:val="006D3465"/>
    <w:rsid w:val="006D34D1"/>
    <w:rsid w:val="006D3613"/>
    <w:rsid w:val="006D3749"/>
    <w:rsid w:val="006D3C65"/>
    <w:rsid w:val="006D3D43"/>
    <w:rsid w:val="006D3F24"/>
    <w:rsid w:val="006D3FB2"/>
    <w:rsid w:val="006D4410"/>
    <w:rsid w:val="006D443E"/>
    <w:rsid w:val="006D4571"/>
    <w:rsid w:val="006D4AE7"/>
    <w:rsid w:val="006D4CB0"/>
    <w:rsid w:val="006D4DF3"/>
    <w:rsid w:val="006D50C3"/>
    <w:rsid w:val="006D5568"/>
    <w:rsid w:val="006D5D34"/>
    <w:rsid w:val="006D5EA0"/>
    <w:rsid w:val="006D5F9C"/>
    <w:rsid w:val="006D640A"/>
    <w:rsid w:val="006D693C"/>
    <w:rsid w:val="006D6B7F"/>
    <w:rsid w:val="006D6D96"/>
    <w:rsid w:val="006D74BE"/>
    <w:rsid w:val="006D7B1F"/>
    <w:rsid w:val="006E04AD"/>
    <w:rsid w:val="006E0F1F"/>
    <w:rsid w:val="006E1012"/>
    <w:rsid w:val="006E1391"/>
    <w:rsid w:val="006E219B"/>
    <w:rsid w:val="006E270A"/>
    <w:rsid w:val="006E2B3F"/>
    <w:rsid w:val="006E2B46"/>
    <w:rsid w:val="006E2B5A"/>
    <w:rsid w:val="006E2B7D"/>
    <w:rsid w:val="006E2D46"/>
    <w:rsid w:val="006E2FED"/>
    <w:rsid w:val="006E33C5"/>
    <w:rsid w:val="006E37D4"/>
    <w:rsid w:val="006E391B"/>
    <w:rsid w:val="006E3B58"/>
    <w:rsid w:val="006E3DA9"/>
    <w:rsid w:val="006E4071"/>
    <w:rsid w:val="006E418D"/>
    <w:rsid w:val="006E4385"/>
    <w:rsid w:val="006E44F2"/>
    <w:rsid w:val="006E5335"/>
    <w:rsid w:val="006E54B2"/>
    <w:rsid w:val="006E578D"/>
    <w:rsid w:val="006E5F45"/>
    <w:rsid w:val="006E6371"/>
    <w:rsid w:val="006E687A"/>
    <w:rsid w:val="006E6BF3"/>
    <w:rsid w:val="006E6E95"/>
    <w:rsid w:val="006E6EFF"/>
    <w:rsid w:val="006E6FFA"/>
    <w:rsid w:val="006E73E2"/>
    <w:rsid w:val="006E745F"/>
    <w:rsid w:val="006F035B"/>
    <w:rsid w:val="006F0599"/>
    <w:rsid w:val="006F14CD"/>
    <w:rsid w:val="006F15F5"/>
    <w:rsid w:val="006F1846"/>
    <w:rsid w:val="006F227E"/>
    <w:rsid w:val="006F25C5"/>
    <w:rsid w:val="006F2789"/>
    <w:rsid w:val="006F29F6"/>
    <w:rsid w:val="006F2BA3"/>
    <w:rsid w:val="006F2E0A"/>
    <w:rsid w:val="006F2E6B"/>
    <w:rsid w:val="006F33EF"/>
    <w:rsid w:val="006F3938"/>
    <w:rsid w:val="006F3EAB"/>
    <w:rsid w:val="006F4675"/>
    <w:rsid w:val="006F4BB0"/>
    <w:rsid w:val="006F55F0"/>
    <w:rsid w:val="006F5BDA"/>
    <w:rsid w:val="006F6262"/>
    <w:rsid w:val="006F6666"/>
    <w:rsid w:val="006F6BE2"/>
    <w:rsid w:val="006F6E7E"/>
    <w:rsid w:val="006F70F0"/>
    <w:rsid w:val="006F7224"/>
    <w:rsid w:val="006F72CF"/>
    <w:rsid w:val="006F7570"/>
    <w:rsid w:val="006F7595"/>
    <w:rsid w:val="006F78F4"/>
    <w:rsid w:val="006F7AB1"/>
    <w:rsid w:val="006F7B70"/>
    <w:rsid w:val="007009A0"/>
    <w:rsid w:val="00700BFA"/>
    <w:rsid w:val="00701066"/>
    <w:rsid w:val="00701277"/>
    <w:rsid w:val="007012B2"/>
    <w:rsid w:val="00701487"/>
    <w:rsid w:val="0070269A"/>
    <w:rsid w:val="00702865"/>
    <w:rsid w:val="00702B74"/>
    <w:rsid w:val="007030CD"/>
    <w:rsid w:val="0070318A"/>
    <w:rsid w:val="0070366D"/>
    <w:rsid w:val="00703A07"/>
    <w:rsid w:val="00703C7A"/>
    <w:rsid w:val="00703EA5"/>
    <w:rsid w:val="00704177"/>
    <w:rsid w:val="007043F0"/>
    <w:rsid w:val="0070471C"/>
    <w:rsid w:val="00704724"/>
    <w:rsid w:val="007047CD"/>
    <w:rsid w:val="007047FD"/>
    <w:rsid w:val="00704808"/>
    <w:rsid w:val="00704B94"/>
    <w:rsid w:val="00704D84"/>
    <w:rsid w:val="00705C05"/>
    <w:rsid w:val="00705C2B"/>
    <w:rsid w:val="00706209"/>
    <w:rsid w:val="00706A70"/>
    <w:rsid w:val="00706EE8"/>
    <w:rsid w:val="00707099"/>
    <w:rsid w:val="007073C5"/>
    <w:rsid w:val="00707FB1"/>
    <w:rsid w:val="00710282"/>
    <w:rsid w:val="0071089A"/>
    <w:rsid w:val="007108E8"/>
    <w:rsid w:val="00710994"/>
    <w:rsid w:val="00710A84"/>
    <w:rsid w:val="007111DB"/>
    <w:rsid w:val="00711929"/>
    <w:rsid w:val="00711EC9"/>
    <w:rsid w:val="00712A40"/>
    <w:rsid w:val="00712C05"/>
    <w:rsid w:val="00712E62"/>
    <w:rsid w:val="00712FD5"/>
    <w:rsid w:val="007138D9"/>
    <w:rsid w:val="007138F0"/>
    <w:rsid w:val="00714080"/>
    <w:rsid w:val="007144AB"/>
    <w:rsid w:val="00715094"/>
    <w:rsid w:val="00715383"/>
    <w:rsid w:val="00715F37"/>
    <w:rsid w:val="00716489"/>
    <w:rsid w:val="0071676F"/>
    <w:rsid w:val="00716A1C"/>
    <w:rsid w:val="00716F5F"/>
    <w:rsid w:val="00717154"/>
    <w:rsid w:val="007171A9"/>
    <w:rsid w:val="00717ACC"/>
    <w:rsid w:val="00717C5C"/>
    <w:rsid w:val="00720073"/>
    <w:rsid w:val="007202C0"/>
    <w:rsid w:val="007206FE"/>
    <w:rsid w:val="00720C85"/>
    <w:rsid w:val="00722246"/>
    <w:rsid w:val="00723C31"/>
    <w:rsid w:val="00723C7C"/>
    <w:rsid w:val="007243D2"/>
    <w:rsid w:val="007249A0"/>
    <w:rsid w:val="00724C62"/>
    <w:rsid w:val="00725B3C"/>
    <w:rsid w:val="00725C11"/>
    <w:rsid w:val="00726309"/>
    <w:rsid w:val="0072679F"/>
    <w:rsid w:val="00727524"/>
    <w:rsid w:val="0073027D"/>
    <w:rsid w:val="00730461"/>
    <w:rsid w:val="00730BBB"/>
    <w:rsid w:val="0073120D"/>
    <w:rsid w:val="0073196A"/>
    <w:rsid w:val="00731D59"/>
    <w:rsid w:val="0073280F"/>
    <w:rsid w:val="00732B1C"/>
    <w:rsid w:val="00733A35"/>
    <w:rsid w:val="00734F1F"/>
    <w:rsid w:val="00735255"/>
    <w:rsid w:val="007352DA"/>
    <w:rsid w:val="007354BE"/>
    <w:rsid w:val="007356DF"/>
    <w:rsid w:val="007357A9"/>
    <w:rsid w:val="007359FF"/>
    <w:rsid w:val="00736630"/>
    <w:rsid w:val="00736EAA"/>
    <w:rsid w:val="00737729"/>
    <w:rsid w:val="00737876"/>
    <w:rsid w:val="007406AE"/>
    <w:rsid w:val="0074098D"/>
    <w:rsid w:val="0074214E"/>
    <w:rsid w:val="007422DF"/>
    <w:rsid w:val="007428A2"/>
    <w:rsid w:val="00742963"/>
    <w:rsid w:val="00742A39"/>
    <w:rsid w:val="0074325E"/>
    <w:rsid w:val="00743289"/>
    <w:rsid w:val="00743B08"/>
    <w:rsid w:val="00743BDD"/>
    <w:rsid w:val="007445D8"/>
    <w:rsid w:val="00744CA9"/>
    <w:rsid w:val="00744E41"/>
    <w:rsid w:val="0074527B"/>
    <w:rsid w:val="007455F0"/>
    <w:rsid w:val="0074574D"/>
    <w:rsid w:val="007459D1"/>
    <w:rsid w:val="00745AE6"/>
    <w:rsid w:val="00745E62"/>
    <w:rsid w:val="007467D0"/>
    <w:rsid w:val="007467E1"/>
    <w:rsid w:val="007468AF"/>
    <w:rsid w:val="00746B86"/>
    <w:rsid w:val="00746FF4"/>
    <w:rsid w:val="0074799E"/>
    <w:rsid w:val="00747D6A"/>
    <w:rsid w:val="00750CC8"/>
    <w:rsid w:val="00750F6B"/>
    <w:rsid w:val="007516F9"/>
    <w:rsid w:val="00751997"/>
    <w:rsid w:val="00751D00"/>
    <w:rsid w:val="00751F5B"/>
    <w:rsid w:val="00753459"/>
    <w:rsid w:val="00753EC0"/>
    <w:rsid w:val="00755764"/>
    <w:rsid w:val="007562E6"/>
    <w:rsid w:val="007563FF"/>
    <w:rsid w:val="00756A54"/>
    <w:rsid w:val="0075715C"/>
    <w:rsid w:val="007606FF"/>
    <w:rsid w:val="00760A33"/>
    <w:rsid w:val="00760B9F"/>
    <w:rsid w:val="00760C00"/>
    <w:rsid w:val="00761514"/>
    <w:rsid w:val="00761A66"/>
    <w:rsid w:val="00761BB2"/>
    <w:rsid w:val="00761F10"/>
    <w:rsid w:val="00762545"/>
    <w:rsid w:val="0076382F"/>
    <w:rsid w:val="00763DD9"/>
    <w:rsid w:val="0076476A"/>
    <w:rsid w:val="00764793"/>
    <w:rsid w:val="0076546B"/>
    <w:rsid w:val="00765ED2"/>
    <w:rsid w:val="007665FC"/>
    <w:rsid w:val="0076697D"/>
    <w:rsid w:val="00766A32"/>
    <w:rsid w:val="00766CA9"/>
    <w:rsid w:val="00766DA6"/>
    <w:rsid w:val="0076714B"/>
    <w:rsid w:val="00767498"/>
    <w:rsid w:val="00770081"/>
    <w:rsid w:val="007700B8"/>
    <w:rsid w:val="00770D8A"/>
    <w:rsid w:val="007713E1"/>
    <w:rsid w:val="007719B8"/>
    <w:rsid w:val="00771F60"/>
    <w:rsid w:val="00772504"/>
    <w:rsid w:val="00773585"/>
    <w:rsid w:val="0077429B"/>
    <w:rsid w:val="007742DE"/>
    <w:rsid w:val="00774DB3"/>
    <w:rsid w:val="00774F94"/>
    <w:rsid w:val="007751EF"/>
    <w:rsid w:val="00775C9B"/>
    <w:rsid w:val="007763C3"/>
    <w:rsid w:val="0077642F"/>
    <w:rsid w:val="00776A95"/>
    <w:rsid w:val="007773D0"/>
    <w:rsid w:val="00777550"/>
    <w:rsid w:val="007800F2"/>
    <w:rsid w:val="00780333"/>
    <w:rsid w:val="00780461"/>
    <w:rsid w:val="00780A70"/>
    <w:rsid w:val="00780B9F"/>
    <w:rsid w:val="00781042"/>
    <w:rsid w:val="0078120D"/>
    <w:rsid w:val="0078140A"/>
    <w:rsid w:val="007814D5"/>
    <w:rsid w:val="007816D7"/>
    <w:rsid w:val="00781AB7"/>
    <w:rsid w:val="00781EBA"/>
    <w:rsid w:val="00781EBF"/>
    <w:rsid w:val="0078238A"/>
    <w:rsid w:val="007827B6"/>
    <w:rsid w:val="007827FE"/>
    <w:rsid w:val="00782832"/>
    <w:rsid w:val="00782EEF"/>
    <w:rsid w:val="00783353"/>
    <w:rsid w:val="007836E7"/>
    <w:rsid w:val="0078385C"/>
    <w:rsid w:val="00783FE9"/>
    <w:rsid w:val="00784204"/>
    <w:rsid w:val="00784493"/>
    <w:rsid w:val="0078452D"/>
    <w:rsid w:val="00784534"/>
    <w:rsid w:val="007849C1"/>
    <w:rsid w:val="00784C0C"/>
    <w:rsid w:val="0078523A"/>
    <w:rsid w:val="0078561E"/>
    <w:rsid w:val="007857A2"/>
    <w:rsid w:val="00785D43"/>
    <w:rsid w:val="00785DE7"/>
    <w:rsid w:val="00786252"/>
    <w:rsid w:val="007863AB"/>
    <w:rsid w:val="007868AE"/>
    <w:rsid w:val="00786961"/>
    <w:rsid w:val="00787694"/>
    <w:rsid w:val="00787A44"/>
    <w:rsid w:val="00787EA5"/>
    <w:rsid w:val="00790FC1"/>
    <w:rsid w:val="007912B7"/>
    <w:rsid w:val="007916A5"/>
    <w:rsid w:val="007917AA"/>
    <w:rsid w:val="00791B7E"/>
    <w:rsid w:val="00792070"/>
    <w:rsid w:val="0079248A"/>
    <w:rsid w:val="0079269B"/>
    <w:rsid w:val="0079273E"/>
    <w:rsid w:val="007928B4"/>
    <w:rsid w:val="00792C25"/>
    <w:rsid w:val="00792C79"/>
    <w:rsid w:val="00792E61"/>
    <w:rsid w:val="0079366E"/>
    <w:rsid w:val="007938DA"/>
    <w:rsid w:val="007939B6"/>
    <w:rsid w:val="00793A27"/>
    <w:rsid w:val="00793A46"/>
    <w:rsid w:val="00793E15"/>
    <w:rsid w:val="00793E99"/>
    <w:rsid w:val="00793F65"/>
    <w:rsid w:val="00794E66"/>
    <w:rsid w:val="00794EEF"/>
    <w:rsid w:val="00795136"/>
    <w:rsid w:val="00795D8C"/>
    <w:rsid w:val="007962B7"/>
    <w:rsid w:val="00796D8B"/>
    <w:rsid w:val="00796E63"/>
    <w:rsid w:val="00797155"/>
    <w:rsid w:val="00797157"/>
    <w:rsid w:val="0079755E"/>
    <w:rsid w:val="007A012C"/>
    <w:rsid w:val="007A127C"/>
    <w:rsid w:val="007A1C7F"/>
    <w:rsid w:val="007A1EC3"/>
    <w:rsid w:val="007A1FF7"/>
    <w:rsid w:val="007A22C7"/>
    <w:rsid w:val="007A24D9"/>
    <w:rsid w:val="007A3670"/>
    <w:rsid w:val="007A3FB3"/>
    <w:rsid w:val="007A4798"/>
    <w:rsid w:val="007A4F40"/>
    <w:rsid w:val="007A5314"/>
    <w:rsid w:val="007A54EB"/>
    <w:rsid w:val="007A56A9"/>
    <w:rsid w:val="007A5C3A"/>
    <w:rsid w:val="007A5F8D"/>
    <w:rsid w:val="007A60A9"/>
    <w:rsid w:val="007A675B"/>
    <w:rsid w:val="007A6B83"/>
    <w:rsid w:val="007A6C5D"/>
    <w:rsid w:val="007A6E86"/>
    <w:rsid w:val="007A766C"/>
    <w:rsid w:val="007A7AED"/>
    <w:rsid w:val="007A7B6B"/>
    <w:rsid w:val="007B0430"/>
    <w:rsid w:val="007B078B"/>
    <w:rsid w:val="007B07E3"/>
    <w:rsid w:val="007B0C31"/>
    <w:rsid w:val="007B1C6B"/>
    <w:rsid w:val="007B1E06"/>
    <w:rsid w:val="007B234D"/>
    <w:rsid w:val="007B237C"/>
    <w:rsid w:val="007B25F0"/>
    <w:rsid w:val="007B2DF1"/>
    <w:rsid w:val="007B3584"/>
    <w:rsid w:val="007B38A8"/>
    <w:rsid w:val="007B39F9"/>
    <w:rsid w:val="007B3A92"/>
    <w:rsid w:val="007B3CA0"/>
    <w:rsid w:val="007B3D15"/>
    <w:rsid w:val="007B3D62"/>
    <w:rsid w:val="007B3DAB"/>
    <w:rsid w:val="007B432A"/>
    <w:rsid w:val="007B44E9"/>
    <w:rsid w:val="007B46B6"/>
    <w:rsid w:val="007B4CEE"/>
    <w:rsid w:val="007B4E4D"/>
    <w:rsid w:val="007B6319"/>
    <w:rsid w:val="007B6765"/>
    <w:rsid w:val="007B684A"/>
    <w:rsid w:val="007B69A1"/>
    <w:rsid w:val="007B6E26"/>
    <w:rsid w:val="007B6E9A"/>
    <w:rsid w:val="007B72FD"/>
    <w:rsid w:val="007B7538"/>
    <w:rsid w:val="007C0633"/>
    <w:rsid w:val="007C0AA8"/>
    <w:rsid w:val="007C0B76"/>
    <w:rsid w:val="007C12D3"/>
    <w:rsid w:val="007C1867"/>
    <w:rsid w:val="007C1AA9"/>
    <w:rsid w:val="007C1F59"/>
    <w:rsid w:val="007C206E"/>
    <w:rsid w:val="007C2392"/>
    <w:rsid w:val="007C26D1"/>
    <w:rsid w:val="007C2942"/>
    <w:rsid w:val="007C3121"/>
    <w:rsid w:val="007C3C1E"/>
    <w:rsid w:val="007C3C88"/>
    <w:rsid w:val="007C43ED"/>
    <w:rsid w:val="007C470D"/>
    <w:rsid w:val="007C4783"/>
    <w:rsid w:val="007C4CCB"/>
    <w:rsid w:val="007C5F06"/>
    <w:rsid w:val="007C644A"/>
    <w:rsid w:val="007C6919"/>
    <w:rsid w:val="007C7230"/>
    <w:rsid w:val="007C7296"/>
    <w:rsid w:val="007C72AF"/>
    <w:rsid w:val="007C7C36"/>
    <w:rsid w:val="007C7DB2"/>
    <w:rsid w:val="007D0149"/>
    <w:rsid w:val="007D09A3"/>
    <w:rsid w:val="007D0BA8"/>
    <w:rsid w:val="007D0DC8"/>
    <w:rsid w:val="007D0F12"/>
    <w:rsid w:val="007D1161"/>
    <w:rsid w:val="007D126D"/>
    <w:rsid w:val="007D1811"/>
    <w:rsid w:val="007D1AE4"/>
    <w:rsid w:val="007D1D17"/>
    <w:rsid w:val="007D1EDE"/>
    <w:rsid w:val="007D20A6"/>
    <w:rsid w:val="007D22D9"/>
    <w:rsid w:val="007D2516"/>
    <w:rsid w:val="007D332D"/>
    <w:rsid w:val="007D46D7"/>
    <w:rsid w:val="007D4D1A"/>
    <w:rsid w:val="007D4EA0"/>
    <w:rsid w:val="007D51C0"/>
    <w:rsid w:val="007D6031"/>
    <w:rsid w:val="007D618B"/>
    <w:rsid w:val="007D626E"/>
    <w:rsid w:val="007D6CD4"/>
    <w:rsid w:val="007D7CCC"/>
    <w:rsid w:val="007D7E40"/>
    <w:rsid w:val="007E00D8"/>
    <w:rsid w:val="007E0369"/>
    <w:rsid w:val="007E0A6A"/>
    <w:rsid w:val="007E13DF"/>
    <w:rsid w:val="007E16E4"/>
    <w:rsid w:val="007E178F"/>
    <w:rsid w:val="007E17D9"/>
    <w:rsid w:val="007E22C2"/>
    <w:rsid w:val="007E2D18"/>
    <w:rsid w:val="007E319A"/>
    <w:rsid w:val="007E31B4"/>
    <w:rsid w:val="007E330B"/>
    <w:rsid w:val="007E34CC"/>
    <w:rsid w:val="007E36EB"/>
    <w:rsid w:val="007E3DFC"/>
    <w:rsid w:val="007E3E21"/>
    <w:rsid w:val="007E46A6"/>
    <w:rsid w:val="007E4B8D"/>
    <w:rsid w:val="007E51A7"/>
    <w:rsid w:val="007E555F"/>
    <w:rsid w:val="007E6C02"/>
    <w:rsid w:val="007E6D6B"/>
    <w:rsid w:val="007E6FF0"/>
    <w:rsid w:val="007E778B"/>
    <w:rsid w:val="007E7793"/>
    <w:rsid w:val="007E7B39"/>
    <w:rsid w:val="007F02A4"/>
    <w:rsid w:val="007F02F8"/>
    <w:rsid w:val="007F0F69"/>
    <w:rsid w:val="007F2319"/>
    <w:rsid w:val="007F2916"/>
    <w:rsid w:val="007F2CB2"/>
    <w:rsid w:val="007F31C1"/>
    <w:rsid w:val="007F3C67"/>
    <w:rsid w:val="007F41BA"/>
    <w:rsid w:val="007F4271"/>
    <w:rsid w:val="007F4297"/>
    <w:rsid w:val="007F4337"/>
    <w:rsid w:val="007F5128"/>
    <w:rsid w:val="007F56AA"/>
    <w:rsid w:val="007F5B2F"/>
    <w:rsid w:val="007F5DC4"/>
    <w:rsid w:val="007F61DC"/>
    <w:rsid w:val="007F652F"/>
    <w:rsid w:val="007F6854"/>
    <w:rsid w:val="007F7172"/>
    <w:rsid w:val="007F7226"/>
    <w:rsid w:val="007F7350"/>
    <w:rsid w:val="007F769E"/>
    <w:rsid w:val="007F79AD"/>
    <w:rsid w:val="007F7A5A"/>
    <w:rsid w:val="007F7E48"/>
    <w:rsid w:val="008008C0"/>
    <w:rsid w:val="00800909"/>
    <w:rsid w:val="00800BC0"/>
    <w:rsid w:val="00800CE6"/>
    <w:rsid w:val="008018F9"/>
    <w:rsid w:val="00801BEF"/>
    <w:rsid w:val="00802E46"/>
    <w:rsid w:val="00803115"/>
    <w:rsid w:val="008033C1"/>
    <w:rsid w:val="00803868"/>
    <w:rsid w:val="00803C5E"/>
    <w:rsid w:val="00803C64"/>
    <w:rsid w:val="00803DF9"/>
    <w:rsid w:val="00804801"/>
    <w:rsid w:val="0080487C"/>
    <w:rsid w:val="00804A4F"/>
    <w:rsid w:val="008054EC"/>
    <w:rsid w:val="0080581F"/>
    <w:rsid w:val="00805D2D"/>
    <w:rsid w:val="00806366"/>
    <w:rsid w:val="0080683E"/>
    <w:rsid w:val="008071BF"/>
    <w:rsid w:val="0080745C"/>
    <w:rsid w:val="00807D92"/>
    <w:rsid w:val="00807E17"/>
    <w:rsid w:val="008107FA"/>
    <w:rsid w:val="00810EBE"/>
    <w:rsid w:val="00810EC1"/>
    <w:rsid w:val="00811B1A"/>
    <w:rsid w:val="008124BA"/>
    <w:rsid w:val="00812DA2"/>
    <w:rsid w:val="00813A97"/>
    <w:rsid w:val="00813AA0"/>
    <w:rsid w:val="00813C9A"/>
    <w:rsid w:val="00813E4F"/>
    <w:rsid w:val="00813E62"/>
    <w:rsid w:val="00813EAD"/>
    <w:rsid w:val="00815B24"/>
    <w:rsid w:val="0081610D"/>
    <w:rsid w:val="00816179"/>
    <w:rsid w:val="00816191"/>
    <w:rsid w:val="00816383"/>
    <w:rsid w:val="00817267"/>
    <w:rsid w:val="008172B6"/>
    <w:rsid w:val="00817428"/>
    <w:rsid w:val="00817485"/>
    <w:rsid w:val="00817574"/>
    <w:rsid w:val="00817686"/>
    <w:rsid w:val="00817A02"/>
    <w:rsid w:val="00820070"/>
    <w:rsid w:val="008214AF"/>
    <w:rsid w:val="0082152E"/>
    <w:rsid w:val="00821E87"/>
    <w:rsid w:val="00822485"/>
    <w:rsid w:val="0082275A"/>
    <w:rsid w:val="0082299B"/>
    <w:rsid w:val="0082300B"/>
    <w:rsid w:val="00823616"/>
    <w:rsid w:val="00823ADB"/>
    <w:rsid w:val="00823C7F"/>
    <w:rsid w:val="00823EF4"/>
    <w:rsid w:val="0082407B"/>
    <w:rsid w:val="008240DD"/>
    <w:rsid w:val="008247AF"/>
    <w:rsid w:val="00824839"/>
    <w:rsid w:val="0082489B"/>
    <w:rsid w:val="00825234"/>
    <w:rsid w:val="008253AC"/>
    <w:rsid w:val="00825460"/>
    <w:rsid w:val="0082550E"/>
    <w:rsid w:val="00825B26"/>
    <w:rsid w:val="00826268"/>
    <w:rsid w:val="00826B33"/>
    <w:rsid w:val="00826E09"/>
    <w:rsid w:val="00826EED"/>
    <w:rsid w:val="00827496"/>
    <w:rsid w:val="00827983"/>
    <w:rsid w:val="00827AB7"/>
    <w:rsid w:val="008308D3"/>
    <w:rsid w:val="0083131F"/>
    <w:rsid w:val="008316A7"/>
    <w:rsid w:val="00831703"/>
    <w:rsid w:val="00832048"/>
    <w:rsid w:val="0083218F"/>
    <w:rsid w:val="0083257C"/>
    <w:rsid w:val="00832814"/>
    <w:rsid w:val="008328EF"/>
    <w:rsid w:val="00832B4C"/>
    <w:rsid w:val="0083348A"/>
    <w:rsid w:val="0083401A"/>
    <w:rsid w:val="008347ED"/>
    <w:rsid w:val="008348C1"/>
    <w:rsid w:val="00835590"/>
    <w:rsid w:val="00835A9E"/>
    <w:rsid w:val="008360E0"/>
    <w:rsid w:val="00836360"/>
    <w:rsid w:val="008363A5"/>
    <w:rsid w:val="008363C6"/>
    <w:rsid w:val="00836473"/>
    <w:rsid w:val="00836C10"/>
    <w:rsid w:val="00836E8E"/>
    <w:rsid w:val="008373B9"/>
    <w:rsid w:val="0083751D"/>
    <w:rsid w:val="008375A2"/>
    <w:rsid w:val="00837985"/>
    <w:rsid w:val="008403F9"/>
    <w:rsid w:val="008408B0"/>
    <w:rsid w:val="0084092B"/>
    <w:rsid w:val="00840E9B"/>
    <w:rsid w:val="00841619"/>
    <w:rsid w:val="008419AC"/>
    <w:rsid w:val="008424B5"/>
    <w:rsid w:val="00842523"/>
    <w:rsid w:val="00842AFB"/>
    <w:rsid w:val="0084302F"/>
    <w:rsid w:val="00843148"/>
    <w:rsid w:val="00843803"/>
    <w:rsid w:val="008439A9"/>
    <w:rsid w:val="00844286"/>
    <w:rsid w:val="00845102"/>
    <w:rsid w:val="0084537D"/>
    <w:rsid w:val="008456BB"/>
    <w:rsid w:val="0084638C"/>
    <w:rsid w:val="00846737"/>
    <w:rsid w:val="00846AD3"/>
    <w:rsid w:val="00846B01"/>
    <w:rsid w:val="00846DA1"/>
    <w:rsid w:val="00847112"/>
    <w:rsid w:val="0084758C"/>
    <w:rsid w:val="00847629"/>
    <w:rsid w:val="008479BE"/>
    <w:rsid w:val="00847AA8"/>
    <w:rsid w:val="0085013B"/>
    <w:rsid w:val="008506DB"/>
    <w:rsid w:val="00850820"/>
    <w:rsid w:val="00850E4F"/>
    <w:rsid w:val="008512A0"/>
    <w:rsid w:val="0085197E"/>
    <w:rsid w:val="008521AB"/>
    <w:rsid w:val="008521B8"/>
    <w:rsid w:val="008528A1"/>
    <w:rsid w:val="00852B13"/>
    <w:rsid w:val="00852C0B"/>
    <w:rsid w:val="00852DE5"/>
    <w:rsid w:val="00852FD6"/>
    <w:rsid w:val="008533BD"/>
    <w:rsid w:val="008534B9"/>
    <w:rsid w:val="00853E16"/>
    <w:rsid w:val="00854A3E"/>
    <w:rsid w:val="00854B93"/>
    <w:rsid w:val="00854DE8"/>
    <w:rsid w:val="00855170"/>
    <w:rsid w:val="008553F5"/>
    <w:rsid w:val="0085543D"/>
    <w:rsid w:val="008554C2"/>
    <w:rsid w:val="00855CC3"/>
    <w:rsid w:val="00856608"/>
    <w:rsid w:val="00856663"/>
    <w:rsid w:val="008567AD"/>
    <w:rsid w:val="008569FF"/>
    <w:rsid w:val="00856AEE"/>
    <w:rsid w:val="00856BDC"/>
    <w:rsid w:val="00856D03"/>
    <w:rsid w:val="0085762B"/>
    <w:rsid w:val="008579C7"/>
    <w:rsid w:val="00857A5F"/>
    <w:rsid w:val="00860585"/>
    <w:rsid w:val="0086081F"/>
    <w:rsid w:val="00860852"/>
    <w:rsid w:val="008609BA"/>
    <w:rsid w:val="00860E4A"/>
    <w:rsid w:val="008610D6"/>
    <w:rsid w:val="00862D97"/>
    <w:rsid w:val="00862E50"/>
    <w:rsid w:val="00862F21"/>
    <w:rsid w:val="008633D4"/>
    <w:rsid w:val="0086360D"/>
    <w:rsid w:val="00863A11"/>
    <w:rsid w:val="00863BDA"/>
    <w:rsid w:val="00864510"/>
    <w:rsid w:val="00864AF2"/>
    <w:rsid w:val="00865E4B"/>
    <w:rsid w:val="00865E83"/>
    <w:rsid w:val="008663A1"/>
    <w:rsid w:val="008663BC"/>
    <w:rsid w:val="008671A6"/>
    <w:rsid w:val="0086789D"/>
    <w:rsid w:val="00867B31"/>
    <w:rsid w:val="0087073F"/>
    <w:rsid w:val="00870890"/>
    <w:rsid w:val="00870AA3"/>
    <w:rsid w:val="00870DBB"/>
    <w:rsid w:val="00870EF4"/>
    <w:rsid w:val="00870F42"/>
    <w:rsid w:val="00871124"/>
    <w:rsid w:val="008711BB"/>
    <w:rsid w:val="00871B2D"/>
    <w:rsid w:val="0087222B"/>
    <w:rsid w:val="00872C38"/>
    <w:rsid w:val="00873649"/>
    <w:rsid w:val="008737D6"/>
    <w:rsid w:val="00873E74"/>
    <w:rsid w:val="00873F14"/>
    <w:rsid w:val="008741FE"/>
    <w:rsid w:val="008743D4"/>
    <w:rsid w:val="0087481C"/>
    <w:rsid w:val="008749C8"/>
    <w:rsid w:val="008754EA"/>
    <w:rsid w:val="0087566F"/>
    <w:rsid w:val="00876594"/>
    <w:rsid w:val="00876862"/>
    <w:rsid w:val="00876B2A"/>
    <w:rsid w:val="00876B6C"/>
    <w:rsid w:val="00876CE6"/>
    <w:rsid w:val="008773F8"/>
    <w:rsid w:val="008778C4"/>
    <w:rsid w:val="00877F75"/>
    <w:rsid w:val="008802BA"/>
    <w:rsid w:val="00880F90"/>
    <w:rsid w:val="00881EDF"/>
    <w:rsid w:val="008822C3"/>
    <w:rsid w:val="0088270D"/>
    <w:rsid w:val="00882813"/>
    <w:rsid w:val="00882BD8"/>
    <w:rsid w:val="00882C4C"/>
    <w:rsid w:val="00882D9D"/>
    <w:rsid w:val="00882F6F"/>
    <w:rsid w:val="00883000"/>
    <w:rsid w:val="0088312D"/>
    <w:rsid w:val="0088335B"/>
    <w:rsid w:val="008834A0"/>
    <w:rsid w:val="00883A23"/>
    <w:rsid w:val="00883B7E"/>
    <w:rsid w:val="0088488C"/>
    <w:rsid w:val="00885AFA"/>
    <w:rsid w:val="00885BDD"/>
    <w:rsid w:val="0088610B"/>
    <w:rsid w:val="008862CD"/>
    <w:rsid w:val="00886723"/>
    <w:rsid w:val="00886AFF"/>
    <w:rsid w:val="008874DE"/>
    <w:rsid w:val="008879CB"/>
    <w:rsid w:val="00887C10"/>
    <w:rsid w:val="00887E33"/>
    <w:rsid w:val="00890850"/>
    <w:rsid w:val="0089098E"/>
    <w:rsid w:val="00891086"/>
    <w:rsid w:val="00892244"/>
    <w:rsid w:val="00893142"/>
    <w:rsid w:val="0089344F"/>
    <w:rsid w:val="0089373A"/>
    <w:rsid w:val="0089373B"/>
    <w:rsid w:val="008937EC"/>
    <w:rsid w:val="0089381F"/>
    <w:rsid w:val="008939B1"/>
    <w:rsid w:val="008948FE"/>
    <w:rsid w:val="00894BBF"/>
    <w:rsid w:val="00894E16"/>
    <w:rsid w:val="00895407"/>
    <w:rsid w:val="00895B41"/>
    <w:rsid w:val="00895D36"/>
    <w:rsid w:val="008966BF"/>
    <w:rsid w:val="00896D4E"/>
    <w:rsid w:val="0089772A"/>
    <w:rsid w:val="00897754"/>
    <w:rsid w:val="00897C9F"/>
    <w:rsid w:val="008A0CB4"/>
    <w:rsid w:val="008A0E89"/>
    <w:rsid w:val="008A15D0"/>
    <w:rsid w:val="008A1CA1"/>
    <w:rsid w:val="008A1E56"/>
    <w:rsid w:val="008A1E81"/>
    <w:rsid w:val="008A28D9"/>
    <w:rsid w:val="008A39A2"/>
    <w:rsid w:val="008A3C37"/>
    <w:rsid w:val="008A3CC7"/>
    <w:rsid w:val="008A406B"/>
    <w:rsid w:val="008A41A9"/>
    <w:rsid w:val="008A47A0"/>
    <w:rsid w:val="008A4E3D"/>
    <w:rsid w:val="008A5523"/>
    <w:rsid w:val="008A58FF"/>
    <w:rsid w:val="008A5A6D"/>
    <w:rsid w:val="008A6C70"/>
    <w:rsid w:val="008A6DC4"/>
    <w:rsid w:val="008A6ED4"/>
    <w:rsid w:val="008A7696"/>
    <w:rsid w:val="008A78C8"/>
    <w:rsid w:val="008A7EAC"/>
    <w:rsid w:val="008B0521"/>
    <w:rsid w:val="008B0C1F"/>
    <w:rsid w:val="008B0CE9"/>
    <w:rsid w:val="008B11DA"/>
    <w:rsid w:val="008B1FAF"/>
    <w:rsid w:val="008B2393"/>
    <w:rsid w:val="008B25F6"/>
    <w:rsid w:val="008B32C0"/>
    <w:rsid w:val="008B3A27"/>
    <w:rsid w:val="008B3BC4"/>
    <w:rsid w:val="008B3DA3"/>
    <w:rsid w:val="008B4404"/>
    <w:rsid w:val="008B45F8"/>
    <w:rsid w:val="008B4A94"/>
    <w:rsid w:val="008B4B04"/>
    <w:rsid w:val="008B4B7A"/>
    <w:rsid w:val="008B4FA4"/>
    <w:rsid w:val="008B52E9"/>
    <w:rsid w:val="008B5770"/>
    <w:rsid w:val="008B5C93"/>
    <w:rsid w:val="008B63B1"/>
    <w:rsid w:val="008B64F6"/>
    <w:rsid w:val="008B68B9"/>
    <w:rsid w:val="008B696C"/>
    <w:rsid w:val="008B6B96"/>
    <w:rsid w:val="008B73D8"/>
    <w:rsid w:val="008B7A34"/>
    <w:rsid w:val="008B7B00"/>
    <w:rsid w:val="008C039B"/>
    <w:rsid w:val="008C05F7"/>
    <w:rsid w:val="008C0B91"/>
    <w:rsid w:val="008C0DB4"/>
    <w:rsid w:val="008C1041"/>
    <w:rsid w:val="008C123C"/>
    <w:rsid w:val="008C1484"/>
    <w:rsid w:val="008C16B9"/>
    <w:rsid w:val="008C1952"/>
    <w:rsid w:val="008C1C55"/>
    <w:rsid w:val="008C1EB5"/>
    <w:rsid w:val="008C2413"/>
    <w:rsid w:val="008C24DA"/>
    <w:rsid w:val="008C2848"/>
    <w:rsid w:val="008C29CE"/>
    <w:rsid w:val="008C2B0F"/>
    <w:rsid w:val="008C2B74"/>
    <w:rsid w:val="008C30C9"/>
    <w:rsid w:val="008C34CD"/>
    <w:rsid w:val="008C359D"/>
    <w:rsid w:val="008C376F"/>
    <w:rsid w:val="008C38CD"/>
    <w:rsid w:val="008C4012"/>
    <w:rsid w:val="008C40D9"/>
    <w:rsid w:val="008C42EB"/>
    <w:rsid w:val="008C46B7"/>
    <w:rsid w:val="008C49DA"/>
    <w:rsid w:val="008C4A27"/>
    <w:rsid w:val="008C4ADB"/>
    <w:rsid w:val="008C4BA0"/>
    <w:rsid w:val="008C557C"/>
    <w:rsid w:val="008C5C2A"/>
    <w:rsid w:val="008C6AD2"/>
    <w:rsid w:val="008C6EC6"/>
    <w:rsid w:val="008C748C"/>
    <w:rsid w:val="008C7B60"/>
    <w:rsid w:val="008C7C13"/>
    <w:rsid w:val="008C7D2C"/>
    <w:rsid w:val="008D0170"/>
    <w:rsid w:val="008D07AE"/>
    <w:rsid w:val="008D096F"/>
    <w:rsid w:val="008D0D7A"/>
    <w:rsid w:val="008D1011"/>
    <w:rsid w:val="008D1E81"/>
    <w:rsid w:val="008D2094"/>
    <w:rsid w:val="008D23EC"/>
    <w:rsid w:val="008D28B4"/>
    <w:rsid w:val="008D2A67"/>
    <w:rsid w:val="008D3771"/>
    <w:rsid w:val="008D40E2"/>
    <w:rsid w:val="008D4226"/>
    <w:rsid w:val="008D4AD6"/>
    <w:rsid w:val="008D4D53"/>
    <w:rsid w:val="008D4F79"/>
    <w:rsid w:val="008D51E3"/>
    <w:rsid w:val="008D5433"/>
    <w:rsid w:val="008D5653"/>
    <w:rsid w:val="008D60DD"/>
    <w:rsid w:val="008D6B45"/>
    <w:rsid w:val="008D72D5"/>
    <w:rsid w:val="008E17F8"/>
    <w:rsid w:val="008E192F"/>
    <w:rsid w:val="008E23A8"/>
    <w:rsid w:val="008E2B9B"/>
    <w:rsid w:val="008E2CFB"/>
    <w:rsid w:val="008E3075"/>
    <w:rsid w:val="008E479B"/>
    <w:rsid w:val="008E49F8"/>
    <w:rsid w:val="008E4A99"/>
    <w:rsid w:val="008E4FFB"/>
    <w:rsid w:val="008E50DE"/>
    <w:rsid w:val="008E55A9"/>
    <w:rsid w:val="008E7545"/>
    <w:rsid w:val="008F03C4"/>
    <w:rsid w:val="008F04AF"/>
    <w:rsid w:val="008F04B2"/>
    <w:rsid w:val="008F08DB"/>
    <w:rsid w:val="008F1CDF"/>
    <w:rsid w:val="008F24FD"/>
    <w:rsid w:val="008F2932"/>
    <w:rsid w:val="008F2FA7"/>
    <w:rsid w:val="008F3934"/>
    <w:rsid w:val="008F39E6"/>
    <w:rsid w:val="008F3A34"/>
    <w:rsid w:val="008F3F18"/>
    <w:rsid w:val="008F3F7A"/>
    <w:rsid w:val="008F4A26"/>
    <w:rsid w:val="008F4BAF"/>
    <w:rsid w:val="008F57CB"/>
    <w:rsid w:val="008F6502"/>
    <w:rsid w:val="008F6DF4"/>
    <w:rsid w:val="008F721C"/>
    <w:rsid w:val="008F78CC"/>
    <w:rsid w:val="008F790E"/>
    <w:rsid w:val="008F7976"/>
    <w:rsid w:val="008F7ED2"/>
    <w:rsid w:val="008F7F9F"/>
    <w:rsid w:val="00901010"/>
    <w:rsid w:val="0090110D"/>
    <w:rsid w:val="0090178E"/>
    <w:rsid w:val="00901A83"/>
    <w:rsid w:val="00901F3B"/>
    <w:rsid w:val="00902046"/>
    <w:rsid w:val="0090310C"/>
    <w:rsid w:val="00903261"/>
    <w:rsid w:val="00903625"/>
    <w:rsid w:val="00903835"/>
    <w:rsid w:val="00903F6B"/>
    <w:rsid w:val="00904D76"/>
    <w:rsid w:val="00904E49"/>
    <w:rsid w:val="00905176"/>
    <w:rsid w:val="009051E5"/>
    <w:rsid w:val="00905C23"/>
    <w:rsid w:val="00905C3C"/>
    <w:rsid w:val="00905C4B"/>
    <w:rsid w:val="009066B2"/>
    <w:rsid w:val="00906CA4"/>
    <w:rsid w:val="009074AF"/>
    <w:rsid w:val="0090751D"/>
    <w:rsid w:val="009075EE"/>
    <w:rsid w:val="00910008"/>
    <w:rsid w:val="009101D9"/>
    <w:rsid w:val="00910A6E"/>
    <w:rsid w:val="009113D2"/>
    <w:rsid w:val="0091154C"/>
    <w:rsid w:val="009116BD"/>
    <w:rsid w:val="00912051"/>
    <w:rsid w:val="009125F3"/>
    <w:rsid w:val="009129FE"/>
    <w:rsid w:val="0091315A"/>
    <w:rsid w:val="009134AC"/>
    <w:rsid w:val="009136C9"/>
    <w:rsid w:val="00913961"/>
    <w:rsid w:val="009140A0"/>
    <w:rsid w:val="00914A3A"/>
    <w:rsid w:val="00914DAE"/>
    <w:rsid w:val="00914E04"/>
    <w:rsid w:val="0091554D"/>
    <w:rsid w:val="009163CB"/>
    <w:rsid w:val="009164D6"/>
    <w:rsid w:val="0091667B"/>
    <w:rsid w:val="00916C95"/>
    <w:rsid w:val="00916EB0"/>
    <w:rsid w:val="0091746B"/>
    <w:rsid w:val="00917B2C"/>
    <w:rsid w:val="00920000"/>
    <w:rsid w:val="00920292"/>
    <w:rsid w:val="0092090F"/>
    <w:rsid w:val="00920BCE"/>
    <w:rsid w:val="00920C13"/>
    <w:rsid w:val="00920C9E"/>
    <w:rsid w:val="00921045"/>
    <w:rsid w:val="009224E2"/>
    <w:rsid w:val="0092265B"/>
    <w:rsid w:val="00922735"/>
    <w:rsid w:val="00922815"/>
    <w:rsid w:val="00922D6C"/>
    <w:rsid w:val="00922E20"/>
    <w:rsid w:val="00923849"/>
    <w:rsid w:val="009238B6"/>
    <w:rsid w:val="0092400E"/>
    <w:rsid w:val="00924357"/>
    <w:rsid w:val="0092441D"/>
    <w:rsid w:val="009244DA"/>
    <w:rsid w:val="009247D1"/>
    <w:rsid w:val="00924C77"/>
    <w:rsid w:val="00924F31"/>
    <w:rsid w:val="00925254"/>
    <w:rsid w:val="009254C1"/>
    <w:rsid w:val="00925AD3"/>
    <w:rsid w:val="00925B17"/>
    <w:rsid w:val="00925E68"/>
    <w:rsid w:val="00926070"/>
    <w:rsid w:val="00926565"/>
    <w:rsid w:val="00926737"/>
    <w:rsid w:val="00926B48"/>
    <w:rsid w:val="00926BBB"/>
    <w:rsid w:val="00926D7E"/>
    <w:rsid w:val="00926E2D"/>
    <w:rsid w:val="0092732A"/>
    <w:rsid w:val="00930303"/>
    <w:rsid w:val="00930E99"/>
    <w:rsid w:val="009314EE"/>
    <w:rsid w:val="00931651"/>
    <w:rsid w:val="00931A75"/>
    <w:rsid w:val="00931CAB"/>
    <w:rsid w:val="009327AE"/>
    <w:rsid w:val="009339F5"/>
    <w:rsid w:val="00933CD6"/>
    <w:rsid w:val="00934A09"/>
    <w:rsid w:val="0093548C"/>
    <w:rsid w:val="009355C4"/>
    <w:rsid w:val="00935A71"/>
    <w:rsid w:val="00935BBB"/>
    <w:rsid w:val="00935FD4"/>
    <w:rsid w:val="00936465"/>
    <w:rsid w:val="00936608"/>
    <w:rsid w:val="009369B7"/>
    <w:rsid w:val="00936CE4"/>
    <w:rsid w:val="00936D73"/>
    <w:rsid w:val="00937B98"/>
    <w:rsid w:val="00937BFE"/>
    <w:rsid w:val="0094011F"/>
    <w:rsid w:val="009404D5"/>
    <w:rsid w:val="00940757"/>
    <w:rsid w:val="00940B1B"/>
    <w:rsid w:val="00941BC2"/>
    <w:rsid w:val="00941D84"/>
    <w:rsid w:val="009424DD"/>
    <w:rsid w:val="00942D28"/>
    <w:rsid w:val="00942E00"/>
    <w:rsid w:val="00943051"/>
    <w:rsid w:val="0094337D"/>
    <w:rsid w:val="0094358C"/>
    <w:rsid w:val="00943DA5"/>
    <w:rsid w:val="009452EB"/>
    <w:rsid w:val="0094541D"/>
    <w:rsid w:val="00946AC5"/>
    <w:rsid w:val="00946EF0"/>
    <w:rsid w:val="0094712F"/>
    <w:rsid w:val="00947883"/>
    <w:rsid w:val="0095014C"/>
    <w:rsid w:val="009504A9"/>
    <w:rsid w:val="009507CD"/>
    <w:rsid w:val="00951396"/>
    <w:rsid w:val="009516DC"/>
    <w:rsid w:val="009516F3"/>
    <w:rsid w:val="009517E1"/>
    <w:rsid w:val="00952446"/>
    <w:rsid w:val="00953080"/>
    <w:rsid w:val="0095334C"/>
    <w:rsid w:val="0095343C"/>
    <w:rsid w:val="009535FD"/>
    <w:rsid w:val="00953FEC"/>
    <w:rsid w:val="0095442D"/>
    <w:rsid w:val="00955263"/>
    <w:rsid w:val="009552E3"/>
    <w:rsid w:val="009557ED"/>
    <w:rsid w:val="009564AD"/>
    <w:rsid w:val="00956B32"/>
    <w:rsid w:val="00956CFD"/>
    <w:rsid w:val="009572DE"/>
    <w:rsid w:val="00957C0D"/>
    <w:rsid w:val="00957F1C"/>
    <w:rsid w:val="00960209"/>
    <w:rsid w:val="00960698"/>
    <w:rsid w:val="00960820"/>
    <w:rsid w:val="00960ECA"/>
    <w:rsid w:val="009611B0"/>
    <w:rsid w:val="009613BA"/>
    <w:rsid w:val="009615BA"/>
    <w:rsid w:val="00963798"/>
    <w:rsid w:val="00963C68"/>
    <w:rsid w:val="00963DC7"/>
    <w:rsid w:val="00963DDD"/>
    <w:rsid w:val="00963FD8"/>
    <w:rsid w:val="009641A1"/>
    <w:rsid w:val="0096436F"/>
    <w:rsid w:val="0096476B"/>
    <w:rsid w:val="009647A8"/>
    <w:rsid w:val="0096524E"/>
    <w:rsid w:val="00965294"/>
    <w:rsid w:val="00966259"/>
    <w:rsid w:val="009668E1"/>
    <w:rsid w:val="00966A91"/>
    <w:rsid w:val="00966DC9"/>
    <w:rsid w:val="00966FF9"/>
    <w:rsid w:val="00967ADE"/>
    <w:rsid w:val="00967D6A"/>
    <w:rsid w:val="00970962"/>
    <w:rsid w:val="00970E23"/>
    <w:rsid w:val="00971971"/>
    <w:rsid w:val="009723D5"/>
    <w:rsid w:val="00973176"/>
    <w:rsid w:val="00973445"/>
    <w:rsid w:val="00974286"/>
    <w:rsid w:val="009742F3"/>
    <w:rsid w:val="00974432"/>
    <w:rsid w:val="00974B96"/>
    <w:rsid w:val="00974DA6"/>
    <w:rsid w:val="00975725"/>
    <w:rsid w:val="00975E82"/>
    <w:rsid w:val="009764A2"/>
    <w:rsid w:val="00976DEC"/>
    <w:rsid w:val="00977598"/>
    <w:rsid w:val="0097764C"/>
    <w:rsid w:val="009778B8"/>
    <w:rsid w:val="00977901"/>
    <w:rsid w:val="00977C08"/>
    <w:rsid w:val="00980094"/>
    <w:rsid w:val="00980199"/>
    <w:rsid w:val="00980717"/>
    <w:rsid w:val="00980A5B"/>
    <w:rsid w:val="00980A69"/>
    <w:rsid w:val="00980D39"/>
    <w:rsid w:val="00980F5F"/>
    <w:rsid w:val="0098108B"/>
    <w:rsid w:val="009814A4"/>
    <w:rsid w:val="00981C15"/>
    <w:rsid w:val="009820CA"/>
    <w:rsid w:val="00982D69"/>
    <w:rsid w:val="00982E71"/>
    <w:rsid w:val="00982EC2"/>
    <w:rsid w:val="0098305D"/>
    <w:rsid w:val="0098329A"/>
    <w:rsid w:val="00983AA9"/>
    <w:rsid w:val="00983BE5"/>
    <w:rsid w:val="00984874"/>
    <w:rsid w:val="009848A8"/>
    <w:rsid w:val="00984A75"/>
    <w:rsid w:val="009850FD"/>
    <w:rsid w:val="0098553C"/>
    <w:rsid w:val="009857E3"/>
    <w:rsid w:val="00986811"/>
    <w:rsid w:val="0098713E"/>
    <w:rsid w:val="00987609"/>
    <w:rsid w:val="00987750"/>
    <w:rsid w:val="009877FE"/>
    <w:rsid w:val="0099000D"/>
    <w:rsid w:val="009905B8"/>
    <w:rsid w:val="0099074D"/>
    <w:rsid w:val="009909C1"/>
    <w:rsid w:val="00990C89"/>
    <w:rsid w:val="00990D18"/>
    <w:rsid w:val="00991174"/>
    <w:rsid w:val="0099296D"/>
    <w:rsid w:val="00992C25"/>
    <w:rsid w:val="00992C8E"/>
    <w:rsid w:val="00992FA1"/>
    <w:rsid w:val="0099396A"/>
    <w:rsid w:val="00993AD6"/>
    <w:rsid w:val="009945C5"/>
    <w:rsid w:val="009949CE"/>
    <w:rsid w:val="00994ADF"/>
    <w:rsid w:val="00994BB7"/>
    <w:rsid w:val="00994C49"/>
    <w:rsid w:val="00994C5A"/>
    <w:rsid w:val="00994FF3"/>
    <w:rsid w:val="009950E9"/>
    <w:rsid w:val="00995156"/>
    <w:rsid w:val="009952ED"/>
    <w:rsid w:val="009953F5"/>
    <w:rsid w:val="00995A56"/>
    <w:rsid w:val="009962F2"/>
    <w:rsid w:val="009965B3"/>
    <w:rsid w:val="00996CE7"/>
    <w:rsid w:val="00997482"/>
    <w:rsid w:val="0099778A"/>
    <w:rsid w:val="00997F17"/>
    <w:rsid w:val="009A034B"/>
    <w:rsid w:val="009A060E"/>
    <w:rsid w:val="009A0965"/>
    <w:rsid w:val="009A19AE"/>
    <w:rsid w:val="009A1A60"/>
    <w:rsid w:val="009A1F46"/>
    <w:rsid w:val="009A1F9E"/>
    <w:rsid w:val="009A218A"/>
    <w:rsid w:val="009A2A14"/>
    <w:rsid w:val="009A2FDC"/>
    <w:rsid w:val="009A358C"/>
    <w:rsid w:val="009A39B4"/>
    <w:rsid w:val="009A3A7A"/>
    <w:rsid w:val="009A3AB4"/>
    <w:rsid w:val="009A3B1C"/>
    <w:rsid w:val="009A418A"/>
    <w:rsid w:val="009A4CC1"/>
    <w:rsid w:val="009A4D76"/>
    <w:rsid w:val="009A4E73"/>
    <w:rsid w:val="009A4ED7"/>
    <w:rsid w:val="009A4F17"/>
    <w:rsid w:val="009A4F4E"/>
    <w:rsid w:val="009A516B"/>
    <w:rsid w:val="009A55C8"/>
    <w:rsid w:val="009A56EB"/>
    <w:rsid w:val="009A5E7F"/>
    <w:rsid w:val="009A5E9D"/>
    <w:rsid w:val="009A63B0"/>
    <w:rsid w:val="009A677A"/>
    <w:rsid w:val="009A687F"/>
    <w:rsid w:val="009A6A20"/>
    <w:rsid w:val="009A6B97"/>
    <w:rsid w:val="009A6C55"/>
    <w:rsid w:val="009B01E1"/>
    <w:rsid w:val="009B05AA"/>
    <w:rsid w:val="009B0AC9"/>
    <w:rsid w:val="009B0B59"/>
    <w:rsid w:val="009B1038"/>
    <w:rsid w:val="009B11FC"/>
    <w:rsid w:val="009B15FC"/>
    <w:rsid w:val="009B188F"/>
    <w:rsid w:val="009B1C66"/>
    <w:rsid w:val="009B1DA4"/>
    <w:rsid w:val="009B20D7"/>
    <w:rsid w:val="009B2132"/>
    <w:rsid w:val="009B2954"/>
    <w:rsid w:val="009B318F"/>
    <w:rsid w:val="009B31F3"/>
    <w:rsid w:val="009B3585"/>
    <w:rsid w:val="009B38CE"/>
    <w:rsid w:val="009B4308"/>
    <w:rsid w:val="009B4391"/>
    <w:rsid w:val="009B45FB"/>
    <w:rsid w:val="009B4C4A"/>
    <w:rsid w:val="009B4D40"/>
    <w:rsid w:val="009B53B3"/>
    <w:rsid w:val="009B5552"/>
    <w:rsid w:val="009B6669"/>
    <w:rsid w:val="009B6B2F"/>
    <w:rsid w:val="009B77BB"/>
    <w:rsid w:val="009B7871"/>
    <w:rsid w:val="009B7887"/>
    <w:rsid w:val="009B7ADD"/>
    <w:rsid w:val="009B7C06"/>
    <w:rsid w:val="009C026B"/>
    <w:rsid w:val="009C06F7"/>
    <w:rsid w:val="009C0FCF"/>
    <w:rsid w:val="009C1386"/>
    <w:rsid w:val="009C1BFA"/>
    <w:rsid w:val="009C1CAC"/>
    <w:rsid w:val="009C1F15"/>
    <w:rsid w:val="009C2161"/>
    <w:rsid w:val="009C259D"/>
    <w:rsid w:val="009C29E9"/>
    <w:rsid w:val="009C2A4A"/>
    <w:rsid w:val="009C2D4A"/>
    <w:rsid w:val="009C2DFC"/>
    <w:rsid w:val="009C2E18"/>
    <w:rsid w:val="009C3018"/>
    <w:rsid w:val="009C32D4"/>
    <w:rsid w:val="009C39FB"/>
    <w:rsid w:val="009C3C2B"/>
    <w:rsid w:val="009C4225"/>
    <w:rsid w:val="009C45B8"/>
    <w:rsid w:val="009C4751"/>
    <w:rsid w:val="009C4988"/>
    <w:rsid w:val="009C5273"/>
    <w:rsid w:val="009C56A8"/>
    <w:rsid w:val="009C69F0"/>
    <w:rsid w:val="009C6B0F"/>
    <w:rsid w:val="009C6C58"/>
    <w:rsid w:val="009C7115"/>
    <w:rsid w:val="009C7817"/>
    <w:rsid w:val="009C7FB1"/>
    <w:rsid w:val="009C7FC4"/>
    <w:rsid w:val="009D0BD1"/>
    <w:rsid w:val="009D0C92"/>
    <w:rsid w:val="009D0E8B"/>
    <w:rsid w:val="009D1967"/>
    <w:rsid w:val="009D20CF"/>
    <w:rsid w:val="009D2E1A"/>
    <w:rsid w:val="009D2F9D"/>
    <w:rsid w:val="009D3183"/>
    <w:rsid w:val="009D3286"/>
    <w:rsid w:val="009D3869"/>
    <w:rsid w:val="009D45B2"/>
    <w:rsid w:val="009D46AE"/>
    <w:rsid w:val="009D493B"/>
    <w:rsid w:val="009D4B09"/>
    <w:rsid w:val="009D51BE"/>
    <w:rsid w:val="009D5C85"/>
    <w:rsid w:val="009D6554"/>
    <w:rsid w:val="009D6A14"/>
    <w:rsid w:val="009D6C4F"/>
    <w:rsid w:val="009D77C6"/>
    <w:rsid w:val="009E06C6"/>
    <w:rsid w:val="009E0B10"/>
    <w:rsid w:val="009E0BFA"/>
    <w:rsid w:val="009E0BFD"/>
    <w:rsid w:val="009E1731"/>
    <w:rsid w:val="009E1B3B"/>
    <w:rsid w:val="009E205C"/>
    <w:rsid w:val="009E210A"/>
    <w:rsid w:val="009E2362"/>
    <w:rsid w:val="009E29CD"/>
    <w:rsid w:val="009E2BD8"/>
    <w:rsid w:val="009E3019"/>
    <w:rsid w:val="009E31EF"/>
    <w:rsid w:val="009E33E2"/>
    <w:rsid w:val="009E3BF5"/>
    <w:rsid w:val="009E3E92"/>
    <w:rsid w:val="009E4302"/>
    <w:rsid w:val="009E433D"/>
    <w:rsid w:val="009E439F"/>
    <w:rsid w:val="009E43A7"/>
    <w:rsid w:val="009E4403"/>
    <w:rsid w:val="009E461E"/>
    <w:rsid w:val="009E4809"/>
    <w:rsid w:val="009E4996"/>
    <w:rsid w:val="009E4C75"/>
    <w:rsid w:val="009E507F"/>
    <w:rsid w:val="009E5278"/>
    <w:rsid w:val="009E58F3"/>
    <w:rsid w:val="009E5BD3"/>
    <w:rsid w:val="009E5EF7"/>
    <w:rsid w:val="009E5F07"/>
    <w:rsid w:val="009E63A2"/>
    <w:rsid w:val="009E6B1B"/>
    <w:rsid w:val="009E6D49"/>
    <w:rsid w:val="009F05B5"/>
    <w:rsid w:val="009F05D4"/>
    <w:rsid w:val="009F0AA0"/>
    <w:rsid w:val="009F0C74"/>
    <w:rsid w:val="009F0E86"/>
    <w:rsid w:val="009F0E99"/>
    <w:rsid w:val="009F1131"/>
    <w:rsid w:val="009F118C"/>
    <w:rsid w:val="009F1959"/>
    <w:rsid w:val="009F1FF5"/>
    <w:rsid w:val="009F210F"/>
    <w:rsid w:val="009F2145"/>
    <w:rsid w:val="009F2595"/>
    <w:rsid w:val="009F2639"/>
    <w:rsid w:val="009F2F93"/>
    <w:rsid w:val="009F30B1"/>
    <w:rsid w:val="009F3595"/>
    <w:rsid w:val="009F3A4B"/>
    <w:rsid w:val="009F3D8D"/>
    <w:rsid w:val="009F4059"/>
    <w:rsid w:val="009F451F"/>
    <w:rsid w:val="009F49AB"/>
    <w:rsid w:val="009F4EA5"/>
    <w:rsid w:val="009F5DF9"/>
    <w:rsid w:val="009F5E88"/>
    <w:rsid w:val="009F643F"/>
    <w:rsid w:val="009F6BB9"/>
    <w:rsid w:val="009F745D"/>
    <w:rsid w:val="009F7BFE"/>
    <w:rsid w:val="00A00F8B"/>
    <w:rsid w:val="00A01708"/>
    <w:rsid w:val="00A0195F"/>
    <w:rsid w:val="00A01EC3"/>
    <w:rsid w:val="00A021D5"/>
    <w:rsid w:val="00A022A2"/>
    <w:rsid w:val="00A02BAB"/>
    <w:rsid w:val="00A035DE"/>
    <w:rsid w:val="00A03B14"/>
    <w:rsid w:val="00A03ED4"/>
    <w:rsid w:val="00A04CA6"/>
    <w:rsid w:val="00A04F9A"/>
    <w:rsid w:val="00A050FD"/>
    <w:rsid w:val="00A05694"/>
    <w:rsid w:val="00A05705"/>
    <w:rsid w:val="00A05CAA"/>
    <w:rsid w:val="00A05E79"/>
    <w:rsid w:val="00A06187"/>
    <w:rsid w:val="00A0625E"/>
    <w:rsid w:val="00A0631F"/>
    <w:rsid w:val="00A066D6"/>
    <w:rsid w:val="00A07407"/>
    <w:rsid w:val="00A076F2"/>
    <w:rsid w:val="00A07AF1"/>
    <w:rsid w:val="00A07D2D"/>
    <w:rsid w:val="00A07DD8"/>
    <w:rsid w:val="00A10546"/>
    <w:rsid w:val="00A10630"/>
    <w:rsid w:val="00A10BF4"/>
    <w:rsid w:val="00A11335"/>
    <w:rsid w:val="00A11ADA"/>
    <w:rsid w:val="00A11B53"/>
    <w:rsid w:val="00A11CAB"/>
    <w:rsid w:val="00A11FE4"/>
    <w:rsid w:val="00A13554"/>
    <w:rsid w:val="00A136E9"/>
    <w:rsid w:val="00A138C3"/>
    <w:rsid w:val="00A1405B"/>
    <w:rsid w:val="00A1455A"/>
    <w:rsid w:val="00A14959"/>
    <w:rsid w:val="00A14B6C"/>
    <w:rsid w:val="00A14D96"/>
    <w:rsid w:val="00A15107"/>
    <w:rsid w:val="00A15419"/>
    <w:rsid w:val="00A15D22"/>
    <w:rsid w:val="00A15FAC"/>
    <w:rsid w:val="00A161B6"/>
    <w:rsid w:val="00A1643E"/>
    <w:rsid w:val="00A16947"/>
    <w:rsid w:val="00A16B77"/>
    <w:rsid w:val="00A17304"/>
    <w:rsid w:val="00A20773"/>
    <w:rsid w:val="00A20A8F"/>
    <w:rsid w:val="00A20DA7"/>
    <w:rsid w:val="00A212C1"/>
    <w:rsid w:val="00A224A7"/>
    <w:rsid w:val="00A22686"/>
    <w:rsid w:val="00A22F46"/>
    <w:rsid w:val="00A2343D"/>
    <w:rsid w:val="00A245F9"/>
    <w:rsid w:val="00A24723"/>
    <w:rsid w:val="00A24738"/>
    <w:rsid w:val="00A24C00"/>
    <w:rsid w:val="00A25180"/>
    <w:rsid w:val="00A251D7"/>
    <w:rsid w:val="00A256BE"/>
    <w:rsid w:val="00A25A14"/>
    <w:rsid w:val="00A25EA3"/>
    <w:rsid w:val="00A264EF"/>
    <w:rsid w:val="00A2673E"/>
    <w:rsid w:val="00A26E31"/>
    <w:rsid w:val="00A27411"/>
    <w:rsid w:val="00A27769"/>
    <w:rsid w:val="00A27777"/>
    <w:rsid w:val="00A278D8"/>
    <w:rsid w:val="00A27A8D"/>
    <w:rsid w:val="00A27BA2"/>
    <w:rsid w:val="00A27E72"/>
    <w:rsid w:val="00A30012"/>
    <w:rsid w:val="00A308D4"/>
    <w:rsid w:val="00A3179B"/>
    <w:rsid w:val="00A31871"/>
    <w:rsid w:val="00A31F8D"/>
    <w:rsid w:val="00A33064"/>
    <w:rsid w:val="00A33078"/>
    <w:rsid w:val="00A33AD4"/>
    <w:rsid w:val="00A34181"/>
    <w:rsid w:val="00A3500F"/>
    <w:rsid w:val="00A3549D"/>
    <w:rsid w:val="00A36182"/>
    <w:rsid w:val="00A3647E"/>
    <w:rsid w:val="00A3676C"/>
    <w:rsid w:val="00A3699B"/>
    <w:rsid w:val="00A37615"/>
    <w:rsid w:val="00A379EF"/>
    <w:rsid w:val="00A37ADA"/>
    <w:rsid w:val="00A37DA8"/>
    <w:rsid w:val="00A402E5"/>
    <w:rsid w:val="00A4054E"/>
    <w:rsid w:val="00A4103E"/>
    <w:rsid w:val="00A41CA9"/>
    <w:rsid w:val="00A41E95"/>
    <w:rsid w:val="00A41E97"/>
    <w:rsid w:val="00A4235A"/>
    <w:rsid w:val="00A4278C"/>
    <w:rsid w:val="00A42C88"/>
    <w:rsid w:val="00A4312D"/>
    <w:rsid w:val="00A43194"/>
    <w:rsid w:val="00A439D9"/>
    <w:rsid w:val="00A441D4"/>
    <w:rsid w:val="00A442D3"/>
    <w:rsid w:val="00A443C2"/>
    <w:rsid w:val="00A4487E"/>
    <w:rsid w:val="00A44914"/>
    <w:rsid w:val="00A44C48"/>
    <w:rsid w:val="00A44D91"/>
    <w:rsid w:val="00A44F07"/>
    <w:rsid w:val="00A4522D"/>
    <w:rsid w:val="00A45882"/>
    <w:rsid w:val="00A45ECB"/>
    <w:rsid w:val="00A46193"/>
    <w:rsid w:val="00A46343"/>
    <w:rsid w:val="00A4652B"/>
    <w:rsid w:val="00A46BBF"/>
    <w:rsid w:val="00A46F60"/>
    <w:rsid w:val="00A47787"/>
    <w:rsid w:val="00A47C88"/>
    <w:rsid w:val="00A50A23"/>
    <w:rsid w:val="00A52994"/>
    <w:rsid w:val="00A53007"/>
    <w:rsid w:val="00A532D8"/>
    <w:rsid w:val="00A5336B"/>
    <w:rsid w:val="00A53B14"/>
    <w:rsid w:val="00A53BEC"/>
    <w:rsid w:val="00A53FC1"/>
    <w:rsid w:val="00A545A8"/>
    <w:rsid w:val="00A54BB6"/>
    <w:rsid w:val="00A54CE3"/>
    <w:rsid w:val="00A5552A"/>
    <w:rsid w:val="00A55675"/>
    <w:rsid w:val="00A55C5D"/>
    <w:rsid w:val="00A55D0B"/>
    <w:rsid w:val="00A57B61"/>
    <w:rsid w:val="00A57C31"/>
    <w:rsid w:val="00A57C5E"/>
    <w:rsid w:val="00A57D62"/>
    <w:rsid w:val="00A60CCD"/>
    <w:rsid w:val="00A60E57"/>
    <w:rsid w:val="00A61356"/>
    <w:rsid w:val="00A613A1"/>
    <w:rsid w:val="00A61E61"/>
    <w:rsid w:val="00A6266D"/>
    <w:rsid w:val="00A62672"/>
    <w:rsid w:val="00A626AD"/>
    <w:rsid w:val="00A62B3E"/>
    <w:rsid w:val="00A6305C"/>
    <w:rsid w:val="00A630BA"/>
    <w:rsid w:val="00A633D3"/>
    <w:rsid w:val="00A64122"/>
    <w:rsid w:val="00A64465"/>
    <w:rsid w:val="00A64E8A"/>
    <w:rsid w:val="00A65884"/>
    <w:rsid w:val="00A659B3"/>
    <w:rsid w:val="00A65DA8"/>
    <w:rsid w:val="00A66056"/>
    <w:rsid w:val="00A66395"/>
    <w:rsid w:val="00A66AA9"/>
    <w:rsid w:val="00A67036"/>
    <w:rsid w:val="00A67106"/>
    <w:rsid w:val="00A677EF"/>
    <w:rsid w:val="00A67983"/>
    <w:rsid w:val="00A67F9E"/>
    <w:rsid w:val="00A701F3"/>
    <w:rsid w:val="00A7044D"/>
    <w:rsid w:val="00A7104C"/>
    <w:rsid w:val="00A712B6"/>
    <w:rsid w:val="00A71812"/>
    <w:rsid w:val="00A71C19"/>
    <w:rsid w:val="00A71F48"/>
    <w:rsid w:val="00A71FD0"/>
    <w:rsid w:val="00A72EB8"/>
    <w:rsid w:val="00A72EB9"/>
    <w:rsid w:val="00A72EFD"/>
    <w:rsid w:val="00A73B33"/>
    <w:rsid w:val="00A73E4E"/>
    <w:rsid w:val="00A73F8B"/>
    <w:rsid w:val="00A749A2"/>
    <w:rsid w:val="00A7521C"/>
    <w:rsid w:val="00A757C3"/>
    <w:rsid w:val="00A75A0A"/>
    <w:rsid w:val="00A75A8A"/>
    <w:rsid w:val="00A75C8E"/>
    <w:rsid w:val="00A76038"/>
    <w:rsid w:val="00A76589"/>
    <w:rsid w:val="00A7674B"/>
    <w:rsid w:val="00A76E84"/>
    <w:rsid w:val="00A775E0"/>
    <w:rsid w:val="00A777C3"/>
    <w:rsid w:val="00A7789A"/>
    <w:rsid w:val="00A77FFD"/>
    <w:rsid w:val="00A80A39"/>
    <w:rsid w:val="00A80C88"/>
    <w:rsid w:val="00A80F55"/>
    <w:rsid w:val="00A8102D"/>
    <w:rsid w:val="00A811AC"/>
    <w:rsid w:val="00A81340"/>
    <w:rsid w:val="00A81BBC"/>
    <w:rsid w:val="00A83289"/>
    <w:rsid w:val="00A83403"/>
    <w:rsid w:val="00A8394D"/>
    <w:rsid w:val="00A8396A"/>
    <w:rsid w:val="00A8398E"/>
    <w:rsid w:val="00A83D3A"/>
    <w:rsid w:val="00A84080"/>
    <w:rsid w:val="00A84100"/>
    <w:rsid w:val="00A847A9"/>
    <w:rsid w:val="00A8482D"/>
    <w:rsid w:val="00A848BF"/>
    <w:rsid w:val="00A84AD4"/>
    <w:rsid w:val="00A84DFF"/>
    <w:rsid w:val="00A84FAD"/>
    <w:rsid w:val="00A857F2"/>
    <w:rsid w:val="00A8580C"/>
    <w:rsid w:val="00A86308"/>
    <w:rsid w:val="00A86576"/>
    <w:rsid w:val="00A86A55"/>
    <w:rsid w:val="00A86CAB"/>
    <w:rsid w:val="00A86FCA"/>
    <w:rsid w:val="00A8734C"/>
    <w:rsid w:val="00A876AC"/>
    <w:rsid w:val="00A87709"/>
    <w:rsid w:val="00A87722"/>
    <w:rsid w:val="00A8785A"/>
    <w:rsid w:val="00A90AD8"/>
    <w:rsid w:val="00A91015"/>
    <w:rsid w:val="00A91039"/>
    <w:rsid w:val="00A91211"/>
    <w:rsid w:val="00A9210B"/>
    <w:rsid w:val="00A92D78"/>
    <w:rsid w:val="00A93904"/>
    <w:rsid w:val="00A9396A"/>
    <w:rsid w:val="00A93F21"/>
    <w:rsid w:val="00A946C1"/>
    <w:rsid w:val="00A948F3"/>
    <w:rsid w:val="00A94D73"/>
    <w:rsid w:val="00A95CCA"/>
    <w:rsid w:val="00A968A2"/>
    <w:rsid w:val="00A96B31"/>
    <w:rsid w:val="00A96BEC"/>
    <w:rsid w:val="00A97EB2"/>
    <w:rsid w:val="00AA06D7"/>
    <w:rsid w:val="00AA0B11"/>
    <w:rsid w:val="00AA0B7B"/>
    <w:rsid w:val="00AA0E3F"/>
    <w:rsid w:val="00AA1122"/>
    <w:rsid w:val="00AA160C"/>
    <w:rsid w:val="00AA17F5"/>
    <w:rsid w:val="00AA23AF"/>
    <w:rsid w:val="00AA2845"/>
    <w:rsid w:val="00AA298E"/>
    <w:rsid w:val="00AA326F"/>
    <w:rsid w:val="00AA36BD"/>
    <w:rsid w:val="00AA3720"/>
    <w:rsid w:val="00AA3FE2"/>
    <w:rsid w:val="00AA44F3"/>
    <w:rsid w:val="00AA4579"/>
    <w:rsid w:val="00AA472F"/>
    <w:rsid w:val="00AA4A82"/>
    <w:rsid w:val="00AA51A7"/>
    <w:rsid w:val="00AA61D3"/>
    <w:rsid w:val="00AA6256"/>
    <w:rsid w:val="00AA78CD"/>
    <w:rsid w:val="00AA7965"/>
    <w:rsid w:val="00AB0168"/>
    <w:rsid w:val="00AB02B3"/>
    <w:rsid w:val="00AB105B"/>
    <w:rsid w:val="00AB1097"/>
    <w:rsid w:val="00AB12A2"/>
    <w:rsid w:val="00AB15EF"/>
    <w:rsid w:val="00AB1666"/>
    <w:rsid w:val="00AB1707"/>
    <w:rsid w:val="00AB1912"/>
    <w:rsid w:val="00AB1A09"/>
    <w:rsid w:val="00AB2147"/>
    <w:rsid w:val="00AB2707"/>
    <w:rsid w:val="00AB2A5B"/>
    <w:rsid w:val="00AB2ABB"/>
    <w:rsid w:val="00AB2CA3"/>
    <w:rsid w:val="00AB3AD5"/>
    <w:rsid w:val="00AB3B5A"/>
    <w:rsid w:val="00AB4341"/>
    <w:rsid w:val="00AB4A5B"/>
    <w:rsid w:val="00AB5440"/>
    <w:rsid w:val="00AB5D91"/>
    <w:rsid w:val="00AB6A3C"/>
    <w:rsid w:val="00AB6BAB"/>
    <w:rsid w:val="00AB7050"/>
    <w:rsid w:val="00AB791E"/>
    <w:rsid w:val="00AC045C"/>
    <w:rsid w:val="00AC0504"/>
    <w:rsid w:val="00AC0F4B"/>
    <w:rsid w:val="00AC150B"/>
    <w:rsid w:val="00AC1B09"/>
    <w:rsid w:val="00AC1E05"/>
    <w:rsid w:val="00AC32CC"/>
    <w:rsid w:val="00AC3607"/>
    <w:rsid w:val="00AC39CD"/>
    <w:rsid w:val="00AC3F31"/>
    <w:rsid w:val="00AC4942"/>
    <w:rsid w:val="00AC5DB0"/>
    <w:rsid w:val="00AC5F8D"/>
    <w:rsid w:val="00AC60E8"/>
    <w:rsid w:val="00AC6246"/>
    <w:rsid w:val="00AC6328"/>
    <w:rsid w:val="00AC65F3"/>
    <w:rsid w:val="00AC6735"/>
    <w:rsid w:val="00AC6D41"/>
    <w:rsid w:val="00AC7E11"/>
    <w:rsid w:val="00AD033C"/>
    <w:rsid w:val="00AD0BB1"/>
    <w:rsid w:val="00AD1742"/>
    <w:rsid w:val="00AD1805"/>
    <w:rsid w:val="00AD1FEF"/>
    <w:rsid w:val="00AD2073"/>
    <w:rsid w:val="00AD22EE"/>
    <w:rsid w:val="00AD284A"/>
    <w:rsid w:val="00AD29ED"/>
    <w:rsid w:val="00AD2DB8"/>
    <w:rsid w:val="00AD3D35"/>
    <w:rsid w:val="00AD4235"/>
    <w:rsid w:val="00AD4A7A"/>
    <w:rsid w:val="00AD5B01"/>
    <w:rsid w:val="00AD5CED"/>
    <w:rsid w:val="00AD5F2E"/>
    <w:rsid w:val="00AD5F56"/>
    <w:rsid w:val="00AD6FCB"/>
    <w:rsid w:val="00AD71A4"/>
    <w:rsid w:val="00AD7299"/>
    <w:rsid w:val="00AD764B"/>
    <w:rsid w:val="00AD791D"/>
    <w:rsid w:val="00AD7A18"/>
    <w:rsid w:val="00AD7CAD"/>
    <w:rsid w:val="00AE00E5"/>
    <w:rsid w:val="00AE03F2"/>
    <w:rsid w:val="00AE0E36"/>
    <w:rsid w:val="00AE0F2C"/>
    <w:rsid w:val="00AE14A9"/>
    <w:rsid w:val="00AE173E"/>
    <w:rsid w:val="00AE1F1C"/>
    <w:rsid w:val="00AE220F"/>
    <w:rsid w:val="00AE297E"/>
    <w:rsid w:val="00AE2AA1"/>
    <w:rsid w:val="00AE2F2C"/>
    <w:rsid w:val="00AE33C3"/>
    <w:rsid w:val="00AE3504"/>
    <w:rsid w:val="00AE3982"/>
    <w:rsid w:val="00AE4221"/>
    <w:rsid w:val="00AE4325"/>
    <w:rsid w:val="00AE442E"/>
    <w:rsid w:val="00AE50A3"/>
    <w:rsid w:val="00AE5774"/>
    <w:rsid w:val="00AE6BDB"/>
    <w:rsid w:val="00AE7165"/>
    <w:rsid w:val="00AE76C9"/>
    <w:rsid w:val="00AF023A"/>
    <w:rsid w:val="00AF067E"/>
    <w:rsid w:val="00AF1CAA"/>
    <w:rsid w:val="00AF2042"/>
    <w:rsid w:val="00AF22E1"/>
    <w:rsid w:val="00AF2A42"/>
    <w:rsid w:val="00AF2FE3"/>
    <w:rsid w:val="00AF3591"/>
    <w:rsid w:val="00AF38C7"/>
    <w:rsid w:val="00AF3B69"/>
    <w:rsid w:val="00AF3CB5"/>
    <w:rsid w:val="00AF4124"/>
    <w:rsid w:val="00AF42A9"/>
    <w:rsid w:val="00AF4885"/>
    <w:rsid w:val="00AF4AE6"/>
    <w:rsid w:val="00AF4E65"/>
    <w:rsid w:val="00AF4F8C"/>
    <w:rsid w:val="00AF5319"/>
    <w:rsid w:val="00AF56F7"/>
    <w:rsid w:val="00AF5D8C"/>
    <w:rsid w:val="00AF6282"/>
    <w:rsid w:val="00AF62CD"/>
    <w:rsid w:val="00AF6C81"/>
    <w:rsid w:val="00AF742D"/>
    <w:rsid w:val="00AF7824"/>
    <w:rsid w:val="00AF794D"/>
    <w:rsid w:val="00AF7FC6"/>
    <w:rsid w:val="00AF7FC7"/>
    <w:rsid w:val="00B00281"/>
    <w:rsid w:val="00B00371"/>
    <w:rsid w:val="00B0056C"/>
    <w:rsid w:val="00B008B0"/>
    <w:rsid w:val="00B0093D"/>
    <w:rsid w:val="00B0140E"/>
    <w:rsid w:val="00B01E17"/>
    <w:rsid w:val="00B031B2"/>
    <w:rsid w:val="00B0328C"/>
    <w:rsid w:val="00B0328E"/>
    <w:rsid w:val="00B038DF"/>
    <w:rsid w:val="00B03969"/>
    <w:rsid w:val="00B03CEE"/>
    <w:rsid w:val="00B043D6"/>
    <w:rsid w:val="00B04B3B"/>
    <w:rsid w:val="00B04CD6"/>
    <w:rsid w:val="00B05404"/>
    <w:rsid w:val="00B05A70"/>
    <w:rsid w:val="00B06C30"/>
    <w:rsid w:val="00B06C72"/>
    <w:rsid w:val="00B073C2"/>
    <w:rsid w:val="00B0778F"/>
    <w:rsid w:val="00B10F77"/>
    <w:rsid w:val="00B11167"/>
    <w:rsid w:val="00B112C3"/>
    <w:rsid w:val="00B11C85"/>
    <w:rsid w:val="00B11DE6"/>
    <w:rsid w:val="00B11E12"/>
    <w:rsid w:val="00B11F15"/>
    <w:rsid w:val="00B12517"/>
    <w:rsid w:val="00B126F5"/>
    <w:rsid w:val="00B140DA"/>
    <w:rsid w:val="00B144BB"/>
    <w:rsid w:val="00B147AF"/>
    <w:rsid w:val="00B14DE7"/>
    <w:rsid w:val="00B1522A"/>
    <w:rsid w:val="00B157C5"/>
    <w:rsid w:val="00B15E66"/>
    <w:rsid w:val="00B166CF"/>
    <w:rsid w:val="00B16BCA"/>
    <w:rsid w:val="00B16BE2"/>
    <w:rsid w:val="00B16CB1"/>
    <w:rsid w:val="00B16EBC"/>
    <w:rsid w:val="00B173FB"/>
    <w:rsid w:val="00B1744F"/>
    <w:rsid w:val="00B20398"/>
    <w:rsid w:val="00B215EE"/>
    <w:rsid w:val="00B21875"/>
    <w:rsid w:val="00B21D13"/>
    <w:rsid w:val="00B222C9"/>
    <w:rsid w:val="00B2247E"/>
    <w:rsid w:val="00B2321C"/>
    <w:rsid w:val="00B2334E"/>
    <w:rsid w:val="00B233BE"/>
    <w:rsid w:val="00B235C5"/>
    <w:rsid w:val="00B23B19"/>
    <w:rsid w:val="00B25425"/>
    <w:rsid w:val="00B25453"/>
    <w:rsid w:val="00B25620"/>
    <w:rsid w:val="00B262F6"/>
    <w:rsid w:val="00B26B0A"/>
    <w:rsid w:val="00B27232"/>
    <w:rsid w:val="00B27414"/>
    <w:rsid w:val="00B274DC"/>
    <w:rsid w:val="00B278C2"/>
    <w:rsid w:val="00B27A61"/>
    <w:rsid w:val="00B27E09"/>
    <w:rsid w:val="00B3054A"/>
    <w:rsid w:val="00B3094A"/>
    <w:rsid w:val="00B30DE3"/>
    <w:rsid w:val="00B3114B"/>
    <w:rsid w:val="00B31B40"/>
    <w:rsid w:val="00B322BE"/>
    <w:rsid w:val="00B3289C"/>
    <w:rsid w:val="00B32939"/>
    <w:rsid w:val="00B32FDD"/>
    <w:rsid w:val="00B345E9"/>
    <w:rsid w:val="00B3473F"/>
    <w:rsid w:val="00B348BD"/>
    <w:rsid w:val="00B35E33"/>
    <w:rsid w:val="00B36392"/>
    <w:rsid w:val="00B3658E"/>
    <w:rsid w:val="00B36E3B"/>
    <w:rsid w:val="00B37058"/>
    <w:rsid w:val="00B3737C"/>
    <w:rsid w:val="00B37402"/>
    <w:rsid w:val="00B37498"/>
    <w:rsid w:val="00B374AF"/>
    <w:rsid w:val="00B376B4"/>
    <w:rsid w:val="00B379AF"/>
    <w:rsid w:val="00B37C60"/>
    <w:rsid w:val="00B37D7C"/>
    <w:rsid w:val="00B37F9C"/>
    <w:rsid w:val="00B40034"/>
    <w:rsid w:val="00B4016E"/>
    <w:rsid w:val="00B40265"/>
    <w:rsid w:val="00B4077B"/>
    <w:rsid w:val="00B40790"/>
    <w:rsid w:val="00B4084C"/>
    <w:rsid w:val="00B4104D"/>
    <w:rsid w:val="00B41058"/>
    <w:rsid w:val="00B41354"/>
    <w:rsid w:val="00B41C29"/>
    <w:rsid w:val="00B421AE"/>
    <w:rsid w:val="00B4239B"/>
    <w:rsid w:val="00B426D6"/>
    <w:rsid w:val="00B433D5"/>
    <w:rsid w:val="00B436C7"/>
    <w:rsid w:val="00B437FF"/>
    <w:rsid w:val="00B43C65"/>
    <w:rsid w:val="00B43E48"/>
    <w:rsid w:val="00B448F3"/>
    <w:rsid w:val="00B44CF8"/>
    <w:rsid w:val="00B45197"/>
    <w:rsid w:val="00B45352"/>
    <w:rsid w:val="00B454BE"/>
    <w:rsid w:val="00B45BCA"/>
    <w:rsid w:val="00B45EFD"/>
    <w:rsid w:val="00B46086"/>
    <w:rsid w:val="00B46AB7"/>
    <w:rsid w:val="00B46B4C"/>
    <w:rsid w:val="00B46DFF"/>
    <w:rsid w:val="00B47C9F"/>
    <w:rsid w:val="00B505C2"/>
    <w:rsid w:val="00B505CF"/>
    <w:rsid w:val="00B50EFD"/>
    <w:rsid w:val="00B5139D"/>
    <w:rsid w:val="00B514E1"/>
    <w:rsid w:val="00B51BA2"/>
    <w:rsid w:val="00B52475"/>
    <w:rsid w:val="00B52E7F"/>
    <w:rsid w:val="00B530B3"/>
    <w:rsid w:val="00B53B78"/>
    <w:rsid w:val="00B53E09"/>
    <w:rsid w:val="00B540CB"/>
    <w:rsid w:val="00B54105"/>
    <w:rsid w:val="00B54419"/>
    <w:rsid w:val="00B54CCE"/>
    <w:rsid w:val="00B55ABD"/>
    <w:rsid w:val="00B56DF0"/>
    <w:rsid w:val="00B571B1"/>
    <w:rsid w:val="00B57BD3"/>
    <w:rsid w:val="00B602A9"/>
    <w:rsid w:val="00B60989"/>
    <w:rsid w:val="00B60C55"/>
    <w:rsid w:val="00B60C61"/>
    <w:rsid w:val="00B60EC6"/>
    <w:rsid w:val="00B612F1"/>
    <w:rsid w:val="00B616E6"/>
    <w:rsid w:val="00B62714"/>
    <w:rsid w:val="00B6289A"/>
    <w:rsid w:val="00B62CE4"/>
    <w:rsid w:val="00B633F9"/>
    <w:rsid w:val="00B634B6"/>
    <w:rsid w:val="00B63814"/>
    <w:rsid w:val="00B6398B"/>
    <w:rsid w:val="00B64859"/>
    <w:rsid w:val="00B64F00"/>
    <w:rsid w:val="00B6527F"/>
    <w:rsid w:val="00B654C7"/>
    <w:rsid w:val="00B659EF"/>
    <w:rsid w:val="00B65B03"/>
    <w:rsid w:val="00B65BDC"/>
    <w:rsid w:val="00B65DF2"/>
    <w:rsid w:val="00B661C1"/>
    <w:rsid w:val="00B66550"/>
    <w:rsid w:val="00B67088"/>
    <w:rsid w:val="00B6744A"/>
    <w:rsid w:val="00B67531"/>
    <w:rsid w:val="00B675A7"/>
    <w:rsid w:val="00B6796C"/>
    <w:rsid w:val="00B679A7"/>
    <w:rsid w:val="00B679E2"/>
    <w:rsid w:val="00B67D43"/>
    <w:rsid w:val="00B67FC5"/>
    <w:rsid w:val="00B70190"/>
    <w:rsid w:val="00B704CE"/>
    <w:rsid w:val="00B70954"/>
    <w:rsid w:val="00B70998"/>
    <w:rsid w:val="00B70E93"/>
    <w:rsid w:val="00B70F4A"/>
    <w:rsid w:val="00B711D8"/>
    <w:rsid w:val="00B71410"/>
    <w:rsid w:val="00B71561"/>
    <w:rsid w:val="00B71850"/>
    <w:rsid w:val="00B71901"/>
    <w:rsid w:val="00B71A30"/>
    <w:rsid w:val="00B71B5C"/>
    <w:rsid w:val="00B71EDD"/>
    <w:rsid w:val="00B7344C"/>
    <w:rsid w:val="00B73583"/>
    <w:rsid w:val="00B73C36"/>
    <w:rsid w:val="00B742BB"/>
    <w:rsid w:val="00B743AD"/>
    <w:rsid w:val="00B745F2"/>
    <w:rsid w:val="00B7474C"/>
    <w:rsid w:val="00B74BF0"/>
    <w:rsid w:val="00B74CFE"/>
    <w:rsid w:val="00B75119"/>
    <w:rsid w:val="00B752B0"/>
    <w:rsid w:val="00B753F3"/>
    <w:rsid w:val="00B754DF"/>
    <w:rsid w:val="00B756A9"/>
    <w:rsid w:val="00B76111"/>
    <w:rsid w:val="00B76D89"/>
    <w:rsid w:val="00B76F44"/>
    <w:rsid w:val="00B7717B"/>
    <w:rsid w:val="00B77190"/>
    <w:rsid w:val="00B77A0D"/>
    <w:rsid w:val="00B77A81"/>
    <w:rsid w:val="00B77C47"/>
    <w:rsid w:val="00B80406"/>
    <w:rsid w:val="00B80479"/>
    <w:rsid w:val="00B805FA"/>
    <w:rsid w:val="00B81076"/>
    <w:rsid w:val="00B8135D"/>
    <w:rsid w:val="00B81725"/>
    <w:rsid w:val="00B817E6"/>
    <w:rsid w:val="00B82184"/>
    <w:rsid w:val="00B823BB"/>
    <w:rsid w:val="00B82ABA"/>
    <w:rsid w:val="00B837F1"/>
    <w:rsid w:val="00B83D4D"/>
    <w:rsid w:val="00B845F3"/>
    <w:rsid w:val="00B84729"/>
    <w:rsid w:val="00B847BB"/>
    <w:rsid w:val="00B85027"/>
    <w:rsid w:val="00B8535F"/>
    <w:rsid w:val="00B85879"/>
    <w:rsid w:val="00B85A5A"/>
    <w:rsid w:val="00B85BA7"/>
    <w:rsid w:val="00B85C33"/>
    <w:rsid w:val="00B85C5C"/>
    <w:rsid w:val="00B85D53"/>
    <w:rsid w:val="00B85E99"/>
    <w:rsid w:val="00B8629D"/>
    <w:rsid w:val="00B86837"/>
    <w:rsid w:val="00B86A8E"/>
    <w:rsid w:val="00B86B9E"/>
    <w:rsid w:val="00B86C07"/>
    <w:rsid w:val="00B86E8D"/>
    <w:rsid w:val="00B872E1"/>
    <w:rsid w:val="00B87420"/>
    <w:rsid w:val="00B87CD1"/>
    <w:rsid w:val="00B90017"/>
    <w:rsid w:val="00B90378"/>
    <w:rsid w:val="00B907E9"/>
    <w:rsid w:val="00B909B7"/>
    <w:rsid w:val="00B91081"/>
    <w:rsid w:val="00B91442"/>
    <w:rsid w:val="00B91F51"/>
    <w:rsid w:val="00B92503"/>
    <w:rsid w:val="00B926B8"/>
    <w:rsid w:val="00B9274E"/>
    <w:rsid w:val="00B927A4"/>
    <w:rsid w:val="00B927F0"/>
    <w:rsid w:val="00B9327A"/>
    <w:rsid w:val="00B933D0"/>
    <w:rsid w:val="00B9384B"/>
    <w:rsid w:val="00B93A5B"/>
    <w:rsid w:val="00B9455B"/>
    <w:rsid w:val="00B94F8D"/>
    <w:rsid w:val="00B94FA2"/>
    <w:rsid w:val="00B953E1"/>
    <w:rsid w:val="00B96311"/>
    <w:rsid w:val="00B9631D"/>
    <w:rsid w:val="00B9660D"/>
    <w:rsid w:val="00B96D27"/>
    <w:rsid w:val="00B97477"/>
    <w:rsid w:val="00B97829"/>
    <w:rsid w:val="00B9789D"/>
    <w:rsid w:val="00B97D08"/>
    <w:rsid w:val="00BA0073"/>
    <w:rsid w:val="00BA03F4"/>
    <w:rsid w:val="00BA0456"/>
    <w:rsid w:val="00BA0757"/>
    <w:rsid w:val="00BA151A"/>
    <w:rsid w:val="00BA1A4E"/>
    <w:rsid w:val="00BA1B53"/>
    <w:rsid w:val="00BA1D73"/>
    <w:rsid w:val="00BA27B6"/>
    <w:rsid w:val="00BA2B98"/>
    <w:rsid w:val="00BA2C50"/>
    <w:rsid w:val="00BA2ED3"/>
    <w:rsid w:val="00BA3921"/>
    <w:rsid w:val="00BA3C3B"/>
    <w:rsid w:val="00BA4301"/>
    <w:rsid w:val="00BA4BB9"/>
    <w:rsid w:val="00BA4CAA"/>
    <w:rsid w:val="00BA608C"/>
    <w:rsid w:val="00BA60EF"/>
    <w:rsid w:val="00BA674D"/>
    <w:rsid w:val="00BA67F5"/>
    <w:rsid w:val="00BA6A54"/>
    <w:rsid w:val="00BA6D1D"/>
    <w:rsid w:val="00BA6DC3"/>
    <w:rsid w:val="00BA6E02"/>
    <w:rsid w:val="00BA70A3"/>
    <w:rsid w:val="00BA74A8"/>
    <w:rsid w:val="00BA77CD"/>
    <w:rsid w:val="00BA7FB7"/>
    <w:rsid w:val="00BB0228"/>
    <w:rsid w:val="00BB026A"/>
    <w:rsid w:val="00BB02B3"/>
    <w:rsid w:val="00BB06B7"/>
    <w:rsid w:val="00BB0933"/>
    <w:rsid w:val="00BB0FA3"/>
    <w:rsid w:val="00BB19A6"/>
    <w:rsid w:val="00BB20F3"/>
    <w:rsid w:val="00BB25F9"/>
    <w:rsid w:val="00BB28F2"/>
    <w:rsid w:val="00BB2C09"/>
    <w:rsid w:val="00BB2CD5"/>
    <w:rsid w:val="00BB3119"/>
    <w:rsid w:val="00BB34FD"/>
    <w:rsid w:val="00BB355A"/>
    <w:rsid w:val="00BB3A40"/>
    <w:rsid w:val="00BB3C23"/>
    <w:rsid w:val="00BB3DC4"/>
    <w:rsid w:val="00BB4AEE"/>
    <w:rsid w:val="00BB4D1E"/>
    <w:rsid w:val="00BB4DD4"/>
    <w:rsid w:val="00BB57F8"/>
    <w:rsid w:val="00BB5928"/>
    <w:rsid w:val="00BB5E25"/>
    <w:rsid w:val="00BB65A0"/>
    <w:rsid w:val="00BB67DA"/>
    <w:rsid w:val="00BB6A27"/>
    <w:rsid w:val="00BB6DD8"/>
    <w:rsid w:val="00BB70BD"/>
    <w:rsid w:val="00BB7557"/>
    <w:rsid w:val="00BB771D"/>
    <w:rsid w:val="00BB7906"/>
    <w:rsid w:val="00BB7B69"/>
    <w:rsid w:val="00BB7E52"/>
    <w:rsid w:val="00BC0508"/>
    <w:rsid w:val="00BC0DD8"/>
    <w:rsid w:val="00BC0FD6"/>
    <w:rsid w:val="00BC1149"/>
    <w:rsid w:val="00BC1267"/>
    <w:rsid w:val="00BC1B76"/>
    <w:rsid w:val="00BC23DC"/>
    <w:rsid w:val="00BC2475"/>
    <w:rsid w:val="00BC2ABD"/>
    <w:rsid w:val="00BC2C6D"/>
    <w:rsid w:val="00BC2F2B"/>
    <w:rsid w:val="00BC2F62"/>
    <w:rsid w:val="00BC4DCD"/>
    <w:rsid w:val="00BC544E"/>
    <w:rsid w:val="00BC549B"/>
    <w:rsid w:val="00BC5A11"/>
    <w:rsid w:val="00BC6499"/>
    <w:rsid w:val="00BC6926"/>
    <w:rsid w:val="00BC6A35"/>
    <w:rsid w:val="00BC6BAA"/>
    <w:rsid w:val="00BC7DF8"/>
    <w:rsid w:val="00BD0191"/>
    <w:rsid w:val="00BD1453"/>
    <w:rsid w:val="00BD32CC"/>
    <w:rsid w:val="00BD441B"/>
    <w:rsid w:val="00BD454D"/>
    <w:rsid w:val="00BD48B9"/>
    <w:rsid w:val="00BD494A"/>
    <w:rsid w:val="00BD4A19"/>
    <w:rsid w:val="00BD4B39"/>
    <w:rsid w:val="00BD4C08"/>
    <w:rsid w:val="00BD5172"/>
    <w:rsid w:val="00BD60D4"/>
    <w:rsid w:val="00BD7726"/>
    <w:rsid w:val="00BD7E3D"/>
    <w:rsid w:val="00BE0040"/>
    <w:rsid w:val="00BE0275"/>
    <w:rsid w:val="00BE0345"/>
    <w:rsid w:val="00BE108D"/>
    <w:rsid w:val="00BE1449"/>
    <w:rsid w:val="00BE161C"/>
    <w:rsid w:val="00BE1FC3"/>
    <w:rsid w:val="00BE2790"/>
    <w:rsid w:val="00BE2F59"/>
    <w:rsid w:val="00BE3539"/>
    <w:rsid w:val="00BE41CF"/>
    <w:rsid w:val="00BE46BC"/>
    <w:rsid w:val="00BE4963"/>
    <w:rsid w:val="00BE52B6"/>
    <w:rsid w:val="00BE57AA"/>
    <w:rsid w:val="00BE5AE9"/>
    <w:rsid w:val="00BE5CE0"/>
    <w:rsid w:val="00BE6418"/>
    <w:rsid w:val="00BE645D"/>
    <w:rsid w:val="00BE6571"/>
    <w:rsid w:val="00BE6573"/>
    <w:rsid w:val="00BE6B7D"/>
    <w:rsid w:val="00BE6BA9"/>
    <w:rsid w:val="00BE7086"/>
    <w:rsid w:val="00BE73E7"/>
    <w:rsid w:val="00BE7403"/>
    <w:rsid w:val="00BE759F"/>
    <w:rsid w:val="00BE7F2E"/>
    <w:rsid w:val="00BF0228"/>
    <w:rsid w:val="00BF0282"/>
    <w:rsid w:val="00BF07D4"/>
    <w:rsid w:val="00BF0967"/>
    <w:rsid w:val="00BF0EB7"/>
    <w:rsid w:val="00BF18AA"/>
    <w:rsid w:val="00BF1948"/>
    <w:rsid w:val="00BF2771"/>
    <w:rsid w:val="00BF2E82"/>
    <w:rsid w:val="00BF2F46"/>
    <w:rsid w:val="00BF3771"/>
    <w:rsid w:val="00BF3F02"/>
    <w:rsid w:val="00BF4603"/>
    <w:rsid w:val="00BF477B"/>
    <w:rsid w:val="00BF4BDE"/>
    <w:rsid w:val="00BF56DB"/>
    <w:rsid w:val="00BF5C05"/>
    <w:rsid w:val="00BF5DAF"/>
    <w:rsid w:val="00BF6155"/>
    <w:rsid w:val="00BF6B05"/>
    <w:rsid w:val="00BF715E"/>
    <w:rsid w:val="00BF727D"/>
    <w:rsid w:val="00BF76F3"/>
    <w:rsid w:val="00BF7861"/>
    <w:rsid w:val="00BF7EDA"/>
    <w:rsid w:val="00C005B4"/>
    <w:rsid w:val="00C0078A"/>
    <w:rsid w:val="00C007F2"/>
    <w:rsid w:val="00C00F5A"/>
    <w:rsid w:val="00C018C6"/>
    <w:rsid w:val="00C01B9A"/>
    <w:rsid w:val="00C01BB6"/>
    <w:rsid w:val="00C02159"/>
    <w:rsid w:val="00C023AE"/>
    <w:rsid w:val="00C028AD"/>
    <w:rsid w:val="00C0294B"/>
    <w:rsid w:val="00C02A58"/>
    <w:rsid w:val="00C02B78"/>
    <w:rsid w:val="00C02F0E"/>
    <w:rsid w:val="00C03139"/>
    <w:rsid w:val="00C032F0"/>
    <w:rsid w:val="00C034A8"/>
    <w:rsid w:val="00C0367A"/>
    <w:rsid w:val="00C03B0A"/>
    <w:rsid w:val="00C04116"/>
    <w:rsid w:val="00C04842"/>
    <w:rsid w:val="00C049FA"/>
    <w:rsid w:val="00C05325"/>
    <w:rsid w:val="00C05C88"/>
    <w:rsid w:val="00C067DA"/>
    <w:rsid w:val="00C072F2"/>
    <w:rsid w:val="00C0764D"/>
    <w:rsid w:val="00C1038C"/>
    <w:rsid w:val="00C1064F"/>
    <w:rsid w:val="00C10FEB"/>
    <w:rsid w:val="00C1116D"/>
    <w:rsid w:val="00C1149E"/>
    <w:rsid w:val="00C11A1B"/>
    <w:rsid w:val="00C12179"/>
    <w:rsid w:val="00C121CB"/>
    <w:rsid w:val="00C124EB"/>
    <w:rsid w:val="00C1260D"/>
    <w:rsid w:val="00C13223"/>
    <w:rsid w:val="00C13453"/>
    <w:rsid w:val="00C1369B"/>
    <w:rsid w:val="00C13B81"/>
    <w:rsid w:val="00C13C37"/>
    <w:rsid w:val="00C1426E"/>
    <w:rsid w:val="00C15389"/>
    <w:rsid w:val="00C155D0"/>
    <w:rsid w:val="00C15AE2"/>
    <w:rsid w:val="00C163FD"/>
    <w:rsid w:val="00C16786"/>
    <w:rsid w:val="00C16BB1"/>
    <w:rsid w:val="00C173F6"/>
    <w:rsid w:val="00C1749E"/>
    <w:rsid w:val="00C17E36"/>
    <w:rsid w:val="00C208F4"/>
    <w:rsid w:val="00C20901"/>
    <w:rsid w:val="00C209A7"/>
    <w:rsid w:val="00C20A77"/>
    <w:rsid w:val="00C20DA6"/>
    <w:rsid w:val="00C20F94"/>
    <w:rsid w:val="00C210A7"/>
    <w:rsid w:val="00C213ED"/>
    <w:rsid w:val="00C218B5"/>
    <w:rsid w:val="00C219D9"/>
    <w:rsid w:val="00C21F90"/>
    <w:rsid w:val="00C2314C"/>
    <w:rsid w:val="00C235F9"/>
    <w:rsid w:val="00C236E8"/>
    <w:rsid w:val="00C24E44"/>
    <w:rsid w:val="00C25338"/>
    <w:rsid w:val="00C25705"/>
    <w:rsid w:val="00C25780"/>
    <w:rsid w:val="00C25C8F"/>
    <w:rsid w:val="00C25E47"/>
    <w:rsid w:val="00C2655C"/>
    <w:rsid w:val="00C267D9"/>
    <w:rsid w:val="00C26E49"/>
    <w:rsid w:val="00C2711E"/>
    <w:rsid w:val="00C273AB"/>
    <w:rsid w:val="00C3008F"/>
    <w:rsid w:val="00C301D7"/>
    <w:rsid w:val="00C30503"/>
    <w:rsid w:val="00C30EC9"/>
    <w:rsid w:val="00C3107D"/>
    <w:rsid w:val="00C312EE"/>
    <w:rsid w:val="00C319F9"/>
    <w:rsid w:val="00C320C5"/>
    <w:rsid w:val="00C32E55"/>
    <w:rsid w:val="00C335E1"/>
    <w:rsid w:val="00C3369D"/>
    <w:rsid w:val="00C33FD9"/>
    <w:rsid w:val="00C3488C"/>
    <w:rsid w:val="00C34D33"/>
    <w:rsid w:val="00C34F36"/>
    <w:rsid w:val="00C354E2"/>
    <w:rsid w:val="00C35753"/>
    <w:rsid w:val="00C35A44"/>
    <w:rsid w:val="00C363FF"/>
    <w:rsid w:val="00C36AF5"/>
    <w:rsid w:val="00C36E2E"/>
    <w:rsid w:val="00C371A9"/>
    <w:rsid w:val="00C3760A"/>
    <w:rsid w:val="00C37704"/>
    <w:rsid w:val="00C37F2F"/>
    <w:rsid w:val="00C41FF3"/>
    <w:rsid w:val="00C4225D"/>
    <w:rsid w:val="00C42A46"/>
    <w:rsid w:val="00C42AB6"/>
    <w:rsid w:val="00C42DFC"/>
    <w:rsid w:val="00C431E6"/>
    <w:rsid w:val="00C431FC"/>
    <w:rsid w:val="00C43D27"/>
    <w:rsid w:val="00C449F4"/>
    <w:rsid w:val="00C45500"/>
    <w:rsid w:val="00C45AB4"/>
    <w:rsid w:val="00C46630"/>
    <w:rsid w:val="00C467AB"/>
    <w:rsid w:val="00C46C19"/>
    <w:rsid w:val="00C46E28"/>
    <w:rsid w:val="00C472FF"/>
    <w:rsid w:val="00C473EB"/>
    <w:rsid w:val="00C4761E"/>
    <w:rsid w:val="00C4783B"/>
    <w:rsid w:val="00C47D4B"/>
    <w:rsid w:val="00C50D20"/>
    <w:rsid w:val="00C50D49"/>
    <w:rsid w:val="00C510A5"/>
    <w:rsid w:val="00C51214"/>
    <w:rsid w:val="00C516AE"/>
    <w:rsid w:val="00C517A2"/>
    <w:rsid w:val="00C518F0"/>
    <w:rsid w:val="00C51DB6"/>
    <w:rsid w:val="00C52841"/>
    <w:rsid w:val="00C52D8A"/>
    <w:rsid w:val="00C531B0"/>
    <w:rsid w:val="00C5370B"/>
    <w:rsid w:val="00C53BDF"/>
    <w:rsid w:val="00C54358"/>
    <w:rsid w:val="00C543F3"/>
    <w:rsid w:val="00C54670"/>
    <w:rsid w:val="00C54921"/>
    <w:rsid w:val="00C54B80"/>
    <w:rsid w:val="00C5506B"/>
    <w:rsid w:val="00C557CB"/>
    <w:rsid w:val="00C558C5"/>
    <w:rsid w:val="00C55B57"/>
    <w:rsid w:val="00C55CC7"/>
    <w:rsid w:val="00C56003"/>
    <w:rsid w:val="00C566B5"/>
    <w:rsid w:val="00C5680E"/>
    <w:rsid w:val="00C56BF7"/>
    <w:rsid w:val="00C56F57"/>
    <w:rsid w:val="00C571A0"/>
    <w:rsid w:val="00C60C69"/>
    <w:rsid w:val="00C60FB5"/>
    <w:rsid w:val="00C6122D"/>
    <w:rsid w:val="00C61481"/>
    <w:rsid w:val="00C61B02"/>
    <w:rsid w:val="00C61C76"/>
    <w:rsid w:val="00C61D04"/>
    <w:rsid w:val="00C623B7"/>
    <w:rsid w:val="00C630C7"/>
    <w:rsid w:val="00C63A54"/>
    <w:rsid w:val="00C63C24"/>
    <w:rsid w:val="00C63E55"/>
    <w:rsid w:val="00C641BC"/>
    <w:rsid w:val="00C6431B"/>
    <w:rsid w:val="00C6487C"/>
    <w:rsid w:val="00C64919"/>
    <w:rsid w:val="00C64C0D"/>
    <w:rsid w:val="00C64DF6"/>
    <w:rsid w:val="00C64E8C"/>
    <w:rsid w:val="00C64ED4"/>
    <w:rsid w:val="00C651CD"/>
    <w:rsid w:val="00C6566D"/>
    <w:rsid w:val="00C658C5"/>
    <w:rsid w:val="00C65C7B"/>
    <w:rsid w:val="00C666D1"/>
    <w:rsid w:val="00C6674F"/>
    <w:rsid w:val="00C6693B"/>
    <w:rsid w:val="00C66EF2"/>
    <w:rsid w:val="00C67036"/>
    <w:rsid w:val="00C678C9"/>
    <w:rsid w:val="00C67DE8"/>
    <w:rsid w:val="00C705EB"/>
    <w:rsid w:val="00C70705"/>
    <w:rsid w:val="00C70867"/>
    <w:rsid w:val="00C708B6"/>
    <w:rsid w:val="00C70B09"/>
    <w:rsid w:val="00C710E5"/>
    <w:rsid w:val="00C710EC"/>
    <w:rsid w:val="00C711C3"/>
    <w:rsid w:val="00C714EF"/>
    <w:rsid w:val="00C7196F"/>
    <w:rsid w:val="00C719DC"/>
    <w:rsid w:val="00C71A99"/>
    <w:rsid w:val="00C71C66"/>
    <w:rsid w:val="00C71CEF"/>
    <w:rsid w:val="00C72695"/>
    <w:rsid w:val="00C727D7"/>
    <w:rsid w:val="00C728FA"/>
    <w:rsid w:val="00C7331F"/>
    <w:rsid w:val="00C7406C"/>
    <w:rsid w:val="00C74C0E"/>
    <w:rsid w:val="00C74DD4"/>
    <w:rsid w:val="00C7500E"/>
    <w:rsid w:val="00C75818"/>
    <w:rsid w:val="00C75CA5"/>
    <w:rsid w:val="00C76124"/>
    <w:rsid w:val="00C76375"/>
    <w:rsid w:val="00C77214"/>
    <w:rsid w:val="00C773BF"/>
    <w:rsid w:val="00C77904"/>
    <w:rsid w:val="00C77939"/>
    <w:rsid w:val="00C77D21"/>
    <w:rsid w:val="00C77D82"/>
    <w:rsid w:val="00C80E5B"/>
    <w:rsid w:val="00C80F21"/>
    <w:rsid w:val="00C81425"/>
    <w:rsid w:val="00C81EDA"/>
    <w:rsid w:val="00C82168"/>
    <w:rsid w:val="00C82787"/>
    <w:rsid w:val="00C82EDC"/>
    <w:rsid w:val="00C83000"/>
    <w:rsid w:val="00C83500"/>
    <w:rsid w:val="00C837EC"/>
    <w:rsid w:val="00C83AC8"/>
    <w:rsid w:val="00C846FA"/>
    <w:rsid w:val="00C84A0E"/>
    <w:rsid w:val="00C84D0C"/>
    <w:rsid w:val="00C84EE2"/>
    <w:rsid w:val="00C850C5"/>
    <w:rsid w:val="00C8525F"/>
    <w:rsid w:val="00C85916"/>
    <w:rsid w:val="00C85B36"/>
    <w:rsid w:val="00C85C0B"/>
    <w:rsid w:val="00C86365"/>
    <w:rsid w:val="00C8636A"/>
    <w:rsid w:val="00C864C7"/>
    <w:rsid w:val="00C8669C"/>
    <w:rsid w:val="00C8685C"/>
    <w:rsid w:val="00C878F1"/>
    <w:rsid w:val="00C87986"/>
    <w:rsid w:val="00C87AF2"/>
    <w:rsid w:val="00C87B83"/>
    <w:rsid w:val="00C87F5E"/>
    <w:rsid w:val="00C9003E"/>
    <w:rsid w:val="00C9008A"/>
    <w:rsid w:val="00C906AF"/>
    <w:rsid w:val="00C90D46"/>
    <w:rsid w:val="00C90E5B"/>
    <w:rsid w:val="00C90FEA"/>
    <w:rsid w:val="00C911CB"/>
    <w:rsid w:val="00C914E0"/>
    <w:rsid w:val="00C91714"/>
    <w:rsid w:val="00C917CB"/>
    <w:rsid w:val="00C917FE"/>
    <w:rsid w:val="00C91899"/>
    <w:rsid w:val="00C918BC"/>
    <w:rsid w:val="00C91B8D"/>
    <w:rsid w:val="00C92374"/>
    <w:rsid w:val="00C924B2"/>
    <w:rsid w:val="00C927F5"/>
    <w:rsid w:val="00C92EA5"/>
    <w:rsid w:val="00C92FD3"/>
    <w:rsid w:val="00C9337A"/>
    <w:rsid w:val="00C93505"/>
    <w:rsid w:val="00C9497E"/>
    <w:rsid w:val="00C94ABA"/>
    <w:rsid w:val="00C94BF7"/>
    <w:rsid w:val="00C94D9B"/>
    <w:rsid w:val="00C94EC5"/>
    <w:rsid w:val="00C94ED2"/>
    <w:rsid w:val="00C95674"/>
    <w:rsid w:val="00C95A8C"/>
    <w:rsid w:val="00C9674D"/>
    <w:rsid w:val="00C9683F"/>
    <w:rsid w:val="00C96B69"/>
    <w:rsid w:val="00C96D0F"/>
    <w:rsid w:val="00C96E8E"/>
    <w:rsid w:val="00C97757"/>
    <w:rsid w:val="00C97A4C"/>
    <w:rsid w:val="00C97C17"/>
    <w:rsid w:val="00C97CF7"/>
    <w:rsid w:val="00CA0219"/>
    <w:rsid w:val="00CA031E"/>
    <w:rsid w:val="00CA07B9"/>
    <w:rsid w:val="00CA0955"/>
    <w:rsid w:val="00CA0994"/>
    <w:rsid w:val="00CA0FC4"/>
    <w:rsid w:val="00CA11D5"/>
    <w:rsid w:val="00CA1256"/>
    <w:rsid w:val="00CA1A7B"/>
    <w:rsid w:val="00CA1B58"/>
    <w:rsid w:val="00CA1C0C"/>
    <w:rsid w:val="00CA1D16"/>
    <w:rsid w:val="00CA1E53"/>
    <w:rsid w:val="00CA33D9"/>
    <w:rsid w:val="00CA3432"/>
    <w:rsid w:val="00CA39CF"/>
    <w:rsid w:val="00CA3E4C"/>
    <w:rsid w:val="00CA3EF5"/>
    <w:rsid w:val="00CA3F22"/>
    <w:rsid w:val="00CA3FC5"/>
    <w:rsid w:val="00CA401F"/>
    <w:rsid w:val="00CA43C5"/>
    <w:rsid w:val="00CA4630"/>
    <w:rsid w:val="00CA5F53"/>
    <w:rsid w:val="00CA604D"/>
    <w:rsid w:val="00CA6424"/>
    <w:rsid w:val="00CA67E4"/>
    <w:rsid w:val="00CA6AEE"/>
    <w:rsid w:val="00CA6B1F"/>
    <w:rsid w:val="00CA6C12"/>
    <w:rsid w:val="00CA704D"/>
    <w:rsid w:val="00CA734A"/>
    <w:rsid w:val="00CA74B6"/>
    <w:rsid w:val="00CA74EA"/>
    <w:rsid w:val="00CB00FA"/>
    <w:rsid w:val="00CB049C"/>
    <w:rsid w:val="00CB05E2"/>
    <w:rsid w:val="00CB09A7"/>
    <w:rsid w:val="00CB12AA"/>
    <w:rsid w:val="00CB12C7"/>
    <w:rsid w:val="00CB13D5"/>
    <w:rsid w:val="00CB164F"/>
    <w:rsid w:val="00CB187F"/>
    <w:rsid w:val="00CB1BEF"/>
    <w:rsid w:val="00CB24EA"/>
    <w:rsid w:val="00CB2D7F"/>
    <w:rsid w:val="00CB301B"/>
    <w:rsid w:val="00CB344D"/>
    <w:rsid w:val="00CB36BC"/>
    <w:rsid w:val="00CB3707"/>
    <w:rsid w:val="00CB3AEF"/>
    <w:rsid w:val="00CB43E4"/>
    <w:rsid w:val="00CB46E5"/>
    <w:rsid w:val="00CB5415"/>
    <w:rsid w:val="00CB57F8"/>
    <w:rsid w:val="00CB5BDA"/>
    <w:rsid w:val="00CB6167"/>
    <w:rsid w:val="00CB66CD"/>
    <w:rsid w:val="00CB6E62"/>
    <w:rsid w:val="00CB7646"/>
    <w:rsid w:val="00CB7793"/>
    <w:rsid w:val="00CB7853"/>
    <w:rsid w:val="00CB791D"/>
    <w:rsid w:val="00CB7C2D"/>
    <w:rsid w:val="00CC03D5"/>
    <w:rsid w:val="00CC04F2"/>
    <w:rsid w:val="00CC0728"/>
    <w:rsid w:val="00CC104A"/>
    <w:rsid w:val="00CC12B8"/>
    <w:rsid w:val="00CC17DB"/>
    <w:rsid w:val="00CC2631"/>
    <w:rsid w:val="00CC2642"/>
    <w:rsid w:val="00CC356C"/>
    <w:rsid w:val="00CC4B56"/>
    <w:rsid w:val="00CC4E8F"/>
    <w:rsid w:val="00CC5538"/>
    <w:rsid w:val="00CC57D7"/>
    <w:rsid w:val="00CC5F6B"/>
    <w:rsid w:val="00CC65EB"/>
    <w:rsid w:val="00CC68C6"/>
    <w:rsid w:val="00CC6CFC"/>
    <w:rsid w:val="00CC6F8C"/>
    <w:rsid w:val="00CC75BC"/>
    <w:rsid w:val="00CC7F95"/>
    <w:rsid w:val="00CD0177"/>
    <w:rsid w:val="00CD0329"/>
    <w:rsid w:val="00CD0539"/>
    <w:rsid w:val="00CD10CA"/>
    <w:rsid w:val="00CD11EE"/>
    <w:rsid w:val="00CD13B3"/>
    <w:rsid w:val="00CD17AA"/>
    <w:rsid w:val="00CD19A1"/>
    <w:rsid w:val="00CD1A56"/>
    <w:rsid w:val="00CD209F"/>
    <w:rsid w:val="00CD21DF"/>
    <w:rsid w:val="00CD22D2"/>
    <w:rsid w:val="00CD3187"/>
    <w:rsid w:val="00CD355C"/>
    <w:rsid w:val="00CD383B"/>
    <w:rsid w:val="00CD3C21"/>
    <w:rsid w:val="00CD3DF6"/>
    <w:rsid w:val="00CD41D4"/>
    <w:rsid w:val="00CD440A"/>
    <w:rsid w:val="00CD478B"/>
    <w:rsid w:val="00CD4C96"/>
    <w:rsid w:val="00CD4FAE"/>
    <w:rsid w:val="00CD5CD5"/>
    <w:rsid w:val="00CD5E7C"/>
    <w:rsid w:val="00CD7081"/>
    <w:rsid w:val="00CD717A"/>
    <w:rsid w:val="00CD7411"/>
    <w:rsid w:val="00CD791C"/>
    <w:rsid w:val="00CE0838"/>
    <w:rsid w:val="00CE0873"/>
    <w:rsid w:val="00CE0D7B"/>
    <w:rsid w:val="00CE0E42"/>
    <w:rsid w:val="00CE12E4"/>
    <w:rsid w:val="00CE1704"/>
    <w:rsid w:val="00CE186A"/>
    <w:rsid w:val="00CE1C2A"/>
    <w:rsid w:val="00CE26EB"/>
    <w:rsid w:val="00CE29C8"/>
    <w:rsid w:val="00CE3529"/>
    <w:rsid w:val="00CE445A"/>
    <w:rsid w:val="00CE4A53"/>
    <w:rsid w:val="00CE4E38"/>
    <w:rsid w:val="00CE50E1"/>
    <w:rsid w:val="00CE531F"/>
    <w:rsid w:val="00CE5A78"/>
    <w:rsid w:val="00CE5A88"/>
    <w:rsid w:val="00CE5D8C"/>
    <w:rsid w:val="00CE5F49"/>
    <w:rsid w:val="00CE6217"/>
    <w:rsid w:val="00CE652C"/>
    <w:rsid w:val="00CE65CA"/>
    <w:rsid w:val="00CE67AE"/>
    <w:rsid w:val="00CE6866"/>
    <w:rsid w:val="00CE6B46"/>
    <w:rsid w:val="00CE71AB"/>
    <w:rsid w:val="00CE7238"/>
    <w:rsid w:val="00CE7869"/>
    <w:rsid w:val="00CE7A6E"/>
    <w:rsid w:val="00CE7BB5"/>
    <w:rsid w:val="00CE7D2F"/>
    <w:rsid w:val="00CF0D59"/>
    <w:rsid w:val="00CF0E4C"/>
    <w:rsid w:val="00CF16A9"/>
    <w:rsid w:val="00CF1C05"/>
    <w:rsid w:val="00CF1CD4"/>
    <w:rsid w:val="00CF2046"/>
    <w:rsid w:val="00CF3157"/>
    <w:rsid w:val="00CF32F9"/>
    <w:rsid w:val="00CF35E0"/>
    <w:rsid w:val="00CF3755"/>
    <w:rsid w:val="00CF415A"/>
    <w:rsid w:val="00CF4711"/>
    <w:rsid w:val="00CF4A69"/>
    <w:rsid w:val="00CF4B2E"/>
    <w:rsid w:val="00CF50A7"/>
    <w:rsid w:val="00CF562A"/>
    <w:rsid w:val="00CF58FC"/>
    <w:rsid w:val="00CF5E03"/>
    <w:rsid w:val="00CF6316"/>
    <w:rsid w:val="00CF65FB"/>
    <w:rsid w:val="00CF6739"/>
    <w:rsid w:val="00CF688E"/>
    <w:rsid w:val="00CF6890"/>
    <w:rsid w:val="00CF75EE"/>
    <w:rsid w:val="00CF7709"/>
    <w:rsid w:val="00CF792C"/>
    <w:rsid w:val="00CF79DF"/>
    <w:rsid w:val="00D0012F"/>
    <w:rsid w:val="00D003E8"/>
    <w:rsid w:val="00D00C89"/>
    <w:rsid w:val="00D013A1"/>
    <w:rsid w:val="00D0162D"/>
    <w:rsid w:val="00D01938"/>
    <w:rsid w:val="00D01945"/>
    <w:rsid w:val="00D01A02"/>
    <w:rsid w:val="00D01FB5"/>
    <w:rsid w:val="00D02195"/>
    <w:rsid w:val="00D02408"/>
    <w:rsid w:val="00D02515"/>
    <w:rsid w:val="00D02AE7"/>
    <w:rsid w:val="00D02E3C"/>
    <w:rsid w:val="00D03241"/>
    <w:rsid w:val="00D03DE1"/>
    <w:rsid w:val="00D0416F"/>
    <w:rsid w:val="00D04A9F"/>
    <w:rsid w:val="00D04AC2"/>
    <w:rsid w:val="00D0541B"/>
    <w:rsid w:val="00D05DAB"/>
    <w:rsid w:val="00D05EAF"/>
    <w:rsid w:val="00D06510"/>
    <w:rsid w:val="00D0676E"/>
    <w:rsid w:val="00D06C9C"/>
    <w:rsid w:val="00D06E21"/>
    <w:rsid w:val="00D06FF5"/>
    <w:rsid w:val="00D06FFB"/>
    <w:rsid w:val="00D0732B"/>
    <w:rsid w:val="00D0763F"/>
    <w:rsid w:val="00D078B5"/>
    <w:rsid w:val="00D0798E"/>
    <w:rsid w:val="00D07C3A"/>
    <w:rsid w:val="00D10455"/>
    <w:rsid w:val="00D10B67"/>
    <w:rsid w:val="00D10E6F"/>
    <w:rsid w:val="00D113D4"/>
    <w:rsid w:val="00D1175E"/>
    <w:rsid w:val="00D1288B"/>
    <w:rsid w:val="00D12CB2"/>
    <w:rsid w:val="00D12F15"/>
    <w:rsid w:val="00D1324E"/>
    <w:rsid w:val="00D134CE"/>
    <w:rsid w:val="00D135B2"/>
    <w:rsid w:val="00D13AC4"/>
    <w:rsid w:val="00D145D6"/>
    <w:rsid w:val="00D1472C"/>
    <w:rsid w:val="00D14D12"/>
    <w:rsid w:val="00D14D4C"/>
    <w:rsid w:val="00D14ED1"/>
    <w:rsid w:val="00D158A0"/>
    <w:rsid w:val="00D16C73"/>
    <w:rsid w:val="00D17CD9"/>
    <w:rsid w:val="00D17CF7"/>
    <w:rsid w:val="00D17F0E"/>
    <w:rsid w:val="00D215F9"/>
    <w:rsid w:val="00D22107"/>
    <w:rsid w:val="00D22118"/>
    <w:rsid w:val="00D224B5"/>
    <w:rsid w:val="00D22607"/>
    <w:rsid w:val="00D22B98"/>
    <w:rsid w:val="00D22FA7"/>
    <w:rsid w:val="00D230E9"/>
    <w:rsid w:val="00D23409"/>
    <w:rsid w:val="00D240E4"/>
    <w:rsid w:val="00D24159"/>
    <w:rsid w:val="00D24766"/>
    <w:rsid w:val="00D24B3B"/>
    <w:rsid w:val="00D24C38"/>
    <w:rsid w:val="00D24EBC"/>
    <w:rsid w:val="00D25340"/>
    <w:rsid w:val="00D25B93"/>
    <w:rsid w:val="00D25BE8"/>
    <w:rsid w:val="00D25C57"/>
    <w:rsid w:val="00D25E9D"/>
    <w:rsid w:val="00D25EF7"/>
    <w:rsid w:val="00D26ABA"/>
    <w:rsid w:val="00D26B7E"/>
    <w:rsid w:val="00D27248"/>
    <w:rsid w:val="00D274D7"/>
    <w:rsid w:val="00D276E6"/>
    <w:rsid w:val="00D27E9B"/>
    <w:rsid w:val="00D305BA"/>
    <w:rsid w:val="00D30A58"/>
    <w:rsid w:val="00D30DE9"/>
    <w:rsid w:val="00D31067"/>
    <w:rsid w:val="00D31C06"/>
    <w:rsid w:val="00D3203C"/>
    <w:rsid w:val="00D32602"/>
    <w:rsid w:val="00D33075"/>
    <w:rsid w:val="00D3345B"/>
    <w:rsid w:val="00D3395D"/>
    <w:rsid w:val="00D344BE"/>
    <w:rsid w:val="00D346DB"/>
    <w:rsid w:val="00D34701"/>
    <w:rsid w:val="00D34816"/>
    <w:rsid w:val="00D349BA"/>
    <w:rsid w:val="00D3552A"/>
    <w:rsid w:val="00D35791"/>
    <w:rsid w:val="00D359AF"/>
    <w:rsid w:val="00D35C57"/>
    <w:rsid w:val="00D35EC5"/>
    <w:rsid w:val="00D36DF6"/>
    <w:rsid w:val="00D3799D"/>
    <w:rsid w:val="00D37E94"/>
    <w:rsid w:val="00D40033"/>
    <w:rsid w:val="00D400CB"/>
    <w:rsid w:val="00D402E7"/>
    <w:rsid w:val="00D409F1"/>
    <w:rsid w:val="00D40A98"/>
    <w:rsid w:val="00D40C33"/>
    <w:rsid w:val="00D40E93"/>
    <w:rsid w:val="00D40FA3"/>
    <w:rsid w:val="00D4126E"/>
    <w:rsid w:val="00D41754"/>
    <w:rsid w:val="00D420F5"/>
    <w:rsid w:val="00D42285"/>
    <w:rsid w:val="00D42889"/>
    <w:rsid w:val="00D42CBD"/>
    <w:rsid w:val="00D43028"/>
    <w:rsid w:val="00D43188"/>
    <w:rsid w:val="00D43284"/>
    <w:rsid w:val="00D4348F"/>
    <w:rsid w:val="00D4357D"/>
    <w:rsid w:val="00D44AF7"/>
    <w:rsid w:val="00D45125"/>
    <w:rsid w:val="00D4536F"/>
    <w:rsid w:val="00D457AF"/>
    <w:rsid w:val="00D459B3"/>
    <w:rsid w:val="00D46342"/>
    <w:rsid w:val="00D47D09"/>
    <w:rsid w:val="00D47FE3"/>
    <w:rsid w:val="00D51A99"/>
    <w:rsid w:val="00D51DF8"/>
    <w:rsid w:val="00D52460"/>
    <w:rsid w:val="00D525B6"/>
    <w:rsid w:val="00D525B7"/>
    <w:rsid w:val="00D528CA"/>
    <w:rsid w:val="00D52C10"/>
    <w:rsid w:val="00D531B8"/>
    <w:rsid w:val="00D5351B"/>
    <w:rsid w:val="00D5355C"/>
    <w:rsid w:val="00D53783"/>
    <w:rsid w:val="00D538D8"/>
    <w:rsid w:val="00D538EF"/>
    <w:rsid w:val="00D53D44"/>
    <w:rsid w:val="00D53F64"/>
    <w:rsid w:val="00D54ED7"/>
    <w:rsid w:val="00D555EB"/>
    <w:rsid w:val="00D55C08"/>
    <w:rsid w:val="00D55ED9"/>
    <w:rsid w:val="00D561EC"/>
    <w:rsid w:val="00D56578"/>
    <w:rsid w:val="00D56587"/>
    <w:rsid w:val="00D56811"/>
    <w:rsid w:val="00D5694D"/>
    <w:rsid w:val="00D56974"/>
    <w:rsid w:val="00D56B2B"/>
    <w:rsid w:val="00D5717A"/>
    <w:rsid w:val="00D572B6"/>
    <w:rsid w:val="00D57AD7"/>
    <w:rsid w:val="00D600AF"/>
    <w:rsid w:val="00D607A9"/>
    <w:rsid w:val="00D60EAF"/>
    <w:rsid w:val="00D60F31"/>
    <w:rsid w:val="00D614BE"/>
    <w:rsid w:val="00D61760"/>
    <w:rsid w:val="00D61CB7"/>
    <w:rsid w:val="00D625BC"/>
    <w:rsid w:val="00D62B0D"/>
    <w:rsid w:val="00D631DB"/>
    <w:rsid w:val="00D637B0"/>
    <w:rsid w:val="00D6398D"/>
    <w:rsid w:val="00D63B77"/>
    <w:rsid w:val="00D63B90"/>
    <w:rsid w:val="00D63C64"/>
    <w:rsid w:val="00D63EFD"/>
    <w:rsid w:val="00D63F66"/>
    <w:rsid w:val="00D64C1A"/>
    <w:rsid w:val="00D6581A"/>
    <w:rsid w:val="00D659A8"/>
    <w:rsid w:val="00D66364"/>
    <w:rsid w:val="00D6663C"/>
    <w:rsid w:val="00D66C42"/>
    <w:rsid w:val="00D67366"/>
    <w:rsid w:val="00D673F6"/>
    <w:rsid w:val="00D67483"/>
    <w:rsid w:val="00D67797"/>
    <w:rsid w:val="00D67863"/>
    <w:rsid w:val="00D70053"/>
    <w:rsid w:val="00D70585"/>
    <w:rsid w:val="00D70C72"/>
    <w:rsid w:val="00D70FF1"/>
    <w:rsid w:val="00D7134E"/>
    <w:rsid w:val="00D713CE"/>
    <w:rsid w:val="00D713F8"/>
    <w:rsid w:val="00D71A1A"/>
    <w:rsid w:val="00D71C77"/>
    <w:rsid w:val="00D71EF5"/>
    <w:rsid w:val="00D71F7D"/>
    <w:rsid w:val="00D723D9"/>
    <w:rsid w:val="00D73CBD"/>
    <w:rsid w:val="00D73EAF"/>
    <w:rsid w:val="00D74827"/>
    <w:rsid w:val="00D749D9"/>
    <w:rsid w:val="00D74FBD"/>
    <w:rsid w:val="00D75725"/>
    <w:rsid w:val="00D758B4"/>
    <w:rsid w:val="00D76105"/>
    <w:rsid w:val="00D7615F"/>
    <w:rsid w:val="00D7695C"/>
    <w:rsid w:val="00D76BC2"/>
    <w:rsid w:val="00D76EE6"/>
    <w:rsid w:val="00D77400"/>
    <w:rsid w:val="00D777EB"/>
    <w:rsid w:val="00D77B85"/>
    <w:rsid w:val="00D80287"/>
    <w:rsid w:val="00D803B0"/>
    <w:rsid w:val="00D8054C"/>
    <w:rsid w:val="00D80815"/>
    <w:rsid w:val="00D81ABB"/>
    <w:rsid w:val="00D82173"/>
    <w:rsid w:val="00D8227D"/>
    <w:rsid w:val="00D8263B"/>
    <w:rsid w:val="00D82A47"/>
    <w:rsid w:val="00D82E0E"/>
    <w:rsid w:val="00D83334"/>
    <w:rsid w:val="00D83D89"/>
    <w:rsid w:val="00D843DB"/>
    <w:rsid w:val="00D85211"/>
    <w:rsid w:val="00D86076"/>
    <w:rsid w:val="00D86962"/>
    <w:rsid w:val="00D86A8C"/>
    <w:rsid w:val="00D8772B"/>
    <w:rsid w:val="00D87CB2"/>
    <w:rsid w:val="00D87E3A"/>
    <w:rsid w:val="00D907EB"/>
    <w:rsid w:val="00D9110C"/>
    <w:rsid w:val="00D91160"/>
    <w:rsid w:val="00D91439"/>
    <w:rsid w:val="00D9160F"/>
    <w:rsid w:val="00D919AA"/>
    <w:rsid w:val="00D91CCD"/>
    <w:rsid w:val="00D91DEC"/>
    <w:rsid w:val="00D91E5E"/>
    <w:rsid w:val="00D92914"/>
    <w:rsid w:val="00D92BD4"/>
    <w:rsid w:val="00D92FC9"/>
    <w:rsid w:val="00D93478"/>
    <w:rsid w:val="00D93AFE"/>
    <w:rsid w:val="00D940D7"/>
    <w:rsid w:val="00D94BB3"/>
    <w:rsid w:val="00D94E62"/>
    <w:rsid w:val="00D95215"/>
    <w:rsid w:val="00D9554C"/>
    <w:rsid w:val="00D955E3"/>
    <w:rsid w:val="00D95A72"/>
    <w:rsid w:val="00D963CB"/>
    <w:rsid w:val="00D963CE"/>
    <w:rsid w:val="00D96589"/>
    <w:rsid w:val="00D96A23"/>
    <w:rsid w:val="00D973E6"/>
    <w:rsid w:val="00DA0592"/>
    <w:rsid w:val="00DA06EA"/>
    <w:rsid w:val="00DA0EA6"/>
    <w:rsid w:val="00DA1182"/>
    <w:rsid w:val="00DA194D"/>
    <w:rsid w:val="00DA1CC4"/>
    <w:rsid w:val="00DA20D6"/>
    <w:rsid w:val="00DA2C5B"/>
    <w:rsid w:val="00DA30E7"/>
    <w:rsid w:val="00DA3151"/>
    <w:rsid w:val="00DA35A7"/>
    <w:rsid w:val="00DA43A7"/>
    <w:rsid w:val="00DA48FF"/>
    <w:rsid w:val="00DA5612"/>
    <w:rsid w:val="00DA56E0"/>
    <w:rsid w:val="00DA6866"/>
    <w:rsid w:val="00DA6890"/>
    <w:rsid w:val="00DA69CB"/>
    <w:rsid w:val="00DA6C1D"/>
    <w:rsid w:val="00DA6F22"/>
    <w:rsid w:val="00DB08A9"/>
    <w:rsid w:val="00DB0CAB"/>
    <w:rsid w:val="00DB0DD0"/>
    <w:rsid w:val="00DB13E8"/>
    <w:rsid w:val="00DB147B"/>
    <w:rsid w:val="00DB198A"/>
    <w:rsid w:val="00DB1BFF"/>
    <w:rsid w:val="00DB1C93"/>
    <w:rsid w:val="00DB2495"/>
    <w:rsid w:val="00DB260C"/>
    <w:rsid w:val="00DB299B"/>
    <w:rsid w:val="00DB2EF7"/>
    <w:rsid w:val="00DB3116"/>
    <w:rsid w:val="00DB3545"/>
    <w:rsid w:val="00DB3759"/>
    <w:rsid w:val="00DB3E0D"/>
    <w:rsid w:val="00DB3EA4"/>
    <w:rsid w:val="00DB40FC"/>
    <w:rsid w:val="00DB4C63"/>
    <w:rsid w:val="00DB5018"/>
    <w:rsid w:val="00DB5A87"/>
    <w:rsid w:val="00DB6151"/>
    <w:rsid w:val="00DB66DD"/>
    <w:rsid w:val="00DB675E"/>
    <w:rsid w:val="00DB6F49"/>
    <w:rsid w:val="00DB7884"/>
    <w:rsid w:val="00DB7E8C"/>
    <w:rsid w:val="00DC11C1"/>
    <w:rsid w:val="00DC1A65"/>
    <w:rsid w:val="00DC1B78"/>
    <w:rsid w:val="00DC1C4E"/>
    <w:rsid w:val="00DC1F40"/>
    <w:rsid w:val="00DC3309"/>
    <w:rsid w:val="00DC3821"/>
    <w:rsid w:val="00DC3839"/>
    <w:rsid w:val="00DC3AA9"/>
    <w:rsid w:val="00DC445A"/>
    <w:rsid w:val="00DC4473"/>
    <w:rsid w:val="00DC474B"/>
    <w:rsid w:val="00DC4873"/>
    <w:rsid w:val="00DC5443"/>
    <w:rsid w:val="00DC5541"/>
    <w:rsid w:val="00DC5C4E"/>
    <w:rsid w:val="00DC6359"/>
    <w:rsid w:val="00DC6620"/>
    <w:rsid w:val="00DC6C6E"/>
    <w:rsid w:val="00DC6E61"/>
    <w:rsid w:val="00DC6E94"/>
    <w:rsid w:val="00DC7157"/>
    <w:rsid w:val="00DC7847"/>
    <w:rsid w:val="00DC79C0"/>
    <w:rsid w:val="00DC7F51"/>
    <w:rsid w:val="00DD004B"/>
    <w:rsid w:val="00DD07E9"/>
    <w:rsid w:val="00DD0802"/>
    <w:rsid w:val="00DD0A41"/>
    <w:rsid w:val="00DD0AAF"/>
    <w:rsid w:val="00DD0EB6"/>
    <w:rsid w:val="00DD188C"/>
    <w:rsid w:val="00DD1BD7"/>
    <w:rsid w:val="00DD23A8"/>
    <w:rsid w:val="00DD2AFC"/>
    <w:rsid w:val="00DD2E9B"/>
    <w:rsid w:val="00DD306A"/>
    <w:rsid w:val="00DD32B0"/>
    <w:rsid w:val="00DD3D8B"/>
    <w:rsid w:val="00DD3DBA"/>
    <w:rsid w:val="00DD43A1"/>
    <w:rsid w:val="00DD4FAA"/>
    <w:rsid w:val="00DD5256"/>
    <w:rsid w:val="00DD5F7A"/>
    <w:rsid w:val="00DD6615"/>
    <w:rsid w:val="00DD6EE5"/>
    <w:rsid w:val="00DD6F2F"/>
    <w:rsid w:val="00DD737E"/>
    <w:rsid w:val="00DE0171"/>
    <w:rsid w:val="00DE0553"/>
    <w:rsid w:val="00DE05DE"/>
    <w:rsid w:val="00DE067F"/>
    <w:rsid w:val="00DE06E6"/>
    <w:rsid w:val="00DE19D1"/>
    <w:rsid w:val="00DE1A91"/>
    <w:rsid w:val="00DE259A"/>
    <w:rsid w:val="00DE27D5"/>
    <w:rsid w:val="00DE2BB7"/>
    <w:rsid w:val="00DE314F"/>
    <w:rsid w:val="00DE3619"/>
    <w:rsid w:val="00DE36CE"/>
    <w:rsid w:val="00DE3D6F"/>
    <w:rsid w:val="00DE3F7A"/>
    <w:rsid w:val="00DE424C"/>
    <w:rsid w:val="00DE4498"/>
    <w:rsid w:val="00DE4B64"/>
    <w:rsid w:val="00DE4CC5"/>
    <w:rsid w:val="00DE50BB"/>
    <w:rsid w:val="00DE5838"/>
    <w:rsid w:val="00DE588B"/>
    <w:rsid w:val="00DE591C"/>
    <w:rsid w:val="00DE5DE9"/>
    <w:rsid w:val="00DE6048"/>
    <w:rsid w:val="00DE61C4"/>
    <w:rsid w:val="00DE6BE5"/>
    <w:rsid w:val="00DE6FD9"/>
    <w:rsid w:val="00DE7DBD"/>
    <w:rsid w:val="00DF017D"/>
    <w:rsid w:val="00DF040F"/>
    <w:rsid w:val="00DF0A67"/>
    <w:rsid w:val="00DF0CC4"/>
    <w:rsid w:val="00DF147E"/>
    <w:rsid w:val="00DF1B82"/>
    <w:rsid w:val="00DF1F88"/>
    <w:rsid w:val="00DF2221"/>
    <w:rsid w:val="00DF273E"/>
    <w:rsid w:val="00DF2991"/>
    <w:rsid w:val="00DF2BE1"/>
    <w:rsid w:val="00DF2C17"/>
    <w:rsid w:val="00DF323D"/>
    <w:rsid w:val="00DF3820"/>
    <w:rsid w:val="00DF38B9"/>
    <w:rsid w:val="00DF3AC7"/>
    <w:rsid w:val="00DF3B9B"/>
    <w:rsid w:val="00DF3D20"/>
    <w:rsid w:val="00DF3DAC"/>
    <w:rsid w:val="00DF401B"/>
    <w:rsid w:val="00DF4660"/>
    <w:rsid w:val="00DF57CA"/>
    <w:rsid w:val="00DF5845"/>
    <w:rsid w:val="00DF5B09"/>
    <w:rsid w:val="00DF5D74"/>
    <w:rsid w:val="00DF61EE"/>
    <w:rsid w:val="00DF6353"/>
    <w:rsid w:val="00DF64C4"/>
    <w:rsid w:val="00DF6DB2"/>
    <w:rsid w:val="00DF6E2B"/>
    <w:rsid w:val="00DF7114"/>
    <w:rsid w:val="00DF725E"/>
    <w:rsid w:val="00DF7279"/>
    <w:rsid w:val="00DF76D5"/>
    <w:rsid w:val="00DF775C"/>
    <w:rsid w:val="00DF7AFB"/>
    <w:rsid w:val="00E00815"/>
    <w:rsid w:val="00E00885"/>
    <w:rsid w:val="00E00C40"/>
    <w:rsid w:val="00E00D3E"/>
    <w:rsid w:val="00E00F08"/>
    <w:rsid w:val="00E01028"/>
    <w:rsid w:val="00E0178A"/>
    <w:rsid w:val="00E01A36"/>
    <w:rsid w:val="00E01A86"/>
    <w:rsid w:val="00E02458"/>
    <w:rsid w:val="00E02785"/>
    <w:rsid w:val="00E0281B"/>
    <w:rsid w:val="00E02CD2"/>
    <w:rsid w:val="00E03777"/>
    <w:rsid w:val="00E04438"/>
    <w:rsid w:val="00E0458A"/>
    <w:rsid w:val="00E048CB"/>
    <w:rsid w:val="00E05AEE"/>
    <w:rsid w:val="00E05BF6"/>
    <w:rsid w:val="00E063E7"/>
    <w:rsid w:val="00E06B88"/>
    <w:rsid w:val="00E077BA"/>
    <w:rsid w:val="00E079F8"/>
    <w:rsid w:val="00E07AC3"/>
    <w:rsid w:val="00E10AA1"/>
    <w:rsid w:val="00E10DCD"/>
    <w:rsid w:val="00E10EC4"/>
    <w:rsid w:val="00E113DD"/>
    <w:rsid w:val="00E12B40"/>
    <w:rsid w:val="00E12E64"/>
    <w:rsid w:val="00E13152"/>
    <w:rsid w:val="00E138ED"/>
    <w:rsid w:val="00E1424A"/>
    <w:rsid w:val="00E1478D"/>
    <w:rsid w:val="00E14B3D"/>
    <w:rsid w:val="00E14B85"/>
    <w:rsid w:val="00E14DC1"/>
    <w:rsid w:val="00E1503B"/>
    <w:rsid w:val="00E153DA"/>
    <w:rsid w:val="00E15652"/>
    <w:rsid w:val="00E15667"/>
    <w:rsid w:val="00E15923"/>
    <w:rsid w:val="00E159A7"/>
    <w:rsid w:val="00E15BDB"/>
    <w:rsid w:val="00E1603A"/>
    <w:rsid w:val="00E1627C"/>
    <w:rsid w:val="00E1636D"/>
    <w:rsid w:val="00E16784"/>
    <w:rsid w:val="00E16DD4"/>
    <w:rsid w:val="00E16ED4"/>
    <w:rsid w:val="00E17D3B"/>
    <w:rsid w:val="00E17F22"/>
    <w:rsid w:val="00E20160"/>
    <w:rsid w:val="00E2063A"/>
    <w:rsid w:val="00E207D5"/>
    <w:rsid w:val="00E20DAC"/>
    <w:rsid w:val="00E20DD5"/>
    <w:rsid w:val="00E21BDB"/>
    <w:rsid w:val="00E21EA5"/>
    <w:rsid w:val="00E22275"/>
    <w:rsid w:val="00E22675"/>
    <w:rsid w:val="00E228E7"/>
    <w:rsid w:val="00E23AB3"/>
    <w:rsid w:val="00E23EF5"/>
    <w:rsid w:val="00E24A51"/>
    <w:rsid w:val="00E258CF"/>
    <w:rsid w:val="00E263F8"/>
    <w:rsid w:val="00E26513"/>
    <w:rsid w:val="00E26BC9"/>
    <w:rsid w:val="00E26BDB"/>
    <w:rsid w:val="00E27EE5"/>
    <w:rsid w:val="00E27FA8"/>
    <w:rsid w:val="00E27FF7"/>
    <w:rsid w:val="00E3017B"/>
    <w:rsid w:val="00E303C5"/>
    <w:rsid w:val="00E30836"/>
    <w:rsid w:val="00E30B2A"/>
    <w:rsid w:val="00E31706"/>
    <w:rsid w:val="00E31AAF"/>
    <w:rsid w:val="00E31B25"/>
    <w:rsid w:val="00E31D3A"/>
    <w:rsid w:val="00E31FF7"/>
    <w:rsid w:val="00E32BD8"/>
    <w:rsid w:val="00E32E7C"/>
    <w:rsid w:val="00E3303E"/>
    <w:rsid w:val="00E3380D"/>
    <w:rsid w:val="00E33B71"/>
    <w:rsid w:val="00E3455B"/>
    <w:rsid w:val="00E34B4B"/>
    <w:rsid w:val="00E35065"/>
    <w:rsid w:val="00E357AF"/>
    <w:rsid w:val="00E357C5"/>
    <w:rsid w:val="00E35B33"/>
    <w:rsid w:val="00E35F4F"/>
    <w:rsid w:val="00E35FB3"/>
    <w:rsid w:val="00E360DF"/>
    <w:rsid w:val="00E36ACF"/>
    <w:rsid w:val="00E36EF7"/>
    <w:rsid w:val="00E378D6"/>
    <w:rsid w:val="00E402C3"/>
    <w:rsid w:val="00E40796"/>
    <w:rsid w:val="00E411CD"/>
    <w:rsid w:val="00E41FF4"/>
    <w:rsid w:val="00E4221E"/>
    <w:rsid w:val="00E42410"/>
    <w:rsid w:val="00E42A43"/>
    <w:rsid w:val="00E42AC8"/>
    <w:rsid w:val="00E42AE7"/>
    <w:rsid w:val="00E42E19"/>
    <w:rsid w:val="00E42E85"/>
    <w:rsid w:val="00E42F12"/>
    <w:rsid w:val="00E4321A"/>
    <w:rsid w:val="00E432E4"/>
    <w:rsid w:val="00E4374C"/>
    <w:rsid w:val="00E4376F"/>
    <w:rsid w:val="00E450FA"/>
    <w:rsid w:val="00E452B3"/>
    <w:rsid w:val="00E45A15"/>
    <w:rsid w:val="00E45B7A"/>
    <w:rsid w:val="00E46028"/>
    <w:rsid w:val="00E46825"/>
    <w:rsid w:val="00E46EF9"/>
    <w:rsid w:val="00E47683"/>
    <w:rsid w:val="00E477C2"/>
    <w:rsid w:val="00E47B55"/>
    <w:rsid w:val="00E47CFF"/>
    <w:rsid w:val="00E47D60"/>
    <w:rsid w:val="00E500B0"/>
    <w:rsid w:val="00E505B3"/>
    <w:rsid w:val="00E507A8"/>
    <w:rsid w:val="00E50C88"/>
    <w:rsid w:val="00E50E2D"/>
    <w:rsid w:val="00E51589"/>
    <w:rsid w:val="00E51844"/>
    <w:rsid w:val="00E5185F"/>
    <w:rsid w:val="00E52FD7"/>
    <w:rsid w:val="00E53058"/>
    <w:rsid w:val="00E53B75"/>
    <w:rsid w:val="00E54062"/>
    <w:rsid w:val="00E544D6"/>
    <w:rsid w:val="00E546B7"/>
    <w:rsid w:val="00E54E66"/>
    <w:rsid w:val="00E557CA"/>
    <w:rsid w:val="00E55AED"/>
    <w:rsid w:val="00E56180"/>
    <w:rsid w:val="00E567A6"/>
    <w:rsid w:val="00E56B51"/>
    <w:rsid w:val="00E56ED4"/>
    <w:rsid w:val="00E57319"/>
    <w:rsid w:val="00E57A3D"/>
    <w:rsid w:val="00E57BF5"/>
    <w:rsid w:val="00E60816"/>
    <w:rsid w:val="00E6099E"/>
    <w:rsid w:val="00E60B1B"/>
    <w:rsid w:val="00E60FDE"/>
    <w:rsid w:val="00E615C8"/>
    <w:rsid w:val="00E61C4D"/>
    <w:rsid w:val="00E620A8"/>
    <w:rsid w:val="00E63207"/>
    <w:rsid w:val="00E63F24"/>
    <w:rsid w:val="00E6446D"/>
    <w:rsid w:val="00E6489D"/>
    <w:rsid w:val="00E64D02"/>
    <w:rsid w:val="00E65020"/>
    <w:rsid w:val="00E65EC0"/>
    <w:rsid w:val="00E66197"/>
    <w:rsid w:val="00E66B7C"/>
    <w:rsid w:val="00E66C79"/>
    <w:rsid w:val="00E67970"/>
    <w:rsid w:val="00E67C83"/>
    <w:rsid w:val="00E67E0F"/>
    <w:rsid w:val="00E70399"/>
    <w:rsid w:val="00E7074A"/>
    <w:rsid w:val="00E712B4"/>
    <w:rsid w:val="00E71823"/>
    <w:rsid w:val="00E719BA"/>
    <w:rsid w:val="00E71A06"/>
    <w:rsid w:val="00E71E41"/>
    <w:rsid w:val="00E72154"/>
    <w:rsid w:val="00E722A3"/>
    <w:rsid w:val="00E72CEB"/>
    <w:rsid w:val="00E73E33"/>
    <w:rsid w:val="00E74386"/>
    <w:rsid w:val="00E74FEA"/>
    <w:rsid w:val="00E7572C"/>
    <w:rsid w:val="00E75E50"/>
    <w:rsid w:val="00E7661E"/>
    <w:rsid w:val="00E76E0F"/>
    <w:rsid w:val="00E76E7A"/>
    <w:rsid w:val="00E77179"/>
    <w:rsid w:val="00E77D70"/>
    <w:rsid w:val="00E80014"/>
    <w:rsid w:val="00E801B0"/>
    <w:rsid w:val="00E808DD"/>
    <w:rsid w:val="00E80960"/>
    <w:rsid w:val="00E80E0C"/>
    <w:rsid w:val="00E81B0A"/>
    <w:rsid w:val="00E81D62"/>
    <w:rsid w:val="00E822F6"/>
    <w:rsid w:val="00E82945"/>
    <w:rsid w:val="00E82CD9"/>
    <w:rsid w:val="00E83312"/>
    <w:rsid w:val="00E83412"/>
    <w:rsid w:val="00E83C5B"/>
    <w:rsid w:val="00E83C9E"/>
    <w:rsid w:val="00E83D3E"/>
    <w:rsid w:val="00E83E31"/>
    <w:rsid w:val="00E8411A"/>
    <w:rsid w:val="00E845B9"/>
    <w:rsid w:val="00E845EC"/>
    <w:rsid w:val="00E84D75"/>
    <w:rsid w:val="00E8528A"/>
    <w:rsid w:val="00E8534E"/>
    <w:rsid w:val="00E860A3"/>
    <w:rsid w:val="00E86506"/>
    <w:rsid w:val="00E8660D"/>
    <w:rsid w:val="00E868CD"/>
    <w:rsid w:val="00E871AF"/>
    <w:rsid w:val="00E873AB"/>
    <w:rsid w:val="00E87719"/>
    <w:rsid w:val="00E87ADF"/>
    <w:rsid w:val="00E90205"/>
    <w:rsid w:val="00E90339"/>
    <w:rsid w:val="00E907D5"/>
    <w:rsid w:val="00E90A85"/>
    <w:rsid w:val="00E90E3D"/>
    <w:rsid w:val="00E9104D"/>
    <w:rsid w:val="00E91457"/>
    <w:rsid w:val="00E91557"/>
    <w:rsid w:val="00E9158B"/>
    <w:rsid w:val="00E91B65"/>
    <w:rsid w:val="00E91F8D"/>
    <w:rsid w:val="00E92C89"/>
    <w:rsid w:val="00E92D29"/>
    <w:rsid w:val="00E93381"/>
    <w:rsid w:val="00E9361B"/>
    <w:rsid w:val="00E93862"/>
    <w:rsid w:val="00E93A2A"/>
    <w:rsid w:val="00E93C34"/>
    <w:rsid w:val="00E94243"/>
    <w:rsid w:val="00E945A6"/>
    <w:rsid w:val="00E94978"/>
    <w:rsid w:val="00E95547"/>
    <w:rsid w:val="00E957FB"/>
    <w:rsid w:val="00E96D63"/>
    <w:rsid w:val="00E96DF3"/>
    <w:rsid w:val="00E97D1D"/>
    <w:rsid w:val="00EA016C"/>
    <w:rsid w:val="00EA0830"/>
    <w:rsid w:val="00EA094F"/>
    <w:rsid w:val="00EA0B58"/>
    <w:rsid w:val="00EA0F07"/>
    <w:rsid w:val="00EA1494"/>
    <w:rsid w:val="00EA1DAF"/>
    <w:rsid w:val="00EA1E16"/>
    <w:rsid w:val="00EA1FC6"/>
    <w:rsid w:val="00EA2428"/>
    <w:rsid w:val="00EA32B4"/>
    <w:rsid w:val="00EA3E1C"/>
    <w:rsid w:val="00EA48FE"/>
    <w:rsid w:val="00EA4D58"/>
    <w:rsid w:val="00EA5F2B"/>
    <w:rsid w:val="00EA6DC6"/>
    <w:rsid w:val="00EA6FF2"/>
    <w:rsid w:val="00EA7263"/>
    <w:rsid w:val="00EA74D4"/>
    <w:rsid w:val="00EA7A11"/>
    <w:rsid w:val="00EA7F1C"/>
    <w:rsid w:val="00EB0084"/>
    <w:rsid w:val="00EB060C"/>
    <w:rsid w:val="00EB123B"/>
    <w:rsid w:val="00EB12F5"/>
    <w:rsid w:val="00EB136F"/>
    <w:rsid w:val="00EB1400"/>
    <w:rsid w:val="00EB169E"/>
    <w:rsid w:val="00EB2D81"/>
    <w:rsid w:val="00EB30FD"/>
    <w:rsid w:val="00EB374D"/>
    <w:rsid w:val="00EB3A81"/>
    <w:rsid w:val="00EB3ABF"/>
    <w:rsid w:val="00EB3C9C"/>
    <w:rsid w:val="00EB446F"/>
    <w:rsid w:val="00EB451F"/>
    <w:rsid w:val="00EB466D"/>
    <w:rsid w:val="00EB497B"/>
    <w:rsid w:val="00EB4D6E"/>
    <w:rsid w:val="00EB4DA1"/>
    <w:rsid w:val="00EB530B"/>
    <w:rsid w:val="00EB5674"/>
    <w:rsid w:val="00EB5BC6"/>
    <w:rsid w:val="00EB5F4E"/>
    <w:rsid w:val="00EB6702"/>
    <w:rsid w:val="00EB67C3"/>
    <w:rsid w:val="00EB68E6"/>
    <w:rsid w:val="00EB68EA"/>
    <w:rsid w:val="00EB6906"/>
    <w:rsid w:val="00EB69B9"/>
    <w:rsid w:val="00EB6C2B"/>
    <w:rsid w:val="00EB6E71"/>
    <w:rsid w:val="00EB759E"/>
    <w:rsid w:val="00EB7A66"/>
    <w:rsid w:val="00EB7E79"/>
    <w:rsid w:val="00EC0191"/>
    <w:rsid w:val="00EC02C7"/>
    <w:rsid w:val="00EC0E95"/>
    <w:rsid w:val="00EC14D1"/>
    <w:rsid w:val="00EC1E6A"/>
    <w:rsid w:val="00EC21B5"/>
    <w:rsid w:val="00EC26F4"/>
    <w:rsid w:val="00EC2CCF"/>
    <w:rsid w:val="00EC2E8C"/>
    <w:rsid w:val="00EC36D8"/>
    <w:rsid w:val="00EC37B2"/>
    <w:rsid w:val="00EC3FE6"/>
    <w:rsid w:val="00EC41EA"/>
    <w:rsid w:val="00EC4577"/>
    <w:rsid w:val="00EC4C59"/>
    <w:rsid w:val="00EC4E0A"/>
    <w:rsid w:val="00EC50D2"/>
    <w:rsid w:val="00EC5A90"/>
    <w:rsid w:val="00EC5FFA"/>
    <w:rsid w:val="00EC685E"/>
    <w:rsid w:val="00EC68D5"/>
    <w:rsid w:val="00EC6956"/>
    <w:rsid w:val="00EC6A42"/>
    <w:rsid w:val="00EC7815"/>
    <w:rsid w:val="00ED0655"/>
    <w:rsid w:val="00ED0BD2"/>
    <w:rsid w:val="00ED0C31"/>
    <w:rsid w:val="00ED1031"/>
    <w:rsid w:val="00ED12AB"/>
    <w:rsid w:val="00ED1325"/>
    <w:rsid w:val="00ED1377"/>
    <w:rsid w:val="00ED1388"/>
    <w:rsid w:val="00ED16CC"/>
    <w:rsid w:val="00ED1C10"/>
    <w:rsid w:val="00ED1D28"/>
    <w:rsid w:val="00ED21E1"/>
    <w:rsid w:val="00ED2B93"/>
    <w:rsid w:val="00ED2E63"/>
    <w:rsid w:val="00ED35A1"/>
    <w:rsid w:val="00ED3A2F"/>
    <w:rsid w:val="00ED41D6"/>
    <w:rsid w:val="00ED420F"/>
    <w:rsid w:val="00ED428E"/>
    <w:rsid w:val="00ED42A4"/>
    <w:rsid w:val="00ED4E4C"/>
    <w:rsid w:val="00ED5149"/>
    <w:rsid w:val="00ED51CE"/>
    <w:rsid w:val="00ED5F51"/>
    <w:rsid w:val="00ED7409"/>
    <w:rsid w:val="00ED74EA"/>
    <w:rsid w:val="00ED7687"/>
    <w:rsid w:val="00EE0210"/>
    <w:rsid w:val="00EE078C"/>
    <w:rsid w:val="00EE0D41"/>
    <w:rsid w:val="00EE1302"/>
    <w:rsid w:val="00EE1595"/>
    <w:rsid w:val="00EE1B98"/>
    <w:rsid w:val="00EE1D1F"/>
    <w:rsid w:val="00EE24EC"/>
    <w:rsid w:val="00EE28D2"/>
    <w:rsid w:val="00EE306C"/>
    <w:rsid w:val="00EE3859"/>
    <w:rsid w:val="00EE3B3E"/>
    <w:rsid w:val="00EE3D67"/>
    <w:rsid w:val="00EE3FFB"/>
    <w:rsid w:val="00EE43B8"/>
    <w:rsid w:val="00EE4C9F"/>
    <w:rsid w:val="00EE52C1"/>
    <w:rsid w:val="00EE535B"/>
    <w:rsid w:val="00EE5456"/>
    <w:rsid w:val="00EE5EE1"/>
    <w:rsid w:val="00EE633E"/>
    <w:rsid w:val="00EE63EC"/>
    <w:rsid w:val="00EE6B74"/>
    <w:rsid w:val="00EE6E1F"/>
    <w:rsid w:val="00EE72F1"/>
    <w:rsid w:val="00EE7FC4"/>
    <w:rsid w:val="00EE7FDE"/>
    <w:rsid w:val="00EF093D"/>
    <w:rsid w:val="00EF0A9A"/>
    <w:rsid w:val="00EF0F43"/>
    <w:rsid w:val="00EF1102"/>
    <w:rsid w:val="00EF1BF5"/>
    <w:rsid w:val="00EF1D7D"/>
    <w:rsid w:val="00EF2083"/>
    <w:rsid w:val="00EF22FE"/>
    <w:rsid w:val="00EF2421"/>
    <w:rsid w:val="00EF27ED"/>
    <w:rsid w:val="00EF2A0A"/>
    <w:rsid w:val="00EF4A96"/>
    <w:rsid w:val="00EF4BEF"/>
    <w:rsid w:val="00EF537D"/>
    <w:rsid w:val="00EF542C"/>
    <w:rsid w:val="00EF59EB"/>
    <w:rsid w:val="00EF5A1A"/>
    <w:rsid w:val="00EF5FB6"/>
    <w:rsid w:val="00EF68CF"/>
    <w:rsid w:val="00EF6945"/>
    <w:rsid w:val="00EF7112"/>
    <w:rsid w:val="00EF7695"/>
    <w:rsid w:val="00EF76EB"/>
    <w:rsid w:val="00F00143"/>
    <w:rsid w:val="00F00556"/>
    <w:rsid w:val="00F0055C"/>
    <w:rsid w:val="00F00C31"/>
    <w:rsid w:val="00F00F44"/>
    <w:rsid w:val="00F015A8"/>
    <w:rsid w:val="00F01952"/>
    <w:rsid w:val="00F021D1"/>
    <w:rsid w:val="00F0239E"/>
    <w:rsid w:val="00F02455"/>
    <w:rsid w:val="00F02460"/>
    <w:rsid w:val="00F02FA6"/>
    <w:rsid w:val="00F03468"/>
    <w:rsid w:val="00F03B48"/>
    <w:rsid w:val="00F03CE4"/>
    <w:rsid w:val="00F0465B"/>
    <w:rsid w:val="00F047A5"/>
    <w:rsid w:val="00F04985"/>
    <w:rsid w:val="00F04DA8"/>
    <w:rsid w:val="00F057D8"/>
    <w:rsid w:val="00F0585C"/>
    <w:rsid w:val="00F05EA1"/>
    <w:rsid w:val="00F061FC"/>
    <w:rsid w:val="00F063CB"/>
    <w:rsid w:val="00F06436"/>
    <w:rsid w:val="00F066C3"/>
    <w:rsid w:val="00F06E4D"/>
    <w:rsid w:val="00F06F3F"/>
    <w:rsid w:val="00F07046"/>
    <w:rsid w:val="00F07180"/>
    <w:rsid w:val="00F07AEB"/>
    <w:rsid w:val="00F07BEB"/>
    <w:rsid w:val="00F07EC9"/>
    <w:rsid w:val="00F10535"/>
    <w:rsid w:val="00F10631"/>
    <w:rsid w:val="00F107DD"/>
    <w:rsid w:val="00F109EB"/>
    <w:rsid w:val="00F10CF8"/>
    <w:rsid w:val="00F119E1"/>
    <w:rsid w:val="00F11EB9"/>
    <w:rsid w:val="00F127CC"/>
    <w:rsid w:val="00F132FD"/>
    <w:rsid w:val="00F13395"/>
    <w:rsid w:val="00F136F8"/>
    <w:rsid w:val="00F14600"/>
    <w:rsid w:val="00F14E71"/>
    <w:rsid w:val="00F14FD6"/>
    <w:rsid w:val="00F151D6"/>
    <w:rsid w:val="00F15ACE"/>
    <w:rsid w:val="00F15E68"/>
    <w:rsid w:val="00F16099"/>
    <w:rsid w:val="00F16185"/>
    <w:rsid w:val="00F165F4"/>
    <w:rsid w:val="00F16ADA"/>
    <w:rsid w:val="00F16E7B"/>
    <w:rsid w:val="00F172F4"/>
    <w:rsid w:val="00F17451"/>
    <w:rsid w:val="00F17D54"/>
    <w:rsid w:val="00F20085"/>
    <w:rsid w:val="00F203CD"/>
    <w:rsid w:val="00F2041F"/>
    <w:rsid w:val="00F20665"/>
    <w:rsid w:val="00F20B67"/>
    <w:rsid w:val="00F21320"/>
    <w:rsid w:val="00F21AAC"/>
    <w:rsid w:val="00F222B1"/>
    <w:rsid w:val="00F2293D"/>
    <w:rsid w:val="00F22E13"/>
    <w:rsid w:val="00F23340"/>
    <w:rsid w:val="00F234F0"/>
    <w:rsid w:val="00F2390E"/>
    <w:rsid w:val="00F239D9"/>
    <w:rsid w:val="00F23ACD"/>
    <w:rsid w:val="00F240C8"/>
    <w:rsid w:val="00F24D8C"/>
    <w:rsid w:val="00F250A4"/>
    <w:rsid w:val="00F25BB9"/>
    <w:rsid w:val="00F26261"/>
    <w:rsid w:val="00F26269"/>
    <w:rsid w:val="00F2642E"/>
    <w:rsid w:val="00F264AA"/>
    <w:rsid w:val="00F26EFA"/>
    <w:rsid w:val="00F26FF3"/>
    <w:rsid w:val="00F2730E"/>
    <w:rsid w:val="00F2758F"/>
    <w:rsid w:val="00F275FF"/>
    <w:rsid w:val="00F27ADD"/>
    <w:rsid w:val="00F27C1E"/>
    <w:rsid w:val="00F27CCE"/>
    <w:rsid w:val="00F301C7"/>
    <w:rsid w:val="00F302DB"/>
    <w:rsid w:val="00F306D5"/>
    <w:rsid w:val="00F30BCE"/>
    <w:rsid w:val="00F30D39"/>
    <w:rsid w:val="00F318F6"/>
    <w:rsid w:val="00F3197E"/>
    <w:rsid w:val="00F319EA"/>
    <w:rsid w:val="00F31E77"/>
    <w:rsid w:val="00F323E8"/>
    <w:rsid w:val="00F3272A"/>
    <w:rsid w:val="00F3290C"/>
    <w:rsid w:val="00F32995"/>
    <w:rsid w:val="00F32ECB"/>
    <w:rsid w:val="00F33409"/>
    <w:rsid w:val="00F335F6"/>
    <w:rsid w:val="00F33CDA"/>
    <w:rsid w:val="00F34181"/>
    <w:rsid w:val="00F34215"/>
    <w:rsid w:val="00F34A75"/>
    <w:rsid w:val="00F34A97"/>
    <w:rsid w:val="00F34D62"/>
    <w:rsid w:val="00F35BB0"/>
    <w:rsid w:val="00F35C01"/>
    <w:rsid w:val="00F35CC4"/>
    <w:rsid w:val="00F36AAB"/>
    <w:rsid w:val="00F36BC3"/>
    <w:rsid w:val="00F36FB0"/>
    <w:rsid w:val="00F37A0E"/>
    <w:rsid w:val="00F40160"/>
    <w:rsid w:val="00F401F9"/>
    <w:rsid w:val="00F40468"/>
    <w:rsid w:val="00F404FB"/>
    <w:rsid w:val="00F4070F"/>
    <w:rsid w:val="00F40D5E"/>
    <w:rsid w:val="00F40E69"/>
    <w:rsid w:val="00F40FF7"/>
    <w:rsid w:val="00F415FE"/>
    <w:rsid w:val="00F41C26"/>
    <w:rsid w:val="00F42E2A"/>
    <w:rsid w:val="00F43115"/>
    <w:rsid w:val="00F43B07"/>
    <w:rsid w:val="00F43F4E"/>
    <w:rsid w:val="00F4421A"/>
    <w:rsid w:val="00F4429D"/>
    <w:rsid w:val="00F44BA6"/>
    <w:rsid w:val="00F44FB5"/>
    <w:rsid w:val="00F45085"/>
    <w:rsid w:val="00F45597"/>
    <w:rsid w:val="00F457F9"/>
    <w:rsid w:val="00F45B98"/>
    <w:rsid w:val="00F46220"/>
    <w:rsid w:val="00F46259"/>
    <w:rsid w:val="00F46565"/>
    <w:rsid w:val="00F46FF0"/>
    <w:rsid w:val="00F470EF"/>
    <w:rsid w:val="00F471EB"/>
    <w:rsid w:val="00F479FF"/>
    <w:rsid w:val="00F50419"/>
    <w:rsid w:val="00F50D07"/>
    <w:rsid w:val="00F50E6A"/>
    <w:rsid w:val="00F51042"/>
    <w:rsid w:val="00F510AF"/>
    <w:rsid w:val="00F51A2D"/>
    <w:rsid w:val="00F51E5F"/>
    <w:rsid w:val="00F521A7"/>
    <w:rsid w:val="00F52296"/>
    <w:rsid w:val="00F522F6"/>
    <w:rsid w:val="00F525E8"/>
    <w:rsid w:val="00F5288B"/>
    <w:rsid w:val="00F52DE9"/>
    <w:rsid w:val="00F52EA5"/>
    <w:rsid w:val="00F531E7"/>
    <w:rsid w:val="00F53256"/>
    <w:rsid w:val="00F536E0"/>
    <w:rsid w:val="00F547B7"/>
    <w:rsid w:val="00F54AA7"/>
    <w:rsid w:val="00F554DF"/>
    <w:rsid w:val="00F55E24"/>
    <w:rsid w:val="00F56041"/>
    <w:rsid w:val="00F56250"/>
    <w:rsid w:val="00F56CB1"/>
    <w:rsid w:val="00F56E5E"/>
    <w:rsid w:val="00F5749D"/>
    <w:rsid w:val="00F57FC3"/>
    <w:rsid w:val="00F60082"/>
    <w:rsid w:val="00F60CBA"/>
    <w:rsid w:val="00F60E9A"/>
    <w:rsid w:val="00F6111C"/>
    <w:rsid w:val="00F61A60"/>
    <w:rsid w:val="00F61E39"/>
    <w:rsid w:val="00F62314"/>
    <w:rsid w:val="00F624B0"/>
    <w:rsid w:val="00F6254E"/>
    <w:rsid w:val="00F6256A"/>
    <w:rsid w:val="00F629D7"/>
    <w:rsid w:val="00F62B29"/>
    <w:rsid w:val="00F62FC8"/>
    <w:rsid w:val="00F6317E"/>
    <w:rsid w:val="00F63452"/>
    <w:rsid w:val="00F63968"/>
    <w:rsid w:val="00F648B6"/>
    <w:rsid w:val="00F64B90"/>
    <w:rsid w:val="00F6513E"/>
    <w:rsid w:val="00F662B1"/>
    <w:rsid w:val="00F6652B"/>
    <w:rsid w:val="00F674F9"/>
    <w:rsid w:val="00F67D36"/>
    <w:rsid w:val="00F67DEA"/>
    <w:rsid w:val="00F70190"/>
    <w:rsid w:val="00F70597"/>
    <w:rsid w:val="00F70674"/>
    <w:rsid w:val="00F70735"/>
    <w:rsid w:val="00F70AE4"/>
    <w:rsid w:val="00F70DFA"/>
    <w:rsid w:val="00F71C7F"/>
    <w:rsid w:val="00F71DF9"/>
    <w:rsid w:val="00F723A0"/>
    <w:rsid w:val="00F72700"/>
    <w:rsid w:val="00F72AD9"/>
    <w:rsid w:val="00F73425"/>
    <w:rsid w:val="00F739B7"/>
    <w:rsid w:val="00F73F69"/>
    <w:rsid w:val="00F7401B"/>
    <w:rsid w:val="00F74375"/>
    <w:rsid w:val="00F7486E"/>
    <w:rsid w:val="00F74916"/>
    <w:rsid w:val="00F766AB"/>
    <w:rsid w:val="00F76B02"/>
    <w:rsid w:val="00F76B0E"/>
    <w:rsid w:val="00F76EE9"/>
    <w:rsid w:val="00F7735C"/>
    <w:rsid w:val="00F77976"/>
    <w:rsid w:val="00F80074"/>
    <w:rsid w:val="00F8072B"/>
    <w:rsid w:val="00F80857"/>
    <w:rsid w:val="00F808CB"/>
    <w:rsid w:val="00F80BE3"/>
    <w:rsid w:val="00F80C90"/>
    <w:rsid w:val="00F811BB"/>
    <w:rsid w:val="00F811C5"/>
    <w:rsid w:val="00F81568"/>
    <w:rsid w:val="00F8159F"/>
    <w:rsid w:val="00F81726"/>
    <w:rsid w:val="00F826C1"/>
    <w:rsid w:val="00F82703"/>
    <w:rsid w:val="00F82AB0"/>
    <w:rsid w:val="00F83959"/>
    <w:rsid w:val="00F83DC5"/>
    <w:rsid w:val="00F83EC6"/>
    <w:rsid w:val="00F842DD"/>
    <w:rsid w:val="00F845D1"/>
    <w:rsid w:val="00F84D31"/>
    <w:rsid w:val="00F84FF0"/>
    <w:rsid w:val="00F8523B"/>
    <w:rsid w:val="00F8595B"/>
    <w:rsid w:val="00F85DC0"/>
    <w:rsid w:val="00F8635A"/>
    <w:rsid w:val="00F872CC"/>
    <w:rsid w:val="00F87474"/>
    <w:rsid w:val="00F8783E"/>
    <w:rsid w:val="00F87BFD"/>
    <w:rsid w:val="00F87F42"/>
    <w:rsid w:val="00F87F6E"/>
    <w:rsid w:val="00F90372"/>
    <w:rsid w:val="00F90995"/>
    <w:rsid w:val="00F90F52"/>
    <w:rsid w:val="00F912DD"/>
    <w:rsid w:val="00F913C1"/>
    <w:rsid w:val="00F92224"/>
    <w:rsid w:val="00F93712"/>
    <w:rsid w:val="00F94431"/>
    <w:rsid w:val="00F94655"/>
    <w:rsid w:val="00F94817"/>
    <w:rsid w:val="00F94B9F"/>
    <w:rsid w:val="00F958A6"/>
    <w:rsid w:val="00F95BED"/>
    <w:rsid w:val="00F95E78"/>
    <w:rsid w:val="00F95F4F"/>
    <w:rsid w:val="00F96CD0"/>
    <w:rsid w:val="00F96E2A"/>
    <w:rsid w:val="00F9752C"/>
    <w:rsid w:val="00F975AF"/>
    <w:rsid w:val="00F978B2"/>
    <w:rsid w:val="00F97F1D"/>
    <w:rsid w:val="00FA005C"/>
    <w:rsid w:val="00FA0569"/>
    <w:rsid w:val="00FA0D7B"/>
    <w:rsid w:val="00FA0DB1"/>
    <w:rsid w:val="00FA13BA"/>
    <w:rsid w:val="00FA13D5"/>
    <w:rsid w:val="00FA19CD"/>
    <w:rsid w:val="00FA1CBC"/>
    <w:rsid w:val="00FA2093"/>
    <w:rsid w:val="00FA21F7"/>
    <w:rsid w:val="00FA2471"/>
    <w:rsid w:val="00FA2860"/>
    <w:rsid w:val="00FA2C35"/>
    <w:rsid w:val="00FA2E2C"/>
    <w:rsid w:val="00FA3204"/>
    <w:rsid w:val="00FA3603"/>
    <w:rsid w:val="00FA3722"/>
    <w:rsid w:val="00FA3848"/>
    <w:rsid w:val="00FA3CB3"/>
    <w:rsid w:val="00FA4CEF"/>
    <w:rsid w:val="00FA51C4"/>
    <w:rsid w:val="00FA5822"/>
    <w:rsid w:val="00FA5F6E"/>
    <w:rsid w:val="00FA6F9A"/>
    <w:rsid w:val="00FB0606"/>
    <w:rsid w:val="00FB08CA"/>
    <w:rsid w:val="00FB08DE"/>
    <w:rsid w:val="00FB11B3"/>
    <w:rsid w:val="00FB12A2"/>
    <w:rsid w:val="00FB1CB8"/>
    <w:rsid w:val="00FB254E"/>
    <w:rsid w:val="00FB261D"/>
    <w:rsid w:val="00FB2820"/>
    <w:rsid w:val="00FB2AD1"/>
    <w:rsid w:val="00FB32BB"/>
    <w:rsid w:val="00FB363E"/>
    <w:rsid w:val="00FB3B8E"/>
    <w:rsid w:val="00FB42DF"/>
    <w:rsid w:val="00FB439E"/>
    <w:rsid w:val="00FB4A39"/>
    <w:rsid w:val="00FB4A56"/>
    <w:rsid w:val="00FB4B60"/>
    <w:rsid w:val="00FB4B67"/>
    <w:rsid w:val="00FB5260"/>
    <w:rsid w:val="00FB5A15"/>
    <w:rsid w:val="00FB5C02"/>
    <w:rsid w:val="00FB5FDF"/>
    <w:rsid w:val="00FB66AE"/>
    <w:rsid w:val="00FB6788"/>
    <w:rsid w:val="00FB757C"/>
    <w:rsid w:val="00FB79CA"/>
    <w:rsid w:val="00FB7A59"/>
    <w:rsid w:val="00FB7CFB"/>
    <w:rsid w:val="00FB7E0A"/>
    <w:rsid w:val="00FC1C23"/>
    <w:rsid w:val="00FC26A6"/>
    <w:rsid w:val="00FC2CFC"/>
    <w:rsid w:val="00FC2F74"/>
    <w:rsid w:val="00FC3594"/>
    <w:rsid w:val="00FC3775"/>
    <w:rsid w:val="00FC3DF8"/>
    <w:rsid w:val="00FC4ECE"/>
    <w:rsid w:val="00FC4EE0"/>
    <w:rsid w:val="00FC517D"/>
    <w:rsid w:val="00FC52F7"/>
    <w:rsid w:val="00FC5EA4"/>
    <w:rsid w:val="00FC67AD"/>
    <w:rsid w:val="00FC7247"/>
    <w:rsid w:val="00FC7A3D"/>
    <w:rsid w:val="00FC7A50"/>
    <w:rsid w:val="00FC7D29"/>
    <w:rsid w:val="00FC7F32"/>
    <w:rsid w:val="00FD009F"/>
    <w:rsid w:val="00FD04B4"/>
    <w:rsid w:val="00FD1274"/>
    <w:rsid w:val="00FD14AF"/>
    <w:rsid w:val="00FD17EC"/>
    <w:rsid w:val="00FD1CF1"/>
    <w:rsid w:val="00FD2220"/>
    <w:rsid w:val="00FD2CEA"/>
    <w:rsid w:val="00FD3111"/>
    <w:rsid w:val="00FD31B3"/>
    <w:rsid w:val="00FD3473"/>
    <w:rsid w:val="00FD35A7"/>
    <w:rsid w:val="00FD35B0"/>
    <w:rsid w:val="00FD3653"/>
    <w:rsid w:val="00FD3A31"/>
    <w:rsid w:val="00FD3B1F"/>
    <w:rsid w:val="00FD3DF4"/>
    <w:rsid w:val="00FD3E38"/>
    <w:rsid w:val="00FD47F3"/>
    <w:rsid w:val="00FD4B17"/>
    <w:rsid w:val="00FD5403"/>
    <w:rsid w:val="00FD558F"/>
    <w:rsid w:val="00FD567C"/>
    <w:rsid w:val="00FD5EF1"/>
    <w:rsid w:val="00FD62EC"/>
    <w:rsid w:val="00FD6BDC"/>
    <w:rsid w:val="00FD6E4A"/>
    <w:rsid w:val="00FD6E9D"/>
    <w:rsid w:val="00FD73EE"/>
    <w:rsid w:val="00FD74F7"/>
    <w:rsid w:val="00FD769C"/>
    <w:rsid w:val="00FD791E"/>
    <w:rsid w:val="00FD7933"/>
    <w:rsid w:val="00FD794B"/>
    <w:rsid w:val="00FD7BB4"/>
    <w:rsid w:val="00FD7E54"/>
    <w:rsid w:val="00FD7F25"/>
    <w:rsid w:val="00FE024F"/>
    <w:rsid w:val="00FE0283"/>
    <w:rsid w:val="00FE0642"/>
    <w:rsid w:val="00FE087A"/>
    <w:rsid w:val="00FE0A74"/>
    <w:rsid w:val="00FE0CE2"/>
    <w:rsid w:val="00FE13E2"/>
    <w:rsid w:val="00FE13F7"/>
    <w:rsid w:val="00FE1606"/>
    <w:rsid w:val="00FE166A"/>
    <w:rsid w:val="00FE16FB"/>
    <w:rsid w:val="00FE1C71"/>
    <w:rsid w:val="00FE1F9D"/>
    <w:rsid w:val="00FE2039"/>
    <w:rsid w:val="00FE224C"/>
    <w:rsid w:val="00FE23AD"/>
    <w:rsid w:val="00FE2A19"/>
    <w:rsid w:val="00FE4E3E"/>
    <w:rsid w:val="00FE4F60"/>
    <w:rsid w:val="00FE576E"/>
    <w:rsid w:val="00FE61D4"/>
    <w:rsid w:val="00FE66CE"/>
    <w:rsid w:val="00FE6CA9"/>
    <w:rsid w:val="00FE72E7"/>
    <w:rsid w:val="00FE76C7"/>
    <w:rsid w:val="00FE7D58"/>
    <w:rsid w:val="00FF042A"/>
    <w:rsid w:val="00FF0751"/>
    <w:rsid w:val="00FF0F21"/>
    <w:rsid w:val="00FF14D7"/>
    <w:rsid w:val="00FF199A"/>
    <w:rsid w:val="00FF1AB4"/>
    <w:rsid w:val="00FF240D"/>
    <w:rsid w:val="00FF2415"/>
    <w:rsid w:val="00FF24D5"/>
    <w:rsid w:val="00FF293C"/>
    <w:rsid w:val="00FF2AED"/>
    <w:rsid w:val="00FF2B78"/>
    <w:rsid w:val="00FF2BB3"/>
    <w:rsid w:val="00FF2E6B"/>
    <w:rsid w:val="00FF31D3"/>
    <w:rsid w:val="00FF31D4"/>
    <w:rsid w:val="00FF3404"/>
    <w:rsid w:val="00FF377C"/>
    <w:rsid w:val="00FF3D77"/>
    <w:rsid w:val="00FF5560"/>
    <w:rsid w:val="00FF5CCE"/>
    <w:rsid w:val="00FF63FA"/>
    <w:rsid w:val="00FF6503"/>
    <w:rsid w:val="00FF656B"/>
    <w:rsid w:val="00FF6CCE"/>
    <w:rsid w:val="00FF6FA6"/>
    <w:rsid w:val="00FF7159"/>
    <w:rsid w:val="00FF73CA"/>
    <w:rsid w:val="00FF78F7"/>
    <w:rsid w:val="00FF7B77"/>
    <w:rsid w:val="00FF7C5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v:textbox inset="5.85pt,.7pt,5.85pt,.7pt"/>
      <o:colormru v:ext="edit" colors="#fcdbc0,#ffff9f,#c7d9a3,#fac498,#f9b883,#4579b9"/>
    </o:shapedefaults>
    <o:shapelayout v:ext="edit">
      <o:idmap v:ext="edit" data="2"/>
    </o:shapelayout>
  </w:shapeDefaults>
  <w:decimalSymbol w:val="."/>
  <w:listSeparator w:val=","/>
  <w14:docId w14:val="54C9F089"/>
  <w15:docId w15:val="{BE6A5655-47A4-4B6F-A3F0-9DC42343C5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9" w:qFormat="1"/>
    <w:lsdException w:name="heading 4" w:semiHidden="1" w:unhideWhenUsed="1"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qFormat="1"/>
    <w:lsdException w:name="header" w:semiHidden="1" w:unhideWhenUsed="1" w:qFormat="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qFormat="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uiPriority="99"/>
    <w:lsdException w:name="List" w:semiHidden="1" w:uiPriority="99" w:unhideWhenUsed="1"/>
    <w:lsdException w:name="List Bullet" w:semiHidden="1" w:uiPriority="99" w:unhideWhenUsed="1"/>
    <w:lsdException w:name="List Number" w:uiPriority="99"/>
    <w:lsdException w:name="List 2" w:uiPriority="99"/>
    <w:lsdException w:name="List 3" w:semiHidden="1" w:uiPriority="99"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uiPriority="99"/>
    <w:lsdException w:name="List Continue 5" w:uiPriority="99"/>
    <w:lsdException w:name="Message Header" w:uiPriority="99"/>
    <w:lsdException w:name="Subtitle" w:uiPriority="99"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99"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iPriority="99"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5">
    <w:name w:val="Normal"/>
    <w:qFormat/>
    <w:rsid w:val="00C64C0D"/>
    <w:pPr>
      <w:widowControl w:val="0"/>
      <w:jc w:val="both"/>
    </w:pPr>
    <w:rPr>
      <w:rFonts w:asciiTheme="minorHAnsi" w:eastAsiaTheme="minorEastAsia" w:hAnsiTheme="minorHAnsi" w:cstheme="minorBidi"/>
      <w:kern w:val="2"/>
      <w:sz w:val="21"/>
      <w:szCs w:val="22"/>
    </w:rPr>
  </w:style>
  <w:style w:type="paragraph" w:styleId="11">
    <w:name w:val="heading 1"/>
    <w:basedOn w:val="a6"/>
    <w:next w:val="a7"/>
    <w:link w:val="12"/>
    <w:qFormat/>
    <w:rsid w:val="009125F3"/>
    <w:pPr>
      <w:pageBreakBefore/>
      <w:numPr>
        <w:numId w:val="9"/>
      </w:numPr>
      <w:spacing w:after="360"/>
      <w:outlineLvl w:val="0"/>
    </w:pPr>
    <w:rPr>
      <w:sz w:val="36"/>
      <w:szCs w:val="32"/>
    </w:rPr>
  </w:style>
  <w:style w:type="paragraph" w:styleId="21">
    <w:name w:val="heading 2"/>
    <w:basedOn w:val="a6"/>
    <w:next w:val="a8"/>
    <w:link w:val="22"/>
    <w:qFormat/>
    <w:rsid w:val="009125F3"/>
    <w:pPr>
      <w:numPr>
        <w:ilvl w:val="1"/>
        <w:numId w:val="9"/>
      </w:numPr>
      <w:spacing w:before="100" w:after="100"/>
      <w:outlineLvl w:val="1"/>
    </w:pPr>
  </w:style>
  <w:style w:type="paragraph" w:styleId="30">
    <w:name w:val="heading 3"/>
    <w:basedOn w:val="a6"/>
    <w:next w:val="a9"/>
    <w:link w:val="31"/>
    <w:uiPriority w:val="99"/>
    <w:qFormat/>
    <w:rsid w:val="00D34816"/>
    <w:pPr>
      <w:numPr>
        <w:ilvl w:val="2"/>
        <w:numId w:val="9"/>
      </w:numPr>
      <w:tabs>
        <w:tab w:val="clear" w:pos="1986"/>
      </w:tabs>
      <w:spacing w:before="80" w:after="80"/>
      <w:ind w:left="851"/>
      <w:outlineLvl w:val="2"/>
    </w:pPr>
  </w:style>
  <w:style w:type="paragraph" w:styleId="41">
    <w:name w:val="heading 4"/>
    <w:basedOn w:val="a6"/>
    <w:next w:val="aa"/>
    <w:link w:val="42"/>
    <w:qFormat/>
    <w:rsid w:val="009125F3"/>
    <w:pPr>
      <w:numPr>
        <w:ilvl w:val="3"/>
        <w:numId w:val="9"/>
      </w:numPr>
      <w:spacing w:before="60" w:after="60"/>
      <w:outlineLvl w:val="3"/>
    </w:pPr>
    <w:rPr>
      <w:sz w:val="24"/>
    </w:rPr>
  </w:style>
  <w:style w:type="paragraph" w:styleId="51">
    <w:name w:val="heading 5"/>
    <w:basedOn w:val="a6"/>
    <w:next w:val="ab"/>
    <w:link w:val="52"/>
    <w:uiPriority w:val="99"/>
    <w:qFormat/>
    <w:rsid w:val="009125F3"/>
    <w:pPr>
      <w:numPr>
        <w:ilvl w:val="4"/>
        <w:numId w:val="9"/>
      </w:numPr>
      <w:spacing w:before="40" w:after="40"/>
      <w:outlineLvl w:val="4"/>
    </w:pPr>
    <w:rPr>
      <w:sz w:val="24"/>
    </w:rPr>
  </w:style>
  <w:style w:type="paragraph" w:styleId="6">
    <w:name w:val="heading 6"/>
    <w:basedOn w:val="a6"/>
    <w:next w:val="ac"/>
    <w:link w:val="60"/>
    <w:uiPriority w:val="99"/>
    <w:qFormat/>
    <w:rsid w:val="009125F3"/>
    <w:pPr>
      <w:numPr>
        <w:ilvl w:val="5"/>
        <w:numId w:val="9"/>
      </w:numPr>
      <w:spacing w:before="40" w:after="40"/>
      <w:ind w:left="667"/>
      <w:outlineLvl w:val="5"/>
    </w:pPr>
    <w:rPr>
      <w:rFonts w:asciiTheme="minorHAnsi" w:eastAsia="ＭＳ 明朝" w:hAnsiTheme="minorHAnsi"/>
      <w:sz w:val="22"/>
    </w:rPr>
  </w:style>
  <w:style w:type="paragraph" w:styleId="7">
    <w:name w:val="heading 7"/>
    <w:basedOn w:val="a6"/>
    <w:next w:val="ad"/>
    <w:link w:val="70"/>
    <w:uiPriority w:val="99"/>
    <w:qFormat/>
    <w:rsid w:val="00291BC2"/>
    <w:pPr>
      <w:numPr>
        <w:ilvl w:val="6"/>
        <w:numId w:val="9"/>
      </w:numPr>
      <w:spacing w:before="40" w:after="40" w:line="280" w:lineRule="exact"/>
      <w:outlineLvl w:val="6"/>
    </w:pPr>
    <w:rPr>
      <w:rFonts w:ascii="Arial" w:eastAsia="ＭＳ ゴシック"/>
      <w:sz w:val="22"/>
    </w:rPr>
  </w:style>
  <w:style w:type="paragraph" w:styleId="8">
    <w:name w:val="heading 8"/>
    <w:basedOn w:val="a6"/>
    <w:next w:val="ae"/>
    <w:link w:val="80"/>
    <w:uiPriority w:val="99"/>
    <w:qFormat/>
    <w:rsid w:val="007C3C1E"/>
    <w:pPr>
      <w:numPr>
        <w:ilvl w:val="7"/>
        <w:numId w:val="9"/>
      </w:numPr>
      <w:spacing w:before="120" w:line="280" w:lineRule="exact"/>
      <w:outlineLvl w:val="7"/>
    </w:pPr>
    <w:rPr>
      <w:rFonts w:ascii="Arial" w:eastAsia="ＭＳ ゴシック"/>
      <w:sz w:val="22"/>
    </w:rPr>
  </w:style>
  <w:style w:type="paragraph" w:styleId="9">
    <w:name w:val="heading 9"/>
    <w:basedOn w:val="a6"/>
    <w:next w:val="af"/>
    <w:link w:val="90"/>
    <w:uiPriority w:val="99"/>
    <w:qFormat/>
    <w:rsid w:val="00F84D31"/>
    <w:pPr>
      <w:numPr>
        <w:ilvl w:val="8"/>
        <w:numId w:val="9"/>
      </w:numPr>
      <w:spacing w:before="120" w:line="280" w:lineRule="exact"/>
      <w:outlineLvl w:val="8"/>
    </w:pPr>
    <w:rPr>
      <w:rFonts w:ascii="Arial" w:eastAsia="ＭＳ ゴシック"/>
      <w:sz w:val="22"/>
    </w:rPr>
  </w:style>
  <w:style w:type="character" w:default="1" w:styleId="af0">
    <w:name w:val="Default Paragraph Font"/>
    <w:uiPriority w:val="1"/>
    <w:semiHidden/>
    <w:unhideWhenUsed/>
  </w:style>
  <w:style w:type="table" w:default="1" w:styleId="af1">
    <w:name w:val="Normal Table"/>
    <w:uiPriority w:val="99"/>
    <w:semiHidden/>
    <w:unhideWhenUsed/>
    <w:tblPr>
      <w:tblInd w:w="0" w:type="dxa"/>
      <w:tblCellMar>
        <w:top w:w="0" w:type="dxa"/>
        <w:left w:w="108" w:type="dxa"/>
        <w:bottom w:w="0" w:type="dxa"/>
        <w:right w:w="108" w:type="dxa"/>
      </w:tblCellMar>
    </w:tblPr>
  </w:style>
  <w:style w:type="numbering" w:default="1" w:styleId="af2">
    <w:name w:val="No List"/>
    <w:uiPriority w:val="99"/>
    <w:semiHidden/>
    <w:unhideWhenUsed/>
  </w:style>
  <w:style w:type="paragraph" w:customStyle="1" w:styleId="a6">
    <w:name w:val="見出し基準"/>
    <w:basedOn w:val="a5"/>
    <w:next w:val="a7"/>
    <w:link w:val="af3"/>
    <w:uiPriority w:val="99"/>
    <w:rsid w:val="004F5280"/>
    <w:pPr>
      <w:keepNext/>
      <w:keepLines/>
      <w:spacing w:before="360" w:after="120"/>
    </w:pPr>
    <w:rPr>
      <w:rFonts w:ascii="HG創英角ｺﾞｼｯｸUB" w:eastAsia="HG創英角ｺﾞｼｯｸUB" w:hAnsi="Arial"/>
      <w:kern w:val="28"/>
      <w:sz w:val="28"/>
    </w:rPr>
  </w:style>
  <w:style w:type="paragraph" w:styleId="a7">
    <w:name w:val="Body Text"/>
    <w:aliases w:val="本文１"/>
    <w:basedOn w:val="a5"/>
    <w:link w:val="af4"/>
    <w:uiPriority w:val="99"/>
    <w:qFormat/>
    <w:rsid w:val="000F68AD"/>
    <w:pPr>
      <w:ind w:firstLineChars="100" w:firstLine="100"/>
    </w:pPr>
  </w:style>
  <w:style w:type="character" w:customStyle="1" w:styleId="af4">
    <w:name w:val="本文 (文字)"/>
    <w:aliases w:val="本文１ (文字)"/>
    <w:basedOn w:val="af0"/>
    <w:link w:val="a7"/>
    <w:uiPriority w:val="99"/>
    <w:locked/>
    <w:rsid w:val="000F68AD"/>
    <w:rPr>
      <w:kern w:val="2"/>
      <w:sz w:val="22"/>
      <w:szCs w:val="24"/>
    </w:rPr>
  </w:style>
  <w:style w:type="character" w:customStyle="1" w:styleId="af3">
    <w:name w:val="見出し基準 (文字)"/>
    <w:basedOn w:val="af0"/>
    <w:link w:val="a6"/>
    <w:uiPriority w:val="99"/>
    <w:locked/>
    <w:rsid w:val="000D0502"/>
    <w:rPr>
      <w:rFonts w:ascii="HG創英角ｺﾞｼｯｸUB" w:eastAsia="HG創英角ｺﾞｼｯｸUB" w:hAnsi="Arial" w:cs="Times New Roman"/>
      <w:kern w:val="28"/>
      <w:sz w:val="24"/>
      <w:szCs w:val="24"/>
    </w:rPr>
  </w:style>
  <w:style w:type="character" w:customStyle="1" w:styleId="12">
    <w:name w:val="見出し 1 (文字)"/>
    <w:basedOn w:val="af0"/>
    <w:link w:val="11"/>
    <w:rsid w:val="009125F3"/>
    <w:rPr>
      <w:rFonts w:ascii="HG創英角ｺﾞｼｯｸUB" w:eastAsia="HG創英角ｺﾞｼｯｸUB" w:hAnsi="Arial" w:cstheme="minorBidi"/>
      <w:kern w:val="28"/>
      <w:sz w:val="36"/>
      <w:szCs w:val="32"/>
    </w:rPr>
  </w:style>
  <w:style w:type="paragraph" w:customStyle="1" w:styleId="a8">
    <w:name w:val="本文２"/>
    <w:basedOn w:val="a7"/>
    <w:link w:val="af5"/>
    <w:uiPriority w:val="99"/>
    <w:qFormat/>
    <w:rsid w:val="004F5280"/>
  </w:style>
  <w:style w:type="character" w:customStyle="1" w:styleId="af5">
    <w:name w:val="本文２ (文字)"/>
    <w:basedOn w:val="af4"/>
    <w:link w:val="a8"/>
    <w:uiPriority w:val="99"/>
    <w:qFormat/>
    <w:rsid w:val="0079269B"/>
    <w:rPr>
      <w:rFonts w:ascii="Century" w:eastAsia="ＭＳ 明朝" w:hAnsi="Century" w:cs="Times New Roman"/>
      <w:kern w:val="2"/>
      <w:sz w:val="22"/>
      <w:szCs w:val="24"/>
      <w:lang w:val="en-US" w:eastAsia="ja-JP" w:bidi="ar-SA"/>
    </w:rPr>
  </w:style>
  <w:style w:type="character" w:customStyle="1" w:styleId="22">
    <w:name w:val="見出し 2 (文字)"/>
    <w:basedOn w:val="af3"/>
    <w:link w:val="21"/>
    <w:locked/>
    <w:rsid w:val="009125F3"/>
    <w:rPr>
      <w:rFonts w:ascii="HG創英角ｺﾞｼｯｸUB" w:eastAsia="HG創英角ｺﾞｼｯｸUB" w:hAnsi="Arial" w:cstheme="minorBidi"/>
      <w:kern w:val="28"/>
      <w:sz w:val="28"/>
      <w:szCs w:val="22"/>
    </w:rPr>
  </w:style>
  <w:style w:type="paragraph" w:customStyle="1" w:styleId="a9">
    <w:name w:val="本文３"/>
    <w:basedOn w:val="a7"/>
    <w:link w:val="af6"/>
    <w:uiPriority w:val="99"/>
    <w:rsid w:val="004F5280"/>
  </w:style>
  <w:style w:type="character" w:customStyle="1" w:styleId="af6">
    <w:name w:val="本文３ (文字)"/>
    <w:basedOn w:val="af4"/>
    <w:link w:val="a9"/>
    <w:uiPriority w:val="99"/>
    <w:locked/>
    <w:rsid w:val="004F5280"/>
    <w:rPr>
      <w:rFonts w:cs="Times New Roman"/>
      <w:kern w:val="2"/>
      <w:sz w:val="24"/>
      <w:szCs w:val="24"/>
    </w:rPr>
  </w:style>
  <w:style w:type="character" w:customStyle="1" w:styleId="31">
    <w:name w:val="見出し 3 (文字)"/>
    <w:basedOn w:val="af0"/>
    <w:link w:val="30"/>
    <w:uiPriority w:val="99"/>
    <w:locked/>
    <w:rsid w:val="00D34816"/>
    <w:rPr>
      <w:rFonts w:ascii="HG創英角ｺﾞｼｯｸUB" w:eastAsia="HG創英角ｺﾞｼｯｸUB" w:hAnsi="Arial" w:cstheme="minorBidi"/>
      <w:kern w:val="28"/>
      <w:sz w:val="28"/>
      <w:szCs w:val="22"/>
    </w:rPr>
  </w:style>
  <w:style w:type="paragraph" w:customStyle="1" w:styleId="aa">
    <w:name w:val="本文４"/>
    <w:basedOn w:val="a7"/>
    <w:link w:val="af7"/>
    <w:uiPriority w:val="99"/>
    <w:rsid w:val="004F5280"/>
  </w:style>
  <w:style w:type="character" w:customStyle="1" w:styleId="af7">
    <w:name w:val="本文４ (文字)"/>
    <w:basedOn w:val="af0"/>
    <w:link w:val="aa"/>
    <w:uiPriority w:val="99"/>
    <w:rsid w:val="0079269B"/>
    <w:rPr>
      <w:rFonts w:ascii="Century" w:eastAsia="ＭＳ 明朝" w:hAnsi="Century"/>
      <w:kern w:val="2"/>
      <w:sz w:val="22"/>
      <w:szCs w:val="24"/>
      <w:lang w:val="en-US" w:eastAsia="ja-JP" w:bidi="ar-SA"/>
    </w:rPr>
  </w:style>
  <w:style w:type="character" w:customStyle="1" w:styleId="42">
    <w:name w:val="見出し 4 (文字)"/>
    <w:basedOn w:val="af0"/>
    <w:link w:val="41"/>
    <w:locked/>
    <w:rsid w:val="009125F3"/>
    <w:rPr>
      <w:rFonts w:ascii="HG創英角ｺﾞｼｯｸUB" w:eastAsia="HG創英角ｺﾞｼｯｸUB" w:hAnsi="Arial" w:cstheme="minorBidi"/>
      <w:kern w:val="28"/>
      <w:sz w:val="24"/>
      <w:szCs w:val="22"/>
    </w:rPr>
  </w:style>
  <w:style w:type="paragraph" w:customStyle="1" w:styleId="ab">
    <w:name w:val="本文５"/>
    <w:basedOn w:val="a7"/>
    <w:link w:val="af8"/>
    <w:uiPriority w:val="99"/>
    <w:qFormat/>
    <w:rsid w:val="004F5280"/>
    <w:pPr>
      <w:ind w:left="108"/>
    </w:pPr>
  </w:style>
  <w:style w:type="character" w:customStyle="1" w:styleId="af8">
    <w:name w:val="本文５ (文字)"/>
    <w:basedOn w:val="af0"/>
    <w:link w:val="ab"/>
    <w:uiPriority w:val="99"/>
    <w:qFormat/>
    <w:locked/>
    <w:rsid w:val="001466DC"/>
    <w:rPr>
      <w:rFonts w:cs="Times New Roman"/>
      <w:kern w:val="2"/>
      <w:sz w:val="24"/>
      <w:szCs w:val="24"/>
    </w:rPr>
  </w:style>
  <w:style w:type="character" w:customStyle="1" w:styleId="52">
    <w:name w:val="見出し 5 (文字)"/>
    <w:basedOn w:val="af0"/>
    <w:link w:val="51"/>
    <w:uiPriority w:val="99"/>
    <w:locked/>
    <w:rsid w:val="009125F3"/>
    <w:rPr>
      <w:rFonts w:ascii="HG創英角ｺﾞｼｯｸUB" w:eastAsia="HG創英角ｺﾞｼｯｸUB" w:hAnsi="Arial" w:cstheme="minorBidi"/>
      <w:kern w:val="28"/>
      <w:sz w:val="24"/>
      <w:szCs w:val="22"/>
    </w:rPr>
  </w:style>
  <w:style w:type="paragraph" w:customStyle="1" w:styleId="ac">
    <w:name w:val="本文６"/>
    <w:basedOn w:val="a7"/>
    <w:uiPriority w:val="99"/>
    <w:qFormat/>
    <w:rsid w:val="0023747C"/>
    <w:pPr>
      <w:ind w:leftChars="100" w:left="220"/>
    </w:pPr>
  </w:style>
  <w:style w:type="character" w:customStyle="1" w:styleId="60">
    <w:name w:val="見出し 6 (文字)"/>
    <w:basedOn w:val="af3"/>
    <w:link w:val="6"/>
    <w:uiPriority w:val="99"/>
    <w:locked/>
    <w:rsid w:val="009125F3"/>
    <w:rPr>
      <w:rFonts w:asciiTheme="minorHAnsi" w:eastAsia="HG創英角ｺﾞｼｯｸUB" w:hAnsiTheme="minorHAnsi" w:cstheme="minorBidi"/>
      <w:kern w:val="28"/>
      <w:sz w:val="22"/>
      <w:szCs w:val="22"/>
    </w:rPr>
  </w:style>
  <w:style w:type="paragraph" w:customStyle="1" w:styleId="ad">
    <w:name w:val="本文７"/>
    <w:basedOn w:val="a7"/>
    <w:link w:val="Char"/>
    <w:qFormat/>
    <w:rsid w:val="00B11167"/>
    <w:pPr>
      <w:ind w:leftChars="200" w:left="440"/>
    </w:pPr>
  </w:style>
  <w:style w:type="character" w:customStyle="1" w:styleId="Char">
    <w:name w:val="本文７ Char"/>
    <w:basedOn w:val="af4"/>
    <w:link w:val="ad"/>
    <w:rsid w:val="0079269B"/>
    <w:rPr>
      <w:rFonts w:ascii="Century" w:eastAsia="ＭＳ 明朝" w:hAnsi="Century" w:cs="Times New Roman"/>
      <w:kern w:val="2"/>
      <w:sz w:val="22"/>
      <w:szCs w:val="24"/>
      <w:lang w:val="en-US" w:eastAsia="ja-JP" w:bidi="ar-SA"/>
    </w:rPr>
  </w:style>
  <w:style w:type="character" w:customStyle="1" w:styleId="70">
    <w:name w:val="見出し 7 (文字)"/>
    <w:basedOn w:val="af0"/>
    <w:link w:val="7"/>
    <w:uiPriority w:val="99"/>
    <w:rsid w:val="00291BC2"/>
    <w:rPr>
      <w:rFonts w:ascii="Arial" w:eastAsia="ＭＳ ゴシック" w:hAnsi="Arial" w:cstheme="minorBidi"/>
      <w:kern w:val="28"/>
      <w:sz w:val="22"/>
      <w:szCs w:val="22"/>
    </w:rPr>
  </w:style>
  <w:style w:type="paragraph" w:customStyle="1" w:styleId="ae">
    <w:name w:val="本文８"/>
    <w:basedOn w:val="a7"/>
    <w:uiPriority w:val="99"/>
    <w:qFormat/>
    <w:rsid w:val="00B11167"/>
    <w:pPr>
      <w:ind w:leftChars="300" w:left="660"/>
    </w:pPr>
  </w:style>
  <w:style w:type="character" w:customStyle="1" w:styleId="80">
    <w:name w:val="見出し 8 (文字)"/>
    <w:basedOn w:val="af0"/>
    <w:link w:val="8"/>
    <w:uiPriority w:val="99"/>
    <w:rsid w:val="007C3C1E"/>
    <w:rPr>
      <w:rFonts w:ascii="Arial" w:eastAsia="ＭＳ ゴシック" w:hAnsi="Arial" w:cstheme="minorBidi"/>
      <w:kern w:val="28"/>
      <w:sz w:val="22"/>
      <w:szCs w:val="22"/>
    </w:rPr>
  </w:style>
  <w:style w:type="paragraph" w:customStyle="1" w:styleId="af">
    <w:name w:val="本文９"/>
    <w:basedOn w:val="a7"/>
    <w:qFormat/>
    <w:rsid w:val="00B11167"/>
    <w:pPr>
      <w:ind w:leftChars="400" w:left="880"/>
    </w:pPr>
  </w:style>
  <w:style w:type="character" w:customStyle="1" w:styleId="90">
    <w:name w:val="見出し 9 (文字)"/>
    <w:basedOn w:val="af0"/>
    <w:link w:val="9"/>
    <w:uiPriority w:val="99"/>
    <w:rsid w:val="00F84D31"/>
    <w:rPr>
      <w:rFonts w:ascii="Arial" w:eastAsia="ＭＳ ゴシック" w:hAnsi="Arial" w:cstheme="minorBidi"/>
      <w:kern w:val="28"/>
      <w:sz w:val="22"/>
      <w:szCs w:val="22"/>
    </w:rPr>
  </w:style>
  <w:style w:type="character" w:styleId="af9">
    <w:name w:val="Hyperlink"/>
    <w:basedOn w:val="af0"/>
    <w:uiPriority w:val="99"/>
    <w:rsid w:val="004F5280"/>
    <w:rPr>
      <w:rFonts w:cs="Times New Roman"/>
      <w:color w:val="0000FF"/>
      <w:u w:val="single"/>
    </w:rPr>
  </w:style>
  <w:style w:type="paragraph" w:styleId="afa">
    <w:name w:val="footer"/>
    <w:basedOn w:val="a5"/>
    <w:link w:val="afb"/>
    <w:uiPriority w:val="99"/>
    <w:unhideWhenUsed/>
    <w:rsid w:val="00FE166A"/>
    <w:pPr>
      <w:tabs>
        <w:tab w:val="center" w:pos="4252"/>
        <w:tab w:val="right" w:pos="8504"/>
      </w:tabs>
      <w:snapToGrid w:val="0"/>
    </w:pPr>
  </w:style>
  <w:style w:type="character" w:customStyle="1" w:styleId="afb">
    <w:name w:val="フッター (文字)"/>
    <w:basedOn w:val="af0"/>
    <w:link w:val="afa"/>
    <w:uiPriority w:val="99"/>
    <w:rsid w:val="00FE166A"/>
    <w:rPr>
      <w:kern w:val="2"/>
      <w:sz w:val="21"/>
    </w:rPr>
  </w:style>
  <w:style w:type="paragraph" w:customStyle="1" w:styleId="afc">
    <w:name w:val="ﾌｯﾀｰ 奇数"/>
    <w:basedOn w:val="afa"/>
    <w:uiPriority w:val="99"/>
    <w:rsid w:val="004F5280"/>
    <w:pPr>
      <w:tabs>
        <w:tab w:val="right" w:pos="0"/>
      </w:tabs>
      <w:jc w:val="right"/>
    </w:pPr>
  </w:style>
  <w:style w:type="paragraph" w:customStyle="1" w:styleId="afd">
    <w:name w:val="ﾌｯﾀｰ 偶数"/>
    <w:basedOn w:val="afa"/>
    <w:uiPriority w:val="99"/>
    <w:rsid w:val="004F5280"/>
  </w:style>
  <w:style w:type="paragraph" w:customStyle="1" w:styleId="afe">
    <w:name w:val="ﾌｯﾀｰ 始め"/>
    <w:basedOn w:val="afa"/>
    <w:uiPriority w:val="99"/>
    <w:rsid w:val="004F5280"/>
    <w:pPr>
      <w:jc w:val="center"/>
    </w:pPr>
  </w:style>
  <w:style w:type="paragraph" w:styleId="aff">
    <w:name w:val="header"/>
    <w:basedOn w:val="a5"/>
    <w:link w:val="aff0"/>
    <w:unhideWhenUsed/>
    <w:qFormat/>
    <w:rsid w:val="00FE166A"/>
    <w:pPr>
      <w:tabs>
        <w:tab w:val="center" w:pos="4252"/>
        <w:tab w:val="right" w:pos="8504"/>
      </w:tabs>
      <w:snapToGrid w:val="0"/>
    </w:pPr>
  </w:style>
  <w:style w:type="character" w:customStyle="1" w:styleId="aff0">
    <w:name w:val="ヘッダー (文字)"/>
    <w:basedOn w:val="af0"/>
    <w:link w:val="aff"/>
    <w:qFormat/>
    <w:rsid w:val="00FE166A"/>
    <w:rPr>
      <w:kern w:val="2"/>
      <w:sz w:val="21"/>
    </w:rPr>
  </w:style>
  <w:style w:type="paragraph" w:customStyle="1" w:styleId="aff1">
    <w:name w:val="ﾍｯﾀﾞｰ 奇数"/>
    <w:basedOn w:val="aff"/>
    <w:uiPriority w:val="99"/>
    <w:rsid w:val="004F5280"/>
    <w:pPr>
      <w:tabs>
        <w:tab w:val="right" w:pos="0"/>
      </w:tabs>
      <w:jc w:val="right"/>
    </w:pPr>
  </w:style>
  <w:style w:type="paragraph" w:customStyle="1" w:styleId="aff2">
    <w:name w:val="ﾍｯﾀﾞｰ 偶数"/>
    <w:basedOn w:val="aff"/>
    <w:uiPriority w:val="99"/>
    <w:rsid w:val="004F5280"/>
  </w:style>
  <w:style w:type="paragraph" w:customStyle="1" w:styleId="aff3">
    <w:name w:val="ﾍｯﾀﾞｰ 始め"/>
    <w:basedOn w:val="aff"/>
    <w:uiPriority w:val="99"/>
    <w:rsid w:val="004F5280"/>
    <w:pPr>
      <w:jc w:val="center"/>
    </w:pPr>
  </w:style>
  <w:style w:type="paragraph" w:customStyle="1" w:styleId="aff4">
    <w:name w:val="ﾍｯﾀﾞｰ 基準"/>
    <w:basedOn w:val="a5"/>
    <w:uiPriority w:val="99"/>
    <w:rsid w:val="004F5280"/>
    <w:pPr>
      <w:keepLines/>
      <w:tabs>
        <w:tab w:val="center" w:pos="4253"/>
        <w:tab w:val="right" w:pos="8505"/>
      </w:tabs>
    </w:pPr>
    <w:rPr>
      <w:b/>
      <w:sz w:val="18"/>
    </w:rPr>
  </w:style>
  <w:style w:type="character" w:styleId="aff5">
    <w:name w:val="page number"/>
    <w:basedOn w:val="af0"/>
    <w:uiPriority w:val="99"/>
    <w:rsid w:val="004F5280"/>
    <w:rPr>
      <w:rFonts w:cs="Times New Roman"/>
      <w:b/>
    </w:rPr>
  </w:style>
  <w:style w:type="paragraph" w:styleId="aff6">
    <w:name w:val="macro"/>
    <w:basedOn w:val="a7"/>
    <w:link w:val="aff7"/>
    <w:uiPriority w:val="99"/>
    <w:semiHidden/>
    <w:rsid w:val="004F5280"/>
  </w:style>
  <w:style w:type="character" w:customStyle="1" w:styleId="aff7">
    <w:name w:val="マクロ文字列 (文字)"/>
    <w:basedOn w:val="af0"/>
    <w:link w:val="aff6"/>
    <w:uiPriority w:val="99"/>
    <w:semiHidden/>
    <w:rsid w:val="00D7138D"/>
    <w:rPr>
      <w:rFonts w:ascii="Courier New" w:hAnsi="Courier New" w:cs="Courier New"/>
      <w:sz w:val="18"/>
      <w:szCs w:val="18"/>
    </w:rPr>
  </w:style>
  <w:style w:type="paragraph" w:styleId="aff8">
    <w:name w:val="Message Header"/>
    <w:basedOn w:val="a7"/>
    <w:link w:val="aff9"/>
    <w:uiPriority w:val="99"/>
    <w:rsid w:val="004F5280"/>
    <w:pPr>
      <w:keepLines/>
      <w:tabs>
        <w:tab w:val="left" w:pos="3600"/>
        <w:tab w:val="left" w:pos="4680"/>
      </w:tabs>
      <w:ind w:left="1080" w:right="2160" w:hanging="1080"/>
    </w:pPr>
  </w:style>
  <w:style w:type="character" w:customStyle="1" w:styleId="aff9">
    <w:name w:val="メッセージ見出し (文字)"/>
    <w:basedOn w:val="af0"/>
    <w:link w:val="aff8"/>
    <w:uiPriority w:val="99"/>
    <w:rsid w:val="00D7138D"/>
    <w:rPr>
      <w:rFonts w:ascii="Arial" w:eastAsia="ＭＳ ゴシック" w:hAnsi="Arial" w:cs="Times New Roman"/>
      <w:sz w:val="24"/>
      <w:szCs w:val="24"/>
      <w:shd w:val="pct20" w:color="auto" w:fill="auto"/>
    </w:rPr>
  </w:style>
  <w:style w:type="paragraph" w:styleId="affa">
    <w:name w:val="List"/>
    <w:basedOn w:val="a7"/>
    <w:uiPriority w:val="99"/>
    <w:rsid w:val="004F5280"/>
    <w:pPr>
      <w:tabs>
        <w:tab w:val="left" w:pos="1588"/>
      </w:tabs>
      <w:ind w:left="596" w:hanging="199"/>
    </w:pPr>
  </w:style>
  <w:style w:type="paragraph" w:styleId="23">
    <w:name w:val="List 2"/>
    <w:basedOn w:val="affa"/>
    <w:uiPriority w:val="99"/>
    <w:rsid w:val="004F5280"/>
    <w:pPr>
      <w:tabs>
        <w:tab w:val="clear" w:pos="1588"/>
        <w:tab w:val="left" w:pos="1985"/>
      </w:tabs>
      <w:ind w:left="993"/>
    </w:pPr>
  </w:style>
  <w:style w:type="paragraph" w:styleId="32">
    <w:name w:val="List 3"/>
    <w:basedOn w:val="affa"/>
    <w:uiPriority w:val="99"/>
    <w:rsid w:val="004F5280"/>
    <w:pPr>
      <w:tabs>
        <w:tab w:val="clear" w:pos="1588"/>
        <w:tab w:val="left" w:pos="2381"/>
      </w:tabs>
      <w:ind w:left="1390"/>
    </w:pPr>
  </w:style>
  <w:style w:type="paragraph" w:styleId="43">
    <w:name w:val="List 4"/>
    <w:basedOn w:val="affa"/>
    <w:uiPriority w:val="99"/>
    <w:rsid w:val="004F5280"/>
    <w:pPr>
      <w:tabs>
        <w:tab w:val="clear" w:pos="1588"/>
        <w:tab w:val="left" w:pos="2778"/>
      </w:tabs>
      <w:ind w:left="1787"/>
    </w:pPr>
  </w:style>
  <w:style w:type="paragraph" w:styleId="53">
    <w:name w:val="List 5"/>
    <w:basedOn w:val="affa"/>
    <w:uiPriority w:val="99"/>
    <w:rsid w:val="004F5280"/>
    <w:pPr>
      <w:tabs>
        <w:tab w:val="clear" w:pos="1588"/>
        <w:tab w:val="left" w:pos="3175"/>
      </w:tabs>
      <w:ind w:left="2184"/>
    </w:pPr>
  </w:style>
  <w:style w:type="paragraph" w:customStyle="1" w:styleId="affb">
    <w:name w:val="一覧 始め"/>
    <w:basedOn w:val="affa"/>
    <w:next w:val="affa"/>
    <w:uiPriority w:val="99"/>
    <w:rsid w:val="004F5280"/>
    <w:pPr>
      <w:spacing w:before="140"/>
    </w:pPr>
  </w:style>
  <w:style w:type="paragraph" w:customStyle="1" w:styleId="affc">
    <w:name w:val="一覧 終わり"/>
    <w:basedOn w:val="affa"/>
    <w:next w:val="a7"/>
    <w:uiPriority w:val="99"/>
    <w:rsid w:val="004F5280"/>
    <w:pPr>
      <w:spacing w:after="140"/>
    </w:pPr>
  </w:style>
  <w:style w:type="paragraph" w:customStyle="1" w:styleId="affd">
    <w:name w:val="引用"/>
    <w:basedOn w:val="a7"/>
    <w:uiPriority w:val="99"/>
    <w:rsid w:val="004F5280"/>
    <w:pPr>
      <w:keepLines/>
      <w:ind w:left="595" w:right="595"/>
    </w:pPr>
    <w:rPr>
      <w:rFonts w:ascii="Arial" w:eastAsia="ＭＳ ゴシック" w:hAnsi="Arial"/>
    </w:rPr>
  </w:style>
  <w:style w:type="paragraph" w:customStyle="1" w:styleId="affe">
    <w:name w:val="引用 始め"/>
    <w:basedOn w:val="affd"/>
    <w:next w:val="affd"/>
    <w:uiPriority w:val="99"/>
    <w:rsid w:val="004F5280"/>
    <w:pPr>
      <w:spacing w:before="140"/>
    </w:pPr>
  </w:style>
  <w:style w:type="paragraph" w:customStyle="1" w:styleId="afff">
    <w:name w:val="引用 終わり"/>
    <w:basedOn w:val="affd"/>
    <w:next w:val="a7"/>
    <w:uiPriority w:val="99"/>
    <w:rsid w:val="004F5280"/>
    <w:pPr>
      <w:spacing w:after="140"/>
      <w:ind w:left="0" w:firstLine="0"/>
    </w:pPr>
  </w:style>
  <w:style w:type="paragraph" w:customStyle="1" w:styleId="a0">
    <w:name w:val="箇条書き 始め"/>
    <w:basedOn w:val="a5"/>
    <w:uiPriority w:val="99"/>
    <w:rsid w:val="00FD04B4"/>
    <w:pPr>
      <w:numPr>
        <w:numId w:val="1"/>
      </w:numPr>
      <w:tabs>
        <w:tab w:val="clear" w:pos="420"/>
        <w:tab w:val="num" w:pos="207"/>
      </w:tabs>
      <w:spacing w:before="140"/>
      <w:ind w:left="207" w:hanging="213"/>
    </w:pPr>
  </w:style>
  <w:style w:type="paragraph" w:customStyle="1" w:styleId="afff0">
    <w:name w:val="箇条書き 終わり"/>
    <w:basedOn w:val="a5"/>
    <w:next w:val="a7"/>
    <w:uiPriority w:val="99"/>
    <w:rsid w:val="00FD04B4"/>
    <w:pPr>
      <w:tabs>
        <w:tab w:val="num" w:pos="207"/>
      </w:tabs>
      <w:spacing w:after="140"/>
      <w:ind w:left="207" w:hanging="213"/>
    </w:pPr>
  </w:style>
  <w:style w:type="paragraph" w:styleId="afff1">
    <w:name w:val="List Continue"/>
    <w:basedOn w:val="affa"/>
    <w:uiPriority w:val="99"/>
    <w:rsid w:val="004F5280"/>
    <w:pPr>
      <w:tabs>
        <w:tab w:val="clear" w:pos="1588"/>
      </w:tabs>
      <w:ind w:left="595" w:firstLine="0"/>
    </w:pPr>
  </w:style>
  <w:style w:type="paragraph" w:styleId="24">
    <w:name w:val="List Continue 2"/>
    <w:basedOn w:val="afff1"/>
    <w:uiPriority w:val="99"/>
    <w:rsid w:val="004F5280"/>
    <w:pPr>
      <w:ind w:left="992"/>
    </w:pPr>
  </w:style>
  <w:style w:type="paragraph" w:styleId="33">
    <w:name w:val="List Continue 3"/>
    <w:basedOn w:val="afff1"/>
    <w:uiPriority w:val="99"/>
    <w:rsid w:val="004F5280"/>
    <w:pPr>
      <w:ind w:left="1389"/>
    </w:pPr>
  </w:style>
  <w:style w:type="paragraph" w:styleId="44">
    <w:name w:val="List Continue 4"/>
    <w:basedOn w:val="afff1"/>
    <w:uiPriority w:val="99"/>
    <w:rsid w:val="004F5280"/>
    <w:pPr>
      <w:ind w:left="1786"/>
    </w:pPr>
  </w:style>
  <w:style w:type="paragraph" w:styleId="54">
    <w:name w:val="List Continue 5"/>
    <w:basedOn w:val="afff1"/>
    <w:uiPriority w:val="99"/>
    <w:rsid w:val="004F5280"/>
    <w:pPr>
      <w:ind w:left="2183"/>
    </w:pPr>
  </w:style>
  <w:style w:type="paragraph" w:customStyle="1" w:styleId="afff2">
    <w:name w:val="脚注基準"/>
    <w:basedOn w:val="a5"/>
    <w:link w:val="Char0"/>
    <w:uiPriority w:val="99"/>
    <w:rsid w:val="00080DB3"/>
    <w:pPr>
      <w:keepLines/>
      <w:tabs>
        <w:tab w:val="left" w:pos="187"/>
      </w:tabs>
      <w:spacing w:line="220" w:lineRule="exact"/>
      <w:ind w:left="187" w:hanging="187"/>
    </w:pPr>
    <w:rPr>
      <w:sz w:val="20"/>
    </w:rPr>
  </w:style>
  <w:style w:type="character" w:customStyle="1" w:styleId="Char0">
    <w:name w:val="脚注基準 Char"/>
    <w:basedOn w:val="af0"/>
    <w:link w:val="afff2"/>
    <w:uiPriority w:val="99"/>
    <w:rsid w:val="00080DB3"/>
    <w:rPr>
      <w:kern w:val="2"/>
      <w:szCs w:val="24"/>
    </w:rPr>
  </w:style>
  <w:style w:type="character" w:styleId="afff3">
    <w:name w:val="footnote reference"/>
    <w:basedOn w:val="af0"/>
    <w:uiPriority w:val="99"/>
    <w:rsid w:val="004F5280"/>
    <w:rPr>
      <w:rFonts w:cs="Times New Roman"/>
      <w:b/>
      <w:vertAlign w:val="superscript"/>
    </w:rPr>
  </w:style>
  <w:style w:type="paragraph" w:styleId="afff4">
    <w:name w:val="footnote text"/>
    <w:basedOn w:val="afff2"/>
    <w:link w:val="afff5"/>
    <w:uiPriority w:val="99"/>
    <w:semiHidden/>
    <w:rsid w:val="004F5280"/>
  </w:style>
  <w:style w:type="character" w:customStyle="1" w:styleId="afff5">
    <w:name w:val="脚注文字列 (文字)"/>
    <w:basedOn w:val="af0"/>
    <w:link w:val="afff4"/>
    <w:uiPriority w:val="99"/>
    <w:semiHidden/>
    <w:rsid w:val="00D7138D"/>
    <w:rPr>
      <w:sz w:val="22"/>
      <w:szCs w:val="24"/>
    </w:rPr>
  </w:style>
  <w:style w:type="character" w:customStyle="1" w:styleId="afff6">
    <w:name w:val="強調"/>
    <w:uiPriority w:val="99"/>
    <w:rsid w:val="004F5280"/>
    <w:rPr>
      <w:rFonts w:ascii="Arial" w:eastAsia="ＭＳ ゴシック" w:hAnsi="Arial"/>
      <w:b/>
    </w:rPr>
  </w:style>
  <w:style w:type="character" w:styleId="afff7">
    <w:name w:val="line number"/>
    <w:basedOn w:val="af0"/>
    <w:uiPriority w:val="99"/>
    <w:rsid w:val="004F5280"/>
    <w:rPr>
      <w:rFonts w:cs="Times New Roman"/>
      <w:sz w:val="18"/>
    </w:rPr>
  </w:style>
  <w:style w:type="paragraph" w:styleId="13">
    <w:name w:val="index 1"/>
    <w:basedOn w:val="a5"/>
    <w:uiPriority w:val="99"/>
    <w:semiHidden/>
    <w:rsid w:val="004F5280"/>
    <w:pPr>
      <w:ind w:left="794" w:hanging="794"/>
    </w:pPr>
  </w:style>
  <w:style w:type="paragraph" w:styleId="25">
    <w:name w:val="index 2"/>
    <w:basedOn w:val="a5"/>
    <w:uiPriority w:val="99"/>
    <w:semiHidden/>
    <w:rsid w:val="004F5280"/>
    <w:pPr>
      <w:ind w:left="1191" w:hanging="794"/>
    </w:pPr>
  </w:style>
  <w:style w:type="paragraph" w:styleId="34">
    <w:name w:val="index 3"/>
    <w:basedOn w:val="a5"/>
    <w:uiPriority w:val="99"/>
    <w:semiHidden/>
    <w:rsid w:val="004F5280"/>
    <w:pPr>
      <w:ind w:left="1588" w:hanging="794"/>
    </w:pPr>
  </w:style>
  <w:style w:type="paragraph" w:styleId="45">
    <w:name w:val="index 4"/>
    <w:basedOn w:val="a5"/>
    <w:uiPriority w:val="99"/>
    <w:semiHidden/>
    <w:rsid w:val="004F5280"/>
    <w:pPr>
      <w:ind w:left="1985" w:hanging="794"/>
    </w:pPr>
  </w:style>
  <w:style w:type="paragraph" w:styleId="55">
    <w:name w:val="index 5"/>
    <w:basedOn w:val="a5"/>
    <w:uiPriority w:val="99"/>
    <w:semiHidden/>
    <w:rsid w:val="004F5280"/>
    <w:pPr>
      <w:ind w:left="2382" w:hanging="794"/>
    </w:pPr>
  </w:style>
  <w:style w:type="paragraph" w:styleId="61">
    <w:name w:val="index 6"/>
    <w:basedOn w:val="a5"/>
    <w:uiPriority w:val="99"/>
    <w:semiHidden/>
    <w:rsid w:val="004F5280"/>
    <w:pPr>
      <w:ind w:left="2779" w:hanging="794"/>
    </w:pPr>
  </w:style>
  <w:style w:type="paragraph" w:styleId="71">
    <w:name w:val="index 7"/>
    <w:basedOn w:val="a5"/>
    <w:uiPriority w:val="99"/>
    <w:semiHidden/>
    <w:rsid w:val="004F5280"/>
    <w:pPr>
      <w:ind w:left="3175" w:hanging="794"/>
    </w:pPr>
  </w:style>
  <w:style w:type="paragraph" w:styleId="81">
    <w:name w:val="index 8"/>
    <w:basedOn w:val="a5"/>
    <w:uiPriority w:val="99"/>
    <w:semiHidden/>
    <w:rsid w:val="004F5280"/>
    <w:pPr>
      <w:ind w:left="3572" w:hanging="794"/>
    </w:pPr>
  </w:style>
  <w:style w:type="paragraph" w:styleId="91">
    <w:name w:val="index 9"/>
    <w:basedOn w:val="a5"/>
    <w:uiPriority w:val="99"/>
    <w:semiHidden/>
    <w:rsid w:val="004F5280"/>
    <w:pPr>
      <w:ind w:left="3969" w:hanging="794"/>
    </w:pPr>
  </w:style>
  <w:style w:type="paragraph" w:customStyle="1" w:styleId="afff8">
    <w:name w:val="索引基準"/>
    <w:basedOn w:val="a5"/>
    <w:uiPriority w:val="99"/>
    <w:rsid w:val="004F5280"/>
    <w:pPr>
      <w:ind w:left="794" w:hanging="794"/>
    </w:pPr>
  </w:style>
  <w:style w:type="paragraph" w:styleId="afff9">
    <w:name w:val="index heading"/>
    <w:basedOn w:val="a5"/>
    <w:next w:val="13"/>
    <w:uiPriority w:val="99"/>
    <w:semiHidden/>
    <w:rsid w:val="004F5280"/>
    <w:pPr>
      <w:keepNext/>
      <w:keepLines/>
      <w:pBdr>
        <w:bottom w:val="single" w:sz="12" w:space="5" w:color="auto"/>
      </w:pBdr>
      <w:spacing w:after="280"/>
    </w:pPr>
    <w:rPr>
      <w:b/>
      <w:kern w:val="28"/>
      <w:sz w:val="46"/>
    </w:rPr>
  </w:style>
  <w:style w:type="paragraph" w:styleId="afffa">
    <w:name w:val="table of authorities"/>
    <w:basedOn w:val="a5"/>
    <w:uiPriority w:val="99"/>
    <w:semiHidden/>
    <w:rsid w:val="004F5280"/>
    <w:pPr>
      <w:tabs>
        <w:tab w:val="right" w:leader="dot" w:pos="8505"/>
      </w:tabs>
      <w:spacing w:before="70" w:after="70"/>
      <w:ind w:left="397" w:hanging="397"/>
    </w:pPr>
  </w:style>
  <w:style w:type="paragraph" w:styleId="afffb">
    <w:name w:val="toa heading"/>
    <w:basedOn w:val="a5"/>
    <w:next w:val="afffa"/>
    <w:uiPriority w:val="99"/>
    <w:semiHidden/>
    <w:rsid w:val="004F5280"/>
    <w:pPr>
      <w:keepNext/>
      <w:keepLines/>
      <w:pBdr>
        <w:bottom w:val="single" w:sz="12" w:space="5" w:color="auto"/>
      </w:pBdr>
      <w:spacing w:after="280"/>
    </w:pPr>
    <w:rPr>
      <w:b/>
      <w:kern w:val="28"/>
      <w:sz w:val="46"/>
    </w:rPr>
  </w:style>
  <w:style w:type="paragraph" w:customStyle="1" w:styleId="afffc">
    <w:name w:val="小見出し"/>
    <w:basedOn w:val="a6"/>
    <w:uiPriority w:val="99"/>
    <w:rsid w:val="004F5280"/>
    <w:pPr>
      <w:spacing w:before="240"/>
    </w:pPr>
  </w:style>
  <w:style w:type="paragraph" w:customStyle="1" w:styleId="afffd">
    <w:name w:val="章ﾗﾍﾞﾙ"/>
    <w:basedOn w:val="a6"/>
    <w:next w:val="a5"/>
    <w:uiPriority w:val="99"/>
    <w:rsid w:val="004F5280"/>
    <w:pPr>
      <w:spacing w:before="480" w:after="0" w:line="480" w:lineRule="exact"/>
      <w:jc w:val="center"/>
    </w:pPr>
  </w:style>
  <w:style w:type="paragraph" w:customStyle="1" w:styleId="afffe">
    <w:name w:val="章題"/>
    <w:basedOn w:val="a6"/>
    <w:next w:val="a5"/>
    <w:uiPriority w:val="99"/>
    <w:rsid w:val="004F5280"/>
    <w:pPr>
      <w:spacing w:before="480" w:after="240" w:line="480" w:lineRule="exact"/>
      <w:jc w:val="center"/>
    </w:pPr>
    <w:rPr>
      <w:sz w:val="36"/>
    </w:rPr>
  </w:style>
  <w:style w:type="paragraph" w:customStyle="1" w:styleId="affff">
    <w:name w:val="章副題"/>
    <w:basedOn w:val="afffe"/>
    <w:next w:val="a7"/>
    <w:uiPriority w:val="99"/>
    <w:rsid w:val="004F5280"/>
    <w:pPr>
      <w:spacing w:before="0" w:after="480" w:line="240" w:lineRule="auto"/>
    </w:pPr>
    <w:rPr>
      <w:i/>
      <w:sz w:val="24"/>
    </w:rPr>
  </w:style>
  <w:style w:type="character" w:customStyle="1" w:styleId="affff0">
    <w:name w:val="上付き"/>
    <w:uiPriority w:val="99"/>
    <w:rsid w:val="004F5280"/>
    <w:rPr>
      <w:b/>
      <w:vertAlign w:val="superscript"/>
    </w:rPr>
  </w:style>
  <w:style w:type="paragraph" w:customStyle="1" w:styleId="affff1">
    <w:name w:val="図表"/>
    <w:basedOn w:val="a5"/>
    <w:next w:val="affff2"/>
    <w:link w:val="affff3"/>
    <w:uiPriority w:val="99"/>
    <w:rsid w:val="004F5280"/>
    <w:pPr>
      <w:keepNext/>
      <w:jc w:val="center"/>
    </w:pPr>
    <w:rPr>
      <w:rFonts w:eastAsia="ＭＳ Ｐゴシック"/>
    </w:rPr>
  </w:style>
  <w:style w:type="paragraph" w:styleId="affff2">
    <w:name w:val="caption"/>
    <w:aliases w:val=" Char, Char1,図表番号 Char, Char Char,Char Char,図表番号 Char1,図表番号 Char Char2,図表番号 Char Char Char1, Char Char Char Char1,図表番号 Char2,図表番号 Char1 Char,図表番号 Char Char2 Char,図表番号 Char Char1,図表番号 Char Char Char, Char Char Char Char,Char,Char1"/>
    <w:basedOn w:val="affff1"/>
    <w:next w:val="a7"/>
    <w:link w:val="affff4"/>
    <w:uiPriority w:val="35"/>
    <w:qFormat/>
    <w:rsid w:val="00C431E6"/>
    <w:pPr>
      <w:spacing w:before="120" w:after="120"/>
    </w:pPr>
    <w:rPr>
      <w:rFonts w:ascii="Arial" w:eastAsia="ＭＳ ゴシック" w:hAnsi="Arial"/>
    </w:rPr>
  </w:style>
  <w:style w:type="character" w:customStyle="1" w:styleId="affff4">
    <w:name w:val="図表番号 (文字)"/>
    <w:aliases w:val=" Char (文字), Char1 (文字),図表番号 Char (文字), Char Char (文字),Char Char (文字),図表番号 Char1 (文字),図表番号 Char Char2 (文字),図表番号 Char Char Char1 (文字), Char Char Char Char1 (文字),図表番号 Char2 (文字),図表番号 Char1 Char (文字),図表番号 Char Char2 Char (文字),図表番号 Char Char1 (文字)"/>
    <w:basedOn w:val="affff3"/>
    <w:link w:val="affff2"/>
    <w:uiPriority w:val="35"/>
    <w:qFormat/>
    <w:locked/>
    <w:rsid w:val="00C431E6"/>
    <w:rPr>
      <w:rFonts w:ascii="Arial" w:eastAsia="ＭＳ ゴシック" w:hAnsi="Arial" w:cs="Times New Roman"/>
      <w:kern w:val="2"/>
      <w:sz w:val="22"/>
      <w:szCs w:val="24"/>
    </w:rPr>
  </w:style>
  <w:style w:type="character" w:customStyle="1" w:styleId="affff3">
    <w:name w:val="図表 (文字)"/>
    <w:basedOn w:val="af0"/>
    <w:link w:val="affff1"/>
    <w:uiPriority w:val="99"/>
    <w:locked/>
    <w:rsid w:val="004F5280"/>
    <w:rPr>
      <w:rFonts w:eastAsia="ＭＳ Ｐゴシック" w:cs="Times New Roman"/>
      <w:kern w:val="2"/>
      <w:sz w:val="24"/>
      <w:szCs w:val="24"/>
    </w:rPr>
  </w:style>
  <w:style w:type="paragraph" w:styleId="affff5">
    <w:name w:val="table of figures"/>
    <w:basedOn w:val="a5"/>
    <w:uiPriority w:val="99"/>
    <w:rsid w:val="004F5280"/>
    <w:pPr>
      <w:tabs>
        <w:tab w:val="right" w:leader="dot" w:pos="8505"/>
      </w:tabs>
      <w:spacing w:before="70" w:after="70"/>
      <w:ind w:left="794" w:hanging="794"/>
    </w:pPr>
  </w:style>
  <w:style w:type="paragraph" w:customStyle="1" w:styleId="affff6">
    <w:name w:val="節ﾗﾍﾞﾙ"/>
    <w:basedOn w:val="a6"/>
    <w:next w:val="a7"/>
    <w:uiPriority w:val="99"/>
    <w:rsid w:val="004F5280"/>
    <w:pPr>
      <w:pBdr>
        <w:bottom w:val="single" w:sz="12" w:space="5" w:color="auto"/>
      </w:pBdr>
      <w:spacing w:before="0" w:after="280"/>
    </w:pPr>
    <w:rPr>
      <w:rFonts w:ascii="Century" w:hAnsi="Century"/>
      <w:sz w:val="46"/>
    </w:rPr>
  </w:style>
  <w:style w:type="paragraph" w:styleId="affff7">
    <w:name w:val="List Number"/>
    <w:basedOn w:val="affa"/>
    <w:uiPriority w:val="99"/>
    <w:rsid w:val="004F5280"/>
    <w:pPr>
      <w:tabs>
        <w:tab w:val="clear" w:pos="1588"/>
      </w:tabs>
      <w:ind w:hanging="397"/>
    </w:pPr>
  </w:style>
  <w:style w:type="paragraph" w:styleId="26">
    <w:name w:val="List Number 2"/>
    <w:basedOn w:val="affff7"/>
    <w:uiPriority w:val="99"/>
    <w:rsid w:val="004F5280"/>
    <w:pPr>
      <w:ind w:left="992"/>
    </w:pPr>
  </w:style>
  <w:style w:type="paragraph" w:styleId="35">
    <w:name w:val="List Number 3"/>
    <w:basedOn w:val="affff7"/>
    <w:uiPriority w:val="99"/>
    <w:rsid w:val="004F5280"/>
    <w:pPr>
      <w:ind w:left="1389"/>
    </w:pPr>
  </w:style>
  <w:style w:type="paragraph" w:styleId="46">
    <w:name w:val="List Number 4"/>
    <w:basedOn w:val="affff7"/>
    <w:uiPriority w:val="99"/>
    <w:rsid w:val="004F5280"/>
    <w:pPr>
      <w:ind w:left="1786"/>
    </w:pPr>
  </w:style>
  <w:style w:type="paragraph" w:styleId="56">
    <w:name w:val="List Number 5"/>
    <w:basedOn w:val="affff7"/>
    <w:uiPriority w:val="99"/>
    <w:rsid w:val="004F5280"/>
    <w:pPr>
      <w:ind w:left="2183"/>
    </w:pPr>
  </w:style>
  <w:style w:type="paragraph" w:customStyle="1" w:styleId="affff8">
    <w:name w:val="段落番号 始め"/>
    <w:basedOn w:val="affff7"/>
    <w:next w:val="affff7"/>
    <w:uiPriority w:val="99"/>
    <w:rsid w:val="004F5280"/>
    <w:pPr>
      <w:spacing w:before="140"/>
    </w:pPr>
  </w:style>
  <w:style w:type="paragraph" w:customStyle="1" w:styleId="affff9">
    <w:name w:val="段落番号 終わり"/>
    <w:basedOn w:val="affff7"/>
    <w:next w:val="a7"/>
    <w:uiPriority w:val="99"/>
    <w:rsid w:val="004F5280"/>
    <w:pPr>
      <w:spacing w:after="140"/>
    </w:pPr>
  </w:style>
  <w:style w:type="character" w:styleId="affffa">
    <w:name w:val="annotation reference"/>
    <w:basedOn w:val="af0"/>
    <w:uiPriority w:val="99"/>
    <w:qFormat/>
    <w:rsid w:val="004F5280"/>
    <w:rPr>
      <w:rFonts w:cs="Times New Roman"/>
      <w:sz w:val="16"/>
    </w:rPr>
  </w:style>
  <w:style w:type="paragraph" w:styleId="affffb">
    <w:name w:val="annotation text"/>
    <w:basedOn w:val="afff2"/>
    <w:link w:val="affffc"/>
    <w:uiPriority w:val="99"/>
    <w:qFormat/>
    <w:rsid w:val="004F5280"/>
    <w:pPr>
      <w:spacing w:after="120"/>
    </w:pPr>
  </w:style>
  <w:style w:type="character" w:customStyle="1" w:styleId="affffc">
    <w:name w:val="コメント文字列 (文字)"/>
    <w:basedOn w:val="af0"/>
    <w:link w:val="affffb"/>
    <w:uiPriority w:val="99"/>
    <w:qFormat/>
    <w:rsid w:val="00D7138D"/>
    <w:rPr>
      <w:sz w:val="22"/>
      <w:szCs w:val="24"/>
    </w:rPr>
  </w:style>
  <w:style w:type="paragraph" w:customStyle="1" w:styleId="affffd">
    <w:name w:val="注目"/>
    <w:basedOn w:val="a7"/>
    <w:uiPriority w:val="99"/>
    <w:rsid w:val="004F5280"/>
    <w:pPr>
      <w:spacing w:before="120" w:after="60"/>
    </w:pPr>
    <w:rPr>
      <w:i/>
    </w:rPr>
  </w:style>
  <w:style w:type="character" w:customStyle="1" w:styleId="affffe">
    <w:name w:val="導入強調"/>
    <w:uiPriority w:val="99"/>
    <w:rsid w:val="004F5280"/>
    <w:rPr>
      <w:b/>
      <w:i/>
    </w:rPr>
  </w:style>
  <w:style w:type="paragraph" w:styleId="afffff">
    <w:name w:val="Date"/>
    <w:basedOn w:val="a7"/>
    <w:link w:val="afffff0"/>
    <w:rsid w:val="004F5280"/>
    <w:pPr>
      <w:spacing w:before="480"/>
    </w:pPr>
  </w:style>
  <w:style w:type="character" w:customStyle="1" w:styleId="afffff0">
    <w:name w:val="日付 (文字)"/>
    <w:basedOn w:val="af0"/>
    <w:link w:val="afffff"/>
    <w:rsid w:val="00D7138D"/>
    <w:rPr>
      <w:sz w:val="22"/>
      <w:szCs w:val="24"/>
    </w:rPr>
  </w:style>
  <w:style w:type="paragraph" w:styleId="afffff1">
    <w:name w:val="Normal Indent"/>
    <w:basedOn w:val="a5"/>
    <w:uiPriority w:val="99"/>
    <w:rsid w:val="004F5280"/>
    <w:pPr>
      <w:ind w:left="595"/>
    </w:pPr>
  </w:style>
  <w:style w:type="paragraph" w:styleId="afffff2">
    <w:name w:val="Title"/>
    <w:basedOn w:val="a6"/>
    <w:next w:val="afffff3"/>
    <w:link w:val="afffff4"/>
    <w:uiPriority w:val="99"/>
    <w:qFormat/>
    <w:rsid w:val="004F5280"/>
    <w:pPr>
      <w:pBdr>
        <w:bottom w:val="single" w:sz="12" w:space="28" w:color="auto"/>
      </w:pBdr>
      <w:spacing w:before="1140" w:after="280"/>
    </w:pPr>
    <w:rPr>
      <w:rFonts w:ascii="Century" w:hAnsi="Century"/>
      <w:sz w:val="54"/>
    </w:rPr>
  </w:style>
  <w:style w:type="paragraph" w:styleId="afffff3">
    <w:name w:val="Subtitle"/>
    <w:basedOn w:val="afffff2"/>
    <w:next w:val="a7"/>
    <w:link w:val="afffff5"/>
    <w:uiPriority w:val="99"/>
    <w:qFormat/>
    <w:rsid w:val="004F5280"/>
    <w:pPr>
      <w:spacing w:before="0" w:after="0"/>
    </w:pPr>
    <w:rPr>
      <w:rFonts w:ascii="Arial" w:eastAsia="ＭＳ ゴシック" w:hAnsi="Arial"/>
      <w:b/>
      <w:sz w:val="40"/>
    </w:rPr>
  </w:style>
  <w:style w:type="character" w:customStyle="1" w:styleId="afffff5">
    <w:name w:val="副題 (文字)"/>
    <w:basedOn w:val="af0"/>
    <w:link w:val="afffff3"/>
    <w:uiPriority w:val="99"/>
    <w:rsid w:val="00D7138D"/>
    <w:rPr>
      <w:rFonts w:ascii="Arial" w:eastAsia="ＭＳ ゴシック" w:hAnsi="Arial" w:cs="Times New Roman"/>
      <w:sz w:val="24"/>
      <w:szCs w:val="24"/>
    </w:rPr>
  </w:style>
  <w:style w:type="character" w:customStyle="1" w:styleId="afffff4">
    <w:name w:val="表題 (文字)"/>
    <w:basedOn w:val="af0"/>
    <w:link w:val="afffff2"/>
    <w:uiPriority w:val="99"/>
    <w:rsid w:val="00D7138D"/>
    <w:rPr>
      <w:rFonts w:ascii="Arial" w:eastAsia="ＭＳ ゴシック" w:hAnsi="Arial" w:cs="Times New Roman"/>
      <w:sz w:val="32"/>
      <w:szCs w:val="32"/>
    </w:rPr>
  </w:style>
  <w:style w:type="paragraph" w:customStyle="1" w:styleId="afffff6">
    <w:name w:val="表題扉"/>
    <w:basedOn w:val="a6"/>
    <w:next w:val="a5"/>
    <w:uiPriority w:val="99"/>
    <w:rsid w:val="004F5280"/>
    <w:pPr>
      <w:spacing w:before="1700" w:after="560"/>
      <w:jc w:val="center"/>
    </w:pPr>
    <w:rPr>
      <w:rFonts w:ascii="Century" w:hAnsi="Century"/>
      <w:sz w:val="56"/>
    </w:rPr>
  </w:style>
  <w:style w:type="paragraph" w:customStyle="1" w:styleId="afffff7">
    <w:name w:val="部ﾗﾍﾞﾙ"/>
    <w:basedOn w:val="a6"/>
    <w:next w:val="a5"/>
    <w:uiPriority w:val="99"/>
    <w:rsid w:val="004F5280"/>
    <w:pPr>
      <w:spacing w:before="480" w:after="0"/>
      <w:jc w:val="center"/>
    </w:pPr>
    <w:rPr>
      <w:caps/>
    </w:rPr>
  </w:style>
  <w:style w:type="paragraph" w:customStyle="1" w:styleId="afffff8">
    <w:name w:val="部題"/>
    <w:basedOn w:val="a6"/>
    <w:next w:val="a5"/>
    <w:uiPriority w:val="99"/>
    <w:rsid w:val="004F5280"/>
    <w:pPr>
      <w:pBdr>
        <w:bottom w:val="single" w:sz="6" w:space="6" w:color="auto"/>
      </w:pBdr>
      <w:spacing w:before="480" w:line="480" w:lineRule="exact"/>
      <w:jc w:val="center"/>
    </w:pPr>
    <w:rPr>
      <w:caps/>
      <w:sz w:val="44"/>
    </w:rPr>
  </w:style>
  <w:style w:type="paragraph" w:customStyle="1" w:styleId="afffff9">
    <w:name w:val="部副題"/>
    <w:basedOn w:val="afffff8"/>
    <w:next w:val="a7"/>
    <w:uiPriority w:val="99"/>
    <w:rsid w:val="004F5280"/>
    <w:pPr>
      <w:pBdr>
        <w:bottom w:val="none" w:sz="0" w:space="0" w:color="auto"/>
      </w:pBdr>
      <w:spacing w:before="0" w:after="480" w:line="240" w:lineRule="auto"/>
    </w:pPr>
    <w:rPr>
      <w:i/>
      <w:caps w:val="0"/>
      <w:sz w:val="32"/>
    </w:rPr>
  </w:style>
  <w:style w:type="paragraph" w:customStyle="1" w:styleId="afffffa">
    <w:name w:val="副題扉"/>
    <w:basedOn w:val="afffff6"/>
    <w:next w:val="a7"/>
    <w:uiPriority w:val="99"/>
    <w:rsid w:val="004F5280"/>
    <w:pPr>
      <w:spacing w:before="0" w:after="480"/>
    </w:pPr>
    <w:rPr>
      <w:rFonts w:ascii="Arial" w:eastAsia="ＭＳ ゴシック" w:hAnsi="Arial"/>
      <w:sz w:val="40"/>
    </w:rPr>
  </w:style>
  <w:style w:type="paragraph" w:customStyle="1" w:styleId="afffffb">
    <w:name w:val="文書ﾗﾍﾞﾙ"/>
    <w:basedOn w:val="a5"/>
    <w:uiPriority w:val="99"/>
    <w:rsid w:val="004F5280"/>
    <w:pPr>
      <w:spacing w:before="120" w:after="480"/>
    </w:pPr>
    <w:rPr>
      <w:sz w:val="32"/>
    </w:rPr>
  </w:style>
  <w:style w:type="character" w:styleId="afffffc">
    <w:name w:val="endnote reference"/>
    <w:basedOn w:val="af0"/>
    <w:uiPriority w:val="99"/>
    <w:semiHidden/>
    <w:rsid w:val="004F5280"/>
    <w:rPr>
      <w:rFonts w:cs="Times New Roman"/>
      <w:b/>
      <w:vertAlign w:val="superscript"/>
    </w:rPr>
  </w:style>
  <w:style w:type="paragraph" w:styleId="afffffd">
    <w:name w:val="endnote text"/>
    <w:basedOn w:val="afff2"/>
    <w:link w:val="afffffe"/>
    <w:uiPriority w:val="99"/>
    <w:rsid w:val="004F5280"/>
  </w:style>
  <w:style w:type="character" w:customStyle="1" w:styleId="afffffe">
    <w:name w:val="文末脚注文字列 (文字)"/>
    <w:basedOn w:val="af0"/>
    <w:link w:val="afffffd"/>
    <w:uiPriority w:val="99"/>
    <w:rsid w:val="00D7138D"/>
    <w:rPr>
      <w:sz w:val="22"/>
      <w:szCs w:val="24"/>
    </w:rPr>
  </w:style>
  <w:style w:type="paragraph" w:styleId="affffff">
    <w:name w:val="Body Text Indent"/>
    <w:basedOn w:val="a7"/>
    <w:link w:val="affffff0"/>
    <w:uiPriority w:val="99"/>
    <w:rsid w:val="004F5280"/>
    <w:pPr>
      <w:ind w:leftChars="100" w:left="100" w:firstLine="0"/>
    </w:pPr>
  </w:style>
  <w:style w:type="character" w:customStyle="1" w:styleId="affffff0">
    <w:name w:val="本文インデント (文字)"/>
    <w:basedOn w:val="af0"/>
    <w:link w:val="affffff"/>
    <w:uiPriority w:val="99"/>
    <w:rsid w:val="00D7138D"/>
    <w:rPr>
      <w:sz w:val="22"/>
      <w:szCs w:val="24"/>
    </w:rPr>
  </w:style>
  <w:style w:type="paragraph" w:customStyle="1" w:styleId="affffff1">
    <w:name w:val="本文分離禁止"/>
    <w:basedOn w:val="a7"/>
    <w:uiPriority w:val="99"/>
    <w:rsid w:val="004F5280"/>
    <w:pPr>
      <w:keepNext/>
    </w:pPr>
  </w:style>
  <w:style w:type="paragraph" w:styleId="14">
    <w:name w:val="toc 1"/>
    <w:basedOn w:val="a5"/>
    <w:uiPriority w:val="39"/>
    <w:rsid w:val="00183C8F"/>
    <w:pPr>
      <w:spacing w:before="120" w:after="120"/>
    </w:pPr>
    <w:rPr>
      <w:b/>
      <w:bCs/>
      <w:caps/>
      <w:sz w:val="20"/>
    </w:rPr>
  </w:style>
  <w:style w:type="paragraph" w:styleId="27">
    <w:name w:val="toc 2"/>
    <w:basedOn w:val="a5"/>
    <w:uiPriority w:val="39"/>
    <w:rsid w:val="00183C8F"/>
    <w:pPr>
      <w:ind w:left="220"/>
    </w:pPr>
    <w:rPr>
      <w:smallCaps/>
      <w:sz w:val="20"/>
    </w:rPr>
  </w:style>
  <w:style w:type="paragraph" w:styleId="36">
    <w:name w:val="toc 3"/>
    <w:basedOn w:val="a5"/>
    <w:uiPriority w:val="39"/>
    <w:rsid w:val="00127CD4"/>
    <w:pPr>
      <w:ind w:left="440"/>
    </w:pPr>
    <w:rPr>
      <w:iCs/>
      <w:sz w:val="20"/>
    </w:rPr>
  </w:style>
  <w:style w:type="paragraph" w:styleId="47">
    <w:name w:val="toc 4"/>
    <w:basedOn w:val="a5"/>
    <w:uiPriority w:val="39"/>
    <w:rsid w:val="00183C8F"/>
    <w:pPr>
      <w:ind w:left="660"/>
    </w:pPr>
    <w:rPr>
      <w:sz w:val="18"/>
      <w:szCs w:val="18"/>
    </w:rPr>
  </w:style>
  <w:style w:type="paragraph" w:styleId="57">
    <w:name w:val="toc 5"/>
    <w:basedOn w:val="a5"/>
    <w:uiPriority w:val="39"/>
    <w:rsid w:val="00183C8F"/>
    <w:pPr>
      <w:ind w:left="880"/>
    </w:pPr>
    <w:rPr>
      <w:sz w:val="18"/>
      <w:szCs w:val="18"/>
    </w:rPr>
  </w:style>
  <w:style w:type="paragraph" w:styleId="62">
    <w:name w:val="toc 6"/>
    <w:basedOn w:val="a5"/>
    <w:uiPriority w:val="39"/>
    <w:rsid w:val="00183C8F"/>
    <w:pPr>
      <w:ind w:left="1100"/>
    </w:pPr>
    <w:rPr>
      <w:sz w:val="18"/>
      <w:szCs w:val="18"/>
    </w:rPr>
  </w:style>
  <w:style w:type="paragraph" w:styleId="72">
    <w:name w:val="toc 7"/>
    <w:basedOn w:val="a5"/>
    <w:uiPriority w:val="39"/>
    <w:rsid w:val="00183C8F"/>
    <w:pPr>
      <w:ind w:left="1320"/>
    </w:pPr>
    <w:rPr>
      <w:sz w:val="18"/>
      <w:szCs w:val="18"/>
    </w:rPr>
  </w:style>
  <w:style w:type="paragraph" w:styleId="82">
    <w:name w:val="toc 8"/>
    <w:basedOn w:val="a5"/>
    <w:uiPriority w:val="39"/>
    <w:rsid w:val="00183C8F"/>
    <w:pPr>
      <w:ind w:left="1540"/>
    </w:pPr>
    <w:rPr>
      <w:sz w:val="18"/>
      <w:szCs w:val="18"/>
    </w:rPr>
  </w:style>
  <w:style w:type="paragraph" w:styleId="92">
    <w:name w:val="toc 9"/>
    <w:basedOn w:val="a5"/>
    <w:uiPriority w:val="39"/>
    <w:rsid w:val="00183C8F"/>
    <w:pPr>
      <w:ind w:left="1760"/>
    </w:pPr>
    <w:rPr>
      <w:sz w:val="18"/>
      <w:szCs w:val="18"/>
    </w:rPr>
  </w:style>
  <w:style w:type="paragraph" w:customStyle="1" w:styleId="affffff2">
    <w:name w:val="目次基準"/>
    <w:basedOn w:val="14"/>
    <w:uiPriority w:val="99"/>
    <w:rsid w:val="004F5280"/>
    <w:pPr>
      <w:tabs>
        <w:tab w:val="left" w:pos="420"/>
        <w:tab w:val="right" w:leader="dot" w:pos="8494"/>
      </w:tabs>
    </w:pPr>
    <w:rPr>
      <w:rFonts w:ascii="HG丸ｺﾞｼｯｸM-PRO" w:eastAsia="HG丸ｺﾞｼｯｸM-PRO"/>
      <w:b w:val="0"/>
      <w:bCs w:val="0"/>
      <w:caps w:val="0"/>
      <w:noProof/>
    </w:rPr>
  </w:style>
  <w:style w:type="paragraph" w:customStyle="1" w:styleId="affffff3">
    <w:name w:val="要件"/>
    <w:basedOn w:val="a7"/>
    <w:next w:val="a7"/>
    <w:uiPriority w:val="99"/>
    <w:rsid w:val="004F5280"/>
    <w:pPr>
      <w:spacing w:before="120"/>
    </w:pPr>
    <w:rPr>
      <w:rFonts w:eastAsia="ＭＳ ゴシック"/>
      <w:b/>
      <w:i/>
      <w:sz w:val="24"/>
    </w:rPr>
  </w:style>
  <w:style w:type="character" w:customStyle="1" w:styleId="affffff4">
    <w:name w:val="ﾗﾍﾞﾙ"/>
    <w:basedOn w:val="af0"/>
    <w:uiPriority w:val="99"/>
    <w:rsid w:val="004F5280"/>
    <w:rPr>
      <w:rFonts w:cs="Times New Roman"/>
    </w:rPr>
  </w:style>
  <w:style w:type="paragraph" w:customStyle="1" w:styleId="affffff5">
    <w:name w:val="本文インデント２"/>
    <w:basedOn w:val="affffff"/>
    <w:uiPriority w:val="99"/>
    <w:rsid w:val="004F5280"/>
    <w:pPr>
      <w:ind w:leftChars="300" w:left="300"/>
    </w:pPr>
  </w:style>
  <w:style w:type="paragraph" w:customStyle="1" w:styleId="affffff6">
    <w:name w:val="本文インデント３"/>
    <w:basedOn w:val="affffff"/>
    <w:uiPriority w:val="99"/>
    <w:rsid w:val="004F5280"/>
    <w:pPr>
      <w:ind w:leftChars="500" w:left="500"/>
    </w:pPr>
  </w:style>
  <w:style w:type="paragraph" w:customStyle="1" w:styleId="affffff7">
    <w:name w:val="資料･出典"/>
    <w:basedOn w:val="a5"/>
    <w:uiPriority w:val="99"/>
    <w:rsid w:val="004F5280"/>
    <w:pPr>
      <w:spacing w:line="240" w:lineRule="exact"/>
      <w:jc w:val="right"/>
    </w:pPr>
    <w:rPr>
      <w:sz w:val="18"/>
    </w:rPr>
  </w:style>
  <w:style w:type="paragraph" w:customStyle="1" w:styleId="affffff8">
    <w:name w:val="備考"/>
    <w:basedOn w:val="a5"/>
    <w:uiPriority w:val="99"/>
    <w:rsid w:val="004F5280"/>
    <w:pPr>
      <w:spacing w:line="300" w:lineRule="exact"/>
      <w:ind w:left="990"/>
    </w:pPr>
    <w:rPr>
      <w:sz w:val="20"/>
    </w:rPr>
  </w:style>
  <w:style w:type="paragraph" w:customStyle="1" w:styleId="affffff9">
    <w:name w:val="備考箇条書き"/>
    <w:basedOn w:val="a5"/>
    <w:link w:val="affffffa"/>
    <w:uiPriority w:val="99"/>
    <w:rsid w:val="00080DB3"/>
    <w:pPr>
      <w:tabs>
        <w:tab w:val="left" w:pos="880"/>
      </w:tabs>
      <w:spacing w:line="240" w:lineRule="exact"/>
      <w:ind w:leftChars="300" w:left="840" w:hangingChars="100" w:hanging="180"/>
    </w:pPr>
    <w:rPr>
      <w:sz w:val="20"/>
    </w:rPr>
  </w:style>
  <w:style w:type="character" w:customStyle="1" w:styleId="affffffa">
    <w:name w:val="備考箇条書き (文字)"/>
    <w:basedOn w:val="af0"/>
    <w:link w:val="affffff9"/>
    <w:uiPriority w:val="99"/>
    <w:locked/>
    <w:rsid w:val="00080DB3"/>
    <w:rPr>
      <w:kern w:val="2"/>
    </w:rPr>
  </w:style>
  <w:style w:type="paragraph" w:customStyle="1" w:styleId="affffffb">
    <w:name w:val="備考箇条"/>
    <w:basedOn w:val="a5"/>
    <w:uiPriority w:val="99"/>
    <w:rsid w:val="00080DB3"/>
    <w:pPr>
      <w:spacing w:line="240" w:lineRule="exact"/>
    </w:pPr>
    <w:rPr>
      <w:color w:val="000000"/>
      <w:sz w:val="20"/>
    </w:rPr>
  </w:style>
  <w:style w:type="table" w:styleId="affffffc">
    <w:name w:val="Table Grid"/>
    <w:basedOn w:val="af1"/>
    <w:qFormat/>
    <w:rsid w:val="00A161B6"/>
    <w:rPr>
      <w:rFonts w:asciiTheme="minorHAnsi" w:eastAsiaTheme="minorEastAsia" w:hAnsiTheme="minorHAnsi" w:cstheme="minorBidi"/>
      <w:kern w:val="2"/>
      <w:sz w:val="21"/>
      <w:szCs w:val="22"/>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Pr>
    <w:tblStylePr w:type="firstRow">
      <w:pPr>
        <w:jc w:val="center"/>
      </w:pPr>
      <w:tblPr/>
      <w:tcPr>
        <w:tcBorders>
          <w:top w:val="single" w:sz="12" w:space="0" w:color="auto"/>
          <w:left w:val="single" w:sz="12" w:space="0" w:color="auto"/>
          <w:bottom w:val="single" w:sz="12" w:space="0" w:color="auto"/>
          <w:right w:val="single" w:sz="12" w:space="0" w:color="auto"/>
        </w:tcBorders>
      </w:tcPr>
    </w:tblStylePr>
  </w:style>
  <w:style w:type="paragraph" w:customStyle="1" w:styleId="affffffd">
    <w:name w:val="ぶら下げ"/>
    <w:basedOn w:val="a5"/>
    <w:uiPriority w:val="99"/>
    <w:rsid w:val="004F5280"/>
    <w:pPr>
      <w:ind w:left="840" w:hanging="210"/>
    </w:pPr>
  </w:style>
  <w:style w:type="paragraph" w:customStyle="1" w:styleId="110">
    <w:name w:val="図中の文字11"/>
    <w:uiPriority w:val="99"/>
    <w:rsid w:val="004F5280"/>
    <w:pPr>
      <w:spacing w:line="240" w:lineRule="exact"/>
      <w:jc w:val="center"/>
    </w:pPr>
    <w:rPr>
      <w:rFonts w:ascii="HGPｺﾞｼｯｸE" w:eastAsia="HGPｺﾞｼｯｸE"/>
      <w:kern w:val="2"/>
      <w:sz w:val="22"/>
      <w:szCs w:val="22"/>
    </w:rPr>
  </w:style>
  <w:style w:type="paragraph" w:customStyle="1" w:styleId="93">
    <w:name w:val="図中の文字9"/>
    <w:basedOn w:val="110"/>
    <w:uiPriority w:val="99"/>
    <w:rsid w:val="004F5280"/>
    <w:pPr>
      <w:spacing w:line="200" w:lineRule="exact"/>
    </w:pPr>
    <w:rPr>
      <w:sz w:val="18"/>
      <w:szCs w:val="18"/>
    </w:rPr>
  </w:style>
  <w:style w:type="paragraph" w:customStyle="1" w:styleId="Default">
    <w:name w:val="Default"/>
    <w:rsid w:val="004F5280"/>
    <w:pPr>
      <w:widowControl w:val="0"/>
      <w:autoSpaceDE w:val="0"/>
      <w:autoSpaceDN w:val="0"/>
      <w:adjustRightInd w:val="0"/>
    </w:pPr>
    <w:rPr>
      <w:rFonts w:ascii="ＭＳ ゴシック" w:eastAsia="ＭＳ ゴシック" w:cs="ＭＳ ゴシック"/>
      <w:color w:val="000000"/>
      <w:sz w:val="24"/>
      <w:szCs w:val="24"/>
    </w:rPr>
  </w:style>
  <w:style w:type="character" w:styleId="affffffe">
    <w:name w:val="FollowedHyperlink"/>
    <w:basedOn w:val="af0"/>
    <w:uiPriority w:val="99"/>
    <w:rsid w:val="004F5280"/>
    <w:rPr>
      <w:rFonts w:cs="Times New Roman"/>
      <w:color w:val="800080"/>
      <w:u w:val="single"/>
    </w:rPr>
  </w:style>
  <w:style w:type="paragraph" w:styleId="afffffff">
    <w:name w:val="annotation subject"/>
    <w:basedOn w:val="affffb"/>
    <w:next w:val="affffb"/>
    <w:link w:val="afffffff0"/>
    <w:uiPriority w:val="99"/>
    <w:rsid w:val="004F5280"/>
    <w:pPr>
      <w:keepLines w:val="0"/>
      <w:tabs>
        <w:tab w:val="clear" w:pos="187"/>
      </w:tabs>
      <w:spacing w:after="0" w:line="240" w:lineRule="auto"/>
      <w:ind w:left="0" w:firstLine="0"/>
    </w:pPr>
    <w:rPr>
      <w:b/>
      <w:bCs/>
      <w:sz w:val="22"/>
    </w:rPr>
  </w:style>
  <w:style w:type="character" w:customStyle="1" w:styleId="afffffff0">
    <w:name w:val="コメント内容 (文字)"/>
    <w:basedOn w:val="affffc"/>
    <w:link w:val="afffffff"/>
    <w:uiPriority w:val="99"/>
    <w:rsid w:val="00D7138D"/>
    <w:rPr>
      <w:b/>
      <w:bCs/>
      <w:sz w:val="22"/>
      <w:szCs w:val="24"/>
    </w:rPr>
  </w:style>
  <w:style w:type="paragraph" w:styleId="afffffff1">
    <w:name w:val="Balloon Text"/>
    <w:basedOn w:val="a5"/>
    <w:link w:val="afffffff2"/>
    <w:uiPriority w:val="99"/>
    <w:rsid w:val="004F5280"/>
    <w:rPr>
      <w:rFonts w:ascii="Arial" w:eastAsia="ＭＳ ゴシック" w:hAnsi="Arial"/>
      <w:sz w:val="18"/>
      <w:szCs w:val="18"/>
    </w:rPr>
  </w:style>
  <w:style w:type="character" w:customStyle="1" w:styleId="afffffff2">
    <w:name w:val="吹き出し (文字)"/>
    <w:basedOn w:val="af0"/>
    <w:link w:val="afffffff1"/>
    <w:uiPriority w:val="99"/>
    <w:rsid w:val="00D7138D"/>
    <w:rPr>
      <w:rFonts w:ascii="Arial" w:eastAsia="ＭＳ ゴシック" w:hAnsi="Arial" w:cs="Times New Roman"/>
      <w:sz w:val="0"/>
      <w:szCs w:val="0"/>
    </w:rPr>
  </w:style>
  <w:style w:type="character" w:styleId="afffffff3">
    <w:name w:val="Strong"/>
    <w:basedOn w:val="af0"/>
    <w:uiPriority w:val="99"/>
    <w:qFormat/>
    <w:rsid w:val="00687D84"/>
    <w:rPr>
      <w:rFonts w:cs="Times New Roman"/>
      <w:b/>
      <w:bCs/>
    </w:rPr>
  </w:style>
  <w:style w:type="character" w:customStyle="1" w:styleId="15">
    <w:name w:val="(文字) (文字)1"/>
    <w:basedOn w:val="af0"/>
    <w:uiPriority w:val="99"/>
    <w:locked/>
    <w:rsid w:val="004D0689"/>
    <w:rPr>
      <w:rFonts w:ascii="Arial" w:eastAsia="ＭＳ ゴシック" w:hAnsi="Arial" w:cs="Times New Roman"/>
      <w:kern w:val="2"/>
      <w:sz w:val="24"/>
      <w:szCs w:val="24"/>
      <w:lang w:val="en-US" w:eastAsia="ja-JP" w:bidi="ar-SA"/>
    </w:rPr>
  </w:style>
  <w:style w:type="paragraph" w:styleId="afffffff4">
    <w:name w:val="Revision"/>
    <w:hidden/>
    <w:uiPriority w:val="99"/>
    <w:semiHidden/>
    <w:rsid w:val="00EF4A96"/>
    <w:rPr>
      <w:kern w:val="2"/>
      <w:sz w:val="22"/>
      <w:szCs w:val="24"/>
    </w:rPr>
  </w:style>
  <w:style w:type="paragraph" w:styleId="afffffff5">
    <w:name w:val="Document Map"/>
    <w:basedOn w:val="a5"/>
    <w:link w:val="afffffff6"/>
    <w:semiHidden/>
    <w:rsid w:val="00984A75"/>
    <w:pPr>
      <w:shd w:val="clear" w:color="auto" w:fill="000080"/>
    </w:pPr>
    <w:rPr>
      <w:rFonts w:ascii="Arial" w:eastAsia="ＭＳ ゴシック" w:hAnsi="Arial"/>
    </w:rPr>
  </w:style>
  <w:style w:type="table" w:customStyle="1" w:styleId="METI1">
    <w:name w:val="表(METI標準1)"/>
    <w:basedOn w:val="affffffc"/>
    <w:rsid w:val="0075715C"/>
    <w:rPr>
      <w:sz w:val="22"/>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rPr>
      <w:cantSplit/>
    </w:trPr>
    <w:tcPr>
      <w:shd w:val="clear" w:color="auto" w:fill="auto"/>
    </w:tcPr>
    <w:tblStylePr w:type="firstRow">
      <w:pPr>
        <w:jc w:val="center"/>
      </w:pPr>
      <w:rPr>
        <w:rFonts w:eastAsia="ＭＳ 明朝" w:cs="Times New Roman"/>
        <w:color w:val="FFFFFF"/>
        <w:sz w:val="22"/>
        <w:szCs w:val="20"/>
      </w:rPr>
      <w:tblPr/>
      <w:trPr>
        <w:tblHeader/>
      </w:tr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3366FF"/>
      </w:tcPr>
    </w:tblStylePr>
    <w:tblStylePr w:type="lastRow">
      <w:rPr>
        <w:rFonts w:cs="Times New Roman"/>
        <w:b w:val="0"/>
        <w:bCs/>
      </w:rPr>
      <w:tblPr/>
      <w:tcPr>
        <w:tcBorders>
          <w:tl2br w:val="none" w:sz="0" w:space="0" w:color="auto"/>
          <w:tr2bl w:val="none" w:sz="0" w:space="0" w:color="auto"/>
        </w:tcBorders>
      </w:tcPr>
    </w:tblStylePr>
    <w:tblStylePr w:type="lastCol">
      <w:rPr>
        <w:rFonts w:cs="Times New Roman"/>
        <w:b w:val="0"/>
        <w:bCs/>
      </w:rPr>
      <w:tblPr/>
      <w:tcPr>
        <w:tcBorders>
          <w:tl2br w:val="none" w:sz="0" w:space="0" w:color="auto"/>
          <w:tr2bl w:val="none" w:sz="0" w:space="0" w:color="auto"/>
        </w:tcBorders>
      </w:tcPr>
    </w:tblStylePr>
    <w:tblStylePr w:type="nwCell">
      <w:rPr>
        <w:rFonts w:cs="Times New Roman"/>
      </w:rPr>
      <w:tblPr/>
      <w:tcPr>
        <w:tcBorders>
          <w:tl2br w:val="nil"/>
        </w:tcBorders>
        <w:shd w:val="clear" w:color="auto" w:fill="auto"/>
      </w:tcPr>
    </w:tblStylePr>
  </w:style>
  <w:style w:type="table" w:customStyle="1" w:styleId="METI2">
    <w:name w:val="表(METI標準2)"/>
    <w:basedOn w:val="affffffc"/>
    <w:rsid w:val="00F015A8"/>
    <w:tblPr>
      <w:tblBorders>
        <w:top w:val="single" w:sz="4" w:space="0" w:color="auto"/>
        <w:left w:val="single" w:sz="4" w:space="0" w:color="auto"/>
        <w:bottom w:val="single" w:sz="4" w:space="0" w:color="auto"/>
        <w:right w:val="single" w:sz="4" w:space="0" w:color="auto"/>
        <w:insideH w:val="none" w:sz="0" w:space="0" w:color="auto"/>
        <w:insideV w:val="none" w:sz="0" w:space="0" w:color="auto"/>
      </w:tblBorders>
    </w:tblPr>
    <w:tblStylePr w:type="firstRow">
      <w:pPr>
        <w:jc w:val="both"/>
      </w:pPr>
      <w:rPr>
        <w:rFonts w:eastAsia="ＭＳ 明朝" w:cs="Times New Roman"/>
        <w:color w:val="auto"/>
        <w:sz w:val="20"/>
        <w:szCs w:val="20"/>
      </w:rPr>
      <w:tblPr/>
      <w:tcPr>
        <w:tcBorders>
          <w:top w:val="single" w:sz="8" w:space="0" w:color="000000"/>
          <w:left w:val="single" w:sz="8" w:space="0" w:color="000000"/>
          <w:bottom w:val="single" w:sz="8" w:space="0" w:color="000000"/>
          <w:right w:val="single" w:sz="8" w:space="0" w:color="000000"/>
          <w:insideV w:val="single" w:sz="8" w:space="0" w:color="000000"/>
        </w:tcBorders>
      </w:tcPr>
    </w:tblStylePr>
    <w:tblStylePr w:type="lastRow">
      <w:rPr>
        <w:rFonts w:cs="Times New Roman"/>
        <w:b w:val="0"/>
        <w:bCs/>
      </w:rPr>
      <w:tblPr/>
      <w:tcPr>
        <w:tcBorders>
          <w:tl2br w:val="none" w:sz="0" w:space="0" w:color="auto"/>
          <w:tr2bl w:val="none" w:sz="0" w:space="0" w:color="auto"/>
        </w:tcBorders>
      </w:tcPr>
    </w:tblStylePr>
    <w:tblStylePr w:type="firstCol">
      <w:pPr>
        <w:jc w:val="both"/>
      </w:pPr>
      <w:rPr>
        <w:rFonts w:eastAsia="ＭＳ 明朝"/>
        <w:color w:val="FFFFFF"/>
        <w:sz w:val="20"/>
        <w:szCs w:val="20"/>
      </w:rPr>
      <w:tblPr/>
      <w:tcPr>
        <w:shd w:val="clear" w:color="auto" w:fill="3366FF"/>
      </w:tcPr>
    </w:tblStylePr>
    <w:tblStylePr w:type="lastCol">
      <w:rPr>
        <w:rFonts w:cs="Times New Roman"/>
        <w:b w:val="0"/>
        <w:bCs/>
      </w:rPr>
      <w:tblPr/>
      <w:tcPr>
        <w:tcBorders>
          <w:tl2br w:val="none" w:sz="0" w:space="0" w:color="auto"/>
          <w:tr2bl w:val="none" w:sz="0" w:space="0" w:color="auto"/>
        </w:tcBorders>
      </w:tcPr>
    </w:tblStylePr>
    <w:tblStylePr w:type="nwCell">
      <w:rPr>
        <w:rFonts w:cs="Times New Roman"/>
        <w:color w:val="FFFFFF"/>
        <w:sz w:val="20"/>
        <w:szCs w:val="20"/>
      </w:rPr>
      <w:tblPr/>
      <w:tcPr>
        <w:tcBorders>
          <w:tl2br w:val="nil"/>
        </w:tcBorders>
        <w:shd w:val="clear" w:color="auto" w:fill="3366FF"/>
      </w:tcPr>
    </w:tblStylePr>
  </w:style>
  <w:style w:type="table" w:customStyle="1" w:styleId="METI3">
    <w:name w:val="表(METI標準3)"/>
    <w:basedOn w:val="METI1"/>
    <w:rsid w:val="006D0994"/>
    <w:tblPr/>
    <w:tcPr>
      <w:shd w:val="clear" w:color="auto" w:fill="auto"/>
    </w:tcPr>
    <w:tblStylePr w:type="firstRow">
      <w:pPr>
        <w:jc w:val="center"/>
      </w:pPr>
      <w:rPr>
        <w:rFonts w:eastAsia="ＭＳ 明朝" w:cs="Times New Roman"/>
        <w:color w:val="FFFFFF"/>
        <w:sz w:val="20"/>
        <w:szCs w:val="20"/>
      </w:rPr>
      <w:tblPr/>
      <w:trPr>
        <w:tblHeader/>
      </w:tr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3366FF"/>
      </w:tcPr>
    </w:tblStylePr>
    <w:tblStylePr w:type="lastRow">
      <w:rPr>
        <w:rFonts w:cs="Times New Roman"/>
        <w:b w:val="0"/>
        <w:bCs/>
      </w:rPr>
      <w:tblPr/>
      <w:tcPr>
        <w:tcBorders>
          <w:tl2br w:val="none" w:sz="0" w:space="0" w:color="auto"/>
          <w:tr2bl w:val="none" w:sz="0" w:space="0" w:color="auto"/>
        </w:tcBorders>
      </w:tcPr>
    </w:tblStylePr>
    <w:tblStylePr w:type="firstCol">
      <w:rPr>
        <w:color w:val="FFFFFF"/>
      </w:rPr>
      <w:tblPr/>
      <w:tcPr>
        <w:shd w:val="clear" w:color="auto" w:fill="3366FF"/>
      </w:tcPr>
    </w:tblStylePr>
    <w:tblStylePr w:type="lastCol">
      <w:rPr>
        <w:rFonts w:cs="Times New Roman"/>
        <w:b w:val="0"/>
        <w:bCs/>
      </w:rPr>
      <w:tblPr/>
      <w:tcPr>
        <w:tcBorders>
          <w:tl2br w:val="none" w:sz="0" w:space="0" w:color="auto"/>
          <w:tr2bl w:val="none" w:sz="0" w:space="0" w:color="auto"/>
        </w:tcBorders>
      </w:tcPr>
    </w:tblStylePr>
    <w:tblStylePr w:type="nwCell">
      <w:rPr>
        <w:rFonts w:cs="Times New Roman"/>
        <w:color w:val="FFFFFF"/>
      </w:rPr>
      <w:tblPr/>
      <w:tcPr>
        <w:tcBorders>
          <w:tl2br w:val="nil"/>
        </w:tcBorders>
        <w:shd w:val="clear" w:color="auto" w:fill="3366FF"/>
      </w:tcPr>
    </w:tblStylePr>
  </w:style>
  <w:style w:type="paragraph" w:customStyle="1" w:styleId="11pt0">
    <w:name w:val="表　11pt + 箇条書き"/>
    <w:basedOn w:val="a5"/>
    <w:rsid w:val="009E4C75"/>
    <w:pPr>
      <w:numPr>
        <w:numId w:val="3"/>
      </w:numPr>
      <w:snapToGrid w:val="0"/>
      <w:spacing w:before="120" w:after="120" w:line="240" w:lineRule="exact"/>
    </w:pPr>
    <w:rPr>
      <w:rFonts w:cs="ＭＳ 明朝"/>
      <w:bCs/>
      <w:kern w:val="0"/>
    </w:rPr>
  </w:style>
  <w:style w:type="paragraph" w:customStyle="1" w:styleId="11pt">
    <w:name w:val="表 11pt + インデント箇条書き"/>
    <w:basedOn w:val="11pt0"/>
    <w:uiPriority w:val="99"/>
    <w:rsid w:val="00710A84"/>
    <w:pPr>
      <w:numPr>
        <w:numId w:val="2"/>
      </w:numPr>
    </w:pPr>
    <w:rPr>
      <w:bCs w:val="0"/>
    </w:rPr>
  </w:style>
  <w:style w:type="paragraph" w:customStyle="1" w:styleId="11pt2">
    <w:name w:val="表 11pt + 2インデント箇条書き"/>
    <w:basedOn w:val="11pt"/>
    <w:uiPriority w:val="99"/>
    <w:rsid w:val="00710A84"/>
    <w:pPr>
      <w:numPr>
        <w:numId w:val="4"/>
      </w:numPr>
    </w:pPr>
    <w:rPr>
      <w:bCs/>
    </w:rPr>
  </w:style>
  <w:style w:type="paragraph" w:customStyle="1" w:styleId="afffffff7">
    <w:name w:val="図挿入"/>
    <w:basedOn w:val="a5"/>
    <w:next w:val="a5"/>
    <w:autoRedefine/>
    <w:rsid w:val="0079269B"/>
    <w:pPr>
      <w:jc w:val="center"/>
    </w:pPr>
    <w:rPr>
      <w:rFonts w:ascii="ＭＳ 明朝" w:hAnsi="ＭＳ 明朝" w:cs="ＭＳ 明朝"/>
      <w:szCs w:val="21"/>
    </w:rPr>
  </w:style>
  <w:style w:type="paragraph" w:styleId="a">
    <w:name w:val="List Bullet"/>
    <w:basedOn w:val="a5"/>
    <w:uiPriority w:val="99"/>
    <w:rsid w:val="005245CC"/>
    <w:pPr>
      <w:numPr>
        <w:numId w:val="5"/>
      </w:numPr>
    </w:pPr>
  </w:style>
  <w:style w:type="paragraph" w:styleId="2">
    <w:name w:val="List Bullet 2"/>
    <w:basedOn w:val="a5"/>
    <w:uiPriority w:val="99"/>
    <w:rsid w:val="00166885"/>
    <w:pPr>
      <w:numPr>
        <w:numId w:val="6"/>
      </w:numPr>
      <w:tabs>
        <w:tab w:val="clear" w:pos="785"/>
      </w:tabs>
      <w:ind w:left="880" w:hanging="440"/>
      <w:contextualSpacing/>
    </w:pPr>
  </w:style>
  <w:style w:type="paragraph" w:styleId="37">
    <w:name w:val="List Bullet 3"/>
    <w:basedOn w:val="a5"/>
    <w:uiPriority w:val="99"/>
    <w:rsid w:val="007F7E48"/>
    <w:pPr>
      <w:contextualSpacing/>
    </w:pPr>
  </w:style>
  <w:style w:type="paragraph" w:styleId="4">
    <w:name w:val="List Bullet 4"/>
    <w:basedOn w:val="a5"/>
    <w:rsid w:val="007F7E48"/>
    <w:pPr>
      <w:numPr>
        <w:numId w:val="7"/>
      </w:numPr>
      <w:contextualSpacing/>
    </w:pPr>
  </w:style>
  <w:style w:type="paragraph" w:styleId="5">
    <w:name w:val="List Bullet 5"/>
    <w:basedOn w:val="a5"/>
    <w:rsid w:val="007F7E48"/>
    <w:pPr>
      <w:numPr>
        <w:numId w:val="8"/>
      </w:numPr>
      <w:contextualSpacing/>
    </w:pPr>
  </w:style>
  <w:style w:type="table" w:styleId="Web1">
    <w:name w:val="Table Web 1"/>
    <w:basedOn w:val="af1"/>
    <w:rsid w:val="00BA1B53"/>
    <w:pPr>
      <w:widowControl w:val="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8">
    <w:name w:val="Table Elegant"/>
    <w:basedOn w:val="af1"/>
    <w:rsid w:val="00BA1B53"/>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Grid 1"/>
    <w:basedOn w:val="af1"/>
    <w:rsid w:val="00BA1B53"/>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Web">
    <w:name w:val="Normal (Web)"/>
    <w:basedOn w:val="a5"/>
    <w:uiPriority w:val="99"/>
    <w:unhideWhenUsed/>
    <w:rsid w:val="004774F9"/>
    <w:pPr>
      <w:spacing w:before="100" w:beforeAutospacing="1" w:after="100" w:afterAutospacing="1"/>
    </w:pPr>
    <w:rPr>
      <w:rFonts w:ascii="ＭＳ Ｐゴシック" w:eastAsia="ＭＳ Ｐゴシック" w:hAnsi="ＭＳ Ｐゴシック" w:cs="ＭＳ Ｐゴシック"/>
      <w:kern w:val="0"/>
      <w:sz w:val="24"/>
    </w:rPr>
  </w:style>
  <w:style w:type="paragraph" w:styleId="afffffff9">
    <w:name w:val="List Paragraph"/>
    <w:basedOn w:val="a5"/>
    <w:link w:val="afffffffa"/>
    <w:uiPriority w:val="34"/>
    <w:qFormat/>
    <w:rsid w:val="00FE166A"/>
    <w:pPr>
      <w:ind w:leftChars="400" w:left="840"/>
    </w:pPr>
    <w:rPr>
      <w:szCs w:val="24"/>
    </w:rPr>
  </w:style>
  <w:style w:type="paragraph" w:customStyle="1" w:styleId="a1">
    <w:name w:val="図中の文字（箇条書き）"/>
    <w:basedOn w:val="afffffff9"/>
    <w:uiPriority w:val="99"/>
    <w:qFormat/>
    <w:rsid w:val="00E36EF7"/>
    <w:pPr>
      <w:numPr>
        <w:numId w:val="10"/>
      </w:numPr>
      <w:tabs>
        <w:tab w:val="clear" w:pos="360"/>
        <w:tab w:val="num" w:pos="142"/>
      </w:tabs>
      <w:spacing w:line="240" w:lineRule="exact"/>
      <w:ind w:leftChars="0" w:left="130" w:hangingChars="65" w:hanging="130"/>
      <w:textAlignment w:val="baseline"/>
    </w:pPr>
    <w:rPr>
      <w:rFonts w:ascii="Meiryo UI" w:eastAsia="Meiryo UI" w:hAnsi="Meiryo UI" w:cs="Meiryo UI"/>
      <w:color w:val="000000"/>
      <w:kern w:val="24"/>
      <w:sz w:val="20"/>
      <w:szCs w:val="20"/>
    </w:rPr>
  </w:style>
  <w:style w:type="table" w:styleId="58">
    <w:name w:val="Table Grid 5"/>
    <w:basedOn w:val="af1"/>
    <w:rsid w:val="0005473E"/>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pPr>
        <w:jc w:val="center"/>
      </w:pPr>
      <w:tblPr/>
      <w:tcPr>
        <w:tcBorders>
          <w:bottom w:val="single" w:sz="12" w:space="0" w:color="000000"/>
        </w:tcBorders>
        <w:vAlign w:val="center"/>
      </w:tcPr>
    </w:tblStylePr>
    <w:tblStylePr w:type="lastRow">
      <w:rPr>
        <w:b w:val="0"/>
        <w:bCs/>
      </w:rPr>
      <w:tblPr/>
      <w:tcPr>
        <w:tcBorders>
          <w:tl2br w:val="none" w:sz="0" w:space="0" w:color="auto"/>
          <w:tr2bl w:val="none" w:sz="0" w:space="0" w:color="auto"/>
        </w:tcBorders>
      </w:tcPr>
    </w:tblStylePr>
    <w:tblStylePr w:type="lastCol">
      <w:rPr>
        <w:b w:val="0"/>
        <w:bCs/>
      </w:rPr>
      <w:tblPr/>
      <w:tcPr>
        <w:tcBorders>
          <w:tl2br w:val="none" w:sz="0" w:space="0" w:color="auto"/>
          <w:tr2bl w:val="none" w:sz="0" w:space="0" w:color="auto"/>
        </w:tcBorders>
      </w:tcPr>
    </w:tblStylePr>
    <w:tblStylePr w:type="nwCell">
      <w:tblPr/>
      <w:tcPr>
        <w:tcBorders>
          <w:tl2br w:val="nil"/>
        </w:tcBorders>
        <w:shd w:val="clear" w:color="auto" w:fill="auto"/>
      </w:tcPr>
    </w:tblStylePr>
  </w:style>
  <w:style w:type="table" w:styleId="73">
    <w:name w:val="Table Grid 7"/>
    <w:basedOn w:val="af1"/>
    <w:uiPriority w:val="99"/>
    <w:rsid w:val="00E83C5B"/>
    <w:pPr>
      <w:widowControl w:val="0"/>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38">
    <w:name w:val="Table List 3"/>
    <w:basedOn w:val="af1"/>
    <w:rsid w:val="005D02C4"/>
    <w:pPr>
      <w:widowControl w:val="0"/>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character" w:styleId="afffffffb">
    <w:name w:val="Emphasis"/>
    <w:basedOn w:val="af0"/>
    <w:uiPriority w:val="20"/>
    <w:qFormat/>
    <w:rsid w:val="005E6592"/>
    <w:rPr>
      <w:i/>
      <w:iCs/>
    </w:rPr>
  </w:style>
  <w:style w:type="table" w:styleId="63">
    <w:name w:val="Table Grid 6"/>
    <w:basedOn w:val="af1"/>
    <w:rsid w:val="00385AED"/>
    <w:pPr>
      <w:widowControl w:val="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styleId="HTML">
    <w:name w:val="HTML Typewriter"/>
    <w:unhideWhenUsed/>
    <w:rsid w:val="00995156"/>
    <w:rPr>
      <w:rFonts w:ascii="ＭＳ ゴシック" w:eastAsia="ＭＳ ゴシック" w:hAnsi="ＭＳ ゴシック" w:cs="ＭＳ ゴシック" w:hint="eastAsia"/>
      <w:sz w:val="24"/>
      <w:szCs w:val="24"/>
    </w:rPr>
  </w:style>
  <w:style w:type="paragraph" w:styleId="afffffffc">
    <w:name w:val="Plain Text"/>
    <w:basedOn w:val="a5"/>
    <w:link w:val="afffffffd"/>
    <w:rsid w:val="007E6D6B"/>
    <w:rPr>
      <w:rFonts w:ascii="ＭＳ 明朝" w:hAnsi="Courier New" w:cs="Courier New"/>
      <w:szCs w:val="21"/>
    </w:rPr>
  </w:style>
  <w:style w:type="character" w:customStyle="1" w:styleId="afffffffd">
    <w:name w:val="書式なし (文字)"/>
    <w:basedOn w:val="af0"/>
    <w:link w:val="afffffffc"/>
    <w:rsid w:val="007E6D6B"/>
    <w:rPr>
      <w:rFonts w:ascii="ＭＳ 明朝" w:hAnsi="Courier New" w:cs="Courier New"/>
      <w:kern w:val="2"/>
      <w:sz w:val="21"/>
      <w:szCs w:val="21"/>
    </w:rPr>
  </w:style>
  <w:style w:type="paragraph" w:customStyle="1" w:styleId="8pt">
    <w:name w:val="表中の文字　8pt"/>
    <w:basedOn w:val="a5"/>
    <w:uiPriority w:val="99"/>
    <w:qFormat/>
    <w:rsid w:val="005628DF"/>
    <w:pPr>
      <w:spacing w:line="200" w:lineRule="exact"/>
    </w:pPr>
    <w:rPr>
      <w:rFonts w:ascii="ＭＳ 明朝" w:hAnsi="ＭＳ 明朝" w:cs="ＭＳ Ｐゴシック"/>
      <w:kern w:val="0"/>
      <w:sz w:val="16"/>
      <w:szCs w:val="18"/>
    </w:rPr>
  </w:style>
  <w:style w:type="paragraph" w:styleId="28">
    <w:name w:val="Body Text Indent 2"/>
    <w:basedOn w:val="a5"/>
    <w:link w:val="29"/>
    <w:rsid w:val="009E2BD8"/>
    <w:pPr>
      <w:spacing w:line="480" w:lineRule="auto"/>
      <w:ind w:leftChars="400" w:left="851"/>
    </w:pPr>
  </w:style>
  <w:style w:type="character" w:customStyle="1" w:styleId="29">
    <w:name w:val="本文インデント 2 (文字)"/>
    <w:basedOn w:val="af0"/>
    <w:link w:val="28"/>
    <w:rsid w:val="009E2BD8"/>
    <w:rPr>
      <w:kern w:val="2"/>
      <w:sz w:val="22"/>
      <w:szCs w:val="24"/>
    </w:rPr>
  </w:style>
  <w:style w:type="paragraph" w:customStyle="1" w:styleId="font5">
    <w:name w:val="font5"/>
    <w:basedOn w:val="a5"/>
    <w:uiPriority w:val="99"/>
    <w:rsid w:val="009E2BD8"/>
    <w:pPr>
      <w:spacing w:before="100" w:beforeAutospacing="1" w:after="100" w:afterAutospacing="1"/>
    </w:pPr>
    <w:rPr>
      <w:rFonts w:ascii="ＭＳ Ｐゴシック" w:eastAsia="ＭＳ Ｐゴシック" w:hAnsi="ＭＳ Ｐゴシック" w:cs="ＭＳ Ｐゴシック"/>
      <w:kern w:val="0"/>
      <w:sz w:val="12"/>
      <w:szCs w:val="12"/>
    </w:rPr>
  </w:style>
  <w:style w:type="paragraph" w:customStyle="1" w:styleId="font6">
    <w:name w:val="font6"/>
    <w:basedOn w:val="a5"/>
    <w:uiPriority w:val="99"/>
    <w:rsid w:val="009E2BD8"/>
    <w:pPr>
      <w:spacing w:before="100" w:beforeAutospacing="1" w:after="100" w:afterAutospacing="1"/>
    </w:pPr>
    <w:rPr>
      <w:rFonts w:ascii="ＭＳ ゴシック" w:eastAsia="ＭＳ ゴシック" w:hAnsi="ＭＳ ゴシック" w:cs="ＭＳ Ｐゴシック"/>
      <w:color w:val="000000"/>
      <w:kern w:val="0"/>
    </w:rPr>
  </w:style>
  <w:style w:type="paragraph" w:customStyle="1" w:styleId="font7">
    <w:name w:val="font7"/>
    <w:basedOn w:val="a5"/>
    <w:uiPriority w:val="99"/>
    <w:rsid w:val="009E2BD8"/>
    <w:pPr>
      <w:spacing w:before="100" w:beforeAutospacing="1" w:after="100" w:afterAutospacing="1"/>
    </w:pPr>
    <w:rPr>
      <w:rFonts w:ascii="ＭＳ ゴシック" w:eastAsia="ＭＳ ゴシック" w:hAnsi="ＭＳ ゴシック" w:cs="ＭＳ Ｐゴシック"/>
      <w:color w:val="000000"/>
      <w:kern w:val="0"/>
      <w:sz w:val="14"/>
      <w:szCs w:val="14"/>
    </w:rPr>
  </w:style>
  <w:style w:type="paragraph" w:customStyle="1" w:styleId="font8">
    <w:name w:val="font8"/>
    <w:basedOn w:val="a5"/>
    <w:uiPriority w:val="99"/>
    <w:rsid w:val="009E2BD8"/>
    <w:pPr>
      <w:spacing w:before="100" w:beforeAutospacing="1" w:after="100" w:afterAutospacing="1"/>
    </w:pPr>
    <w:rPr>
      <w:rFonts w:ascii="ＭＳ Ｐゴシック" w:eastAsia="ＭＳ Ｐゴシック" w:hAnsi="ＭＳ Ｐゴシック" w:cs="ＭＳ Ｐゴシック"/>
      <w:color w:val="FF0000"/>
      <w:kern w:val="0"/>
      <w:szCs w:val="21"/>
    </w:rPr>
  </w:style>
  <w:style w:type="paragraph" w:customStyle="1" w:styleId="9pt">
    <w:name w:val="表中の文字　9pt"/>
    <w:basedOn w:val="8pt"/>
    <w:uiPriority w:val="99"/>
    <w:qFormat/>
    <w:rsid w:val="005628DF"/>
    <w:pPr>
      <w:spacing w:line="220" w:lineRule="exact"/>
    </w:pPr>
    <w:rPr>
      <w:sz w:val="18"/>
    </w:rPr>
  </w:style>
  <w:style w:type="paragraph" w:customStyle="1" w:styleId="10pt">
    <w:name w:val="表中の文字　10pt"/>
    <w:basedOn w:val="9pt"/>
    <w:uiPriority w:val="99"/>
    <w:qFormat/>
    <w:rsid w:val="005628DF"/>
    <w:pPr>
      <w:spacing w:line="240" w:lineRule="exact"/>
    </w:pPr>
    <w:rPr>
      <w:sz w:val="20"/>
      <w:szCs w:val="20"/>
    </w:rPr>
  </w:style>
  <w:style w:type="paragraph" w:customStyle="1" w:styleId="105pt">
    <w:name w:val="表中の文字　10.5pt"/>
    <w:basedOn w:val="10pt"/>
    <w:uiPriority w:val="99"/>
    <w:qFormat/>
    <w:rsid w:val="005628DF"/>
    <w:rPr>
      <w:sz w:val="21"/>
      <w:szCs w:val="21"/>
    </w:rPr>
  </w:style>
  <w:style w:type="paragraph" w:customStyle="1" w:styleId="entryinfotag">
    <w:name w:val="entryinfotag"/>
    <w:basedOn w:val="a5"/>
    <w:uiPriority w:val="99"/>
    <w:rsid w:val="0031451D"/>
    <w:pPr>
      <w:spacing w:before="100" w:beforeAutospacing="1" w:after="100" w:afterAutospacing="1"/>
    </w:pPr>
    <w:rPr>
      <w:rFonts w:ascii="ＭＳ Ｐゴシック" w:eastAsia="ＭＳ Ｐゴシック" w:hAnsi="ＭＳ Ｐゴシック" w:cs="ＭＳ Ｐゴシック"/>
      <w:kern w:val="0"/>
      <w:sz w:val="24"/>
    </w:rPr>
  </w:style>
  <w:style w:type="paragraph" w:customStyle="1" w:styleId="entryinfodate">
    <w:name w:val="entryinfodate"/>
    <w:basedOn w:val="a5"/>
    <w:uiPriority w:val="99"/>
    <w:rsid w:val="0031451D"/>
    <w:pPr>
      <w:spacing w:before="100" w:beforeAutospacing="1" w:after="100" w:afterAutospacing="1"/>
    </w:pPr>
    <w:rPr>
      <w:rFonts w:ascii="ＭＳ Ｐゴシック" w:eastAsia="ＭＳ Ｐゴシック" w:hAnsi="ＭＳ Ｐゴシック" w:cs="ＭＳ Ｐゴシック"/>
      <w:kern w:val="0"/>
      <w:sz w:val="24"/>
    </w:rPr>
  </w:style>
  <w:style w:type="paragraph" w:customStyle="1" w:styleId="tit01">
    <w:name w:val="tit01"/>
    <w:basedOn w:val="a5"/>
    <w:uiPriority w:val="99"/>
    <w:rsid w:val="0031451D"/>
    <w:pPr>
      <w:spacing w:before="100" w:beforeAutospacing="1" w:after="100" w:afterAutospacing="1"/>
    </w:pPr>
    <w:rPr>
      <w:rFonts w:ascii="ＭＳ Ｐゴシック" w:eastAsia="ＭＳ Ｐゴシック" w:hAnsi="ＭＳ Ｐゴシック" w:cs="ＭＳ Ｐゴシック"/>
      <w:kern w:val="0"/>
      <w:sz w:val="24"/>
    </w:rPr>
  </w:style>
  <w:style w:type="paragraph" w:customStyle="1" w:styleId="des01">
    <w:name w:val="des01"/>
    <w:basedOn w:val="a5"/>
    <w:uiPriority w:val="99"/>
    <w:rsid w:val="0031451D"/>
    <w:pPr>
      <w:spacing w:before="100" w:beforeAutospacing="1" w:after="100" w:afterAutospacing="1"/>
    </w:pPr>
    <w:rPr>
      <w:rFonts w:ascii="ＭＳ Ｐゴシック" w:eastAsia="ＭＳ Ｐゴシック" w:hAnsi="ＭＳ Ｐゴシック" w:cs="ＭＳ Ｐゴシック"/>
      <w:kern w:val="0"/>
      <w:sz w:val="24"/>
    </w:rPr>
  </w:style>
  <w:style w:type="paragraph" w:customStyle="1" w:styleId="lead01">
    <w:name w:val="lead01"/>
    <w:basedOn w:val="a5"/>
    <w:uiPriority w:val="99"/>
    <w:rsid w:val="0031451D"/>
    <w:pPr>
      <w:spacing w:before="100" w:beforeAutospacing="1" w:after="100" w:afterAutospacing="1"/>
    </w:pPr>
    <w:rPr>
      <w:rFonts w:ascii="ＭＳ Ｐゴシック" w:eastAsia="ＭＳ Ｐゴシック" w:hAnsi="ＭＳ Ｐゴシック" w:cs="ＭＳ Ｐゴシック"/>
      <w:kern w:val="0"/>
      <w:sz w:val="24"/>
    </w:rPr>
  </w:style>
  <w:style w:type="character" w:customStyle="1" w:styleId="markedcontent">
    <w:name w:val="markedcontent"/>
    <w:basedOn w:val="af0"/>
    <w:rsid w:val="00C77D82"/>
  </w:style>
  <w:style w:type="paragraph" w:styleId="z-">
    <w:name w:val="HTML Top of Form"/>
    <w:basedOn w:val="a5"/>
    <w:next w:val="a5"/>
    <w:link w:val="z-0"/>
    <w:hidden/>
    <w:uiPriority w:val="99"/>
    <w:unhideWhenUsed/>
    <w:rsid w:val="009949CE"/>
    <w:pPr>
      <w:pBdr>
        <w:bottom w:val="single" w:sz="6" w:space="1" w:color="auto"/>
      </w:pBdr>
      <w:jc w:val="center"/>
    </w:pPr>
    <w:rPr>
      <w:rFonts w:ascii="Arial" w:eastAsia="ＭＳ Ｐゴシック" w:hAnsi="Arial" w:cs="Arial"/>
      <w:vanish/>
      <w:kern w:val="0"/>
      <w:sz w:val="16"/>
      <w:szCs w:val="16"/>
    </w:rPr>
  </w:style>
  <w:style w:type="character" w:customStyle="1" w:styleId="z-0">
    <w:name w:val="z-フォームの始まり (文字)"/>
    <w:basedOn w:val="af0"/>
    <w:link w:val="z-"/>
    <w:uiPriority w:val="99"/>
    <w:rsid w:val="009949CE"/>
    <w:rPr>
      <w:rFonts w:ascii="Arial" w:eastAsia="ＭＳ Ｐゴシック" w:hAnsi="Arial" w:cs="Arial"/>
      <w:vanish/>
      <w:sz w:val="16"/>
      <w:szCs w:val="16"/>
    </w:rPr>
  </w:style>
  <w:style w:type="paragraph" w:styleId="z-1">
    <w:name w:val="HTML Bottom of Form"/>
    <w:basedOn w:val="a5"/>
    <w:next w:val="a5"/>
    <w:link w:val="z-2"/>
    <w:hidden/>
    <w:uiPriority w:val="99"/>
    <w:unhideWhenUsed/>
    <w:rsid w:val="009949CE"/>
    <w:pPr>
      <w:pBdr>
        <w:top w:val="single" w:sz="6" w:space="1" w:color="auto"/>
      </w:pBdr>
      <w:jc w:val="center"/>
    </w:pPr>
    <w:rPr>
      <w:rFonts w:ascii="Arial" w:eastAsia="ＭＳ Ｐゴシック" w:hAnsi="Arial" w:cs="Arial"/>
      <w:vanish/>
      <w:kern w:val="0"/>
      <w:sz w:val="16"/>
      <w:szCs w:val="16"/>
    </w:rPr>
  </w:style>
  <w:style w:type="character" w:customStyle="1" w:styleId="z-2">
    <w:name w:val="z-フォームの終わり (文字)"/>
    <w:basedOn w:val="af0"/>
    <w:link w:val="z-1"/>
    <w:uiPriority w:val="99"/>
    <w:rsid w:val="009949CE"/>
    <w:rPr>
      <w:rFonts w:ascii="Arial" w:eastAsia="ＭＳ Ｐゴシック" w:hAnsi="Arial" w:cs="Arial"/>
      <w:vanish/>
      <w:sz w:val="16"/>
      <w:szCs w:val="16"/>
    </w:rPr>
  </w:style>
  <w:style w:type="table" w:styleId="3-D3">
    <w:name w:val="Table 3D effects 3"/>
    <w:basedOn w:val="af1"/>
    <w:rsid w:val="00602CDE"/>
    <w:pPr>
      <w:widowControl w:val="0"/>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xl80">
    <w:name w:val="xl80"/>
    <w:basedOn w:val="a5"/>
    <w:uiPriority w:val="99"/>
    <w:rsid w:val="00307774"/>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ＭＳ Ｐ明朝" w:eastAsia="ＭＳ Ｐ明朝" w:hAnsi="ＭＳ Ｐ明朝" w:cs="ＭＳ Ｐゴシック"/>
      <w:kern w:val="0"/>
      <w:sz w:val="20"/>
    </w:rPr>
  </w:style>
  <w:style w:type="paragraph" w:customStyle="1" w:styleId="xl98">
    <w:name w:val="xl98"/>
    <w:basedOn w:val="a5"/>
    <w:uiPriority w:val="99"/>
    <w:rsid w:val="00307774"/>
    <w:pPr>
      <w:pBdr>
        <w:top w:val="single" w:sz="4" w:space="0" w:color="auto"/>
        <w:bottom w:val="single" w:sz="4" w:space="0" w:color="auto"/>
      </w:pBdr>
      <w:spacing w:before="100" w:beforeAutospacing="1" w:after="100" w:afterAutospacing="1"/>
      <w:textAlignment w:val="top"/>
    </w:pPr>
    <w:rPr>
      <w:rFonts w:ascii="ＭＳ Ｐ明朝" w:eastAsia="ＭＳ Ｐ明朝" w:hAnsi="ＭＳ Ｐ明朝" w:cs="ＭＳ Ｐゴシック"/>
      <w:kern w:val="0"/>
      <w:sz w:val="20"/>
    </w:rPr>
  </w:style>
  <w:style w:type="paragraph" w:customStyle="1" w:styleId="xl101">
    <w:name w:val="xl101"/>
    <w:basedOn w:val="a5"/>
    <w:uiPriority w:val="99"/>
    <w:rsid w:val="00307774"/>
    <w:pPr>
      <w:pBdr>
        <w:bottom w:val="single" w:sz="4"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18"/>
      <w:szCs w:val="18"/>
    </w:rPr>
  </w:style>
  <w:style w:type="paragraph" w:customStyle="1" w:styleId="xl102">
    <w:name w:val="xl102"/>
    <w:basedOn w:val="a5"/>
    <w:uiPriority w:val="99"/>
    <w:rsid w:val="00307774"/>
    <w:pPr>
      <w:pBdr>
        <w:top w:val="single" w:sz="8" w:space="0" w:color="auto"/>
        <w:left w:val="single" w:sz="8" w:space="0" w:color="auto"/>
        <w:bottom w:val="single" w:sz="8"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4"/>
    </w:rPr>
  </w:style>
  <w:style w:type="paragraph" w:customStyle="1" w:styleId="xl103">
    <w:name w:val="xl103"/>
    <w:basedOn w:val="a5"/>
    <w:uiPriority w:val="99"/>
    <w:rsid w:val="00307774"/>
    <w:pPr>
      <w:pBdr>
        <w:top w:val="single" w:sz="8" w:space="0" w:color="auto"/>
        <w:bottom w:val="single" w:sz="8" w:space="0" w:color="auto"/>
        <w:right w:val="single" w:sz="8"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4"/>
    </w:rPr>
  </w:style>
  <w:style w:type="paragraph" w:customStyle="1" w:styleId="xl104">
    <w:name w:val="xl104"/>
    <w:basedOn w:val="a5"/>
    <w:uiPriority w:val="99"/>
    <w:rsid w:val="00307774"/>
    <w:pPr>
      <w:pBdr>
        <w:top w:val="single" w:sz="4" w:space="0" w:color="auto"/>
        <w:left w:val="single" w:sz="8" w:space="0" w:color="auto"/>
        <w:bottom w:val="single" w:sz="8" w:space="0" w:color="auto"/>
      </w:pBdr>
      <w:spacing w:before="100" w:beforeAutospacing="1" w:after="100" w:afterAutospacing="1"/>
      <w:textAlignment w:val="top"/>
    </w:pPr>
    <w:rPr>
      <w:rFonts w:ascii="ＭＳ ゴシック" w:eastAsia="ＭＳ ゴシック" w:hAnsi="ＭＳ ゴシック" w:cs="ＭＳ Ｐゴシック"/>
      <w:kern w:val="0"/>
      <w:sz w:val="34"/>
      <w:szCs w:val="34"/>
    </w:rPr>
  </w:style>
  <w:style w:type="paragraph" w:customStyle="1" w:styleId="xl105">
    <w:name w:val="xl105"/>
    <w:basedOn w:val="a5"/>
    <w:uiPriority w:val="99"/>
    <w:rsid w:val="00307774"/>
    <w:pPr>
      <w:pBdr>
        <w:top w:val="single" w:sz="4" w:space="0" w:color="auto"/>
        <w:bottom w:val="single" w:sz="8" w:space="0" w:color="auto"/>
      </w:pBdr>
      <w:spacing w:before="100" w:beforeAutospacing="1" w:after="100" w:afterAutospacing="1"/>
      <w:jc w:val="center"/>
      <w:textAlignment w:val="top"/>
    </w:pPr>
    <w:rPr>
      <w:rFonts w:ascii="ＭＳ 明朝" w:hAnsi="ＭＳ 明朝" w:cs="ＭＳ Ｐゴシック"/>
      <w:kern w:val="0"/>
      <w:sz w:val="18"/>
      <w:szCs w:val="18"/>
    </w:rPr>
  </w:style>
  <w:style w:type="paragraph" w:customStyle="1" w:styleId="xl106">
    <w:name w:val="xl106"/>
    <w:basedOn w:val="a5"/>
    <w:uiPriority w:val="99"/>
    <w:rsid w:val="00307774"/>
    <w:pPr>
      <w:pBdr>
        <w:top w:val="single" w:sz="4" w:space="0" w:color="auto"/>
        <w:left w:val="single" w:sz="8" w:space="0" w:color="auto"/>
        <w:bottom w:val="single" w:sz="8" w:space="0" w:color="auto"/>
      </w:pBdr>
      <w:spacing w:before="100" w:beforeAutospacing="1" w:after="100" w:afterAutospacing="1"/>
      <w:jc w:val="center"/>
      <w:textAlignment w:val="top"/>
    </w:pPr>
    <w:rPr>
      <w:rFonts w:ascii="ＭＳ 明朝" w:hAnsi="ＭＳ 明朝" w:cs="ＭＳ Ｐゴシック"/>
      <w:kern w:val="0"/>
      <w:sz w:val="18"/>
      <w:szCs w:val="18"/>
    </w:rPr>
  </w:style>
  <w:style w:type="paragraph" w:customStyle="1" w:styleId="xl107">
    <w:name w:val="xl107"/>
    <w:basedOn w:val="a5"/>
    <w:uiPriority w:val="99"/>
    <w:rsid w:val="00307774"/>
    <w:pPr>
      <w:pBdr>
        <w:top w:val="single" w:sz="4" w:space="0" w:color="auto"/>
        <w:bottom w:val="single" w:sz="8"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18"/>
      <w:szCs w:val="18"/>
    </w:rPr>
  </w:style>
  <w:style w:type="paragraph" w:customStyle="1" w:styleId="xl108">
    <w:name w:val="xl108"/>
    <w:basedOn w:val="a5"/>
    <w:uiPriority w:val="99"/>
    <w:rsid w:val="00307774"/>
    <w:pPr>
      <w:pBdr>
        <w:top w:val="single" w:sz="4" w:space="0" w:color="auto"/>
        <w:bottom w:val="single" w:sz="8" w:space="0" w:color="auto"/>
        <w:right w:val="single" w:sz="8"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18"/>
      <w:szCs w:val="18"/>
    </w:rPr>
  </w:style>
  <w:style w:type="paragraph" w:customStyle="1" w:styleId="xl109">
    <w:name w:val="xl109"/>
    <w:basedOn w:val="a5"/>
    <w:uiPriority w:val="99"/>
    <w:rsid w:val="00307774"/>
    <w:pPr>
      <w:pBdr>
        <w:top w:val="single" w:sz="4" w:space="0" w:color="auto"/>
        <w:bottom w:val="single" w:sz="8" w:space="0" w:color="auto"/>
        <w:right w:val="single" w:sz="4"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0"/>
    </w:rPr>
  </w:style>
  <w:style w:type="paragraph" w:customStyle="1" w:styleId="xl110">
    <w:name w:val="xl110"/>
    <w:basedOn w:val="a5"/>
    <w:uiPriority w:val="99"/>
    <w:rsid w:val="00307774"/>
    <w:pPr>
      <w:pBdr>
        <w:top w:val="single" w:sz="4" w:space="0" w:color="auto"/>
        <w:left w:val="single" w:sz="8" w:space="0" w:color="auto"/>
        <w:bottom w:val="single" w:sz="8"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0"/>
    </w:rPr>
  </w:style>
  <w:style w:type="paragraph" w:customStyle="1" w:styleId="xl111">
    <w:name w:val="xl111"/>
    <w:basedOn w:val="a5"/>
    <w:uiPriority w:val="99"/>
    <w:rsid w:val="00307774"/>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ＭＳ Ｐ明朝" w:eastAsia="ＭＳ Ｐ明朝" w:hAnsi="ＭＳ Ｐ明朝" w:cs="ＭＳ Ｐゴシック"/>
      <w:kern w:val="0"/>
      <w:sz w:val="20"/>
    </w:rPr>
  </w:style>
  <w:style w:type="paragraph" w:customStyle="1" w:styleId="xl112">
    <w:name w:val="xl112"/>
    <w:basedOn w:val="a5"/>
    <w:uiPriority w:val="99"/>
    <w:rsid w:val="00307774"/>
    <w:pPr>
      <w:pBdr>
        <w:top w:val="single" w:sz="4" w:space="0" w:color="auto"/>
        <w:bottom w:val="single" w:sz="4" w:space="0" w:color="auto"/>
        <w:right w:val="single" w:sz="8" w:space="0" w:color="auto"/>
      </w:pBdr>
      <w:spacing w:before="100" w:beforeAutospacing="1" w:after="100" w:afterAutospacing="1"/>
      <w:textAlignment w:val="top"/>
    </w:pPr>
    <w:rPr>
      <w:rFonts w:ascii="ＭＳ Ｐ明朝" w:eastAsia="ＭＳ Ｐ明朝" w:hAnsi="ＭＳ Ｐ明朝" w:cs="ＭＳ Ｐゴシック"/>
      <w:kern w:val="0"/>
      <w:sz w:val="20"/>
    </w:rPr>
  </w:style>
  <w:style w:type="paragraph" w:customStyle="1" w:styleId="xl113">
    <w:name w:val="xl113"/>
    <w:basedOn w:val="a5"/>
    <w:uiPriority w:val="99"/>
    <w:rsid w:val="00307774"/>
    <w:pPr>
      <w:pBdr>
        <w:top w:val="single" w:sz="8" w:space="0" w:color="auto"/>
        <w:left w:val="single" w:sz="8" w:space="0" w:color="auto"/>
        <w:bottom w:val="single" w:sz="4" w:space="0" w:color="auto"/>
        <w:right w:val="single" w:sz="4" w:space="0" w:color="auto"/>
      </w:pBdr>
      <w:spacing w:before="100" w:beforeAutospacing="1" w:after="100" w:afterAutospacing="1"/>
      <w:textAlignment w:val="top"/>
    </w:pPr>
    <w:rPr>
      <w:rFonts w:ascii="ＭＳ Ｐ明朝" w:eastAsia="ＭＳ Ｐ明朝" w:hAnsi="ＭＳ Ｐ明朝" w:cs="ＭＳ Ｐゴシック"/>
      <w:kern w:val="0"/>
      <w:sz w:val="20"/>
    </w:rPr>
  </w:style>
  <w:style w:type="paragraph" w:customStyle="1" w:styleId="xl114">
    <w:name w:val="xl114"/>
    <w:basedOn w:val="a5"/>
    <w:uiPriority w:val="99"/>
    <w:rsid w:val="00307774"/>
    <w:pPr>
      <w:pBdr>
        <w:top w:val="single" w:sz="8" w:space="0" w:color="auto"/>
        <w:bottom w:val="single" w:sz="4" w:space="0" w:color="auto"/>
        <w:right w:val="single" w:sz="8"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4"/>
    </w:rPr>
  </w:style>
  <w:style w:type="paragraph" w:customStyle="1" w:styleId="xl115">
    <w:name w:val="xl115"/>
    <w:basedOn w:val="a5"/>
    <w:uiPriority w:val="99"/>
    <w:rsid w:val="00307774"/>
    <w:pPr>
      <w:pBdr>
        <w:top w:val="single" w:sz="8" w:space="0" w:color="auto"/>
        <w:left w:val="single" w:sz="8" w:space="0" w:color="auto"/>
        <w:bottom w:val="single" w:sz="4"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4"/>
    </w:rPr>
  </w:style>
  <w:style w:type="paragraph" w:customStyle="1" w:styleId="xl116">
    <w:name w:val="xl116"/>
    <w:basedOn w:val="a5"/>
    <w:uiPriority w:val="99"/>
    <w:rsid w:val="00307774"/>
    <w:pPr>
      <w:pBdr>
        <w:top w:val="single" w:sz="4" w:space="0" w:color="auto"/>
        <w:bottom w:val="single" w:sz="4" w:space="0" w:color="auto"/>
        <w:right w:val="single" w:sz="8" w:space="0" w:color="auto"/>
      </w:pBdr>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17">
    <w:name w:val="xl117"/>
    <w:basedOn w:val="a5"/>
    <w:uiPriority w:val="99"/>
    <w:rsid w:val="00307774"/>
    <w:pPr>
      <w:pBdr>
        <w:left w:val="single" w:sz="8" w:space="0" w:color="auto"/>
        <w:bottom w:val="single" w:sz="8" w:space="0" w:color="auto"/>
        <w:right w:val="single" w:sz="4" w:space="0" w:color="auto"/>
      </w:pBdr>
      <w:spacing w:before="100" w:beforeAutospacing="1" w:after="100" w:afterAutospacing="1"/>
      <w:textAlignment w:val="top"/>
    </w:pPr>
    <w:rPr>
      <w:rFonts w:ascii="ＭＳ Ｐ明朝" w:eastAsia="ＭＳ Ｐ明朝" w:hAnsi="ＭＳ Ｐ明朝" w:cs="ＭＳ Ｐゴシック"/>
      <w:kern w:val="0"/>
      <w:sz w:val="20"/>
    </w:rPr>
  </w:style>
  <w:style w:type="paragraph" w:customStyle="1" w:styleId="xl118">
    <w:name w:val="xl118"/>
    <w:basedOn w:val="a5"/>
    <w:uiPriority w:val="99"/>
    <w:rsid w:val="00307774"/>
    <w:pPr>
      <w:pBdr>
        <w:bottom w:val="single" w:sz="8" w:space="0" w:color="auto"/>
      </w:pBdr>
      <w:spacing w:before="100" w:beforeAutospacing="1" w:after="100" w:afterAutospacing="1"/>
      <w:textAlignment w:val="top"/>
    </w:pPr>
    <w:rPr>
      <w:rFonts w:ascii="ＭＳ Ｐ明朝" w:eastAsia="ＭＳ Ｐ明朝" w:hAnsi="ＭＳ Ｐ明朝" w:cs="ＭＳ Ｐゴシック"/>
      <w:kern w:val="0"/>
      <w:sz w:val="20"/>
    </w:rPr>
  </w:style>
  <w:style w:type="paragraph" w:customStyle="1" w:styleId="xl121">
    <w:name w:val="xl121"/>
    <w:basedOn w:val="a5"/>
    <w:uiPriority w:val="99"/>
    <w:rsid w:val="00307774"/>
    <w:pPr>
      <w:pBdr>
        <w:bottom w:val="single" w:sz="4" w:space="0" w:color="auto"/>
      </w:pBdr>
      <w:spacing w:before="100" w:beforeAutospacing="1" w:after="100" w:afterAutospacing="1"/>
      <w:textAlignment w:val="top"/>
    </w:pPr>
    <w:rPr>
      <w:rFonts w:ascii="ＭＳ Ｐ明朝" w:eastAsia="ＭＳ Ｐ明朝" w:hAnsi="ＭＳ Ｐ明朝" w:cs="ＭＳ Ｐゴシック"/>
      <w:kern w:val="0"/>
      <w:sz w:val="16"/>
      <w:szCs w:val="16"/>
    </w:rPr>
  </w:style>
  <w:style w:type="paragraph" w:customStyle="1" w:styleId="xl127">
    <w:name w:val="xl127"/>
    <w:basedOn w:val="a5"/>
    <w:uiPriority w:val="99"/>
    <w:rsid w:val="00307774"/>
    <w:pPr>
      <w:pBdr>
        <w:bottom w:val="single" w:sz="4" w:space="0" w:color="auto"/>
        <w:right w:val="single" w:sz="8" w:space="0" w:color="auto"/>
      </w:pBdr>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29">
    <w:name w:val="xl129"/>
    <w:basedOn w:val="a5"/>
    <w:uiPriority w:val="99"/>
    <w:rsid w:val="00307774"/>
    <w:pPr>
      <w:pBdr>
        <w:left w:val="single" w:sz="8" w:space="0" w:color="auto"/>
        <w:bottom w:val="single" w:sz="4" w:space="0" w:color="auto"/>
      </w:pBdr>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33">
    <w:name w:val="xl133"/>
    <w:basedOn w:val="a5"/>
    <w:uiPriority w:val="99"/>
    <w:rsid w:val="00307774"/>
    <w:pPr>
      <w:pBdr>
        <w:top w:val="single" w:sz="4" w:space="0" w:color="auto"/>
        <w:left w:val="single" w:sz="8" w:space="0" w:color="auto"/>
        <w:bottom w:val="single" w:sz="4" w:space="0" w:color="auto"/>
      </w:pBdr>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35">
    <w:name w:val="xl135"/>
    <w:basedOn w:val="a5"/>
    <w:uiPriority w:val="99"/>
    <w:rsid w:val="00307774"/>
    <w:pPr>
      <w:pBdr>
        <w:left w:val="single" w:sz="8" w:space="0" w:color="auto"/>
        <w:bottom w:val="single" w:sz="8" w:space="0" w:color="auto"/>
      </w:pBdr>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37">
    <w:name w:val="xl137"/>
    <w:basedOn w:val="a5"/>
    <w:uiPriority w:val="99"/>
    <w:rsid w:val="00307774"/>
    <w:pPr>
      <w:pBdr>
        <w:top w:val="single" w:sz="4" w:space="0" w:color="auto"/>
        <w:left w:val="single" w:sz="4" w:space="0" w:color="auto"/>
        <w:bottom w:val="single" w:sz="8"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0"/>
    </w:rPr>
  </w:style>
  <w:style w:type="paragraph" w:customStyle="1" w:styleId="xl139">
    <w:name w:val="xl139"/>
    <w:basedOn w:val="a5"/>
    <w:uiPriority w:val="99"/>
    <w:rsid w:val="00307774"/>
    <w:pPr>
      <w:pBdr>
        <w:top w:val="single" w:sz="4" w:space="0" w:color="auto"/>
        <w:bottom w:val="single" w:sz="4" w:space="0" w:color="auto"/>
        <w:right w:val="single" w:sz="4" w:space="0" w:color="auto"/>
      </w:pBdr>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40">
    <w:name w:val="xl140"/>
    <w:basedOn w:val="a5"/>
    <w:uiPriority w:val="99"/>
    <w:rsid w:val="00307774"/>
    <w:pPr>
      <w:pBdr>
        <w:top w:val="single" w:sz="4" w:space="0" w:color="auto"/>
        <w:left w:val="single" w:sz="4" w:space="0" w:color="auto"/>
        <w:bottom w:val="single" w:sz="4" w:space="0" w:color="auto"/>
      </w:pBdr>
      <w:spacing w:before="100" w:beforeAutospacing="1" w:after="100" w:afterAutospacing="1"/>
      <w:jc w:val="center"/>
      <w:textAlignment w:val="top"/>
    </w:pPr>
    <w:rPr>
      <w:rFonts w:ascii="ＭＳ Ｐ明朝" w:eastAsia="ＭＳ Ｐ明朝" w:hAnsi="ＭＳ Ｐ明朝" w:cs="ＭＳ Ｐゴシック"/>
      <w:color w:val="FF0000"/>
      <w:kern w:val="0"/>
      <w:sz w:val="20"/>
    </w:rPr>
  </w:style>
  <w:style w:type="paragraph" w:customStyle="1" w:styleId="xl141">
    <w:name w:val="xl141"/>
    <w:basedOn w:val="a5"/>
    <w:uiPriority w:val="99"/>
    <w:rsid w:val="00307774"/>
    <w:pPr>
      <w:pBdr>
        <w:top w:val="single" w:sz="4" w:space="0" w:color="auto"/>
        <w:bottom w:val="single" w:sz="4" w:space="0" w:color="auto"/>
        <w:right w:val="single" w:sz="4" w:space="0" w:color="auto"/>
      </w:pBdr>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42">
    <w:name w:val="xl142"/>
    <w:basedOn w:val="a5"/>
    <w:uiPriority w:val="99"/>
    <w:rsid w:val="00307774"/>
    <w:pPr>
      <w:pBdr>
        <w:top w:val="single" w:sz="4" w:space="0" w:color="auto"/>
        <w:left w:val="single" w:sz="4" w:space="0" w:color="auto"/>
        <w:bottom w:val="single" w:sz="4" w:space="0" w:color="auto"/>
      </w:pBdr>
      <w:spacing w:before="100" w:beforeAutospacing="1" w:after="100" w:afterAutospacing="1"/>
      <w:jc w:val="center"/>
      <w:textAlignment w:val="top"/>
    </w:pPr>
    <w:rPr>
      <w:rFonts w:ascii="ＭＳ Ｐ明朝" w:eastAsia="ＭＳ Ｐ明朝" w:hAnsi="ＭＳ Ｐ明朝" w:cs="ＭＳ Ｐゴシック"/>
      <w:color w:val="FF0000"/>
      <w:kern w:val="0"/>
      <w:sz w:val="20"/>
    </w:rPr>
  </w:style>
  <w:style w:type="paragraph" w:customStyle="1" w:styleId="xl143">
    <w:name w:val="xl143"/>
    <w:basedOn w:val="a5"/>
    <w:uiPriority w:val="99"/>
    <w:rsid w:val="00307774"/>
    <w:pPr>
      <w:pBdr>
        <w:bottom w:val="single" w:sz="8" w:space="0" w:color="auto"/>
        <w:right w:val="single" w:sz="4" w:space="0" w:color="auto"/>
      </w:pBdr>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44">
    <w:name w:val="xl144"/>
    <w:basedOn w:val="a5"/>
    <w:uiPriority w:val="99"/>
    <w:rsid w:val="00307774"/>
    <w:pPr>
      <w:pBdr>
        <w:left w:val="single" w:sz="4" w:space="0" w:color="auto"/>
        <w:bottom w:val="single" w:sz="8" w:space="0" w:color="auto"/>
      </w:pBdr>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45">
    <w:name w:val="xl145"/>
    <w:basedOn w:val="a5"/>
    <w:uiPriority w:val="99"/>
    <w:rsid w:val="00307774"/>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46">
    <w:name w:val="xl146"/>
    <w:basedOn w:val="a5"/>
    <w:uiPriority w:val="99"/>
    <w:rsid w:val="00307774"/>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47">
    <w:name w:val="xl147"/>
    <w:basedOn w:val="a5"/>
    <w:uiPriority w:val="99"/>
    <w:rsid w:val="00307774"/>
    <w:pPr>
      <w:pBdr>
        <w:top w:val="single" w:sz="4" w:space="0" w:color="auto"/>
        <w:bottom w:val="single" w:sz="4" w:space="0" w:color="auto"/>
        <w:right w:val="single" w:sz="8" w:space="0" w:color="auto"/>
      </w:pBdr>
      <w:shd w:val="clear" w:color="000000" w:fill="FFFF99"/>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48">
    <w:name w:val="xl148"/>
    <w:basedOn w:val="a5"/>
    <w:uiPriority w:val="99"/>
    <w:rsid w:val="00307774"/>
    <w:pPr>
      <w:pBdr>
        <w:top w:val="single" w:sz="4" w:space="0" w:color="auto"/>
        <w:bottom w:val="single" w:sz="4" w:space="0" w:color="auto"/>
      </w:pBdr>
      <w:spacing w:before="100" w:beforeAutospacing="1" w:after="100" w:afterAutospacing="1"/>
      <w:textAlignment w:val="top"/>
    </w:pPr>
    <w:rPr>
      <w:rFonts w:ascii="ＭＳ Ｐゴシック" w:eastAsia="ＭＳ Ｐゴシック" w:hAnsi="ＭＳ Ｐゴシック" w:cs="ＭＳ Ｐゴシック"/>
      <w:kern w:val="0"/>
      <w:sz w:val="20"/>
    </w:rPr>
  </w:style>
  <w:style w:type="paragraph" w:customStyle="1" w:styleId="xl149">
    <w:name w:val="xl149"/>
    <w:basedOn w:val="a5"/>
    <w:uiPriority w:val="99"/>
    <w:rsid w:val="00307774"/>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ＭＳ Ｐ明朝" w:eastAsia="ＭＳ Ｐ明朝" w:hAnsi="ＭＳ Ｐ明朝" w:cs="ＭＳ Ｐゴシック"/>
      <w:kern w:val="0"/>
      <w:sz w:val="20"/>
    </w:rPr>
  </w:style>
  <w:style w:type="paragraph" w:customStyle="1" w:styleId="xl150">
    <w:name w:val="xl150"/>
    <w:basedOn w:val="a5"/>
    <w:uiPriority w:val="99"/>
    <w:rsid w:val="00307774"/>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ＭＳ Ｐ明朝" w:eastAsia="ＭＳ Ｐ明朝" w:hAnsi="ＭＳ Ｐ明朝" w:cs="ＭＳ Ｐゴシック"/>
      <w:kern w:val="0"/>
      <w:sz w:val="20"/>
    </w:rPr>
  </w:style>
  <w:style w:type="paragraph" w:customStyle="1" w:styleId="xl151">
    <w:name w:val="xl151"/>
    <w:basedOn w:val="a5"/>
    <w:uiPriority w:val="99"/>
    <w:rsid w:val="0030777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top"/>
    </w:pPr>
    <w:rPr>
      <w:rFonts w:ascii="ＭＳ Ｐ明朝" w:eastAsia="ＭＳ Ｐ明朝" w:hAnsi="ＭＳ Ｐ明朝" w:cs="ＭＳ Ｐゴシック"/>
      <w:kern w:val="0"/>
      <w:sz w:val="20"/>
    </w:rPr>
  </w:style>
  <w:style w:type="paragraph" w:customStyle="1" w:styleId="xl152">
    <w:name w:val="xl152"/>
    <w:basedOn w:val="a5"/>
    <w:uiPriority w:val="99"/>
    <w:rsid w:val="00307774"/>
    <w:pPr>
      <w:pBdr>
        <w:left w:val="single" w:sz="4" w:space="0" w:color="auto"/>
        <w:bottom w:val="single" w:sz="4" w:space="0" w:color="auto"/>
        <w:right w:val="single" w:sz="4" w:space="0" w:color="auto"/>
      </w:pBdr>
      <w:spacing w:before="100" w:beforeAutospacing="1" w:after="100" w:afterAutospacing="1"/>
      <w:textAlignment w:val="top"/>
    </w:pPr>
    <w:rPr>
      <w:rFonts w:ascii="ＭＳ Ｐ明朝" w:eastAsia="ＭＳ Ｐ明朝" w:hAnsi="ＭＳ Ｐ明朝" w:cs="ＭＳ Ｐゴシック"/>
      <w:kern w:val="0"/>
      <w:sz w:val="20"/>
    </w:rPr>
  </w:style>
  <w:style w:type="paragraph" w:customStyle="1" w:styleId="xl154">
    <w:name w:val="xl154"/>
    <w:basedOn w:val="a5"/>
    <w:uiPriority w:val="99"/>
    <w:rsid w:val="00307774"/>
    <w:pPr>
      <w:pBdr>
        <w:top w:val="single" w:sz="8" w:space="0" w:color="auto"/>
        <w:bottom w:val="single" w:sz="8" w:space="0" w:color="auto"/>
        <w:right w:val="single" w:sz="4"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0"/>
    </w:rPr>
  </w:style>
  <w:style w:type="paragraph" w:customStyle="1" w:styleId="xl155">
    <w:name w:val="xl155"/>
    <w:basedOn w:val="a5"/>
    <w:uiPriority w:val="99"/>
    <w:rsid w:val="00307774"/>
    <w:pPr>
      <w:pBdr>
        <w:top w:val="single" w:sz="8" w:space="0" w:color="auto"/>
        <w:left w:val="single" w:sz="4" w:space="0" w:color="auto"/>
        <w:bottom w:val="single" w:sz="8"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0"/>
    </w:rPr>
  </w:style>
  <w:style w:type="paragraph" w:customStyle="1" w:styleId="xl156">
    <w:name w:val="xl156"/>
    <w:basedOn w:val="a5"/>
    <w:uiPriority w:val="99"/>
    <w:rsid w:val="00307774"/>
    <w:pPr>
      <w:pBdr>
        <w:top w:val="single" w:sz="8" w:space="0" w:color="auto"/>
        <w:bottom w:val="single" w:sz="8" w:space="0" w:color="auto"/>
        <w:right w:val="single" w:sz="8"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0"/>
    </w:rPr>
  </w:style>
  <w:style w:type="paragraph" w:customStyle="1" w:styleId="xl157">
    <w:name w:val="xl157"/>
    <w:basedOn w:val="a5"/>
    <w:uiPriority w:val="99"/>
    <w:rsid w:val="00307774"/>
    <w:pPr>
      <w:pBdr>
        <w:top w:val="single" w:sz="8" w:space="0" w:color="auto"/>
        <w:left w:val="single" w:sz="8" w:space="0" w:color="auto"/>
        <w:bottom w:val="single" w:sz="8"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4"/>
    </w:rPr>
  </w:style>
  <w:style w:type="paragraph" w:customStyle="1" w:styleId="xl158">
    <w:name w:val="xl158"/>
    <w:basedOn w:val="a5"/>
    <w:uiPriority w:val="99"/>
    <w:rsid w:val="00307774"/>
    <w:pPr>
      <w:pBdr>
        <w:top w:val="single" w:sz="8" w:space="0" w:color="auto"/>
        <w:bottom w:val="single" w:sz="8"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4"/>
    </w:rPr>
  </w:style>
  <w:style w:type="paragraph" w:customStyle="1" w:styleId="xl66">
    <w:name w:val="xl66"/>
    <w:basedOn w:val="a5"/>
    <w:uiPriority w:val="99"/>
    <w:rsid w:val="002E00CD"/>
    <w:pPr>
      <w:spacing w:before="100" w:beforeAutospacing="1" w:after="100" w:afterAutospacing="1"/>
      <w:textAlignment w:val="top"/>
    </w:pPr>
    <w:rPr>
      <w:rFonts w:ascii="ＭＳ 明朝" w:hAnsi="ＭＳ 明朝" w:cs="ＭＳ Ｐゴシック"/>
      <w:kern w:val="0"/>
      <w:sz w:val="18"/>
      <w:szCs w:val="18"/>
    </w:rPr>
  </w:style>
  <w:style w:type="paragraph" w:customStyle="1" w:styleId="xl67">
    <w:name w:val="xl67"/>
    <w:basedOn w:val="a5"/>
    <w:uiPriority w:val="99"/>
    <w:rsid w:val="002E00CD"/>
    <w:pPr>
      <w:spacing w:before="100" w:beforeAutospacing="1" w:after="100" w:afterAutospacing="1"/>
      <w:textAlignment w:val="top"/>
    </w:pPr>
    <w:rPr>
      <w:rFonts w:ascii="ＭＳ Ｐ明朝" w:eastAsia="ＭＳ Ｐ明朝" w:hAnsi="ＭＳ Ｐ明朝" w:cs="ＭＳ Ｐゴシック"/>
      <w:kern w:val="0"/>
      <w:sz w:val="24"/>
    </w:rPr>
  </w:style>
  <w:style w:type="paragraph" w:customStyle="1" w:styleId="xl68">
    <w:name w:val="xl68"/>
    <w:basedOn w:val="a5"/>
    <w:uiPriority w:val="99"/>
    <w:rsid w:val="002E00CD"/>
    <w:pPr>
      <w:pBdr>
        <w:left w:val="single" w:sz="8" w:space="0" w:color="auto"/>
        <w:right w:val="single" w:sz="8"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18"/>
      <w:szCs w:val="18"/>
    </w:rPr>
  </w:style>
  <w:style w:type="paragraph" w:customStyle="1" w:styleId="xl69">
    <w:name w:val="xl69"/>
    <w:basedOn w:val="a5"/>
    <w:uiPriority w:val="99"/>
    <w:rsid w:val="002E00CD"/>
    <w:pPr>
      <w:pBdr>
        <w:left w:val="single" w:sz="8" w:space="0" w:color="auto"/>
        <w:right w:val="single" w:sz="8" w:space="0" w:color="auto"/>
      </w:pBdr>
      <w:spacing w:before="100" w:beforeAutospacing="1" w:after="100" w:afterAutospacing="1"/>
      <w:textAlignment w:val="top"/>
    </w:pPr>
    <w:rPr>
      <w:rFonts w:ascii="ＭＳ Ｐ明朝" w:eastAsia="ＭＳ Ｐ明朝" w:hAnsi="ＭＳ Ｐ明朝" w:cs="ＭＳ Ｐゴシック"/>
      <w:kern w:val="0"/>
      <w:sz w:val="16"/>
      <w:szCs w:val="16"/>
    </w:rPr>
  </w:style>
  <w:style w:type="paragraph" w:customStyle="1" w:styleId="xl70">
    <w:name w:val="xl70"/>
    <w:basedOn w:val="a5"/>
    <w:uiPriority w:val="99"/>
    <w:rsid w:val="002E00CD"/>
    <w:pPr>
      <w:pBdr>
        <w:top w:val="single" w:sz="4" w:space="0" w:color="auto"/>
        <w:bottom w:val="single" w:sz="8" w:space="0" w:color="auto"/>
        <w:right w:val="single" w:sz="8"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0"/>
    </w:rPr>
  </w:style>
  <w:style w:type="paragraph" w:customStyle="1" w:styleId="xl71">
    <w:name w:val="xl71"/>
    <w:basedOn w:val="a5"/>
    <w:uiPriority w:val="99"/>
    <w:rsid w:val="002E00CD"/>
    <w:pPr>
      <w:spacing w:before="100" w:beforeAutospacing="1" w:after="100" w:afterAutospacing="1"/>
      <w:jc w:val="center"/>
      <w:textAlignment w:val="top"/>
    </w:pPr>
    <w:rPr>
      <w:rFonts w:ascii="ＭＳ Ｐゴシック" w:eastAsia="ＭＳ Ｐゴシック" w:hAnsi="ＭＳ Ｐゴシック" w:cs="ＭＳ Ｐゴシック"/>
      <w:kern w:val="0"/>
      <w:sz w:val="18"/>
      <w:szCs w:val="18"/>
    </w:rPr>
  </w:style>
  <w:style w:type="paragraph" w:customStyle="1" w:styleId="xl72">
    <w:name w:val="xl72"/>
    <w:basedOn w:val="a5"/>
    <w:uiPriority w:val="99"/>
    <w:rsid w:val="002E00CD"/>
    <w:pPr>
      <w:pBdr>
        <w:top w:val="single" w:sz="8" w:space="0" w:color="auto"/>
        <w:left w:val="single" w:sz="8" w:space="0" w:color="auto"/>
        <w:bottom w:val="single" w:sz="4" w:space="0" w:color="auto"/>
        <w:right w:val="single" w:sz="4" w:space="0" w:color="auto"/>
      </w:pBdr>
      <w:spacing w:before="100" w:beforeAutospacing="1" w:after="100" w:afterAutospacing="1"/>
      <w:textAlignment w:val="top"/>
    </w:pPr>
    <w:rPr>
      <w:rFonts w:ascii="ＭＳ Ｐゴシック" w:eastAsia="ＭＳ Ｐゴシック" w:hAnsi="ＭＳ Ｐゴシック" w:cs="ＭＳ Ｐゴシック"/>
      <w:kern w:val="0"/>
      <w:sz w:val="18"/>
      <w:szCs w:val="18"/>
    </w:rPr>
  </w:style>
  <w:style w:type="paragraph" w:customStyle="1" w:styleId="xl73">
    <w:name w:val="xl73"/>
    <w:basedOn w:val="a5"/>
    <w:uiPriority w:val="99"/>
    <w:rsid w:val="002E00CD"/>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ascii="ＭＳ Ｐゴシック" w:eastAsia="ＭＳ Ｐゴシック" w:hAnsi="ＭＳ Ｐゴシック" w:cs="ＭＳ Ｐゴシック"/>
      <w:kern w:val="0"/>
      <w:sz w:val="18"/>
      <w:szCs w:val="18"/>
    </w:rPr>
  </w:style>
  <w:style w:type="paragraph" w:customStyle="1" w:styleId="xl74">
    <w:name w:val="xl74"/>
    <w:basedOn w:val="a5"/>
    <w:uiPriority w:val="99"/>
    <w:rsid w:val="002E00CD"/>
    <w:pPr>
      <w:pBdr>
        <w:top w:val="single" w:sz="8" w:space="0" w:color="auto"/>
        <w:bottom w:val="single" w:sz="4" w:space="0" w:color="auto"/>
        <w:right w:val="single" w:sz="8" w:space="0" w:color="auto"/>
      </w:pBdr>
      <w:spacing w:before="100" w:beforeAutospacing="1" w:after="100" w:afterAutospacing="1"/>
      <w:textAlignment w:val="top"/>
    </w:pPr>
    <w:rPr>
      <w:rFonts w:ascii="ＭＳ Ｐゴシック" w:eastAsia="ＭＳ Ｐゴシック" w:hAnsi="ＭＳ Ｐゴシック" w:cs="ＭＳ Ｐゴシック"/>
      <w:kern w:val="0"/>
      <w:sz w:val="18"/>
      <w:szCs w:val="18"/>
    </w:rPr>
  </w:style>
  <w:style w:type="paragraph" w:customStyle="1" w:styleId="xl75">
    <w:name w:val="xl75"/>
    <w:basedOn w:val="a5"/>
    <w:uiPriority w:val="99"/>
    <w:rsid w:val="002E00C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18"/>
      <w:szCs w:val="18"/>
    </w:rPr>
  </w:style>
  <w:style w:type="paragraph" w:customStyle="1" w:styleId="xl76">
    <w:name w:val="xl76"/>
    <w:basedOn w:val="a5"/>
    <w:uiPriority w:val="99"/>
    <w:rsid w:val="002E00CD"/>
    <w:pPr>
      <w:spacing w:before="100" w:beforeAutospacing="1" w:after="100" w:afterAutospacing="1"/>
      <w:textAlignment w:val="top"/>
    </w:pPr>
    <w:rPr>
      <w:rFonts w:ascii="ＭＳ Ｐ明朝" w:eastAsia="ＭＳ Ｐ明朝" w:hAnsi="ＭＳ Ｐ明朝" w:cs="ＭＳ Ｐゴシック"/>
      <w:kern w:val="0"/>
      <w:sz w:val="16"/>
      <w:szCs w:val="16"/>
    </w:rPr>
  </w:style>
  <w:style w:type="paragraph" w:customStyle="1" w:styleId="xl77">
    <w:name w:val="xl77"/>
    <w:basedOn w:val="a5"/>
    <w:uiPriority w:val="99"/>
    <w:rsid w:val="002E00CD"/>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78">
    <w:name w:val="xl78"/>
    <w:basedOn w:val="a5"/>
    <w:uiPriority w:val="99"/>
    <w:rsid w:val="002E00C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ＭＳ Ｐ明朝" w:eastAsia="ＭＳ Ｐ明朝" w:hAnsi="ＭＳ Ｐ明朝" w:cs="ＭＳ Ｐゴシック"/>
      <w:kern w:val="0"/>
      <w:sz w:val="20"/>
    </w:rPr>
  </w:style>
  <w:style w:type="paragraph" w:customStyle="1" w:styleId="xl79">
    <w:name w:val="xl79"/>
    <w:basedOn w:val="a5"/>
    <w:uiPriority w:val="99"/>
    <w:rsid w:val="002E00CD"/>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81">
    <w:name w:val="xl81"/>
    <w:basedOn w:val="a5"/>
    <w:uiPriority w:val="99"/>
    <w:rsid w:val="002E00CD"/>
    <w:pPr>
      <w:pBdr>
        <w:left w:val="single" w:sz="4" w:space="0" w:color="auto"/>
        <w:bottom w:val="single" w:sz="4" w:space="0" w:color="auto"/>
        <w:right w:val="single" w:sz="4" w:space="0" w:color="auto"/>
      </w:pBdr>
      <w:spacing w:before="100" w:beforeAutospacing="1" w:after="100" w:afterAutospacing="1"/>
      <w:textAlignment w:val="top"/>
    </w:pPr>
    <w:rPr>
      <w:rFonts w:ascii="ＭＳ Ｐ明朝" w:eastAsia="ＭＳ Ｐ明朝" w:hAnsi="ＭＳ Ｐ明朝" w:cs="ＭＳ Ｐゴシック"/>
      <w:kern w:val="0"/>
      <w:sz w:val="20"/>
    </w:rPr>
  </w:style>
  <w:style w:type="paragraph" w:customStyle="1" w:styleId="xl82">
    <w:name w:val="xl82"/>
    <w:basedOn w:val="a5"/>
    <w:uiPriority w:val="99"/>
    <w:rsid w:val="002E00CD"/>
    <w:pPr>
      <w:pBdr>
        <w:left w:val="single" w:sz="8" w:space="0" w:color="auto"/>
        <w:bottom w:val="single" w:sz="4" w:space="0" w:color="auto"/>
        <w:right w:val="single" w:sz="4" w:space="0" w:color="auto"/>
      </w:pBdr>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83">
    <w:name w:val="xl83"/>
    <w:basedOn w:val="a5"/>
    <w:uiPriority w:val="99"/>
    <w:rsid w:val="002E00C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ＭＳ Ｐ明朝" w:eastAsia="ＭＳ Ｐ明朝" w:hAnsi="ＭＳ Ｐ明朝" w:cs="ＭＳ Ｐゴシック"/>
      <w:kern w:val="0"/>
      <w:sz w:val="20"/>
    </w:rPr>
  </w:style>
  <w:style w:type="paragraph" w:customStyle="1" w:styleId="xl84">
    <w:name w:val="xl84"/>
    <w:basedOn w:val="a5"/>
    <w:uiPriority w:val="99"/>
    <w:rsid w:val="002E00CD"/>
    <w:pPr>
      <w:pBdr>
        <w:left w:val="single" w:sz="8" w:space="0" w:color="auto"/>
        <w:right w:val="single" w:sz="8" w:space="0" w:color="auto"/>
      </w:pBdr>
      <w:spacing w:before="100" w:beforeAutospacing="1" w:after="100" w:afterAutospacing="1"/>
      <w:textAlignment w:val="top"/>
    </w:pPr>
    <w:rPr>
      <w:rFonts w:ascii="ＭＳ Ｐ明朝" w:eastAsia="ＭＳ Ｐ明朝" w:hAnsi="ＭＳ Ｐ明朝" w:cs="ＭＳ Ｐゴシック"/>
      <w:kern w:val="0"/>
      <w:sz w:val="16"/>
      <w:szCs w:val="16"/>
    </w:rPr>
  </w:style>
  <w:style w:type="paragraph" w:customStyle="1" w:styleId="xl85">
    <w:name w:val="xl85"/>
    <w:basedOn w:val="a5"/>
    <w:uiPriority w:val="99"/>
    <w:rsid w:val="002E00CD"/>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ＭＳ Ｐ明朝" w:eastAsia="ＭＳ Ｐ明朝" w:hAnsi="ＭＳ Ｐ明朝" w:cs="ＭＳ Ｐゴシック"/>
      <w:kern w:val="0"/>
      <w:sz w:val="20"/>
    </w:rPr>
  </w:style>
  <w:style w:type="paragraph" w:customStyle="1" w:styleId="xl86">
    <w:name w:val="xl86"/>
    <w:basedOn w:val="a5"/>
    <w:uiPriority w:val="99"/>
    <w:rsid w:val="002E00CD"/>
    <w:pPr>
      <w:spacing w:before="100" w:beforeAutospacing="1" w:after="100" w:afterAutospacing="1"/>
      <w:textAlignment w:val="top"/>
    </w:pPr>
    <w:rPr>
      <w:rFonts w:ascii="ＭＳ Ｐ明朝" w:eastAsia="ＭＳ Ｐ明朝" w:hAnsi="ＭＳ Ｐ明朝" w:cs="ＭＳ Ｐゴシック"/>
      <w:kern w:val="0"/>
      <w:sz w:val="16"/>
      <w:szCs w:val="16"/>
    </w:rPr>
  </w:style>
  <w:style w:type="paragraph" w:customStyle="1" w:styleId="xl87">
    <w:name w:val="xl87"/>
    <w:basedOn w:val="a5"/>
    <w:uiPriority w:val="99"/>
    <w:rsid w:val="002E00CD"/>
    <w:pPr>
      <w:pBdr>
        <w:top w:val="single" w:sz="4" w:space="0" w:color="auto"/>
        <w:bottom w:val="single" w:sz="4" w:space="0" w:color="auto"/>
        <w:right w:val="single" w:sz="8" w:space="0" w:color="auto"/>
      </w:pBdr>
      <w:spacing w:before="100" w:beforeAutospacing="1" w:after="100" w:afterAutospacing="1"/>
      <w:textAlignment w:val="top"/>
    </w:pPr>
    <w:rPr>
      <w:rFonts w:ascii="ＭＳ Ｐ明朝" w:eastAsia="ＭＳ Ｐ明朝" w:hAnsi="ＭＳ Ｐ明朝" w:cs="ＭＳ Ｐゴシック"/>
      <w:kern w:val="0"/>
      <w:sz w:val="20"/>
    </w:rPr>
  </w:style>
  <w:style w:type="paragraph" w:customStyle="1" w:styleId="xl88">
    <w:name w:val="xl88"/>
    <w:basedOn w:val="a5"/>
    <w:uiPriority w:val="99"/>
    <w:rsid w:val="002E00CD"/>
    <w:pPr>
      <w:spacing w:before="100" w:beforeAutospacing="1" w:after="100" w:afterAutospacing="1"/>
      <w:textAlignment w:val="top"/>
    </w:pPr>
    <w:rPr>
      <w:rFonts w:ascii="ＭＳ Ｐゴシック" w:eastAsia="ＭＳ Ｐゴシック" w:hAnsi="ＭＳ Ｐゴシック" w:cs="ＭＳ Ｐゴシック"/>
      <w:kern w:val="0"/>
      <w:sz w:val="24"/>
    </w:rPr>
  </w:style>
  <w:style w:type="paragraph" w:customStyle="1" w:styleId="xl89">
    <w:name w:val="xl89"/>
    <w:basedOn w:val="a5"/>
    <w:uiPriority w:val="99"/>
    <w:rsid w:val="002E00CD"/>
    <w:pPr>
      <w:spacing w:before="100" w:beforeAutospacing="1" w:after="100" w:afterAutospacing="1"/>
      <w:jc w:val="center"/>
      <w:textAlignment w:val="top"/>
    </w:pPr>
    <w:rPr>
      <w:rFonts w:ascii="ＭＳ Ｐゴシック" w:eastAsia="ＭＳ Ｐゴシック" w:hAnsi="ＭＳ Ｐゴシック" w:cs="ＭＳ Ｐゴシック"/>
      <w:kern w:val="0"/>
      <w:sz w:val="24"/>
    </w:rPr>
  </w:style>
  <w:style w:type="paragraph" w:customStyle="1" w:styleId="xl90">
    <w:name w:val="xl90"/>
    <w:basedOn w:val="a5"/>
    <w:uiPriority w:val="99"/>
    <w:rsid w:val="002E00CD"/>
    <w:pPr>
      <w:pBdr>
        <w:top w:val="single" w:sz="8" w:space="0" w:color="auto"/>
        <w:left w:val="single" w:sz="8"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4"/>
    </w:rPr>
  </w:style>
  <w:style w:type="paragraph" w:customStyle="1" w:styleId="xl91">
    <w:name w:val="xl91"/>
    <w:basedOn w:val="a5"/>
    <w:uiPriority w:val="99"/>
    <w:rsid w:val="002E00CD"/>
    <w:pPr>
      <w:pBdr>
        <w:left w:val="single" w:sz="8" w:space="0" w:color="auto"/>
        <w:right w:val="single" w:sz="8" w:space="0" w:color="auto"/>
      </w:pBdr>
      <w:spacing w:before="100" w:beforeAutospacing="1" w:after="100" w:afterAutospacing="1"/>
      <w:textAlignment w:val="top"/>
    </w:pPr>
    <w:rPr>
      <w:rFonts w:ascii="ＭＳ Ｐゴシック" w:eastAsia="ＭＳ Ｐゴシック" w:hAnsi="ＭＳ Ｐゴシック" w:cs="ＭＳ Ｐゴシック"/>
      <w:kern w:val="0"/>
      <w:sz w:val="24"/>
    </w:rPr>
  </w:style>
  <w:style w:type="paragraph" w:customStyle="1" w:styleId="xl92">
    <w:name w:val="xl92"/>
    <w:basedOn w:val="a5"/>
    <w:uiPriority w:val="99"/>
    <w:rsid w:val="002E00CD"/>
    <w:pPr>
      <w:spacing w:before="100" w:beforeAutospacing="1" w:after="100" w:afterAutospacing="1"/>
      <w:textAlignment w:val="top"/>
    </w:pPr>
    <w:rPr>
      <w:rFonts w:ascii="ＭＳ Ｐゴシック" w:eastAsia="ＭＳ Ｐゴシック" w:hAnsi="ＭＳ Ｐゴシック" w:cs="ＭＳ Ｐゴシック"/>
      <w:kern w:val="0"/>
      <w:sz w:val="24"/>
    </w:rPr>
  </w:style>
  <w:style w:type="paragraph" w:customStyle="1" w:styleId="xl93">
    <w:name w:val="xl93"/>
    <w:basedOn w:val="a5"/>
    <w:uiPriority w:val="99"/>
    <w:rsid w:val="002E00CD"/>
    <w:pPr>
      <w:pBdr>
        <w:top w:val="single" w:sz="8"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4"/>
    </w:rPr>
  </w:style>
  <w:style w:type="paragraph" w:customStyle="1" w:styleId="xl94">
    <w:name w:val="xl94"/>
    <w:basedOn w:val="a5"/>
    <w:uiPriority w:val="99"/>
    <w:rsid w:val="002E00CD"/>
    <w:pPr>
      <w:pBdr>
        <w:top w:val="single" w:sz="8" w:space="0" w:color="auto"/>
        <w:right w:val="single" w:sz="8"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4"/>
    </w:rPr>
  </w:style>
  <w:style w:type="paragraph" w:customStyle="1" w:styleId="xl95">
    <w:name w:val="xl95"/>
    <w:basedOn w:val="a5"/>
    <w:uiPriority w:val="99"/>
    <w:rsid w:val="002E00CD"/>
    <w:pPr>
      <w:pBdr>
        <w:top w:val="single" w:sz="4" w:space="0" w:color="auto"/>
        <w:bottom w:val="single" w:sz="4" w:space="0" w:color="auto"/>
        <w:right w:val="single" w:sz="8" w:space="0" w:color="auto"/>
      </w:pBdr>
      <w:spacing w:before="100" w:beforeAutospacing="1" w:after="100" w:afterAutospacing="1"/>
      <w:textAlignment w:val="top"/>
    </w:pPr>
    <w:rPr>
      <w:rFonts w:ascii="ＭＳ Ｐ明朝" w:eastAsia="ＭＳ Ｐ明朝" w:hAnsi="ＭＳ Ｐ明朝" w:cs="ＭＳ Ｐゴシック"/>
      <w:kern w:val="0"/>
      <w:sz w:val="20"/>
    </w:rPr>
  </w:style>
  <w:style w:type="paragraph" w:customStyle="1" w:styleId="xl96">
    <w:name w:val="xl96"/>
    <w:basedOn w:val="a5"/>
    <w:uiPriority w:val="99"/>
    <w:rsid w:val="002E00CD"/>
    <w:pPr>
      <w:pBdr>
        <w:bottom w:val="single" w:sz="4" w:space="0" w:color="auto"/>
        <w:right w:val="single" w:sz="8" w:space="0" w:color="auto"/>
      </w:pBdr>
      <w:spacing w:before="100" w:beforeAutospacing="1" w:after="100" w:afterAutospacing="1"/>
      <w:textAlignment w:val="top"/>
    </w:pPr>
    <w:rPr>
      <w:rFonts w:ascii="ＭＳ Ｐ明朝" w:eastAsia="ＭＳ Ｐ明朝" w:hAnsi="ＭＳ Ｐ明朝" w:cs="ＭＳ Ｐゴシック"/>
      <w:kern w:val="0"/>
      <w:sz w:val="20"/>
    </w:rPr>
  </w:style>
  <w:style w:type="paragraph" w:customStyle="1" w:styleId="xl97">
    <w:name w:val="xl97"/>
    <w:basedOn w:val="a5"/>
    <w:uiPriority w:val="99"/>
    <w:rsid w:val="002E00CD"/>
    <w:pPr>
      <w:pBdr>
        <w:top w:val="single" w:sz="4" w:space="0" w:color="auto"/>
        <w:bottom w:val="single" w:sz="4" w:space="0" w:color="auto"/>
        <w:right w:val="single" w:sz="8" w:space="0" w:color="auto"/>
      </w:pBdr>
      <w:spacing w:before="100" w:beforeAutospacing="1" w:after="100" w:afterAutospacing="1"/>
      <w:textAlignment w:val="top"/>
    </w:pPr>
    <w:rPr>
      <w:rFonts w:ascii="ＭＳ Ｐ明朝" w:eastAsia="ＭＳ Ｐ明朝" w:hAnsi="ＭＳ Ｐ明朝" w:cs="ＭＳ Ｐゴシック"/>
      <w:kern w:val="0"/>
      <w:sz w:val="20"/>
    </w:rPr>
  </w:style>
  <w:style w:type="paragraph" w:customStyle="1" w:styleId="xl99">
    <w:name w:val="xl99"/>
    <w:basedOn w:val="a5"/>
    <w:uiPriority w:val="99"/>
    <w:rsid w:val="002E00CD"/>
    <w:pPr>
      <w:pBdr>
        <w:bottom w:val="single" w:sz="4" w:space="0" w:color="auto"/>
      </w:pBdr>
      <w:spacing w:before="100" w:beforeAutospacing="1" w:after="100" w:afterAutospacing="1"/>
      <w:textAlignment w:val="top"/>
    </w:pPr>
    <w:rPr>
      <w:rFonts w:ascii="ＭＳ Ｐ明朝" w:eastAsia="ＭＳ Ｐ明朝" w:hAnsi="ＭＳ Ｐ明朝" w:cs="ＭＳ Ｐゴシック"/>
      <w:kern w:val="0"/>
      <w:sz w:val="20"/>
    </w:rPr>
  </w:style>
  <w:style w:type="paragraph" w:customStyle="1" w:styleId="xl100">
    <w:name w:val="xl100"/>
    <w:basedOn w:val="a5"/>
    <w:uiPriority w:val="99"/>
    <w:rsid w:val="002E00CD"/>
    <w:pPr>
      <w:pBdr>
        <w:left w:val="single" w:sz="8" w:space="0" w:color="auto"/>
        <w:bottom w:val="single" w:sz="4"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18"/>
      <w:szCs w:val="18"/>
    </w:rPr>
  </w:style>
  <w:style w:type="paragraph" w:customStyle="1" w:styleId="xl119">
    <w:name w:val="xl119"/>
    <w:basedOn w:val="a5"/>
    <w:uiPriority w:val="99"/>
    <w:rsid w:val="002E00CD"/>
    <w:pPr>
      <w:pBdr>
        <w:left w:val="single" w:sz="8" w:space="0" w:color="auto"/>
        <w:bottom w:val="single" w:sz="8" w:space="0" w:color="auto"/>
        <w:right w:val="single" w:sz="4" w:space="0" w:color="auto"/>
      </w:pBdr>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20">
    <w:name w:val="xl120"/>
    <w:basedOn w:val="a5"/>
    <w:uiPriority w:val="99"/>
    <w:rsid w:val="002E00CD"/>
    <w:pPr>
      <w:pBdr>
        <w:left w:val="single" w:sz="4" w:space="0" w:color="auto"/>
        <w:bottom w:val="single" w:sz="8" w:space="0" w:color="auto"/>
        <w:right w:val="single" w:sz="4" w:space="0" w:color="auto"/>
      </w:pBdr>
      <w:spacing w:before="100" w:beforeAutospacing="1" w:after="100" w:afterAutospacing="1"/>
      <w:textAlignment w:val="top"/>
    </w:pPr>
    <w:rPr>
      <w:rFonts w:ascii="ＭＳ Ｐ明朝" w:eastAsia="ＭＳ Ｐ明朝" w:hAnsi="ＭＳ Ｐ明朝" w:cs="ＭＳ Ｐゴシック"/>
      <w:kern w:val="0"/>
      <w:sz w:val="20"/>
    </w:rPr>
  </w:style>
  <w:style w:type="paragraph" w:customStyle="1" w:styleId="xl122">
    <w:name w:val="xl122"/>
    <w:basedOn w:val="a5"/>
    <w:uiPriority w:val="99"/>
    <w:rsid w:val="002E00CD"/>
    <w:pPr>
      <w:pBdr>
        <w:bottom w:val="single" w:sz="8" w:space="0" w:color="auto"/>
        <w:right w:val="single" w:sz="8" w:space="0" w:color="auto"/>
      </w:pBdr>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23">
    <w:name w:val="xl123"/>
    <w:basedOn w:val="a5"/>
    <w:uiPriority w:val="99"/>
    <w:rsid w:val="002E00CD"/>
    <w:pPr>
      <w:pBdr>
        <w:left w:val="single" w:sz="4" w:space="0" w:color="auto"/>
        <w:bottom w:val="single" w:sz="4" w:space="0" w:color="auto"/>
      </w:pBdr>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24">
    <w:name w:val="xl124"/>
    <w:basedOn w:val="a5"/>
    <w:uiPriority w:val="99"/>
    <w:rsid w:val="002E00CD"/>
    <w:pPr>
      <w:pBdr>
        <w:top w:val="single" w:sz="4" w:space="0" w:color="auto"/>
        <w:left w:val="single" w:sz="4" w:space="0" w:color="auto"/>
        <w:bottom w:val="single" w:sz="4" w:space="0" w:color="auto"/>
      </w:pBdr>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25">
    <w:name w:val="xl125"/>
    <w:basedOn w:val="a5"/>
    <w:uiPriority w:val="99"/>
    <w:rsid w:val="002E00CD"/>
    <w:pPr>
      <w:pBdr>
        <w:top w:val="single" w:sz="4" w:space="0" w:color="auto"/>
        <w:left w:val="single" w:sz="4" w:space="0" w:color="auto"/>
        <w:bottom w:val="single" w:sz="4" w:space="0" w:color="auto"/>
      </w:pBdr>
      <w:shd w:val="clear" w:color="000000" w:fill="C0C0C0"/>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26">
    <w:name w:val="xl126"/>
    <w:basedOn w:val="a5"/>
    <w:uiPriority w:val="99"/>
    <w:rsid w:val="002E00CD"/>
    <w:pPr>
      <w:pBdr>
        <w:top w:val="single" w:sz="4" w:space="0" w:color="auto"/>
        <w:left w:val="single" w:sz="4" w:space="0" w:color="auto"/>
        <w:bottom w:val="single" w:sz="4" w:space="0" w:color="auto"/>
      </w:pBdr>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28">
    <w:name w:val="xl128"/>
    <w:basedOn w:val="a5"/>
    <w:uiPriority w:val="99"/>
    <w:rsid w:val="002E00CD"/>
    <w:pPr>
      <w:pBdr>
        <w:top w:val="single" w:sz="4" w:space="0" w:color="auto"/>
        <w:bottom w:val="single" w:sz="4" w:space="0" w:color="auto"/>
        <w:right w:val="single" w:sz="8" w:space="0" w:color="auto"/>
      </w:pBdr>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30">
    <w:name w:val="xl130"/>
    <w:basedOn w:val="a5"/>
    <w:uiPriority w:val="99"/>
    <w:rsid w:val="002E00CD"/>
    <w:pPr>
      <w:pBdr>
        <w:top w:val="single" w:sz="4" w:space="0" w:color="auto"/>
        <w:left w:val="single" w:sz="8" w:space="0" w:color="auto"/>
        <w:bottom w:val="single" w:sz="4" w:space="0" w:color="auto"/>
      </w:pBdr>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31">
    <w:name w:val="xl131"/>
    <w:basedOn w:val="a5"/>
    <w:uiPriority w:val="99"/>
    <w:rsid w:val="002E00CD"/>
    <w:pPr>
      <w:pBdr>
        <w:top w:val="single" w:sz="4" w:space="0" w:color="auto"/>
        <w:left w:val="single" w:sz="8" w:space="0" w:color="auto"/>
        <w:bottom w:val="single" w:sz="4" w:space="0" w:color="auto"/>
      </w:pBdr>
      <w:shd w:val="clear" w:color="000000" w:fill="C0C0C0"/>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32">
    <w:name w:val="xl132"/>
    <w:basedOn w:val="a5"/>
    <w:uiPriority w:val="99"/>
    <w:rsid w:val="002E00CD"/>
    <w:pPr>
      <w:pBdr>
        <w:top w:val="single" w:sz="4" w:space="0" w:color="auto"/>
        <w:left w:val="single" w:sz="8" w:space="0" w:color="auto"/>
        <w:bottom w:val="single" w:sz="4" w:space="0" w:color="auto"/>
      </w:pBdr>
      <w:shd w:val="clear" w:color="000000" w:fill="C0C0C0"/>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34">
    <w:name w:val="xl134"/>
    <w:basedOn w:val="a5"/>
    <w:uiPriority w:val="99"/>
    <w:rsid w:val="002E00CD"/>
    <w:pPr>
      <w:pBdr>
        <w:top w:val="single" w:sz="8" w:space="0" w:color="auto"/>
        <w:bottom w:val="single" w:sz="4" w:space="0" w:color="auto"/>
        <w:right w:val="single" w:sz="4"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4"/>
    </w:rPr>
  </w:style>
  <w:style w:type="paragraph" w:customStyle="1" w:styleId="xl136">
    <w:name w:val="xl136"/>
    <w:basedOn w:val="a5"/>
    <w:uiPriority w:val="99"/>
    <w:rsid w:val="002E00CD"/>
    <w:pPr>
      <w:pBdr>
        <w:top w:val="single" w:sz="8" w:space="0" w:color="auto"/>
        <w:left w:val="single" w:sz="4" w:space="0" w:color="auto"/>
        <w:bottom w:val="single" w:sz="4"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4"/>
    </w:rPr>
  </w:style>
  <w:style w:type="paragraph" w:customStyle="1" w:styleId="xl138">
    <w:name w:val="xl138"/>
    <w:basedOn w:val="a5"/>
    <w:uiPriority w:val="99"/>
    <w:rsid w:val="002E00CD"/>
    <w:pPr>
      <w:pBdr>
        <w:bottom w:val="single" w:sz="4" w:space="0" w:color="auto"/>
        <w:right w:val="single" w:sz="4" w:space="0" w:color="auto"/>
      </w:pBdr>
      <w:spacing w:before="100" w:beforeAutospacing="1" w:after="100" w:afterAutospacing="1"/>
      <w:jc w:val="center"/>
      <w:textAlignment w:val="top"/>
    </w:pPr>
    <w:rPr>
      <w:rFonts w:ascii="ＭＳ Ｐ明朝" w:eastAsia="ＭＳ Ｐ明朝" w:hAnsi="ＭＳ Ｐ明朝" w:cs="ＭＳ Ｐゴシック"/>
      <w:kern w:val="0"/>
      <w:sz w:val="20"/>
    </w:rPr>
  </w:style>
  <w:style w:type="paragraph" w:customStyle="1" w:styleId="xl153">
    <w:name w:val="xl153"/>
    <w:basedOn w:val="a5"/>
    <w:uiPriority w:val="99"/>
    <w:rsid w:val="002E00CD"/>
    <w:pPr>
      <w:pBdr>
        <w:top w:val="single" w:sz="8" w:space="0" w:color="auto"/>
        <w:left w:val="single" w:sz="8" w:space="0" w:color="auto"/>
        <w:bottom w:val="single" w:sz="8" w:space="0" w:color="auto"/>
      </w:pBdr>
      <w:spacing w:before="100" w:beforeAutospacing="1" w:after="100" w:afterAutospacing="1"/>
      <w:jc w:val="center"/>
      <w:textAlignment w:val="top"/>
    </w:pPr>
    <w:rPr>
      <w:rFonts w:ascii="ＭＳ Ｐゴシック" w:eastAsia="ＭＳ Ｐゴシック" w:hAnsi="ＭＳ Ｐゴシック" w:cs="ＭＳ Ｐゴシック"/>
      <w:kern w:val="0"/>
      <w:sz w:val="20"/>
    </w:rPr>
  </w:style>
  <w:style w:type="character" w:customStyle="1" w:styleId="afffffff6">
    <w:name w:val="見出しマップ (文字)"/>
    <w:basedOn w:val="af0"/>
    <w:link w:val="afffffff5"/>
    <w:semiHidden/>
    <w:rsid w:val="00AB2707"/>
    <w:rPr>
      <w:rFonts w:ascii="Arial" w:eastAsia="ＭＳ ゴシック" w:hAnsi="Arial"/>
      <w:kern w:val="2"/>
      <w:sz w:val="22"/>
      <w:szCs w:val="24"/>
      <w:shd w:val="clear" w:color="auto" w:fill="000080"/>
    </w:rPr>
  </w:style>
  <w:style w:type="paragraph" w:customStyle="1" w:styleId="afffffffe">
    <w:name w:val="名簿"/>
    <w:uiPriority w:val="99"/>
    <w:qFormat/>
    <w:rsid w:val="00AB2707"/>
    <w:pPr>
      <w:spacing w:line="280" w:lineRule="exact"/>
    </w:pPr>
    <w:rPr>
      <w:rFonts w:asciiTheme="minorEastAsia" w:eastAsiaTheme="minorEastAsia" w:hAnsiTheme="minorEastAsia" w:cs="ＭＳ Ｐゴシック"/>
      <w:color w:val="000000"/>
      <w:sz w:val="22"/>
      <w:szCs w:val="22"/>
    </w:rPr>
  </w:style>
  <w:style w:type="table" w:styleId="17">
    <w:name w:val="Table Classic 1"/>
    <w:basedOn w:val="af1"/>
    <w:rsid w:val="006A61F5"/>
    <w:pPr>
      <w:widowControl w:val="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8">
    <w:name w:val="Light Shading"/>
    <w:basedOn w:val="af1"/>
    <w:uiPriority w:val="60"/>
    <w:rsid w:val="007E6FF0"/>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9pt0mm117085">
    <w:name w:val="スタイル ＭＳ Ｐゴシック 9 pt 左 :  0 mm ぶら下げインデント :  1.17 字 行間 :  倍数 0.85..."/>
    <w:basedOn w:val="a5"/>
    <w:rsid w:val="0014637A"/>
    <w:pPr>
      <w:spacing w:line="204" w:lineRule="auto"/>
    </w:pPr>
    <w:rPr>
      <w:rFonts w:ascii="ＭＳ Ｐゴシック" w:eastAsia="ＭＳ Ｐゴシック" w:hAnsi="ＭＳ Ｐゴシック" w:cs="ＭＳ 明朝"/>
      <w:sz w:val="18"/>
    </w:rPr>
  </w:style>
  <w:style w:type="paragraph" w:customStyle="1" w:styleId="9pt0mm1170851">
    <w:name w:val="スタイル ＭＳ Ｐゴシック 9 pt 左 :  0 mm ぶら下げインデント :  1.17 字 行間 :  倍数 0.85...1"/>
    <w:basedOn w:val="a5"/>
    <w:rsid w:val="0014637A"/>
    <w:pPr>
      <w:spacing w:line="200" w:lineRule="exact"/>
    </w:pPr>
    <w:rPr>
      <w:rFonts w:ascii="ＭＳ Ｐゴシック" w:eastAsia="ＭＳ Ｐゴシック" w:hAnsi="ＭＳ Ｐゴシック" w:cs="ＭＳ 明朝"/>
      <w:sz w:val="18"/>
    </w:rPr>
  </w:style>
  <w:style w:type="paragraph" w:customStyle="1" w:styleId="font0">
    <w:name w:val="font0"/>
    <w:basedOn w:val="a5"/>
    <w:rsid w:val="00836E8E"/>
    <w:pPr>
      <w:spacing w:before="100" w:beforeAutospacing="1" w:after="100" w:afterAutospacing="1"/>
    </w:pPr>
    <w:rPr>
      <w:rFonts w:ascii="ＭＳ Ｐゴシック" w:eastAsia="ＭＳ Ｐゴシック" w:hAnsi="ＭＳ Ｐゴシック" w:cs="ＭＳ Ｐゴシック"/>
      <w:color w:val="000000"/>
      <w:kern w:val="0"/>
    </w:rPr>
  </w:style>
  <w:style w:type="paragraph" w:customStyle="1" w:styleId="xl65">
    <w:name w:val="xl65"/>
    <w:basedOn w:val="a5"/>
    <w:rsid w:val="00836E8E"/>
    <w:pPr>
      <w:spacing w:before="100" w:beforeAutospacing="1" w:after="100" w:afterAutospacing="1"/>
      <w:textAlignment w:val="top"/>
    </w:pPr>
    <w:rPr>
      <w:rFonts w:ascii="ＭＳ Ｐゴシック" w:eastAsia="ＭＳ Ｐゴシック" w:hAnsi="ＭＳ Ｐゴシック" w:cs="ＭＳ Ｐゴシック"/>
      <w:kern w:val="0"/>
      <w:sz w:val="24"/>
    </w:rPr>
  </w:style>
  <w:style w:type="paragraph" w:customStyle="1" w:styleId="xl63">
    <w:name w:val="xl63"/>
    <w:basedOn w:val="a5"/>
    <w:rsid w:val="00527943"/>
    <w:pPr>
      <w:shd w:val="clear" w:color="000000" w:fill="FFFF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64">
    <w:name w:val="xl64"/>
    <w:basedOn w:val="a5"/>
    <w:rsid w:val="00527943"/>
    <w:pPr>
      <w:shd w:val="clear" w:color="000000" w:fill="FFFFFF"/>
      <w:spacing w:before="100" w:beforeAutospacing="1" w:after="100" w:afterAutospacing="1"/>
    </w:pPr>
    <w:rPr>
      <w:rFonts w:ascii="ＭＳ Ｐゴシック" w:eastAsia="ＭＳ Ｐゴシック" w:hAnsi="ＭＳ Ｐゴシック" w:cs="ＭＳ Ｐゴシック"/>
      <w:kern w:val="0"/>
      <w:sz w:val="20"/>
    </w:rPr>
  </w:style>
  <w:style w:type="paragraph" w:customStyle="1" w:styleId="xl159">
    <w:name w:val="xl159"/>
    <w:basedOn w:val="a5"/>
    <w:rsid w:val="00527943"/>
    <w:pPr>
      <w:pBdr>
        <w:top w:val="single" w:sz="4" w:space="0" w:color="auto"/>
        <w:left w:val="single" w:sz="8" w:space="0" w:color="auto"/>
        <w:right w:val="dashed" w:sz="4" w:space="0" w:color="auto"/>
      </w:pBdr>
      <w:shd w:val="clear" w:color="000000" w:fill="FFFF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60">
    <w:name w:val="xl160"/>
    <w:basedOn w:val="a5"/>
    <w:rsid w:val="00527943"/>
    <w:pPr>
      <w:pBdr>
        <w:top w:val="single" w:sz="4" w:space="0" w:color="auto"/>
        <w:left w:val="dashed" w:sz="4" w:space="0" w:color="auto"/>
        <w:right w:val="dashed" w:sz="4" w:space="0" w:color="auto"/>
      </w:pBdr>
      <w:shd w:val="clear" w:color="000000" w:fill="FFFF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61">
    <w:name w:val="xl161"/>
    <w:basedOn w:val="a5"/>
    <w:rsid w:val="00527943"/>
    <w:pPr>
      <w:pBdr>
        <w:top w:val="single" w:sz="4" w:space="0" w:color="auto"/>
        <w:left w:val="dashed" w:sz="4" w:space="0" w:color="auto"/>
        <w:right w:val="single" w:sz="8" w:space="0" w:color="auto"/>
      </w:pBdr>
      <w:shd w:val="clear" w:color="000000" w:fill="FFFF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62">
    <w:name w:val="xl162"/>
    <w:basedOn w:val="a5"/>
    <w:rsid w:val="00527943"/>
    <w:pPr>
      <w:pBdr>
        <w:top w:val="single" w:sz="4" w:space="0" w:color="auto"/>
        <w:left w:val="dashed" w:sz="4" w:space="0" w:color="auto"/>
        <w:right w:val="dotted" w:sz="4" w:space="0" w:color="auto"/>
      </w:pBdr>
      <w:shd w:val="clear" w:color="000000" w:fill="FFFF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63">
    <w:name w:val="xl163"/>
    <w:basedOn w:val="a5"/>
    <w:rsid w:val="00527943"/>
    <w:pPr>
      <w:pBdr>
        <w:top w:val="single" w:sz="4" w:space="0" w:color="auto"/>
        <w:right w:val="single" w:sz="8" w:space="0" w:color="auto"/>
      </w:pBdr>
      <w:shd w:val="clear" w:color="000000" w:fill="FFFF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64">
    <w:name w:val="xl164"/>
    <w:basedOn w:val="a5"/>
    <w:rsid w:val="00527943"/>
    <w:pPr>
      <w:pBdr>
        <w:top w:val="single" w:sz="4" w:space="0" w:color="auto"/>
        <w:right w:val="dotted" w:sz="4" w:space="0" w:color="auto"/>
      </w:pBdr>
      <w:shd w:val="clear" w:color="000000" w:fill="FFFF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65">
    <w:name w:val="xl165"/>
    <w:basedOn w:val="a5"/>
    <w:rsid w:val="00527943"/>
    <w:pPr>
      <w:pBdr>
        <w:top w:val="single" w:sz="4" w:space="0" w:color="auto"/>
        <w:left w:val="dotted" w:sz="4" w:space="0" w:color="auto"/>
        <w:right w:val="dotted" w:sz="4" w:space="0" w:color="auto"/>
      </w:pBdr>
      <w:shd w:val="clear" w:color="000000" w:fill="FFFF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66">
    <w:name w:val="xl166"/>
    <w:basedOn w:val="a5"/>
    <w:rsid w:val="00527943"/>
    <w:pPr>
      <w:pBdr>
        <w:top w:val="single" w:sz="4" w:space="0" w:color="auto"/>
        <w:left w:val="dotted" w:sz="4" w:space="0" w:color="auto"/>
      </w:pBdr>
      <w:shd w:val="clear" w:color="000000" w:fill="FFFF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67">
    <w:name w:val="xl167"/>
    <w:basedOn w:val="a5"/>
    <w:rsid w:val="00527943"/>
    <w:pPr>
      <w:pBdr>
        <w:top w:val="single" w:sz="4" w:space="0" w:color="auto"/>
        <w:left w:val="dashed" w:sz="4" w:space="0" w:color="auto"/>
        <w:right w:val="dashed" w:sz="4"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68">
    <w:name w:val="xl168"/>
    <w:basedOn w:val="a5"/>
    <w:rsid w:val="00527943"/>
    <w:pPr>
      <w:pBdr>
        <w:top w:val="single" w:sz="4" w:space="0" w:color="auto"/>
        <w:right w:val="dashed" w:sz="4" w:space="0" w:color="auto"/>
      </w:pBdr>
      <w:shd w:val="clear" w:color="000000" w:fill="FFFF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69">
    <w:name w:val="xl169"/>
    <w:basedOn w:val="a5"/>
    <w:rsid w:val="00527943"/>
    <w:pPr>
      <w:pBdr>
        <w:top w:val="single" w:sz="4" w:space="0" w:color="auto"/>
        <w:left w:val="dashed" w:sz="4" w:space="0" w:color="auto"/>
      </w:pBdr>
      <w:shd w:val="clear" w:color="000000" w:fill="FFFF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70">
    <w:name w:val="xl170"/>
    <w:basedOn w:val="a5"/>
    <w:rsid w:val="00527943"/>
    <w:pPr>
      <w:pBdr>
        <w:top w:val="single" w:sz="4" w:space="0" w:color="auto"/>
        <w:right w:val="dashed" w:sz="4"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71">
    <w:name w:val="xl171"/>
    <w:basedOn w:val="a5"/>
    <w:rsid w:val="00527943"/>
    <w:pPr>
      <w:pBdr>
        <w:top w:val="single" w:sz="4" w:space="0" w:color="auto"/>
        <w:left w:val="single" w:sz="8" w:space="0" w:color="auto"/>
        <w:right w:val="dashed" w:sz="4" w:space="0" w:color="auto"/>
      </w:pBdr>
      <w:shd w:val="clear" w:color="000000" w:fill="000000"/>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72">
    <w:name w:val="xl172"/>
    <w:basedOn w:val="a5"/>
    <w:rsid w:val="00527943"/>
    <w:pPr>
      <w:pBdr>
        <w:top w:val="single" w:sz="4" w:space="0" w:color="auto"/>
        <w:left w:val="dashed" w:sz="4" w:space="0" w:color="auto"/>
        <w:right w:val="dashed" w:sz="4" w:space="0" w:color="auto"/>
      </w:pBdr>
      <w:shd w:val="clear" w:color="000000" w:fill="000000"/>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73">
    <w:name w:val="xl173"/>
    <w:basedOn w:val="a5"/>
    <w:rsid w:val="00527943"/>
    <w:pPr>
      <w:pBdr>
        <w:top w:val="single" w:sz="4" w:space="0" w:color="auto"/>
        <w:left w:val="dashed" w:sz="4" w:space="0" w:color="auto"/>
        <w:right w:val="single" w:sz="8" w:space="0" w:color="auto"/>
      </w:pBdr>
      <w:shd w:val="clear" w:color="000000" w:fill="000000"/>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74">
    <w:name w:val="xl174"/>
    <w:basedOn w:val="a5"/>
    <w:rsid w:val="00527943"/>
    <w:pPr>
      <w:pBdr>
        <w:top w:val="single" w:sz="4" w:space="0" w:color="auto"/>
        <w:right w:val="dashed" w:sz="4" w:space="0" w:color="auto"/>
      </w:pBdr>
      <w:shd w:val="clear" w:color="000000" w:fill="000000"/>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75">
    <w:name w:val="xl175"/>
    <w:basedOn w:val="a5"/>
    <w:rsid w:val="00527943"/>
    <w:pPr>
      <w:pBdr>
        <w:top w:val="single" w:sz="4" w:space="0" w:color="auto"/>
        <w:left w:val="dashed" w:sz="4" w:space="0" w:color="auto"/>
      </w:pBdr>
      <w:shd w:val="clear" w:color="000000" w:fill="000000"/>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76">
    <w:name w:val="xl176"/>
    <w:basedOn w:val="a5"/>
    <w:rsid w:val="00527943"/>
    <w:pPr>
      <w:pBdr>
        <w:top w:val="single" w:sz="4" w:space="0" w:color="auto"/>
        <w:left w:val="single" w:sz="8" w:space="0" w:color="auto"/>
        <w:right w:val="dashed" w:sz="4"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77">
    <w:name w:val="xl177"/>
    <w:basedOn w:val="a5"/>
    <w:rsid w:val="00527943"/>
    <w:pPr>
      <w:pBdr>
        <w:top w:val="single" w:sz="4" w:space="0" w:color="auto"/>
        <w:left w:val="dashed" w:sz="4" w:space="0" w:color="auto"/>
        <w:bottom w:val="single" w:sz="8" w:space="0" w:color="auto"/>
      </w:pBdr>
      <w:shd w:val="clear" w:color="000000" w:fill="000000"/>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78">
    <w:name w:val="xl178"/>
    <w:basedOn w:val="a5"/>
    <w:rsid w:val="00527943"/>
    <w:pPr>
      <w:pBdr>
        <w:left w:val="dashed" w:sz="4" w:space="0" w:color="auto"/>
        <w:bottom w:val="single" w:sz="4" w:space="0" w:color="auto"/>
        <w:right w:val="dotted" w:sz="4" w:space="0" w:color="auto"/>
      </w:pBdr>
      <w:shd w:val="clear" w:color="000000" w:fill="FFFF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79">
    <w:name w:val="xl179"/>
    <w:basedOn w:val="a5"/>
    <w:rsid w:val="00527943"/>
    <w:pPr>
      <w:pBdr>
        <w:bottom w:val="single" w:sz="4" w:space="0" w:color="auto"/>
        <w:right w:val="single" w:sz="8" w:space="0" w:color="auto"/>
      </w:pBdr>
      <w:shd w:val="clear" w:color="000000" w:fill="FFFF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80">
    <w:name w:val="xl180"/>
    <w:basedOn w:val="a5"/>
    <w:rsid w:val="00527943"/>
    <w:pPr>
      <w:pBdr>
        <w:top w:val="single" w:sz="4" w:space="0" w:color="auto"/>
        <w:left w:val="single" w:sz="4" w:space="0" w:color="auto"/>
        <w:bottom w:val="single" w:sz="4" w:space="0" w:color="auto"/>
        <w:right w:val="single" w:sz="4" w:space="0" w:color="auto"/>
      </w:pBdr>
      <w:spacing w:before="100" w:beforeAutospacing="1" w:after="100" w:afterAutospacing="1"/>
    </w:pPr>
    <w:rPr>
      <w:rFonts w:ascii="ＭＳ Ｐゴシック" w:eastAsia="ＭＳ Ｐゴシック" w:hAnsi="ＭＳ Ｐゴシック" w:cs="ＭＳ Ｐゴシック"/>
      <w:color w:val="0000FF"/>
      <w:kern w:val="0"/>
      <w:sz w:val="20"/>
    </w:rPr>
  </w:style>
  <w:style w:type="paragraph" w:customStyle="1" w:styleId="xl181">
    <w:name w:val="xl181"/>
    <w:basedOn w:val="a5"/>
    <w:rsid w:val="00527943"/>
    <w:pPr>
      <w:pBdr>
        <w:top w:val="single" w:sz="4" w:space="0" w:color="auto"/>
        <w:left w:val="single" w:sz="4" w:space="0" w:color="auto"/>
        <w:bottom w:val="single" w:sz="4" w:space="0" w:color="auto"/>
      </w:pBdr>
      <w:spacing w:before="100" w:beforeAutospacing="1" w:after="100" w:afterAutospacing="1"/>
      <w:jc w:val="center"/>
    </w:pPr>
    <w:rPr>
      <w:rFonts w:ascii="ＭＳ Ｐゴシック" w:eastAsia="ＭＳ Ｐゴシック" w:hAnsi="ＭＳ Ｐゴシック" w:cs="ＭＳ Ｐゴシック"/>
      <w:color w:val="000000"/>
      <w:kern w:val="0"/>
      <w:sz w:val="20"/>
    </w:rPr>
  </w:style>
  <w:style w:type="paragraph" w:customStyle="1" w:styleId="xl182">
    <w:name w:val="xl182"/>
    <w:basedOn w:val="a5"/>
    <w:rsid w:val="00527943"/>
    <w:pPr>
      <w:pBdr>
        <w:top w:val="single" w:sz="4" w:space="0" w:color="auto"/>
        <w:left w:val="single" w:sz="8" w:space="0" w:color="auto"/>
        <w:bottom w:val="single" w:sz="4" w:space="0" w:color="auto"/>
        <w:right w:val="dashed" w:sz="4"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83">
    <w:name w:val="xl183"/>
    <w:basedOn w:val="a5"/>
    <w:rsid w:val="00527943"/>
    <w:pPr>
      <w:pBdr>
        <w:top w:val="single" w:sz="4" w:space="0" w:color="auto"/>
        <w:left w:val="dashed" w:sz="4" w:space="0" w:color="auto"/>
        <w:bottom w:val="single" w:sz="4" w:space="0" w:color="auto"/>
        <w:right w:val="dashed" w:sz="4"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84">
    <w:name w:val="xl184"/>
    <w:basedOn w:val="a5"/>
    <w:rsid w:val="00527943"/>
    <w:pPr>
      <w:pBdr>
        <w:top w:val="single" w:sz="4" w:space="0" w:color="auto"/>
        <w:left w:val="dashed" w:sz="4" w:space="0" w:color="auto"/>
        <w:bottom w:val="single" w:sz="4" w:space="0" w:color="auto"/>
        <w:right w:val="single" w:sz="8"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85">
    <w:name w:val="xl185"/>
    <w:basedOn w:val="a5"/>
    <w:rsid w:val="00527943"/>
    <w:pPr>
      <w:pBdr>
        <w:top w:val="single" w:sz="4" w:space="0" w:color="auto"/>
        <w:left w:val="dashed" w:sz="4" w:space="0" w:color="auto"/>
        <w:bottom w:val="single" w:sz="4" w:space="0" w:color="auto"/>
        <w:right w:val="dotted" w:sz="4"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86">
    <w:name w:val="xl186"/>
    <w:basedOn w:val="a5"/>
    <w:rsid w:val="00527943"/>
    <w:pPr>
      <w:pBdr>
        <w:top w:val="single" w:sz="4" w:space="0" w:color="auto"/>
        <w:bottom w:val="single" w:sz="4" w:space="0" w:color="auto"/>
        <w:right w:val="single" w:sz="8"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87">
    <w:name w:val="xl187"/>
    <w:basedOn w:val="a5"/>
    <w:rsid w:val="00527943"/>
    <w:pPr>
      <w:pBdr>
        <w:top w:val="single" w:sz="4" w:space="0" w:color="auto"/>
        <w:bottom w:val="single" w:sz="4" w:space="0" w:color="auto"/>
        <w:right w:val="dotted" w:sz="4"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88">
    <w:name w:val="xl188"/>
    <w:basedOn w:val="a5"/>
    <w:rsid w:val="00527943"/>
    <w:pPr>
      <w:pBdr>
        <w:top w:val="single" w:sz="4" w:space="0" w:color="auto"/>
        <w:left w:val="dotted" w:sz="4" w:space="0" w:color="auto"/>
        <w:bottom w:val="single" w:sz="4" w:space="0" w:color="auto"/>
        <w:right w:val="dotted" w:sz="4"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89">
    <w:name w:val="xl189"/>
    <w:basedOn w:val="a5"/>
    <w:rsid w:val="00527943"/>
    <w:pPr>
      <w:pBdr>
        <w:top w:val="single" w:sz="4" w:space="0" w:color="auto"/>
        <w:left w:val="dotted" w:sz="4" w:space="0" w:color="auto"/>
        <w:bottom w:val="single" w:sz="4"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90">
    <w:name w:val="xl190"/>
    <w:basedOn w:val="a5"/>
    <w:rsid w:val="00527943"/>
    <w:pPr>
      <w:pBdr>
        <w:top w:val="single" w:sz="4" w:space="0" w:color="auto"/>
        <w:left w:val="single" w:sz="8" w:space="0" w:color="auto"/>
        <w:bottom w:val="single" w:sz="4" w:space="0" w:color="auto"/>
        <w:right w:val="dashed" w:sz="4" w:space="0" w:color="auto"/>
      </w:pBdr>
      <w:shd w:val="clear" w:color="000000" w:fill="66CC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91">
    <w:name w:val="xl191"/>
    <w:basedOn w:val="a5"/>
    <w:rsid w:val="00527943"/>
    <w:pPr>
      <w:pBdr>
        <w:top w:val="single" w:sz="4" w:space="0" w:color="auto"/>
        <w:left w:val="dashed" w:sz="4" w:space="0" w:color="auto"/>
        <w:bottom w:val="single" w:sz="4" w:space="0" w:color="auto"/>
        <w:right w:val="dashed" w:sz="4" w:space="0" w:color="auto"/>
      </w:pBdr>
      <w:shd w:val="clear" w:color="000000" w:fill="66CC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92">
    <w:name w:val="xl192"/>
    <w:basedOn w:val="a5"/>
    <w:rsid w:val="00527943"/>
    <w:pPr>
      <w:pBdr>
        <w:top w:val="single" w:sz="4" w:space="0" w:color="auto"/>
        <w:left w:val="dashed" w:sz="4" w:space="0" w:color="auto"/>
        <w:bottom w:val="single" w:sz="4" w:space="0" w:color="auto"/>
        <w:right w:val="single" w:sz="8" w:space="0" w:color="auto"/>
      </w:pBdr>
      <w:shd w:val="clear" w:color="000000" w:fill="66CC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93">
    <w:name w:val="xl193"/>
    <w:basedOn w:val="a5"/>
    <w:rsid w:val="00527943"/>
    <w:pPr>
      <w:pBdr>
        <w:top w:val="single" w:sz="4" w:space="0" w:color="auto"/>
        <w:bottom w:val="single" w:sz="4" w:space="0" w:color="auto"/>
        <w:right w:val="dashed" w:sz="4"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94">
    <w:name w:val="xl194"/>
    <w:basedOn w:val="a5"/>
    <w:rsid w:val="00527943"/>
    <w:pPr>
      <w:pBdr>
        <w:top w:val="single" w:sz="4" w:space="0" w:color="auto"/>
        <w:left w:val="dashed" w:sz="4" w:space="0" w:color="auto"/>
        <w:bottom w:val="single" w:sz="4"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95">
    <w:name w:val="xl195"/>
    <w:basedOn w:val="a5"/>
    <w:rsid w:val="00527943"/>
    <w:pPr>
      <w:pBdr>
        <w:top w:val="single" w:sz="4" w:space="0" w:color="auto"/>
        <w:left w:val="single" w:sz="4" w:space="0" w:color="auto"/>
        <w:bottom w:val="single" w:sz="4" w:space="0" w:color="auto"/>
      </w:pBdr>
      <w:spacing w:before="100" w:beforeAutospacing="1" w:after="100" w:afterAutospacing="1"/>
    </w:pPr>
    <w:rPr>
      <w:rFonts w:ascii="ＭＳ Ｐゴシック" w:eastAsia="ＭＳ Ｐゴシック" w:hAnsi="ＭＳ Ｐゴシック" w:cs="ＭＳ Ｐゴシック"/>
      <w:b/>
      <w:bCs/>
      <w:color w:val="000000"/>
      <w:kern w:val="0"/>
      <w:sz w:val="20"/>
    </w:rPr>
  </w:style>
  <w:style w:type="paragraph" w:customStyle="1" w:styleId="xl196">
    <w:name w:val="xl196"/>
    <w:basedOn w:val="a5"/>
    <w:rsid w:val="00527943"/>
    <w:pPr>
      <w:pBdr>
        <w:top w:val="single" w:sz="4" w:space="0" w:color="auto"/>
        <w:left w:val="single" w:sz="8" w:space="0" w:color="auto"/>
        <w:bottom w:val="single" w:sz="4" w:space="0" w:color="auto"/>
        <w:right w:val="dashed" w:sz="4" w:space="0" w:color="auto"/>
      </w:pBdr>
      <w:shd w:val="clear" w:color="000000" w:fill="C5F4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97">
    <w:name w:val="xl197"/>
    <w:basedOn w:val="a5"/>
    <w:rsid w:val="00527943"/>
    <w:pPr>
      <w:pBdr>
        <w:top w:val="single" w:sz="4" w:space="0" w:color="auto"/>
        <w:left w:val="dashed" w:sz="4" w:space="0" w:color="auto"/>
        <w:bottom w:val="single" w:sz="4" w:space="0" w:color="auto"/>
        <w:right w:val="dashed" w:sz="4" w:space="0" w:color="auto"/>
      </w:pBdr>
      <w:shd w:val="clear" w:color="000000" w:fill="C5F4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98">
    <w:name w:val="xl198"/>
    <w:basedOn w:val="a5"/>
    <w:rsid w:val="00527943"/>
    <w:pPr>
      <w:pBdr>
        <w:top w:val="single" w:sz="4" w:space="0" w:color="auto"/>
        <w:left w:val="dashed" w:sz="4" w:space="0" w:color="auto"/>
        <w:bottom w:val="single" w:sz="4" w:space="0" w:color="auto"/>
        <w:right w:val="single" w:sz="8" w:space="0" w:color="auto"/>
      </w:pBdr>
      <w:shd w:val="clear" w:color="000000" w:fill="C5F4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199">
    <w:name w:val="xl199"/>
    <w:basedOn w:val="a5"/>
    <w:rsid w:val="00527943"/>
    <w:pPr>
      <w:pBdr>
        <w:top w:val="single" w:sz="4" w:space="0" w:color="auto"/>
        <w:left w:val="dashed" w:sz="4" w:space="0" w:color="auto"/>
        <w:bottom w:val="single" w:sz="4" w:space="0" w:color="auto"/>
        <w:right w:val="dotted" w:sz="4" w:space="0" w:color="auto"/>
      </w:pBdr>
      <w:shd w:val="clear" w:color="000000" w:fill="C5F4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00">
    <w:name w:val="xl200"/>
    <w:basedOn w:val="a5"/>
    <w:rsid w:val="00527943"/>
    <w:pPr>
      <w:pBdr>
        <w:top w:val="single" w:sz="4" w:space="0" w:color="auto"/>
        <w:bottom w:val="single" w:sz="4" w:space="0" w:color="auto"/>
        <w:right w:val="single" w:sz="8" w:space="0" w:color="auto"/>
      </w:pBdr>
      <w:shd w:val="clear" w:color="000000" w:fill="C5F4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01">
    <w:name w:val="xl201"/>
    <w:basedOn w:val="a5"/>
    <w:rsid w:val="00527943"/>
    <w:pPr>
      <w:pBdr>
        <w:top w:val="single" w:sz="4" w:space="0" w:color="auto"/>
        <w:bottom w:val="single" w:sz="4" w:space="0" w:color="auto"/>
        <w:right w:val="dotted" w:sz="4" w:space="0" w:color="auto"/>
      </w:pBdr>
      <w:shd w:val="clear" w:color="000000" w:fill="C5F4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02">
    <w:name w:val="xl202"/>
    <w:basedOn w:val="a5"/>
    <w:rsid w:val="00527943"/>
    <w:pPr>
      <w:pBdr>
        <w:top w:val="single" w:sz="4" w:space="0" w:color="auto"/>
        <w:left w:val="dotted" w:sz="4" w:space="0" w:color="auto"/>
        <w:bottom w:val="single" w:sz="4" w:space="0" w:color="auto"/>
        <w:right w:val="dotted" w:sz="4" w:space="0" w:color="auto"/>
      </w:pBdr>
      <w:shd w:val="clear" w:color="000000" w:fill="C5F4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03">
    <w:name w:val="xl203"/>
    <w:basedOn w:val="a5"/>
    <w:rsid w:val="00527943"/>
    <w:pPr>
      <w:pBdr>
        <w:top w:val="single" w:sz="4" w:space="0" w:color="auto"/>
        <w:left w:val="dotted" w:sz="4" w:space="0" w:color="auto"/>
        <w:bottom w:val="single" w:sz="4" w:space="0" w:color="auto"/>
      </w:pBdr>
      <w:shd w:val="clear" w:color="000000" w:fill="C5F4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04">
    <w:name w:val="xl204"/>
    <w:basedOn w:val="a5"/>
    <w:rsid w:val="00527943"/>
    <w:pPr>
      <w:pBdr>
        <w:top w:val="single" w:sz="4" w:space="0" w:color="auto"/>
        <w:bottom w:val="single" w:sz="4" w:space="0" w:color="auto"/>
        <w:right w:val="dashed" w:sz="4" w:space="0" w:color="auto"/>
      </w:pBdr>
      <w:shd w:val="clear" w:color="000000" w:fill="C5F4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05">
    <w:name w:val="xl205"/>
    <w:basedOn w:val="a5"/>
    <w:rsid w:val="00527943"/>
    <w:pPr>
      <w:pBdr>
        <w:top w:val="single" w:sz="4" w:space="0" w:color="auto"/>
        <w:left w:val="dashed" w:sz="4" w:space="0" w:color="auto"/>
        <w:bottom w:val="single" w:sz="4" w:space="0" w:color="auto"/>
      </w:pBdr>
      <w:shd w:val="clear" w:color="000000" w:fill="C5F4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06">
    <w:name w:val="xl206"/>
    <w:basedOn w:val="a5"/>
    <w:rsid w:val="00527943"/>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ＭＳ Ｐゴシック" w:eastAsia="ＭＳ Ｐゴシック" w:hAnsi="ＭＳ Ｐゴシック" w:cs="ＭＳ Ｐゴシック"/>
      <w:color w:val="000000"/>
      <w:kern w:val="0"/>
      <w:sz w:val="20"/>
    </w:rPr>
  </w:style>
  <w:style w:type="paragraph" w:customStyle="1" w:styleId="xl207">
    <w:name w:val="xl207"/>
    <w:basedOn w:val="a5"/>
    <w:rsid w:val="00527943"/>
    <w:pPr>
      <w:pBdr>
        <w:top w:val="single" w:sz="4" w:space="0" w:color="auto"/>
        <w:left w:val="single" w:sz="4" w:space="0" w:color="auto"/>
        <w:bottom w:val="single" w:sz="4" w:space="0" w:color="auto"/>
      </w:pBdr>
      <w:spacing w:before="100" w:beforeAutospacing="1" w:after="100" w:afterAutospacing="1"/>
    </w:pPr>
    <w:rPr>
      <w:rFonts w:ascii="ＭＳ Ｐゴシック" w:eastAsia="ＭＳ Ｐゴシック" w:hAnsi="ＭＳ Ｐゴシック" w:cs="ＭＳ Ｐゴシック"/>
      <w:b/>
      <w:bCs/>
      <w:kern w:val="0"/>
      <w:sz w:val="20"/>
    </w:rPr>
  </w:style>
  <w:style w:type="paragraph" w:customStyle="1" w:styleId="xl208">
    <w:name w:val="xl208"/>
    <w:basedOn w:val="a5"/>
    <w:rsid w:val="00527943"/>
    <w:pPr>
      <w:pBdr>
        <w:top w:val="single" w:sz="4" w:space="0" w:color="auto"/>
        <w:bottom w:val="single" w:sz="4" w:space="0" w:color="auto"/>
      </w:pBdr>
      <w:spacing w:before="100" w:beforeAutospacing="1" w:after="100" w:afterAutospacing="1"/>
    </w:pPr>
    <w:rPr>
      <w:rFonts w:ascii="ＭＳ Ｐゴシック" w:eastAsia="ＭＳ Ｐゴシック" w:hAnsi="ＭＳ Ｐゴシック" w:cs="ＭＳ Ｐゴシック"/>
      <w:kern w:val="0"/>
      <w:sz w:val="20"/>
    </w:rPr>
  </w:style>
  <w:style w:type="paragraph" w:customStyle="1" w:styleId="xl209">
    <w:name w:val="xl209"/>
    <w:basedOn w:val="a5"/>
    <w:rsid w:val="00527943"/>
    <w:pPr>
      <w:pBdr>
        <w:top w:val="single" w:sz="4" w:space="0" w:color="auto"/>
        <w:bottom w:val="single" w:sz="4" w:space="0" w:color="auto"/>
        <w:right w:val="single" w:sz="4" w:space="0" w:color="auto"/>
      </w:pBdr>
      <w:spacing w:before="100" w:beforeAutospacing="1" w:after="100" w:afterAutospacing="1"/>
    </w:pPr>
    <w:rPr>
      <w:rFonts w:ascii="ＭＳ Ｐゴシック" w:eastAsia="ＭＳ Ｐゴシック" w:hAnsi="ＭＳ Ｐゴシック" w:cs="ＭＳ Ｐゴシック"/>
      <w:kern w:val="0"/>
      <w:sz w:val="20"/>
    </w:rPr>
  </w:style>
  <w:style w:type="paragraph" w:customStyle="1" w:styleId="xl210">
    <w:name w:val="xl210"/>
    <w:basedOn w:val="a5"/>
    <w:rsid w:val="00527943"/>
    <w:pPr>
      <w:spacing w:before="100" w:beforeAutospacing="1" w:after="100" w:afterAutospacing="1"/>
    </w:pPr>
    <w:rPr>
      <w:rFonts w:ascii="ＭＳ Ｐゴシック" w:eastAsia="ＭＳ Ｐゴシック" w:hAnsi="ＭＳ Ｐゴシック" w:cs="ＭＳ Ｐゴシック"/>
      <w:kern w:val="0"/>
      <w:sz w:val="20"/>
    </w:rPr>
  </w:style>
  <w:style w:type="paragraph" w:customStyle="1" w:styleId="xl211">
    <w:name w:val="xl211"/>
    <w:basedOn w:val="a5"/>
    <w:rsid w:val="00527943"/>
    <w:pPr>
      <w:pBdr>
        <w:top w:val="single" w:sz="4" w:space="0" w:color="auto"/>
        <w:bottom w:val="single" w:sz="4"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12">
    <w:name w:val="xl212"/>
    <w:basedOn w:val="a5"/>
    <w:rsid w:val="00527943"/>
    <w:pPr>
      <w:pBdr>
        <w:top w:val="single" w:sz="4" w:space="0" w:color="auto"/>
        <w:bottom w:val="single" w:sz="4" w:space="0" w:color="auto"/>
        <w:right w:val="single" w:sz="4"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13">
    <w:name w:val="xl213"/>
    <w:basedOn w:val="a5"/>
    <w:rsid w:val="00527943"/>
    <w:pPr>
      <w:pBdr>
        <w:top w:val="single" w:sz="4" w:space="0" w:color="auto"/>
        <w:left w:val="dashed" w:sz="4" w:space="0" w:color="auto"/>
        <w:bottom w:val="single" w:sz="4" w:space="0" w:color="auto"/>
        <w:right w:val="dotted" w:sz="4" w:space="0" w:color="auto"/>
      </w:pBdr>
      <w:shd w:val="clear" w:color="000000" w:fill="66CC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14">
    <w:name w:val="xl214"/>
    <w:basedOn w:val="a5"/>
    <w:rsid w:val="00527943"/>
    <w:pPr>
      <w:pBdr>
        <w:top w:val="single" w:sz="4" w:space="0" w:color="auto"/>
        <w:bottom w:val="single" w:sz="4" w:space="0" w:color="auto"/>
        <w:right w:val="single" w:sz="8" w:space="0" w:color="auto"/>
      </w:pBdr>
      <w:shd w:val="clear" w:color="000000" w:fill="66CC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15">
    <w:name w:val="xl215"/>
    <w:basedOn w:val="a5"/>
    <w:rsid w:val="00527943"/>
    <w:pPr>
      <w:pBdr>
        <w:top w:val="single" w:sz="4" w:space="0" w:color="auto"/>
        <w:bottom w:val="single" w:sz="4" w:space="0" w:color="auto"/>
        <w:right w:val="dotted" w:sz="4" w:space="0" w:color="auto"/>
      </w:pBdr>
      <w:shd w:val="clear" w:color="000000" w:fill="66CC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16">
    <w:name w:val="xl216"/>
    <w:basedOn w:val="a5"/>
    <w:rsid w:val="00527943"/>
    <w:pPr>
      <w:pBdr>
        <w:top w:val="single" w:sz="4" w:space="0" w:color="auto"/>
        <w:left w:val="dotted" w:sz="4" w:space="0" w:color="auto"/>
        <w:bottom w:val="single" w:sz="4" w:space="0" w:color="auto"/>
        <w:right w:val="dotted" w:sz="4" w:space="0" w:color="auto"/>
      </w:pBdr>
      <w:shd w:val="clear" w:color="000000" w:fill="66CC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17">
    <w:name w:val="xl217"/>
    <w:basedOn w:val="a5"/>
    <w:rsid w:val="00527943"/>
    <w:pPr>
      <w:pBdr>
        <w:top w:val="single" w:sz="4" w:space="0" w:color="auto"/>
        <w:left w:val="dotted" w:sz="4" w:space="0" w:color="auto"/>
        <w:bottom w:val="single" w:sz="4" w:space="0" w:color="auto"/>
      </w:pBdr>
      <w:shd w:val="clear" w:color="000000" w:fill="66CC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18">
    <w:name w:val="xl218"/>
    <w:basedOn w:val="a5"/>
    <w:rsid w:val="00527943"/>
    <w:pPr>
      <w:pBdr>
        <w:top w:val="single" w:sz="4" w:space="0" w:color="auto"/>
        <w:left w:val="single" w:sz="4" w:space="0" w:color="auto"/>
      </w:pBdr>
      <w:spacing w:before="100" w:beforeAutospacing="1" w:after="100" w:afterAutospacing="1"/>
    </w:pPr>
    <w:rPr>
      <w:rFonts w:ascii="ＭＳ Ｐゴシック" w:eastAsia="ＭＳ Ｐゴシック" w:hAnsi="ＭＳ Ｐゴシック" w:cs="ＭＳ Ｐゴシック"/>
      <w:b/>
      <w:bCs/>
      <w:color w:val="000000"/>
      <w:kern w:val="0"/>
      <w:sz w:val="20"/>
    </w:rPr>
  </w:style>
  <w:style w:type="paragraph" w:customStyle="1" w:styleId="xl219">
    <w:name w:val="xl219"/>
    <w:basedOn w:val="a5"/>
    <w:rsid w:val="00527943"/>
    <w:pPr>
      <w:pBdr>
        <w:top w:val="single" w:sz="4"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20">
    <w:name w:val="xl220"/>
    <w:basedOn w:val="a5"/>
    <w:rsid w:val="00527943"/>
    <w:pPr>
      <w:pBdr>
        <w:top w:val="single" w:sz="4" w:space="0" w:color="auto"/>
        <w:right w:val="single" w:sz="4"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21">
    <w:name w:val="xl221"/>
    <w:basedOn w:val="a5"/>
    <w:rsid w:val="00527943"/>
    <w:pPr>
      <w:pBdr>
        <w:top w:val="single" w:sz="4" w:space="0" w:color="auto"/>
        <w:left w:val="single" w:sz="4" w:space="0" w:color="auto"/>
        <w:right w:val="single" w:sz="4" w:space="0" w:color="auto"/>
      </w:pBdr>
      <w:spacing w:before="100" w:beforeAutospacing="1" w:after="100" w:afterAutospacing="1"/>
    </w:pPr>
    <w:rPr>
      <w:rFonts w:ascii="ＭＳ Ｐゴシック" w:eastAsia="ＭＳ Ｐゴシック" w:hAnsi="ＭＳ Ｐゴシック" w:cs="ＭＳ Ｐゴシック"/>
      <w:color w:val="0000FF"/>
      <w:kern w:val="0"/>
      <w:sz w:val="20"/>
    </w:rPr>
  </w:style>
  <w:style w:type="paragraph" w:customStyle="1" w:styleId="xl222">
    <w:name w:val="xl222"/>
    <w:basedOn w:val="a5"/>
    <w:rsid w:val="00527943"/>
    <w:pPr>
      <w:pBdr>
        <w:top w:val="single" w:sz="4" w:space="0" w:color="auto"/>
        <w:left w:val="dashed" w:sz="4" w:space="0" w:color="auto"/>
        <w:right w:val="single" w:sz="8"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23">
    <w:name w:val="xl223"/>
    <w:basedOn w:val="a5"/>
    <w:rsid w:val="00527943"/>
    <w:pPr>
      <w:pBdr>
        <w:top w:val="single" w:sz="4" w:space="0" w:color="auto"/>
        <w:left w:val="dashed" w:sz="4" w:space="0" w:color="auto"/>
        <w:right w:val="dotted" w:sz="4"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24">
    <w:name w:val="xl224"/>
    <w:basedOn w:val="a5"/>
    <w:rsid w:val="00527943"/>
    <w:pPr>
      <w:pBdr>
        <w:top w:val="single" w:sz="4" w:space="0" w:color="auto"/>
        <w:right w:val="single" w:sz="8"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25">
    <w:name w:val="xl225"/>
    <w:basedOn w:val="a5"/>
    <w:rsid w:val="00527943"/>
    <w:pPr>
      <w:pBdr>
        <w:top w:val="single" w:sz="4" w:space="0" w:color="auto"/>
        <w:right w:val="dotted" w:sz="4"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26">
    <w:name w:val="xl226"/>
    <w:basedOn w:val="a5"/>
    <w:rsid w:val="00527943"/>
    <w:pPr>
      <w:pBdr>
        <w:top w:val="single" w:sz="4" w:space="0" w:color="auto"/>
        <w:left w:val="dotted" w:sz="4" w:space="0" w:color="auto"/>
        <w:right w:val="dotted" w:sz="4"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27">
    <w:name w:val="xl227"/>
    <w:basedOn w:val="a5"/>
    <w:rsid w:val="00527943"/>
    <w:pPr>
      <w:pBdr>
        <w:top w:val="single" w:sz="4" w:space="0" w:color="auto"/>
        <w:left w:val="dotted" w:sz="4"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28">
    <w:name w:val="xl228"/>
    <w:basedOn w:val="a5"/>
    <w:rsid w:val="00527943"/>
    <w:pPr>
      <w:pBdr>
        <w:top w:val="single" w:sz="4" w:space="0" w:color="auto"/>
        <w:left w:val="dashed" w:sz="4"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29">
    <w:name w:val="xl229"/>
    <w:basedOn w:val="a5"/>
    <w:rsid w:val="00527943"/>
    <w:pPr>
      <w:pBdr>
        <w:top w:val="single" w:sz="4" w:space="0" w:color="auto"/>
        <w:left w:val="single" w:sz="4" w:space="0" w:color="auto"/>
      </w:pBdr>
      <w:spacing w:before="100" w:beforeAutospacing="1" w:after="100" w:afterAutospacing="1"/>
      <w:jc w:val="center"/>
    </w:pPr>
    <w:rPr>
      <w:rFonts w:ascii="ＭＳ Ｐゴシック" w:eastAsia="ＭＳ Ｐゴシック" w:hAnsi="ＭＳ Ｐゴシック" w:cs="ＭＳ Ｐゴシック"/>
      <w:color w:val="000000"/>
      <w:kern w:val="0"/>
      <w:sz w:val="20"/>
    </w:rPr>
  </w:style>
  <w:style w:type="paragraph" w:customStyle="1" w:styleId="xl230">
    <w:name w:val="xl230"/>
    <w:basedOn w:val="a5"/>
    <w:rsid w:val="00527943"/>
    <w:pPr>
      <w:pBdr>
        <w:top w:val="single" w:sz="4" w:space="0" w:color="auto"/>
        <w:left w:val="single" w:sz="8" w:space="0" w:color="auto"/>
        <w:right w:val="dashed" w:sz="4" w:space="0" w:color="auto"/>
      </w:pBdr>
      <w:shd w:val="clear" w:color="000000" w:fill="66CC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31">
    <w:name w:val="xl231"/>
    <w:basedOn w:val="a5"/>
    <w:rsid w:val="00527943"/>
    <w:pPr>
      <w:pBdr>
        <w:top w:val="single" w:sz="4" w:space="0" w:color="auto"/>
        <w:left w:val="dashed" w:sz="4" w:space="0" w:color="auto"/>
        <w:right w:val="dashed" w:sz="4" w:space="0" w:color="auto"/>
      </w:pBdr>
      <w:shd w:val="clear" w:color="000000" w:fill="66CC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32">
    <w:name w:val="xl232"/>
    <w:basedOn w:val="a5"/>
    <w:rsid w:val="00527943"/>
    <w:pPr>
      <w:pBdr>
        <w:top w:val="single" w:sz="4" w:space="0" w:color="auto"/>
        <w:left w:val="dashed" w:sz="4" w:space="0" w:color="auto"/>
        <w:right w:val="single" w:sz="8" w:space="0" w:color="auto"/>
      </w:pBdr>
      <w:shd w:val="clear" w:color="000000" w:fill="66CC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33">
    <w:name w:val="xl233"/>
    <w:basedOn w:val="a5"/>
    <w:rsid w:val="00527943"/>
    <w:pPr>
      <w:pBdr>
        <w:top w:val="single" w:sz="4" w:space="0" w:color="auto"/>
        <w:left w:val="dashed" w:sz="4" w:space="0" w:color="auto"/>
        <w:right w:val="dotted" w:sz="4" w:space="0" w:color="auto"/>
      </w:pBdr>
      <w:shd w:val="clear" w:color="000000" w:fill="66CC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34">
    <w:name w:val="xl234"/>
    <w:basedOn w:val="a5"/>
    <w:rsid w:val="00527943"/>
    <w:pPr>
      <w:pBdr>
        <w:top w:val="single" w:sz="4" w:space="0" w:color="auto"/>
        <w:right w:val="single" w:sz="8" w:space="0" w:color="auto"/>
      </w:pBdr>
      <w:shd w:val="clear" w:color="000000" w:fill="66CC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35">
    <w:name w:val="xl235"/>
    <w:basedOn w:val="a5"/>
    <w:rsid w:val="00527943"/>
    <w:pPr>
      <w:pBdr>
        <w:top w:val="single" w:sz="4" w:space="0" w:color="auto"/>
        <w:right w:val="dotted" w:sz="4" w:space="0" w:color="auto"/>
      </w:pBdr>
      <w:shd w:val="clear" w:color="000000" w:fill="66CC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36">
    <w:name w:val="xl236"/>
    <w:basedOn w:val="a5"/>
    <w:rsid w:val="00527943"/>
    <w:pPr>
      <w:pBdr>
        <w:top w:val="single" w:sz="4" w:space="0" w:color="auto"/>
        <w:left w:val="dotted" w:sz="4" w:space="0" w:color="auto"/>
        <w:right w:val="dotted" w:sz="4" w:space="0" w:color="auto"/>
      </w:pBdr>
      <w:shd w:val="clear" w:color="000000" w:fill="66CC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37">
    <w:name w:val="xl237"/>
    <w:basedOn w:val="a5"/>
    <w:rsid w:val="00527943"/>
    <w:pPr>
      <w:pBdr>
        <w:top w:val="single" w:sz="4" w:space="0" w:color="auto"/>
        <w:left w:val="dotted" w:sz="4" w:space="0" w:color="auto"/>
      </w:pBdr>
      <w:shd w:val="clear" w:color="000000" w:fill="66CC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38">
    <w:name w:val="xl238"/>
    <w:basedOn w:val="a5"/>
    <w:rsid w:val="00527943"/>
    <w:pPr>
      <w:pBdr>
        <w:top w:val="single" w:sz="4" w:space="0" w:color="auto"/>
        <w:right w:val="dashed" w:sz="4" w:space="0" w:color="auto"/>
      </w:pBdr>
      <w:shd w:val="clear" w:color="000000" w:fill="66CC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39">
    <w:name w:val="xl239"/>
    <w:basedOn w:val="a5"/>
    <w:rsid w:val="00527943"/>
    <w:pPr>
      <w:pBdr>
        <w:top w:val="single" w:sz="4" w:space="0" w:color="auto"/>
        <w:left w:val="dashed" w:sz="4" w:space="0" w:color="auto"/>
      </w:pBdr>
      <w:shd w:val="clear" w:color="000000" w:fill="66CC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40">
    <w:name w:val="xl240"/>
    <w:basedOn w:val="a5"/>
    <w:rsid w:val="00527943"/>
    <w:pPr>
      <w:pBdr>
        <w:top w:val="single" w:sz="4" w:space="0" w:color="auto"/>
        <w:bottom w:val="single" w:sz="4" w:space="0" w:color="auto"/>
        <w:right w:val="dashed" w:sz="4" w:space="0" w:color="auto"/>
      </w:pBdr>
      <w:shd w:val="clear" w:color="000000" w:fill="66CC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41">
    <w:name w:val="xl241"/>
    <w:basedOn w:val="a5"/>
    <w:rsid w:val="00527943"/>
    <w:pPr>
      <w:pBdr>
        <w:top w:val="single" w:sz="4" w:space="0" w:color="auto"/>
        <w:left w:val="dashed" w:sz="4" w:space="0" w:color="auto"/>
        <w:bottom w:val="single" w:sz="4" w:space="0" w:color="auto"/>
      </w:pBdr>
      <w:shd w:val="clear" w:color="000000" w:fill="66CC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42">
    <w:name w:val="xl242"/>
    <w:basedOn w:val="a5"/>
    <w:rsid w:val="00527943"/>
    <w:pPr>
      <w:pBdr>
        <w:top w:val="single" w:sz="4" w:space="0" w:color="auto"/>
        <w:left w:val="single" w:sz="4" w:space="0" w:color="auto"/>
        <w:bottom w:val="single" w:sz="4" w:space="0" w:color="auto"/>
      </w:pBdr>
      <w:shd w:val="clear" w:color="000000" w:fill="FFFFFF"/>
      <w:spacing w:before="100" w:beforeAutospacing="1" w:after="100" w:afterAutospacing="1"/>
    </w:pPr>
    <w:rPr>
      <w:rFonts w:ascii="ＭＳ Ｐゴシック" w:eastAsia="ＭＳ Ｐゴシック" w:hAnsi="ＭＳ Ｐゴシック" w:cs="ＭＳ Ｐゴシック"/>
      <w:b/>
      <w:bCs/>
      <w:kern w:val="0"/>
      <w:sz w:val="20"/>
    </w:rPr>
  </w:style>
  <w:style w:type="paragraph" w:customStyle="1" w:styleId="xl243">
    <w:name w:val="xl243"/>
    <w:basedOn w:val="a5"/>
    <w:rsid w:val="00527943"/>
    <w:pPr>
      <w:pBdr>
        <w:top w:val="single" w:sz="4" w:space="0" w:color="auto"/>
        <w:bottom w:val="single" w:sz="4" w:space="0" w:color="auto"/>
      </w:pBdr>
      <w:shd w:val="clear" w:color="000000" w:fill="FFFFFF"/>
      <w:spacing w:before="100" w:beforeAutospacing="1" w:after="100" w:afterAutospacing="1"/>
    </w:pPr>
    <w:rPr>
      <w:rFonts w:ascii="ＭＳ Ｐゴシック" w:eastAsia="ＭＳ Ｐゴシック" w:hAnsi="ＭＳ Ｐゴシック" w:cs="ＭＳ Ｐゴシック"/>
      <w:kern w:val="0"/>
      <w:sz w:val="20"/>
    </w:rPr>
  </w:style>
  <w:style w:type="paragraph" w:customStyle="1" w:styleId="xl244">
    <w:name w:val="xl244"/>
    <w:basedOn w:val="a5"/>
    <w:rsid w:val="00527943"/>
    <w:pPr>
      <w:pBdr>
        <w:top w:val="single" w:sz="4" w:space="0" w:color="auto"/>
        <w:left w:val="single" w:sz="8" w:space="0" w:color="auto"/>
        <w:bottom w:val="single" w:sz="4" w:space="0" w:color="auto"/>
        <w:right w:val="dashed" w:sz="4" w:space="0" w:color="auto"/>
      </w:pBdr>
      <w:shd w:val="clear" w:color="000000" w:fill="FFFFCC"/>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45">
    <w:name w:val="xl245"/>
    <w:basedOn w:val="a5"/>
    <w:rsid w:val="00527943"/>
    <w:pPr>
      <w:pBdr>
        <w:top w:val="single" w:sz="4" w:space="0" w:color="auto"/>
        <w:left w:val="dashed" w:sz="4" w:space="0" w:color="auto"/>
        <w:bottom w:val="single" w:sz="4" w:space="0" w:color="auto"/>
        <w:right w:val="dashed" w:sz="4" w:space="0" w:color="auto"/>
      </w:pBdr>
      <w:shd w:val="clear" w:color="000000" w:fill="FFFFCC"/>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46">
    <w:name w:val="xl246"/>
    <w:basedOn w:val="a5"/>
    <w:rsid w:val="00527943"/>
    <w:pPr>
      <w:pBdr>
        <w:top w:val="single" w:sz="4" w:space="0" w:color="auto"/>
        <w:left w:val="dashed" w:sz="4" w:space="0" w:color="auto"/>
        <w:bottom w:val="single" w:sz="4" w:space="0" w:color="auto"/>
        <w:right w:val="single" w:sz="8" w:space="0" w:color="auto"/>
      </w:pBdr>
      <w:shd w:val="clear" w:color="000000" w:fill="FFFFCC"/>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47">
    <w:name w:val="xl247"/>
    <w:basedOn w:val="a5"/>
    <w:rsid w:val="00527943"/>
    <w:pPr>
      <w:pBdr>
        <w:top w:val="single" w:sz="4" w:space="0" w:color="auto"/>
        <w:left w:val="dashed" w:sz="4" w:space="0" w:color="auto"/>
        <w:bottom w:val="single" w:sz="4" w:space="0" w:color="auto"/>
        <w:right w:val="dotted" w:sz="4" w:space="0" w:color="auto"/>
      </w:pBdr>
      <w:shd w:val="clear" w:color="000000" w:fill="FFFFCC"/>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48">
    <w:name w:val="xl248"/>
    <w:basedOn w:val="a5"/>
    <w:rsid w:val="00527943"/>
    <w:pPr>
      <w:pBdr>
        <w:top w:val="single" w:sz="4" w:space="0" w:color="auto"/>
        <w:bottom w:val="single" w:sz="4" w:space="0" w:color="auto"/>
        <w:right w:val="single" w:sz="8" w:space="0" w:color="auto"/>
      </w:pBdr>
      <w:shd w:val="clear" w:color="000000" w:fill="FFFFCC"/>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49">
    <w:name w:val="xl249"/>
    <w:basedOn w:val="a5"/>
    <w:rsid w:val="00527943"/>
    <w:pPr>
      <w:pBdr>
        <w:top w:val="single" w:sz="4" w:space="0" w:color="auto"/>
        <w:bottom w:val="single" w:sz="4" w:space="0" w:color="auto"/>
        <w:right w:val="dotted" w:sz="4" w:space="0" w:color="auto"/>
      </w:pBdr>
      <w:shd w:val="clear" w:color="000000" w:fill="FFFFCC"/>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50">
    <w:name w:val="xl250"/>
    <w:basedOn w:val="a5"/>
    <w:rsid w:val="00527943"/>
    <w:pPr>
      <w:pBdr>
        <w:top w:val="single" w:sz="4" w:space="0" w:color="auto"/>
        <w:left w:val="dotted" w:sz="4" w:space="0" w:color="auto"/>
        <w:bottom w:val="single" w:sz="4" w:space="0" w:color="auto"/>
        <w:right w:val="dotted" w:sz="4" w:space="0" w:color="auto"/>
      </w:pBdr>
      <w:shd w:val="clear" w:color="000000" w:fill="FFFFCC"/>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51">
    <w:name w:val="xl251"/>
    <w:basedOn w:val="a5"/>
    <w:rsid w:val="00527943"/>
    <w:pPr>
      <w:pBdr>
        <w:top w:val="single" w:sz="4" w:space="0" w:color="auto"/>
        <w:left w:val="dotted" w:sz="4" w:space="0" w:color="auto"/>
        <w:bottom w:val="single" w:sz="4" w:space="0" w:color="auto"/>
      </w:pBdr>
      <w:shd w:val="clear" w:color="000000" w:fill="FFFFCC"/>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52">
    <w:name w:val="xl252"/>
    <w:basedOn w:val="a5"/>
    <w:rsid w:val="00527943"/>
    <w:pPr>
      <w:pBdr>
        <w:top w:val="single" w:sz="4" w:space="0" w:color="auto"/>
        <w:bottom w:val="single" w:sz="4" w:space="0" w:color="auto"/>
        <w:right w:val="dashed" w:sz="4" w:space="0" w:color="auto"/>
      </w:pBdr>
      <w:shd w:val="clear" w:color="000000" w:fill="FFFFCC"/>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53">
    <w:name w:val="xl253"/>
    <w:basedOn w:val="a5"/>
    <w:rsid w:val="00527943"/>
    <w:pPr>
      <w:pBdr>
        <w:top w:val="single" w:sz="4" w:space="0" w:color="auto"/>
        <w:left w:val="dashed" w:sz="4" w:space="0" w:color="auto"/>
        <w:bottom w:val="single" w:sz="4" w:space="0" w:color="auto"/>
      </w:pBdr>
      <w:shd w:val="clear" w:color="000000" w:fill="FFFFCC"/>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54">
    <w:name w:val="xl254"/>
    <w:basedOn w:val="a5"/>
    <w:rsid w:val="00527943"/>
    <w:pPr>
      <w:pBdr>
        <w:top w:val="single" w:sz="4" w:space="0" w:color="auto"/>
        <w:bottom w:val="single" w:sz="4" w:space="0" w:color="auto"/>
      </w:pBdr>
      <w:spacing w:before="100" w:beforeAutospacing="1" w:after="100" w:afterAutospacing="1"/>
    </w:pPr>
    <w:rPr>
      <w:rFonts w:ascii="ＭＳ Ｐゴシック" w:eastAsia="ＭＳ Ｐゴシック" w:hAnsi="ＭＳ Ｐゴシック" w:cs="ＭＳ Ｐゴシック"/>
      <w:color w:val="FF0000"/>
      <w:kern w:val="0"/>
      <w:sz w:val="20"/>
    </w:rPr>
  </w:style>
  <w:style w:type="paragraph" w:customStyle="1" w:styleId="xl255">
    <w:name w:val="xl255"/>
    <w:basedOn w:val="a5"/>
    <w:rsid w:val="00527943"/>
    <w:pPr>
      <w:pBdr>
        <w:top w:val="single" w:sz="4" w:space="0" w:color="auto"/>
        <w:bottom w:val="single" w:sz="4" w:space="0" w:color="auto"/>
      </w:pBdr>
      <w:spacing w:before="100" w:beforeAutospacing="1" w:after="100" w:afterAutospacing="1"/>
    </w:pPr>
    <w:rPr>
      <w:rFonts w:ascii="ＭＳ Ｐゴシック" w:eastAsia="ＭＳ Ｐゴシック" w:hAnsi="ＭＳ Ｐゴシック" w:cs="ＭＳ Ｐゴシック"/>
      <w:kern w:val="0"/>
      <w:sz w:val="20"/>
    </w:rPr>
  </w:style>
  <w:style w:type="paragraph" w:customStyle="1" w:styleId="xl256">
    <w:name w:val="xl256"/>
    <w:basedOn w:val="a5"/>
    <w:rsid w:val="00527943"/>
    <w:pPr>
      <w:pBdr>
        <w:top w:val="single" w:sz="4" w:space="0" w:color="auto"/>
      </w:pBdr>
      <w:spacing w:before="100" w:beforeAutospacing="1" w:after="100" w:afterAutospacing="1"/>
    </w:pPr>
    <w:rPr>
      <w:rFonts w:ascii="ＭＳ Ｐゴシック" w:eastAsia="ＭＳ Ｐゴシック" w:hAnsi="ＭＳ Ｐゴシック" w:cs="ＭＳ Ｐゴシック"/>
      <w:kern w:val="0"/>
      <w:sz w:val="20"/>
    </w:rPr>
  </w:style>
  <w:style w:type="paragraph" w:customStyle="1" w:styleId="xl257">
    <w:name w:val="xl257"/>
    <w:basedOn w:val="a5"/>
    <w:rsid w:val="00527943"/>
    <w:pPr>
      <w:shd w:val="clear" w:color="000000" w:fill="FFFF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58">
    <w:name w:val="xl258"/>
    <w:basedOn w:val="a5"/>
    <w:rsid w:val="00527943"/>
    <w:pPr>
      <w:shd w:val="clear" w:color="000000" w:fill="FFFF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59">
    <w:name w:val="xl259"/>
    <w:basedOn w:val="a5"/>
    <w:rsid w:val="00527943"/>
    <w:pPr>
      <w:shd w:val="clear" w:color="000000" w:fill="FFFFFF"/>
      <w:spacing w:before="100" w:beforeAutospacing="1" w:after="100" w:afterAutospacing="1"/>
    </w:pPr>
    <w:rPr>
      <w:rFonts w:ascii="ＭＳ Ｐゴシック" w:eastAsia="ＭＳ Ｐゴシック" w:hAnsi="ＭＳ Ｐゴシック" w:cs="ＭＳ Ｐゴシック"/>
      <w:b/>
      <w:bCs/>
      <w:color w:val="000000"/>
      <w:kern w:val="0"/>
      <w:sz w:val="20"/>
    </w:rPr>
  </w:style>
  <w:style w:type="paragraph" w:customStyle="1" w:styleId="xl260">
    <w:name w:val="xl260"/>
    <w:basedOn w:val="a5"/>
    <w:rsid w:val="00527943"/>
    <w:pPr>
      <w:shd w:val="clear" w:color="000000" w:fill="FFFF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61">
    <w:name w:val="xl261"/>
    <w:basedOn w:val="a5"/>
    <w:rsid w:val="00527943"/>
    <w:pPr>
      <w:shd w:val="clear" w:color="000000" w:fill="FFFFFF"/>
      <w:spacing w:before="100" w:beforeAutospacing="1" w:after="100" w:afterAutospacing="1"/>
    </w:pPr>
    <w:rPr>
      <w:rFonts w:ascii="ＭＳ Ｐゴシック" w:eastAsia="ＭＳ Ｐゴシック" w:hAnsi="ＭＳ Ｐゴシック" w:cs="ＭＳ Ｐゴシック"/>
      <w:color w:val="0000FF"/>
      <w:kern w:val="0"/>
      <w:sz w:val="20"/>
    </w:rPr>
  </w:style>
  <w:style w:type="paragraph" w:customStyle="1" w:styleId="xl262">
    <w:name w:val="xl262"/>
    <w:basedOn w:val="a5"/>
    <w:rsid w:val="00527943"/>
    <w:pP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63">
    <w:name w:val="xl263"/>
    <w:basedOn w:val="a5"/>
    <w:rsid w:val="00527943"/>
    <w:pPr>
      <w:pBdr>
        <w:top w:val="single" w:sz="4" w:space="0" w:color="auto"/>
        <w:left w:val="dashed" w:sz="4" w:space="0" w:color="auto"/>
        <w:bottom w:val="single" w:sz="8" w:space="0" w:color="auto"/>
        <w:right w:val="dotted" w:sz="4" w:space="0" w:color="auto"/>
      </w:pBdr>
      <w:shd w:val="clear" w:color="000000" w:fill="000000"/>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64">
    <w:name w:val="xl264"/>
    <w:basedOn w:val="a5"/>
    <w:rsid w:val="00527943"/>
    <w:pPr>
      <w:pBdr>
        <w:top w:val="single" w:sz="4" w:space="0" w:color="auto"/>
        <w:bottom w:val="single" w:sz="8" w:space="0" w:color="auto"/>
        <w:right w:val="single" w:sz="8" w:space="0" w:color="auto"/>
      </w:pBdr>
      <w:shd w:val="clear" w:color="000000" w:fill="000000"/>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65">
    <w:name w:val="xl265"/>
    <w:basedOn w:val="a5"/>
    <w:rsid w:val="00527943"/>
    <w:pPr>
      <w:pBdr>
        <w:top w:val="single" w:sz="4" w:space="0" w:color="auto"/>
        <w:left w:val="dashed" w:sz="4" w:space="0" w:color="auto"/>
        <w:bottom w:val="single" w:sz="8" w:space="0" w:color="auto"/>
        <w:right w:val="dashed" w:sz="4" w:space="0" w:color="auto"/>
      </w:pBdr>
      <w:shd w:val="clear" w:color="000000" w:fill="BFBFB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66">
    <w:name w:val="xl266"/>
    <w:basedOn w:val="a5"/>
    <w:rsid w:val="00527943"/>
    <w:pPr>
      <w:pBdr>
        <w:top w:val="single" w:sz="4" w:space="0" w:color="auto"/>
        <w:left w:val="single" w:sz="8" w:space="0" w:color="auto"/>
        <w:bottom w:val="single" w:sz="8" w:space="0" w:color="auto"/>
        <w:right w:val="dashed" w:sz="4" w:space="0" w:color="auto"/>
      </w:pBdr>
      <w:shd w:val="clear" w:color="000000" w:fill="000000"/>
      <w:spacing w:before="100" w:beforeAutospacing="1" w:after="100" w:afterAutospacing="1"/>
    </w:pPr>
    <w:rPr>
      <w:rFonts w:ascii="ＭＳ Ｐゴシック" w:eastAsia="ＭＳ Ｐゴシック" w:hAnsi="ＭＳ Ｐゴシック" w:cs="ＭＳ Ｐゴシック"/>
      <w:kern w:val="0"/>
      <w:sz w:val="20"/>
    </w:rPr>
  </w:style>
  <w:style w:type="paragraph" w:customStyle="1" w:styleId="xl267">
    <w:name w:val="xl267"/>
    <w:basedOn w:val="a5"/>
    <w:rsid w:val="00527943"/>
    <w:pPr>
      <w:pBdr>
        <w:top w:val="single" w:sz="4" w:space="0" w:color="auto"/>
        <w:left w:val="dashed" w:sz="4" w:space="0" w:color="auto"/>
        <w:bottom w:val="single" w:sz="8" w:space="0" w:color="auto"/>
        <w:right w:val="dashed" w:sz="4" w:space="0" w:color="auto"/>
      </w:pBdr>
      <w:shd w:val="clear" w:color="000000" w:fill="BFBFBF"/>
      <w:spacing w:before="100" w:beforeAutospacing="1" w:after="100" w:afterAutospacing="1"/>
      <w:textAlignment w:val="top"/>
    </w:pPr>
    <w:rPr>
      <w:rFonts w:ascii="ＭＳ Ｐゴシック" w:eastAsia="ＭＳ Ｐゴシック" w:hAnsi="ＭＳ Ｐゴシック" w:cs="ＭＳ Ｐゴシック"/>
      <w:b/>
      <w:bCs/>
      <w:color w:val="000000"/>
      <w:kern w:val="0"/>
      <w:sz w:val="24"/>
    </w:rPr>
  </w:style>
  <w:style w:type="paragraph" w:customStyle="1" w:styleId="xl268">
    <w:name w:val="xl268"/>
    <w:basedOn w:val="a5"/>
    <w:rsid w:val="00527943"/>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textAlignment w:val="top"/>
    </w:pPr>
    <w:rPr>
      <w:rFonts w:ascii="ＭＳ Ｐゴシック" w:eastAsia="ＭＳ Ｐゴシック" w:hAnsi="ＭＳ Ｐゴシック" w:cs="ＭＳ Ｐゴシック"/>
      <w:color w:val="000000"/>
      <w:kern w:val="0"/>
      <w:sz w:val="18"/>
      <w:szCs w:val="18"/>
    </w:rPr>
  </w:style>
  <w:style w:type="paragraph" w:customStyle="1" w:styleId="xl269">
    <w:name w:val="xl269"/>
    <w:basedOn w:val="a5"/>
    <w:rsid w:val="00527943"/>
    <w:pPr>
      <w:pBdr>
        <w:top w:val="single" w:sz="4" w:space="0" w:color="auto"/>
        <w:left w:val="single" w:sz="8" w:space="0" w:color="auto"/>
        <w:right w:val="single" w:sz="8" w:space="0" w:color="auto"/>
      </w:pBdr>
      <w:shd w:val="clear" w:color="000000" w:fill="FFFFFF"/>
      <w:spacing w:before="100" w:beforeAutospacing="1" w:after="100" w:afterAutospacing="1"/>
      <w:textAlignment w:val="top"/>
    </w:pPr>
    <w:rPr>
      <w:rFonts w:ascii="ＭＳ Ｐゴシック" w:eastAsia="ＭＳ Ｐゴシック" w:hAnsi="ＭＳ Ｐゴシック" w:cs="ＭＳ Ｐゴシック"/>
      <w:color w:val="000000"/>
      <w:kern w:val="0"/>
      <w:sz w:val="18"/>
      <w:szCs w:val="18"/>
    </w:rPr>
  </w:style>
  <w:style w:type="paragraph" w:customStyle="1" w:styleId="xl270">
    <w:name w:val="xl270"/>
    <w:basedOn w:val="a5"/>
    <w:rsid w:val="00527943"/>
    <w:pPr>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top"/>
    </w:pPr>
    <w:rPr>
      <w:rFonts w:ascii="ＭＳ Ｐゴシック" w:eastAsia="ＭＳ Ｐゴシック" w:hAnsi="ＭＳ Ｐゴシック" w:cs="ＭＳ Ｐゴシック"/>
      <w:color w:val="000000"/>
      <w:kern w:val="0"/>
      <w:sz w:val="18"/>
      <w:szCs w:val="18"/>
    </w:rPr>
  </w:style>
  <w:style w:type="paragraph" w:customStyle="1" w:styleId="xl271">
    <w:name w:val="xl271"/>
    <w:basedOn w:val="a5"/>
    <w:rsid w:val="00527943"/>
    <w:pPr>
      <w:pBdr>
        <w:left w:val="single" w:sz="4" w:space="0" w:color="auto"/>
        <w:bottom w:val="single" w:sz="4" w:space="0" w:color="auto"/>
        <w:right w:val="single" w:sz="8" w:space="0" w:color="auto"/>
      </w:pBdr>
      <w:shd w:val="clear" w:color="000000" w:fill="FFFFFF"/>
      <w:spacing w:before="100" w:beforeAutospacing="1" w:after="100" w:afterAutospacing="1"/>
      <w:textAlignment w:val="top"/>
    </w:pPr>
    <w:rPr>
      <w:rFonts w:ascii="ＭＳ Ｐゴシック" w:eastAsia="ＭＳ Ｐゴシック" w:hAnsi="ＭＳ Ｐゴシック" w:cs="ＭＳ Ｐゴシック"/>
      <w:color w:val="000000"/>
      <w:kern w:val="0"/>
      <w:sz w:val="18"/>
      <w:szCs w:val="18"/>
    </w:rPr>
  </w:style>
  <w:style w:type="paragraph" w:customStyle="1" w:styleId="xl272">
    <w:name w:val="xl272"/>
    <w:basedOn w:val="a5"/>
    <w:rsid w:val="00527943"/>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top"/>
    </w:pPr>
    <w:rPr>
      <w:rFonts w:ascii="ＭＳ Ｐゴシック" w:eastAsia="ＭＳ Ｐゴシック" w:hAnsi="ＭＳ Ｐゴシック" w:cs="ＭＳ Ｐゴシック"/>
      <w:color w:val="000000"/>
      <w:kern w:val="0"/>
      <w:sz w:val="18"/>
      <w:szCs w:val="18"/>
    </w:rPr>
  </w:style>
  <w:style w:type="paragraph" w:customStyle="1" w:styleId="xl273">
    <w:name w:val="xl273"/>
    <w:basedOn w:val="a5"/>
    <w:rsid w:val="00527943"/>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ＭＳ Ｐゴシック" w:eastAsia="ＭＳ Ｐゴシック" w:hAnsi="ＭＳ Ｐゴシック" w:cs="ＭＳ Ｐゴシック"/>
      <w:color w:val="000000"/>
      <w:kern w:val="0"/>
      <w:sz w:val="18"/>
      <w:szCs w:val="18"/>
    </w:rPr>
  </w:style>
  <w:style w:type="paragraph" w:customStyle="1" w:styleId="xl274">
    <w:name w:val="xl274"/>
    <w:basedOn w:val="a5"/>
    <w:rsid w:val="00527943"/>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ＭＳ Ｐゴシック" w:eastAsia="ＭＳ Ｐゴシック" w:hAnsi="ＭＳ Ｐゴシック" w:cs="ＭＳ Ｐゴシック"/>
      <w:kern w:val="0"/>
      <w:sz w:val="18"/>
      <w:szCs w:val="18"/>
    </w:rPr>
  </w:style>
  <w:style w:type="paragraph" w:customStyle="1" w:styleId="xl275">
    <w:name w:val="xl275"/>
    <w:basedOn w:val="a5"/>
    <w:rsid w:val="00527943"/>
    <w:pPr>
      <w:pBdr>
        <w:top w:val="single" w:sz="4" w:space="0" w:color="auto"/>
        <w:left w:val="single" w:sz="8" w:space="0" w:color="auto"/>
        <w:right w:val="single" w:sz="8" w:space="0" w:color="auto"/>
      </w:pBdr>
      <w:spacing w:before="100" w:beforeAutospacing="1" w:after="100" w:afterAutospacing="1"/>
      <w:textAlignment w:val="top"/>
    </w:pPr>
    <w:rPr>
      <w:rFonts w:ascii="ＭＳ Ｐゴシック" w:eastAsia="ＭＳ Ｐゴシック" w:hAnsi="ＭＳ Ｐゴシック" w:cs="ＭＳ Ｐゴシック"/>
      <w:color w:val="000000"/>
      <w:kern w:val="0"/>
      <w:sz w:val="18"/>
      <w:szCs w:val="18"/>
    </w:rPr>
  </w:style>
  <w:style w:type="paragraph" w:customStyle="1" w:styleId="xl276">
    <w:name w:val="xl276"/>
    <w:basedOn w:val="a5"/>
    <w:rsid w:val="00527943"/>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top"/>
    </w:pPr>
    <w:rPr>
      <w:rFonts w:ascii="ＭＳ Ｐゴシック" w:eastAsia="ＭＳ Ｐゴシック" w:hAnsi="ＭＳ Ｐゴシック" w:cs="ＭＳ Ｐゴシック"/>
      <w:color w:val="000000"/>
      <w:kern w:val="0"/>
      <w:sz w:val="18"/>
      <w:szCs w:val="18"/>
    </w:rPr>
  </w:style>
  <w:style w:type="paragraph" w:customStyle="1" w:styleId="xl277">
    <w:name w:val="xl277"/>
    <w:basedOn w:val="a5"/>
    <w:rsid w:val="00527943"/>
    <w:pPr>
      <w:pBdr>
        <w:top w:val="single" w:sz="4" w:space="0" w:color="auto"/>
        <w:left w:val="single" w:sz="4" w:space="0" w:color="auto"/>
        <w:right w:val="single" w:sz="8" w:space="0" w:color="auto"/>
      </w:pBdr>
      <w:shd w:val="clear" w:color="000000" w:fill="FFFFFF"/>
      <w:spacing w:before="100" w:beforeAutospacing="1" w:after="100" w:afterAutospacing="1"/>
      <w:textAlignment w:val="top"/>
    </w:pPr>
    <w:rPr>
      <w:rFonts w:ascii="ＭＳ Ｐゴシック" w:eastAsia="ＭＳ Ｐゴシック" w:hAnsi="ＭＳ Ｐゴシック" w:cs="ＭＳ Ｐゴシック"/>
      <w:color w:val="000000"/>
      <w:kern w:val="0"/>
      <w:sz w:val="18"/>
      <w:szCs w:val="18"/>
    </w:rPr>
  </w:style>
  <w:style w:type="paragraph" w:customStyle="1" w:styleId="xl278">
    <w:name w:val="xl278"/>
    <w:basedOn w:val="a5"/>
    <w:rsid w:val="00527943"/>
    <w:pPr>
      <w:pBdr>
        <w:top w:val="single" w:sz="4" w:space="0" w:color="auto"/>
        <w:left w:val="single" w:sz="4" w:space="0" w:color="auto"/>
        <w:right w:val="single" w:sz="8" w:space="0" w:color="auto"/>
      </w:pBdr>
      <w:spacing w:before="100" w:beforeAutospacing="1" w:after="100" w:afterAutospacing="1"/>
      <w:textAlignment w:val="top"/>
    </w:pPr>
    <w:rPr>
      <w:rFonts w:ascii="ＭＳ Ｐゴシック" w:eastAsia="ＭＳ Ｐゴシック" w:hAnsi="ＭＳ Ｐゴシック" w:cs="ＭＳ Ｐゴシック"/>
      <w:color w:val="000000"/>
      <w:kern w:val="0"/>
      <w:sz w:val="18"/>
      <w:szCs w:val="18"/>
    </w:rPr>
  </w:style>
  <w:style w:type="paragraph" w:customStyle="1" w:styleId="xl279">
    <w:name w:val="xl279"/>
    <w:basedOn w:val="a5"/>
    <w:rsid w:val="00527943"/>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textAlignment w:val="top"/>
    </w:pPr>
    <w:rPr>
      <w:rFonts w:ascii="ＭＳ Ｐゴシック" w:eastAsia="ＭＳ Ｐゴシック" w:hAnsi="ＭＳ Ｐゴシック" w:cs="ＭＳ Ｐゴシック"/>
      <w:color w:val="000000"/>
      <w:kern w:val="0"/>
      <w:sz w:val="18"/>
      <w:szCs w:val="18"/>
    </w:rPr>
  </w:style>
  <w:style w:type="paragraph" w:customStyle="1" w:styleId="xl280">
    <w:name w:val="xl280"/>
    <w:basedOn w:val="a5"/>
    <w:rsid w:val="00527943"/>
    <w:pPr>
      <w:shd w:val="clear" w:color="000000" w:fill="FFFFFF"/>
      <w:spacing w:before="100" w:beforeAutospacing="1" w:after="100" w:afterAutospacing="1"/>
      <w:textAlignment w:val="top"/>
    </w:pPr>
    <w:rPr>
      <w:rFonts w:ascii="ＭＳ Ｐゴシック" w:eastAsia="ＭＳ Ｐゴシック" w:hAnsi="ＭＳ Ｐゴシック" w:cs="ＭＳ Ｐゴシック"/>
      <w:b/>
      <w:bCs/>
      <w:color w:val="000000"/>
      <w:kern w:val="0"/>
      <w:sz w:val="20"/>
    </w:rPr>
  </w:style>
  <w:style w:type="paragraph" w:customStyle="1" w:styleId="xl281">
    <w:name w:val="xl281"/>
    <w:basedOn w:val="a5"/>
    <w:rsid w:val="00527943"/>
    <w:pPr>
      <w:pBdr>
        <w:top w:val="single" w:sz="4" w:space="0" w:color="auto"/>
        <w:bottom w:val="single" w:sz="4" w:space="0" w:color="auto"/>
      </w:pBdr>
      <w:shd w:val="clear" w:color="000000" w:fill="FFFFFF"/>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82">
    <w:name w:val="xl282"/>
    <w:basedOn w:val="a5"/>
    <w:rsid w:val="00527943"/>
    <w:pPr>
      <w:pBdr>
        <w:top w:val="single" w:sz="4" w:space="0" w:color="auto"/>
        <w:bottom w:val="single" w:sz="4" w:space="0" w:color="auto"/>
      </w:pBdr>
      <w:spacing w:before="100" w:beforeAutospacing="1" w:after="100" w:afterAutospacing="1"/>
    </w:pPr>
    <w:rPr>
      <w:rFonts w:ascii="ＭＳ Ｐゴシック" w:eastAsia="ＭＳ Ｐゴシック" w:hAnsi="ＭＳ Ｐゴシック" w:cs="ＭＳ Ｐゴシック"/>
      <w:color w:val="000000"/>
      <w:kern w:val="0"/>
      <w:sz w:val="20"/>
    </w:rPr>
  </w:style>
  <w:style w:type="paragraph" w:customStyle="1" w:styleId="xl283">
    <w:name w:val="xl283"/>
    <w:basedOn w:val="a5"/>
    <w:rsid w:val="00527943"/>
    <w:pPr>
      <w:pBdr>
        <w:top w:val="single" w:sz="8" w:space="0" w:color="auto"/>
        <w:left w:val="single" w:sz="8" w:space="0" w:color="auto"/>
      </w:pBdr>
      <w:shd w:val="clear" w:color="000000" w:fill="FFFFFF"/>
      <w:spacing w:before="100" w:beforeAutospacing="1" w:after="100" w:afterAutospacing="1"/>
      <w:jc w:val="center"/>
    </w:pPr>
    <w:rPr>
      <w:rFonts w:ascii="ＭＳ Ｐゴシック" w:eastAsia="ＭＳ Ｐゴシック" w:hAnsi="ＭＳ Ｐゴシック" w:cs="ＭＳ Ｐゴシック"/>
      <w:color w:val="000000"/>
      <w:kern w:val="0"/>
      <w:sz w:val="20"/>
    </w:rPr>
  </w:style>
  <w:style w:type="paragraph" w:customStyle="1" w:styleId="xl284">
    <w:name w:val="xl284"/>
    <w:basedOn w:val="a5"/>
    <w:rsid w:val="00527943"/>
    <w:pPr>
      <w:pBdr>
        <w:top w:val="single" w:sz="8" w:space="0" w:color="auto"/>
        <w:right w:val="single" w:sz="4" w:space="0" w:color="auto"/>
      </w:pBdr>
      <w:shd w:val="clear" w:color="000000" w:fill="FFFFFF"/>
      <w:spacing w:before="100" w:beforeAutospacing="1" w:after="100" w:afterAutospacing="1"/>
      <w:jc w:val="center"/>
    </w:pPr>
    <w:rPr>
      <w:rFonts w:ascii="ＭＳ Ｐゴシック" w:eastAsia="ＭＳ Ｐゴシック" w:hAnsi="ＭＳ Ｐゴシック" w:cs="ＭＳ Ｐゴシック"/>
      <w:kern w:val="0"/>
      <w:sz w:val="20"/>
    </w:rPr>
  </w:style>
  <w:style w:type="paragraph" w:customStyle="1" w:styleId="xl285">
    <w:name w:val="xl285"/>
    <w:basedOn w:val="a5"/>
    <w:rsid w:val="00527943"/>
    <w:pPr>
      <w:pBdr>
        <w:left w:val="single" w:sz="8" w:space="0" w:color="auto"/>
        <w:bottom w:val="single" w:sz="4" w:space="0" w:color="auto"/>
      </w:pBdr>
      <w:shd w:val="clear" w:color="000000" w:fill="FFFFFF"/>
      <w:spacing w:before="100" w:beforeAutospacing="1" w:after="100" w:afterAutospacing="1"/>
      <w:jc w:val="center"/>
    </w:pPr>
    <w:rPr>
      <w:rFonts w:ascii="ＭＳ Ｐゴシック" w:eastAsia="ＭＳ Ｐゴシック" w:hAnsi="ＭＳ Ｐゴシック" w:cs="ＭＳ Ｐゴシック"/>
      <w:kern w:val="0"/>
      <w:sz w:val="20"/>
    </w:rPr>
  </w:style>
  <w:style w:type="paragraph" w:customStyle="1" w:styleId="xl286">
    <w:name w:val="xl286"/>
    <w:basedOn w:val="a5"/>
    <w:rsid w:val="00527943"/>
    <w:pPr>
      <w:pBdr>
        <w:bottom w:val="single" w:sz="4" w:space="0" w:color="auto"/>
        <w:right w:val="single" w:sz="4" w:space="0" w:color="auto"/>
      </w:pBdr>
      <w:shd w:val="clear" w:color="000000" w:fill="FFFFFF"/>
      <w:spacing w:before="100" w:beforeAutospacing="1" w:after="100" w:afterAutospacing="1"/>
      <w:jc w:val="center"/>
    </w:pPr>
    <w:rPr>
      <w:rFonts w:ascii="ＭＳ Ｐゴシック" w:eastAsia="ＭＳ Ｐゴシック" w:hAnsi="ＭＳ Ｐゴシック" w:cs="ＭＳ Ｐゴシック"/>
      <w:kern w:val="0"/>
      <w:sz w:val="20"/>
    </w:rPr>
  </w:style>
  <w:style w:type="paragraph" w:customStyle="1" w:styleId="xl287">
    <w:name w:val="xl287"/>
    <w:basedOn w:val="a5"/>
    <w:rsid w:val="00527943"/>
    <w:pPr>
      <w:pBdr>
        <w:left w:val="single" w:sz="8" w:space="0" w:color="auto"/>
        <w:bottom w:val="single" w:sz="4" w:space="0" w:color="auto"/>
        <w:right w:val="single" w:sz="4" w:space="0" w:color="auto"/>
      </w:pBdr>
      <w:shd w:val="clear" w:color="000000" w:fill="FFFFFF"/>
      <w:spacing w:before="100" w:beforeAutospacing="1" w:after="100" w:afterAutospacing="1"/>
      <w:jc w:val="center"/>
    </w:pPr>
    <w:rPr>
      <w:rFonts w:ascii="ＭＳ Ｐゴシック" w:eastAsia="ＭＳ Ｐゴシック" w:hAnsi="ＭＳ Ｐゴシック" w:cs="ＭＳ Ｐゴシック"/>
      <w:color w:val="000000"/>
      <w:kern w:val="0"/>
      <w:sz w:val="20"/>
    </w:rPr>
  </w:style>
  <w:style w:type="paragraph" w:customStyle="1" w:styleId="xl288">
    <w:name w:val="xl288"/>
    <w:basedOn w:val="a5"/>
    <w:rsid w:val="00527943"/>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ＭＳ Ｐゴシック" w:eastAsia="ＭＳ Ｐゴシック" w:hAnsi="ＭＳ Ｐゴシック" w:cs="ＭＳ Ｐゴシック"/>
      <w:kern w:val="0"/>
      <w:sz w:val="20"/>
    </w:rPr>
  </w:style>
  <w:style w:type="paragraph" w:customStyle="1" w:styleId="xl289">
    <w:name w:val="xl289"/>
    <w:basedOn w:val="a5"/>
    <w:rsid w:val="00527943"/>
    <w:pPr>
      <w:pBdr>
        <w:left w:val="single" w:sz="4" w:space="0" w:color="auto"/>
        <w:bottom w:val="single" w:sz="4" w:space="0" w:color="auto"/>
        <w:right w:val="single" w:sz="8" w:space="0" w:color="auto"/>
      </w:pBdr>
      <w:shd w:val="clear" w:color="000000" w:fill="FFFFFF"/>
      <w:spacing w:before="100" w:beforeAutospacing="1" w:after="100" w:afterAutospacing="1"/>
      <w:jc w:val="center"/>
    </w:pPr>
    <w:rPr>
      <w:rFonts w:ascii="ＭＳ Ｐゴシック" w:eastAsia="ＭＳ Ｐゴシック" w:hAnsi="ＭＳ Ｐゴシック" w:cs="ＭＳ Ｐゴシック"/>
      <w:kern w:val="0"/>
      <w:sz w:val="20"/>
    </w:rPr>
  </w:style>
  <w:style w:type="paragraph" w:customStyle="1" w:styleId="xl290">
    <w:name w:val="xl290"/>
    <w:basedOn w:val="a5"/>
    <w:rsid w:val="00527943"/>
    <w:pPr>
      <w:pBdr>
        <w:bottom w:val="single" w:sz="4" w:space="0" w:color="auto"/>
        <w:right w:val="single" w:sz="4" w:space="0" w:color="auto"/>
      </w:pBdr>
      <w:shd w:val="clear" w:color="000000" w:fill="FFFFFF"/>
      <w:spacing w:before="100" w:beforeAutospacing="1" w:after="100" w:afterAutospacing="1"/>
      <w:jc w:val="center"/>
    </w:pPr>
    <w:rPr>
      <w:rFonts w:ascii="ＭＳ Ｐゴシック" w:eastAsia="ＭＳ Ｐゴシック" w:hAnsi="ＭＳ Ｐゴシック" w:cs="ＭＳ Ｐゴシック"/>
      <w:color w:val="000000"/>
      <w:kern w:val="0"/>
      <w:sz w:val="20"/>
    </w:rPr>
  </w:style>
  <w:style w:type="paragraph" w:customStyle="1" w:styleId="xl291">
    <w:name w:val="xl291"/>
    <w:basedOn w:val="a5"/>
    <w:rsid w:val="00527943"/>
    <w:pPr>
      <w:pBdr>
        <w:left w:val="single" w:sz="4" w:space="0" w:color="auto"/>
        <w:bottom w:val="single" w:sz="4" w:space="0" w:color="auto"/>
      </w:pBdr>
      <w:shd w:val="clear" w:color="000000" w:fill="FFFFFF"/>
      <w:spacing w:before="100" w:beforeAutospacing="1" w:after="100" w:afterAutospacing="1"/>
      <w:jc w:val="center"/>
    </w:pPr>
    <w:rPr>
      <w:rFonts w:ascii="ＭＳ Ｐゴシック" w:eastAsia="ＭＳ Ｐゴシック" w:hAnsi="ＭＳ Ｐゴシック" w:cs="ＭＳ Ｐゴシック"/>
      <w:kern w:val="0"/>
      <w:sz w:val="20"/>
    </w:rPr>
  </w:style>
  <w:style w:type="paragraph" w:customStyle="1" w:styleId="xl292">
    <w:name w:val="xl292"/>
    <w:basedOn w:val="a5"/>
    <w:rsid w:val="00527943"/>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jc w:val="center"/>
    </w:pPr>
    <w:rPr>
      <w:rFonts w:ascii="ＭＳ Ｐゴシック" w:eastAsia="ＭＳ Ｐゴシック" w:hAnsi="ＭＳ Ｐゴシック" w:cs="ＭＳ Ｐゴシック"/>
      <w:color w:val="000000"/>
      <w:kern w:val="0"/>
      <w:sz w:val="20"/>
    </w:rPr>
  </w:style>
  <w:style w:type="paragraph" w:customStyle="1" w:styleId="xl293">
    <w:name w:val="xl293"/>
    <w:basedOn w:val="a5"/>
    <w:rsid w:val="0052794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ＭＳ Ｐゴシック" w:eastAsia="ＭＳ Ｐゴシック" w:hAnsi="ＭＳ Ｐゴシック" w:cs="ＭＳ Ｐゴシック"/>
      <w:kern w:val="0"/>
      <w:sz w:val="20"/>
    </w:rPr>
  </w:style>
  <w:style w:type="paragraph" w:customStyle="1" w:styleId="xl294">
    <w:name w:val="xl294"/>
    <w:basedOn w:val="a5"/>
    <w:rsid w:val="00527943"/>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pPr>
    <w:rPr>
      <w:rFonts w:ascii="ＭＳ Ｐゴシック" w:eastAsia="ＭＳ Ｐゴシック" w:hAnsi="ＭＳ Ｐゴシック" w:cs="ＭＳ Ｐゴシック"/>
      <w:kern w:val="0"/>
      <w:sz w:val="20"/>
    </w:rPr>
  </w:style>
  <w:style w:type="paragraph" w:customStyle="1" w:styleId="xl295">
    <w:name w:val="xl295"/>
    <w:basedOn w:val="a5"/>
    <w:rsid w:val="00527943"/>
    <w:pPr>
      <w:pBdr>
        <w:top w:val="single" w:sz="8" w:space="0" w:color="auto"/>
        <w:left w:val="single" w:sz="4" w:space="0" w:color="auto"/>
        <w:bottom w:val="single" w:sz="4" w:space="0" w:color="auto"/>
      </w:pBdr>
      <w:spacing w:before="100" w:beforeAutospacing="1" w:after="100" w:afterAutospacing="1"/>
      <w:jc w:val="center"/>
    </w:pPr>
    <w:rPr>
      <w:rFonts w:ascii="ＭＳ Ｐゴシック" w:eastAsia="ＭＳ Ｐゴシック" w:hAnsi="ＭＳ Ｐゴシック" w:cs="ＭＳ Ｐゴシック"/>
      <w:kern w:val="0"/>
      <w:sz w:val="20"/>
    </w:rPr>
  </w:style>
  <w:style w:type="paragraph" w:customStyle="1" w:styleId="xl296">
    <w:name w:val="xl296"/>
    <w:basedOn w:val="a5"/>
    <w:rsid w:val="00527943"/>
    <w:pPr>
      <w:pBdr>
        <w:top w:val="single" w:sz="4" w:space="0" w:color="auto"/>
        <w:left w:val="single" w:sz="4" w:space="0" w:color="auto"/>
        <w:bottom w:val="single" w:sz="4" w:space="0" w:color="auto"/>
      </w:pBdr>
      <w:spacing w:before="100" w:beforeAutospacing="1" w:after="100" w:afterAutospacing="1"/>
    </w:pPr>
    <w:rPr>
      <w:rFonts w:ascii="ＭＳ Ｐゴシック" w:eastAsia="ＭＳ Ｐゴシック" w:hAnsi="ＭＳ Ｐゴシック" w:cs="ＭＳ Ｐゴシック"/>
      <w:kern w:val="0"/>
      <w:sz w:val="20"/>
    </w:rPr>
  </w:style>
  <w:style w:type="paragraph" w:customStyle="1" w:styleId="xl297">
    <w:name w:val="xl297"/>
    <w:basedOn w:val="a5"/>
    <w:rsid w:val="00527943"/>
    <w:pPr>
      <w:pBdr>
        <w:bottom w:val="single" w:sz="4" w:space="0" w:color="auto"/>
      </w:pBdr>
      <w:shd w:val="clear" w:color="000000" w:fill="FFFFFF"/>
      <w:spacing w:before="100" w:beforeAutospacing="1" w:after="100" w:afterAutospacing="1"/>
      <w:jc w:val="center"/>
    </w:pPr>
    <w:rPr>
      <w:rFonts w:ascii="ＭＳ Ｐゴシック" w:eastAsia="ＭＳ Ｐゴシック" w:hAnsi="ＭＳ Ｐゴシック" w:cs="ＭＳ Ｐゴシック"/>
      <w:color w:val="000000"/>
      <w:kern w:val="0"/>
      <w:sz w:val="20"/>
    </w:rPr>
  </w:style>
  <w:style w:type="paragraph" w:customStyle="1" w:styleId="xl298">
    <w:name w:val="xl298"/>
    <w:basedOn w:val="a5"/>
    <w:rsid w:val="00527943"/>
    <w:pPr>
      <w:pBdr>
        <w:bottom w:val="single" w:sz="4" w:space="0" w:color="auto"/>
      </w:pBdr>
      <w:spacing w:before="100" w:beforeAutospacing="1" w:after="100" w:afterAutospacing="1"/>
      <w:jc w:val="center"/>
    </w:pPr>
    <w:rPr>
      <w:rFonts w:ascii="ＭＳ Ｐゴシック" w:eastAsia="ＭＳ Ｐゴシック" w:hAnsi="ＭＳ Ｐゴシック" w:cs="ＭＳ Ｐゴシック"/>
      <w:kern w:val="0"/>
      <w:sz w:val="24"/>
    </w:rPr>
  </w:style>
  <w:style w:type="paragraph" w:customStyle="1" w:styleId="xl299">
    <w:name w:val="xl299"/>
    <w:basedOn w:val="a5"/>
    <w:rsid w:val="00527943"/>
    <w:pPr>
      <w:pBdr>
        <w:left w:val="single" w:sz="8" w:space="0" w:color="auto"/>
        <w:bottom w:val="single" w:sz="4" w:space="0" w:color="auto"/>
      </w:pBdr>
      <w:shd w:val="clear" w:color="000000" w:fill="FFFFFF"/>
      <w:spacing w:before="100" w:beforeAutospacing="1" w:after="100" w:afterAutospacing="1"/>
      <w:jc w:val="center"/>
    </w:pPr>
    <w:rPr>
      <w:rFonts w:ascii="ＭＳ Ｐゴシック" w:eastAsia="ＭＳ Ｐゴシック" w:hAnsi="ＭＳ Ｐゴシック" w:cs="ＭＳ Ｐゴシック"/>
      <w:color w:val="000000"/>
      <w:kern w:val="0"/>
      <w:sz w:val="20"/>
    </w:rPr>
  </w:style>
  <w:style w:type="paragraph" w:customStyle="1" w:styleId="xl300">
    <w:name w:val="xl300"/>
    <w:basedOn w:val="a5"/>
    <w:rsid w:val="00527943"/>
    <w:pPr>
      <w:pBdr>
        <w:bottom w:val="single" w:sz="4" w:space="0" w:color="auto"/>
        <w:right w:val="single" w:sz="8" w:space="0" w:color="auto"/>
      </w:pBdr>
      <w:spacing w:before="100" w:beforeAutospacing="1" w:after="100" w:afterAutospacing="1"/>
      <w:jc w:val="center"/>
    </w:pPr>
    <w:rPr>
      <w:rFonts w:ascii="ＭＳ Ｐゴシック" w:eastAsia="ＭＳ Ｐゴシック" w:hAnsi="ＭＳ Ｐゴシック" w:cs="ＭＳ Ｐゴシック"/>
      <w:kern w:val="0"/>
      <w:sz w:val="24"/>
    </w:rPr>
  </w:style>
  <w:style w:type="paragraph" w:customStyle="1" w:styleId="xl301">
    <w:name w:val="xl301"/>
    <w:basedOn w:val="a5"/>
    <w:rsid w:val="00527943"/>
    <w:pPr>
      <w:pBdr>
        <w:top w:val="single" w:sz="4" w:space="0" w:color="auto"/>
        <w:bottom w:val="single" w:sz="4" w:space="0" w:color="auto"/>
      </w:pBdr>
      <w:shd w:val="clear" w:color="000000" w:fill="FFFFFF"/>
      <w:spacing w:before="100" w:beforeAutospacing="1" w:after="100" w:afterAutospacing="1"/>
    </w:pPr>
    <w:rPr>
      <w:rFonts w:ascii="ＭＳ Ｐゴシック" w:eastAsia="ＭＳ Ｐゴシック" w:hAnsi="ＭＳ Ｐゴシック" w:cs="ＭＳ Ｐゴシック"/>
      <w:kern w:val="0"/>
      <w:sz w:val="20"/>
    </w:rPr>
  </w:style>
  <w:style w:type="paragraph" w:customStyle="1" w:styleId="xl302">
    <w:name w:val="xl302"/>
    <w:basedOn w:val="a5"/>
    <w:rsid w:val="00527943"/>
    <w:pPr>
      <w:pBdr>
        <w:top w:val="single" w:sz="4" w:space="0" w:color="auto"/>
        <w:bottom w:val="single" w:sz="4" w:space="0" w:color="auto"/>
      </w:pBdr>
      <w:shd w:val="clear" w:color="000000" w:fill="FFFFFF"/>
      <w:spacing w:before="100" w:beforeAutospacing="1" w:after="100" w:afterAutospacing="1"/>
    </w:pPr>
    <w:rPr>
      <w:rFonts w:ascii="ＭＳ Ｐゴシック" w:eastAsia="ＭＳ Ｐゴシック" w:hAnsi="ＭＳ Ｐゴシック" w:cs="ＭＳ Ｐゴシック"/>
      <w:kern w:val="0"/>
      <w:sz w:val="24"/>
    </w:rPr>
  </w:style>
  <w:style w:type="paragraph" w:customStyle="1" w:styleId="xl303">
    <w:name w:val="xl303"/>
    <w:basedOn w:val="a5"/>
    <w:rsid w:val="00527943"/>
    <w:pPr>
      <w:pBdr>
        <w:top w:val="single" w:sz="4" w:space="0" w:color="auto"/>
        <w:bottom w:val="single" w:sz="4" w:space="0" w:color="auto"/>
        <w:right w:val="single" w:sz="4" w:space="0" w:color="auto"/>
      </w:pBdr>
      <w:shd w:val="clear" w:color="000000" w:fill="FFFFFF"/>
      <w:spacing w:before="100" w:beforeAutospacing="1" w:after="100" w:afterAutospacing="1"/>
    </w:pPr>
    <w:rPr>
      <w:rFonts w:ascii="ＭＳ Ｐゴシック" w:eastAsia="ＭＳ Ｐゴシック" w:hAnsi="ＭＳ Ｐゴシック" w:cs="ＭＳ Ｐゴシック"/>
      <w:kern w:val="0"/>
      <w:sz w:val="24"/>
    </w:rPr>
  </w:style>
  <w:style w:type="paragraph" w:customStyle="1" w:styleId="xl304">
    <w:name w:val="xl304"/>
    <w:basedOn w:val="a5"/>
    <w:rsid w:val="00527943"/>
    <w:pPr>
      <w:pBdr>
        <w:top w:val="single" w:sz="8" w:space="0" w:color="auto"/>
        <w:left w:val="single" w:sz="8" w:space="0" w:color="auto"/>
        <w:right w:val="single" w:sz="8" w:space="0" w:color="auto"/>
      </w:pBdr>
      <w:shd w:val="clear" w:color="000000" w:fill="FFFFFF"/>
      <w:spacing w:before="100" w:beforeAutospacing="1" w:after="100" w:afterAutospacing="1"/>
      <w:jc w:val="center"/>
    </w:pPr>
    <w:rPr>
      <w:rFonts w:ascii="ＭＳ Ｐゴシック" w:eastAsia="ＭＳ Ｐゴシック" w:hAnsi="ＭＳ Ｐゴシック" w:cs="ＭＳ Ｐゴシック"/>
      <w:color w:val="000000"/>
      <w:kern w:val="0"/>
      <w:sz w:val="20"/>
    </w:rPr>
  </w:style>
  <w:style w:type="paragraph" w:customStyle="1" w:styleId="xl305">
    <w:name w:val="xl305"/>
    <w:basedOn w:val="a5"/>
    <w:rsid w:val="00527943"/>
    <w:pPr>
      <w:pBdr>
        <w:left w:val="single" w:sz="8" w:space="0" w:color="auto"/>
        <w:bottom w:val="single" w:sz="4" w:space="0" w:color="auto"/>
        <w:right w:val="single" w:sz="8" w:space="0" w:color="auto"/>
      </w:pBdr>
      <w:shd w:val="clear" w:color="000000" w:fill="FFFFFF"/>
      <w:spacing w:before="100" w:beforeAutospacing="1" w:after="100" w:afterAutospacing="1"/>
    </w:pPr>
    <w:rPr>
      <w:rFonts w:ascii="ＭＳ Ｐゴシック" w:eastAsia="ＭＳ Ｐゴシック" w:hAnsi="ＭＳ Ｐゴシック" w:cs="ＭＳ Ｐゴシック"/>
      <w:kern w:val="0"/>
      <w:sz w:val="20"/>
    </w:rPr>
  </w:style>
  <w:style w:type="paragraph" w:customStyle="1" w:styleId="xl306">
    <w:name w:val="xl306"/>
    <w:basedOn w:val="a5"/>
    <w:rsid w:val="0052794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ＭＳ Ｐゴシック" w:eastAsia="ＭＳ Ｐゴシック" w:hAnsi="ＭＳ Ｐゴシック" w:cs="ＭＳ Ｐゴシック"/>
      <w:color w:val="0000FF"/>
      <w:kern w:val="0"/>
      <w:sz w:val="20"/>
    </w:rPr>
  </w:style>
  <w:style w:type="paragraph" w:customStyle="1" w:styleId="xl307">
    <w:name w:val="xl307"/>
    <w:basedOn w:val="a5"/>
    <w:rsid w:val="005279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ＭＳ Ｐゴシック" w:eastAsia="ＭＳ Ｐゴシック" w:hAnsi="ＭＳ Ｐゴシック" w:cs="ＭＳ Ｐゴシック"/>
      <w:color w:val="0000FF"/>
      <w:kern w:val="0"/>
      <w:sz w:val="20"/>
    </w:rPr>
  </w:style>
  <w:style w:type="paragraph" w:customStyle="1" w:styleId="xl308">
    <w:name w:val="xl308"/>
    <w:basedOn w:val="a5"/>
    <w:rsid w:val="00527943"/>
    <w:pPr>
      <w:pBdr>
        <w:top w:val="single" w:sz="8" w:space="0" w:color="auto"/>
        <w:left w:val="single" w:sz="4" w:space="0" w:color="auto"/>
      </w:pBdr>
      <w:shd w:val="clear" w:color="000000" w:fill="FFFFFF"/>
      <w:spacing w:before="100" w:beforeAutospacing="1" w:after="100" w:afterAutospacing="1"/>
      <w:jc w:val="center"/>
    </w:pPr>
    <w:rPr>
      <w:rFonts w:ascii="ＭＳ Ｐゴシック" w:eastAsia="ＭＳ Ｐゴシック" w:hAnsi="ＭＳ Ｐゴシック" w:cs="ＭＳ Ｐゴシック"/>
      <w:color w:val="000000"/>
      <w:kern w:val="0"/>
      <w:sz w:val="20"/>
    </w:rPr>
  </w:style>
  <w:style w:type="paragraph" w:customStyle="1" w:styleId="xl309">
    <w:name w:val="xl309"/>
    <w:basedOn w:val="a5"/>
    <w:rsid w:val="00527943"/>
    <w:pPr>
      <w:pBdr>
        <w:top w:val="single" w:sz="8" w:space="0" w:color="auto"/>
      </w:pBdr>
      <w:shd w:val="clear" w:color="000000" w:fill="FFFFFF"/>
      <w:spacing w:before="100" w:beforeAutospacing="1" w:after="100" w:afterAutospacing="1"/>
      <w:jc w:val="center"/>
    </w:pPr>
    <w:rPr>
      <w:rFonts w:ascii="ＭＳ Ｐゴシック" w:eastAsia="ＭＳ Ｐゴシック" w:hAnsi="ＭＳ Ｐゴシック" w:cs="ＭＳ Ｐゴシック"/>
      <w:kern w:val="0"/>
      <w:sz w:val="20"/>
    </w:rPr>
  </w:style>
  <w:style w:type="paragraph" w:customStyle="1" w:styleId="xl310">
    <w:name w:val="xl310"/>
    <w:basedOn w:val="a5"/>
    <w:rsid w:val="00527943"/>
    <w:pPr>
      <w:pBdr>
        <w:bottom w:val="single" w:sz="4" w:space="0" w:color="auto"/>
      </w:pBdr>
      <w:shd w:val="clear" w:color="000000" w:fill="FFFFFF"/>
      <w:spacing w:before="100" w:beforeAutospacing="1" w:after="100" w:afterAutospacing="1"/>
      <w:jc w:val="center"/>
    </w:pPr>
    <w:rPr>
      <w:rFonts w:ascii="ＭＳ Ｐゴシック" w:eastAsia="ＭＳ Ｐゴシック" w:hAnsi="ＭＳ Ｐゴシック" w:cs="ＭＳ Ｐゴシック"/>
      <w:kern w:val="0"/>
      <w:sz w:val="20"/>
    </w:rPr>
  </w:style>
  <w:style w:type="character" w:styleId="affffffff">
    <w:name w:val="Placeholder Text"/>
    <w:basedOn w:val="af0"/>
    <w:uiPriority w:val="99"/>
    <w:semiHidden/>
    <w:rsid w:val="0040242F"/>
    <w:rPr>
      <w:color w:val="808080"/>
    </w:rPr>
  </w:style>
  <w:style w:type="character" w:customStyle="1" w:styleId="afffffffa">
    <w:name w:val="リスト段落 (文字)"/>
    <w:basedOn w:val="af0"/>
    <w:link w:val="afffffff9"/>
    <w:uiPriority w:val="34"/>
    <w:qFormat/>
    <w:rsid w:val="00FE166A"/>
    <w:rPr>
      <w:kern w:val="2"/>
      <w:sz w:val="21"/>
      <w:szCs w:val="24"/>
    </w:rPr>
  </w:style>
  <w:style w:type="paragraph" w:customStyle="1" w:styleId="19">
    <w:name w:val="本文 1"/>
    <w:basedOn w:val="a5"/>
    <w:link w:val="1a"/>
    <w:qFormat/>
    <w:rsid w:val="008253AC"/>
    <w:pPr>
      <w:ind w:firstLineChars="100" w:firstLine="100"/>
    </w:pPr>
  </w:style>
  <w:style w:type="character" w:customStyle="1" w:styleId="1a">
    <w:name w:val="本文 1 (文字)"/>
    <w:link w:val="19"/>
    <w:rsid w:val="008253AC"/>
    <w:rPr>
      <w:kern w:val="2"/>
      <w:sz w:val="21"/>
    </w:rPr>
  </w:style>
  <w:style w:type="paragraph" w:customStyle="1" w:styleId="59">
    <w:name w:val="本文 5"/>
    <w:basedOn w:val="a5"/>
    <w:rsid w:val="008253AC"/>
    <w:pPr>
      <w:ind w:leftChars="250" w:left="250" w:firstLineChars="100" w:firstLine="100"/>
    </w:pPr>
    <w:rPr>
      <w:szCs w:val="21"/>
    </w:rPr>
  </w:style>
  <w:style w:type="paragraph" w:customStyle="1" w:styleId="affffffff0">
    <w:name w:val="タイトル"/>
    <w:basedOn w:val="a5"/>
    <w:next w:val="a5"/>
    <w:link w:val="affffffff1"/>
    <w:qFormat/>
    <w:rsid w:val="00FE166A"/>
    <w:pPr>
      <w:jc w:val="center"/>
    </w:pPr>
    <w:rPr>
      <w:sz w:val="28"/>
    </w:rPr>
  </w:style>
  <w:style w:type="character" w:customStyle="1" w:styleId="affffffff1">
    <w:name w:val="タイトル (文字)"/>
    <w:basedOn w:val="af0"/>
    <w:link w:val="affffffff0"/>
    <w:rsid w:val="00FE166A"/>
    <w:rPr>
      <w:kern w:val="2"/>
      <w:sz w:val="28"/>
    </w:rPr>
  </w:style>
  <w:style w:type="paragraph" w:customStyle="1" w:styleId="10">
    <w:name w:val="見出し1"/>
    <w:basedOn w:val="afffffff9"/>
    <w:next w:val="1b"/>
    <w:link w:val="1c"/>
    <w:qFormat/>
    <w:rsid w:val="00FE166A"/>
    <w:pPr>
      <w:keepNext/>
      <w:numPr>
        <w:numId w:val="14"/>
      </w:numPr>
      <w:ind w:leftChars="0" w:left="0"/>
    </w:pPr>
    <w:rPr>
      <w:sz w:val="28"/>
    </w:rPr>
  </w:style>
  <w:style w:type="character" w:customStyle="1" w:styleId="1c">
    <w:name w:val="見出し1 (文字)"/>
    <w:basedOn w:val="afffffffa"/>
    <w:link w:val="10"/>
    <w:rsid w:val="00FE166A"/>
    <w:rPr>
      <w:rFonts w:asciiTheme="minorHAnsi" w:eastAsiaTheme="minorEastAsia" w:hAnsiTheme="minorHAnsi" w:cstheme="minorBidi"/>
      <w:kern w:val="2"/>
      <w:sz w:val="28"/>
      <w:szCs w:val="24"/>
    </w:rPr>
  </w:style>
  <w:style w:type="paragraph" w:customStyle="1" w:styleId="20">
    <w:name w:val="見出し2"/>
    <w:basedOn w:val="afffffff9"/>
    <w:next w:val="2a"/>
    <w:link w:val="2b"/>
    <w:qFormat/>
    <w:rsid w:val="00FE166A"/>
    <w:pPr>
      <w:keepNext/>
      <w:numPr>
        <w:ilvl w:val="1"/>
        <w:numId w:val="14"/>
      </w:numPr>
      <w:ind w:leftChars="0" w:left="0"/>
    </w:pPr>
    <w:rPr>
      <w:sz w:val="24"/>
    </w:rPr>
  </w:style>
  <w:style w:type="character" w:customStyle="1" w:styleId="2b">
    <w:name w:val="見出し2 (文字)"/>
    <w:basedOn w:val="afffffffa"/>
    <w:link w:val="20"/>
    <w:rsid w:val="00FE166A"/>
    <w:rPr>
      <w:rFonts w:asciiTheme="minorHAnsi" w:eastAsiaTheme="minorEastAsia" w:hAnsiTheme="minorHAnsi" w:cstheme="minorBidi"/>
      <w:kern w:val="2"/>
      <w:sz w:val="24"/>
      <w:szCs w:val="24"/>
    </w:rPr>
  </w:style>
  <w:style w:type="paragraph" w:customStyle="1" w:styleId="3">
    <w:name w:val="見出し3"/>
    <w:basedOn w:val="afffffff9"/>
    <w:next w:val="39"/>
    <w:link w:val="3a"/>
    <w:qFormat/>
    <w:rsid w:val="00FE166A"/>
    <w:pPr>
      <w:keepNext/>
      <w:numPr>
        <w:ilvl w:val="2"/>
        <w:numId w:val="14"/>
      </w:numPr>
      <w:ind w:leftChars="0" w:left="0"/>
    </w:pPr>
    <w:rPr>
      <w:sz w:val="22"/>
    </w:rPr>
  </w:style>
  <w:style w:type="character" w:customStyle="1" w:styleId="3a">
    <w:name w:val="見出し3 (文字)"/>
    <w:basedOn w:val="afffffffa"/>
    <w:link w:val="3"/>
    <w:rsid w:val="00FE166A"/>
    <w:rPr>
      <w:rFonts w:asciiTheme="minorHAnsi" w:eastAsiaTheme="minorEastAsia" w:hAnsiTheme="minorHAnsi" w:cstheme="minorBidi"/>
      <w:kern w:val="2"/>
      <w:sz w:val="22"/>
      <w:szCs w:val="24"/>
    </w:rPr>
  </w:style>
  <w:style w:type="paragraph" w:customStyle="1" w:styleId="40">
    <w:name w:val="見出し4"/>
    <w:basedOn w:val="afffffff9"/>
    <w:next w:val="48"/>
    <w:link w:val="49"/>
    <w:qFormat/>
    <w:rsid w:val="0026555B"/>
    <w:pPr>
      <w:keepNext/>
      <w:numPr>
        <w:ilvl w:val="3"/>
        <w:numId w:val="14"/>
      </w:numPr>
      <w:ind w:leftChars="0" w:left="0"/>
    </w:pPr>
    <w:rPr>
      <w:sz w:val="22"/>
    </w:rPr>
  </w:style>
  <w:style w:type="character" w:customStyle="1" w:styleId="49">
    <w:name w:val="見出し4 (文字)"/>
    <w:basedOn w:val="afffffffa"/>
    <w:link w:val="40"/>
    <w:rsid w:val="0026555B"/>
    <w:rPr>
      <w:rFonts w:asciiTheme="minorHAnsi" w:eastAsiaTheme="minorEastAsia" w:hAnsiTheme="minorHAnsi" w:cstheme="minorBidi"/>
      <w:kern w:val="2"/>
      <w:sz w:val="22"/>
      <w:szCs w:val="24"/>
    </w:rPr>
  </w:style>
  <w:style w:type="paragraph" w:customStyle="1" w:styleId="50">
    <w:name w:val="見出し5"/>
    <w:basedOn w:val="afffffff9"/>
    <w:next w:val="5a"/>
    <w:link w:val="5b"/>
    <w:qFormat/>
    <w:rsid w:val="00D70053"/>
    <w:pPr>
      <w:keepNext/>
      <w:numPr>
        <w:ilvl w:val="4"/>
        <w:numId w:val="14"/>
      </w:numPr>
      <w:ind w:leftChars="0" w:left="0"/>
    </w:pPr>
    <w:rPr>
      <w:sz w:val="22"/>
    </w:rPr>
  </w:style>
  <w:style w:type="character" w:customStyle="1" w:styleId="5b">
    <w:name w:val="見出し5 (文字)"/>
    <w:basedOn w:val="afffffffa"/>
    <w:link w:val="50"/>
    <w:rsid w:val="00D70053"/>
    <w:rPr>
      <w:rFonts w:asciiTheme="minorHAnsi" w:eastAsiaTheme="minorEastAsia" w:hAnsiTheme="minorHAnsi" w:cstheme="minorBidi"/>
      <w:kern w:val="2"/>
      <w:sz w:val="22"/>
      <w:szCs w:val="24"/>
    </w:rPr>
  </w:style>
  <w:style w:type="paragraph" w:customStyle="1" w:styleId="1b">
    <w:name w:val="本文1"/>
    <w:basedOn w:val="a5"/>
    <w:link w:val="1d"/>
    <w:qFormat/>
    <w:rsid w:val="00FE166A"/>
    <w:pPr>
      <w:ind w:leftChars="67" w:left="141" w:firstLineChars="100" w:firstLine="210"/>
    </w:pPr>
  </w:style>
  <w:style w:type="character" w:customStyle="1" w:styleId="1d">
    <w:name w:val="本文1 (文字)"/>
    <w:basedOn w:val="af0"/>
    <w:link w:val="1b"/>
    <w:rsid w:val="00FE166A"/>
    <w:rPr>
      <w:kern w:val="2"/>
      <w:sz w:val="21"/>
    </w:rPr>
  </w:style>
  <w:style w:type="paragraph" w:customStyle="1" w:styleId="2a">
    <w:name w:val="本文2"/>
    <w:basedOn w:val="a5"/>
    <w:link w:val="2c"/>
    <w:qFormat/>
    <w:rsid w:val="00FE166A"/>
    <w:pPr>
      <w:ind w:leftChars="135" w:left="283" w:firstLineChars="100" w:firstLine="210"/>
    </w:pPr>
  </w:style>
  <w:style w:type="character" w:customStyle="1" w:styleId="2c">
    <w:name w:val="本文2 (文字)"/>
    <w:basedOn w:val="af0"/>
    <w:link w:val="2a"/>
    <w:rsid w:val="00FE166A"/>
    <w:rPr>
      <w:kern w:val="2"/>
      <w:sz w:val="21"/>
    </w:rPr>
  </w:style>
  <w:style w:type="paragraph" w:customStyle="1" w:styleId="39">
    <w:name w:val="本文3"/>
    <w:basedOn w:val="a5"/>
    <w:link w:val="3b"/>
    <w:qFormat/>
    <w:rsid w:val="00FE166A"/>
    <w:pPr>
      <w:ind w:leftChars="202" w:left="424" w:firstLineChars="100" w:firstLine="210"/>
    </w:pPr>
  </w:style>
  <w:style w:type="character" w:customStyle="1" w:styleId="3b">
    <w:name w:val="本文3 (文字)"/>
    <w:basedOn w:val="af0"/>
    <w:link w:val="39"/>
    <w:rsid w:val="00FE166A"/>
    <w:rPr>
      <w:kern w:val="2"/>
      <w:sz w:val="21"/>
    </w:rPr>
  </w:style>
  <w:style w:type="paragraph" w:customStyle="1" w:styleId="48">
    <w:name w:val="本文4"/>
    <w:basedOn w:val="a5"/>
    <w:link w:val="4a"/>
    <w:qFormat/>
    <w:rsid w:val="00FE166A"/>
    <w:pPr>
      <w:ind w:leftChars="270" w:left="567" w:firstLineChars="100" w:firstLine="210"/>
    </w:pPr>
  </w:style>
  <w:style w:type="character" w:customStyle="1" w:styleId="4a">
    <w:name w:val="本文4 (文字)"/>
    <w:basedOn w:val="af0"/>
    <w:link w:val="48"/>
    <w:qFormat/>
    <w:rsid w:val="00FE166A"/>
    <w:rPr>
      <w:kern w:val="2"/>
      <w:sz w:val="21"/>
    </w:rPr>
  </w:style>
  <w:style w:type="paragraph" w:customStyle="1" w:styleId="5a">
    <w:name w:val="本文5"/>
    <w:basedOn w:val="a5"/>
    <w:link w:val="5c"/>
    <w:qFormat/>
    <w:rsid w:val="00FE166A"/>
    <w:pPr>
      <w:ind w:leftChars="270" w:left="567" w:firstLineChars="100" w:firstLine="210"/>
    </w:pPr>
  </w:style>
  <w:style w:type="character" w:customStyle="1" w:styleId="5c">
    <w:name w:val="本文5 (文字)"/>
    <w:basedOn w:val="af0"/>
    <w:link w:val="5a"/>
    <w:rsid w:val="00FE166A"/>
    <w:rPr>
      <w:kern w:val="2"/>
      <w:sz w:val="21"/>
    </w:rPr>
  </w:style>
  <w:style w:type="paragraph" w:customStyle="1" w:styleId="4b">
    <w:name w:val="本文 4"/>
    <w:basedOn w:val="a7"/>
    <w:link w:val="4c"/>
    <w:rsid w:val="00304CCB"/>
    <w:pPr>
      <w:ind w:leftChars="200" w:left="200"/>
    </w:pPr>
  </w:style>
  <w:style w:type="paragraph" w:customStyle="1" w:styleId="64">
    <w:name w:val="本文 6"/>
    <w:basedOn w:val="a7"/>
    <w:rsid w:val="00304CCB"/>
    <w:pPr>
      <w:ind w:leftChars="350" w:left="350"/>
    </w:pPr>
  </w:style>
  <w:style w:type="table" w:customStyle="1" w:styleId="510">
    <w:name w:val="表 (格子) 51"/>
    <w:basedOn w:val="af1"/>
    <w:next w:val="58"/>
    <w:rsid w:val="00F14E71"/>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0">
    <w:name w:val="表 (格子) 52"/>
    <w:basedOn w:val="af1"/>
    <w:next w:val="58"/>
    <w:rsid w:val="00F14E71"/>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30">
    <w:name w:val="表 (格子) 53"/>
    <w:basedOn w:val="af1"/>
    <w:next w:val="58"/>
    <w:rsid w:val="00F14E71"/>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affffffff2">
    <w:name w:val="Closing"/>
    <w:basedOn w:val="a5"/>
    <w:link w:val="affffffff3"/>
    <w:unhideWhenUsed/>
    <w:rsid w:val="00F14E71"/>
    <w:pPr>
      <w:jc w:val="right"/>
    </w:pPr>
    <w:rPr>
      <w:rFonts w:eastAsia="ＭＳ Ｐ明朝"/>
      <w:szCs w:val="21"/>
    </w:rPr>
  </w:style>
  <w:style w:type="character" w:customStyle="1" w:styleId="affffffff3">
    <w:name w:val="結語 (文字)"/>
    <w:basedOn w:val="af0"/>
    <w:link w:val="affffffff2"/>
    <w:rsid w:val="00F14E71"/>
    <w:rPr>
      <w:rFonts w:eastAsia="ＭＳ Ｐ明朝"/>
      <w:kern w:val="2"/>
      <w:sz w:val="21"/>
      <w:szCs w:val="21"/>
    </w:rPr>
  </w:style>
  <w:style w:type="table" w:customStyle="1" w:styleId="540">
    <w:name w:val="表 (格子) 54"/>
    <w:basedOn w:val="af1"/>
    <w:next w:val="58"/>
    <w:uiPriority w:val="99"/>
    <w:rsid w:val="00D224B5"/>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e">
    <w:name w:val="表 (格子)1"/>
    <w:basedOn w:val="af1"/>
    <w:next w:val="affffffc"/>
    <w:uiPriority w:val="59"/>
    <w:unhideWhenUsed/>
    <w:rsid w:val="00535077"/>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4">
    <w:name w:val="TOC Heading"/>
    <w:basedOn w:val="11"/>
    <w:next w:val="a5"/>
    <w:uiPriority w:val="39"/>
    <w:unhideWhenUsed/>
    <w:qFormat/>
    <w:rsid w:val="00C61B02"/>
    <w:pPr>
      <w:pageBreakBefore w:val="0"/>
      <w:numPr>
        <w:numId w:val="0"/>
      </w:numPr>
      <w:spacing w:before="240" w:after="0" w:line="259" w:lineRule="auto"/>
      <w:outlineLvl w:val="9"/>
    </w:pPr>
    <w:rPr>
      <w:rFonts w:asciiTheme="majorHAnsi" w:eastAsiaTheme="majorEastAsia" w:hAnsiTheme="majorHAnsi" w:cstheme="majorBidi"/>
      <w:color w:val="365F91" w:themeColor="accent1" w:themeShade="BF"/>
      <w:kern w:val="0"/>
      <w:sz w:val="32"/>
    </w:rPr>
  </w:style>
  <w:style w:type="table" w:customStyle="1" w:styleId="2d">
    <w:name w:val="表 (格子)2"/>
    <w:basedOn w:val="af1"/>
    <w:next w:val="affffffc"/>
    <w:uiPriority w:val="59"/>
    <w:unhideWhenUsed/>
    <w:rsid w:val="00715F37"/>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5">
    <w:name w:val="中央"/>
    <w:basedOn w:val="a5"/>
    <w:qFormat/>
    <w:rsid w:val="00B91442"/>
    <w:pPr>
      <w:jc w:val="center"/>
    </w:pPr>
    <w:rPr>
      <w:szCs w:val="21"/>
    </w:rPr>
  </w:style>
  <w:style w:type="paragraph" w:styleId="3c">
    <w:name w:val="Body Text Indent 3"/>
    <w:basedOn w:val="a5"/>
    <w:link w:val="3d"/>
    <w:rsid w:val="00B91442"/>
    <w:pPr>
      <w:ind w:leftChars="946" w:left="2833" w:hangingChars="403" w:hanging="846"/>
    </w:pPr>
    <w:rPr>
      <w:rFonts w:ascii="ＭＳ 明朝"/>
    </w:rPr>
  </w:style>
  <w:style w:type="character" w:customStyle="1" w:styleId="3d">
    <w:name w:val="本文インデント 3 (文字)"/>
    <w:basedOn w:val="af0"/>
    <w:link w:val="3c"/>
    <w:rsid w:val="00B91442"/>
    <w:rPr>
      <w:rFonts w:ascii="ＭＳ 明朝"/>
      <w:kern w:val="2"/>
      <w:sz w:val="21"/>
    </w:rPr>
  </w:style>
  <w:style w:type="paragraph" w:styleId="affffffff6">
    <w:name w:val="Note Heading"/>
    <w:basedOn w:val="a5"/>
    <w:next w:val="a5"/>
    <w:link w:val="affffffff7"/>
    <w:rsid w:val="00B91442"/>
    <w:pPr>
      <w:adjustRightInd w:val="0"/>
      <w:spacing w:line="360" w:lineRule="atLeast"/>
      <w:jc w:val="center"/>
      <w:textAlignment w:val="baseline"/>
    </w:pPr>
    <w:rPr>
      <w:rFonts w:eastAsia="Mincho"/>
      <w:kern w:val="0"/>
    </w:rPr>
  </w:style>
  <w:style w:type="character" w:customStyle="1" w:styleId="affffffff7">
    <w:name w:val="記 (文字)"/>
    <w:basedOn w:val="af0"/>
    <w:link w:val="affffffff6"/>
    <w:rsid w:val="00B91442"/>
    <w:rPr>
      <w:rFonts w:eastAsia="Mincho"/>
      <w:sz w:val="21"/>
    </w:rPr>
  </w:style>
  <w:style w:type="paragraph" w:styleId="affffffff8">
    <w:name w:val="Block Text"/>
    <w:basedOn w:val="a5"/>
    <w:rsid w:val="00B91442"/>
    <w:pPr>
      <w:autoSpaceDE w:val="0"/>
      <w:autoSpaceDN w:val="0"/>
      <w:adjustRightInd w:val="0"/>
      <w:ind w:leftChars="200" w:left="420" w:rightChars="99" w:right="208" w:firstLine="210"/>
    </w:pPr>
  </w:style>
  <w:style w:type="paragraph" w:styleId="affffffff9">
    <w:name w:val="No Spacing"/>
    <w:uiPriority w:val="1"/>
    <w:qFormat/>
    <w:rsid w:val="00B91442"/>
    <w:pPr>
      <w:widowControl w:val="0"/>
      <w:jc w:val="both"/>
    </w:pPr>
    <w:rPr>
      <w:rFonts w:asciiTheme="minorHAnsi" w:eastAsiaTheme="minorEastAsia" w:hAnsiTheme="minorHAnsi" w:cstheme="minorBidi"/>
      <w:kern w:val="2"/>
      <w:sz w:val="21"/>
      <w:szCs w:val="21"/>
    </w:rPr>
  </w:style>
  <w:style w:type="paragraph" w:customStyle="1" w:styleId="12font">
    <w:name w:val="サブタイトル12font"/>
    <w:basedOn w:val="a5"/>
    <w:next w:val="a7"/>
    <w:qFormat/>
    <w:rsid w:val="00B91442"/>
    <w:rPr>
      <w:rFonts w:ascii="ＭＳ Ｐゴシック" w:eastAsia="ＭＳ Ｐゴシック" w:hAnsi="ＭＳ Ｐゴシック"/>
      <w:sz w:val="24"/>
    </w:rPr>
  </w:style>
  <w:style w:type="paragraph" w:customStyle="1" w:styleId="11font">
    <w:name w:val="サブタイトル11font"/>
    <w:basedOn w:val="12font"/>
    <w:next w:val="a7"/>
    <w:qFormat/>
    <w:rsid w:val="00B91442"/>
    <w:rPr>
      <w:sz w:val="22"/>
    </w:rPr>
  </w:style>
  <w:style w:type="paragraph" w:customStyle="1" w:styleId="1">
    <w:name w:val="箇条書き1"/>
    <w:basedOn w:val="afffffff9"/>
    <w:qFormat/>
    <w:rsid w:val="00B91442"/>
    <w:pPr>
      <w:numPr>
        <w:numId w:val="11"/>
      </w:numPr>
      <w:ind w:leftChars="0" w:left="284" w:hanging="284"/>
    </w:pPr>
    <w:rPr>
      <w:szCs w:val="21"/>
    </w:rPr>
  </w:style>
  <w:style w:type="paragraph" w:customStyle="1" w:styleId="230">
    <w:name w:val="タイトル（見出し2、見出し3と同じ）"/>
    <w:basedOn w:val="a5"/>
    <w:next w:val="a7"/>
    <w:qFormat/>
    <w:rsid w:val="00B91442"/>
    <w:pPr>
      <w:jc w:val="center"/>
    </w:pPr>
    <w:rPr>
      <w:rFonts w:ascii="ＭＳ Ｐゴシック" w:eastAsia="ＭＳ Ｐゴシック" w:hAnsi="ＭＳ Ｐゴシック"/>
      <w:sz w:val="32"/>
      <w:szCs w:val="28"/>
    </w:rPr>
  </w:style>
  <w:style w:type="paragraph" w:customStyle="1" w:styleId="8font">
    <w:name w:val="文字サイズ8font"/>
    <w:aliases w:val="行間9font"/>
    <w:basedOn w:val="a5"/>
    <w:qFormat/>
    <w:rsid w:val="00B91442"/>
    <w:pPr>
      <w:spacing w:line="180" w:lineRule="exact"/>
    </w:pPr>
    <w:rPr>
      <w:sz w:val="16"/>
      <w:szCs w:val="16"/>
    </w:rPr>
  </w:style>
  <w:style w:type="paragraph" w:customStyle="1" w:styleId="10font">
    <w:name w:val="文字サイズ10font"/>
    <w:aliases w:val="行間12font"/>
    <w:basedOn w:val="a5"/>
    <w:qFormat/>
    <w:rsid w:val="00B91442"/>
    <w:pPr>
      <w:spacing w:line="240" w:lineRule="exact"/>
      <w:jc w:val="center"/>
    </w:pPr>
    <w:rPr>
      <w:sz w:val="20"/>
      <w:szCs w:val="21"/>
    </w:rPr>
  </w:style>
  <w:style w:type="paragraph" w:styleId="HTML0">
    <w:name w:val="HTML Preformatted"/>
    <w:basedOn w:val="a5"/>
    <w:link w:val="HTML1"/>
    <w:uiPriority w:val="99"/>
    <w:unhideWhenUsed/>
    <w:rsid w:val="00B914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ＭＳ ゴシック" w:eastAsia="ＭＳ ゴシック" w:hAnsi="ＭＳ ゴシック" w:cs="ＭＳ ゴシック"/>
      <w:kern w:val="0"/>
      <w:sz w:val="24"/>
    </w:rPr>
  </w:style>
  <w:style w:type="character" w:customStyle="1" w:styleId="HTML1">
    <w:name w:val="HTML 書式付き (文字)"/>
    <w:basedOn w:val="af0"/>
    <w:link w:val="HTML0"/>
    <w:uiPriority w:val="99"/>
    <w:rsid w:val="00B91442"/>
    <w:rPr>
      <w:rFonts w:ascii="ＭＳ ゴシック" w:eastAsia="ＭＳ ゴシック" w:hAnsi="ＭＳ ゴシック" w:cs="ＭＳ ゴシック"/>
      <w:sz w:val="24"/>
      <w:szCs w:val="24"/>
    </w:rPr>
  </w:style>
  <w:style w:type="paragraph" w:customStyle="1" w:styleId="2e">
    <w:name w:val="箇条書き2"/>
    <w:basedOn w:val="1"/>
    <w:qFormat/>
    <w:rsid w:val="00B91442"/>
    <w:pPr>
      <w:ind w:left="567" w:hanging="283"/>
    </w:pPr>
  </w:style>
  <w:style w:type="paragraph" w:styleId="2f">
    <w:name w:val="Body Text First Indent 2"/>
    <w:basedOn w:val="affffff"/>
    <w:link w:val="2f0"/>
    <w:unhideWhenUsed/>
    <w:rsid w:val="00B91442"/>
    <w:pPr>
      <w:ind w:leftChars="400" w:left="851" w:firstLine="210"/>
    </w:pPr>
  </w:style>
  <w:style w:type="character" w:customStyle="1" w:styleId="2f0">
    <w:name w:val="本文字下げ 2 (文字)"/>
    <w:basedOn w:val="affffff0"/>
    <w:link w:val="2f"/>
    <w:rsid w:val="00B91442"/>
    <w:rPr>
      <w:kern w:val="2"/>
      <w:sz w:val="22"/>
      <w:szCs w:val="24"/>
    </w:rPr>
  </w:style>
  <w:style w:type="paragraph" w:customStyle="1" w:styleId="a2">
    <w:name w:val="箇条書き１"/>
    <w:basedOn w:val="afffffff9"/>
    <w:qFormat/>
    <w:rsid w:val="00B91442"/>
    <w:pPr>
      <w:numPr>
        <w:numId w:val="12"/>
      </w:numPr>
      <w:adjustRightInd w:val="0"/>
      <w:spacing w:line="360" w:lineRule="atLeast"/>
      <w:ind w:leftChars="337" w:left="992" w:hanging="284"/>
    </w:pPr>
    <w:rPr>
      <w:sz w:val="22"/>
      <w:szCs w:val="22"/>
    </w:rPr>
  </w:style>
  <w:style w:type="paragraph" w:customStyle="1" w:styleId="a3">
    <w:name w:val="箇条書き２"/>
    <w:basedOn w:val="afffffff9"/>
    <w:qFormat/>
    <w:rsid w:val="00B91442"/>
    <w:pPr>
      <w:numPr>
        <w:ilvl w:val="1"/>
        <w:numId w:val="12"/>
      </w:numPr>
      <w:ind w:leftChars="541" w:left="1431" w:hangingChars="134" w:hanging="295"/>
    </w:pPr>
    <w:rPr>
      <w:sz w:val="22"/>
      <w:szCs w:val="22"/>
    </w:rPr>
  </w:style>
  <w:style w:type="paragraph" w:customStyle="1" w:styleId="a4">
    <w:name w:val="箇条書き３"/>
    <w:basedOn w:val="a3"/>
    <w:qFormat/>
    <w:rsid w:val="00B91442"/>
    <w:pPr>
      <w:numPr>
        <w:ilvl w:val="3"/>
      </w:numPr>
      <w:ind w:leftChars="0" w:left="0" w:firstLineChars="0" w:firstLine="0"/>
    </w:pPr>
  </w:style>
  <w:style w:type="paragraph" w:styleId="2f1">
    <w:name w:val="Body Text 2"/>
    <w:basedOn w:val="a5"/>
    <w:link w:val="2f2"/>
    <w:unhideWhenUsed/>
    <w:rsid w:val="00B91442"/>
    <w:pPr>
      <w:spacing w:line="480" w:lineRule="auto"/>
    </w:pPr>
  </w:style>
  <w:style w:type="character" w:customStyle="1" w:styleId="2f2">
    <w:name w:val="本文 2 (文字)"/>
    <w:basedOn w:val="af0"/>
    <w:link w:val="2f1"/>
    <w:rsid w:val="00B91442"/>
    <w:rPr>
      <w:kern w:val="2"/>
      <w:sz w:val="22"/>
      <w:szCs w:val="24"/>
    </w:rPr>
  </w:style>
  <w:style w:type="paragraph" w:customStyle="1" w:styleId="1f">
    <w:name w:val="1)本文"/>
    <w:basedOn w:val="afffff1"/>
    <w:rsid w:val="00B91442"/>
    <w:pPr>
      <w:adjustRightInd w:val="0"/>
      <w:spacing w:line="360" w:lineRule="atLeast"/>
      <w:ind w:left="240" w:firstLine="240"/>
      <w:textAlignment w:val="baseline"/>
    </w:pPr>
    <w:rPr>
      <w:rFonts w:ascii="Arial" w:hAnsi="Times New Roman"/>
      <w:kern w:val="0"/>
    </w:rPr>
  </w:style>
  <w:style w:type="character" w:customStyle="1" w:styleId="sentence1">
    <w:name w:val="sentence1"/>
    <w:rsid w:val="00B91442"/>
    <w:rPr>
      <w:i w:val="0"/>
      <w:iCs w:val="0"/>
      <w:sz w:val="24"/>
      <w:szCs w:val="24"/>
    </w:rPr>
  </w:style>
  <w:style w:type="paragraph" w:customStyle="1" w:styleId="9pt0">
    <w:name w:val="9pt"/>
    <w:aliases w:val="Left,Fix12pt"/>
    <w:basedOn w:val="a5"/>
    <w:rsid w:val="008A5523"/>
    <w:pPr>
      <w:spacing w:line="240" w:lineRule="exact"/>
    </w:pPr>
    <w:rPr>
      <w:rFonts w:cs="ＭＳ 明朝"/>
      <w:sz w:val="18"/>
    </w:rPr>
  </w:style>
  <w:style w:type="paragraph" w:customStyle="1" w:styleId="9pt1">
    <w:name w:val="9 pt"/>
    <w:aliases w:val="Center,Fix12 pt"/>
    <w:basedOn w:val="a5"/>
    <w:rsid w:val="008A5523"/>
    <w:pPr>
      <w:spacing w:line="240" w:lineRule="exact"/>
      <w:jc w:val="center"/>
    </w:pPr>
    <w:rPr>
      <w:rFonts w:cs="ＭＳ 明朝"/>
      <w:sz w:val="18"/>
    </w:rPr>
  </w:style>
  <w:style w:type="character" w:customStyle="1" w:styleId="1f0">
    <w:name w:val="未解決のメンション1"/>
    <w:basedOn w:val="af0"/>
    <w:uiPriority w:val="99"/>
    <w:semiHidden/>
    <w:unhideWhenUsed/>
    <w:rsid w:val="008512A0"/>
    <w:rPr>
      <w:color w:val="808080"/>
      <w:shd w:val="clear" w:color="auto" w:fill="E6E6E6"/>
    </w:rPr>
  </w:style>
  <w:style w:type="character" w:customStyle="1" w:styleId="4c">
    <w:name w:val="本文 4 (文字)"/>
    <w:link w:val="4b"/>
    <w:rsid w:val="004442F2"/>
    <w:rPr>
      <w:kern w:val="2"/>
      <w:sz w:val="21"/>
    </w:rPr>
  </w:style>
  <w:style w:type="character" w:customStyle="1" w:styleId="2f3">
    <w:name w:val="未解決のメンション2"/>
    <w:basedOn w:val="af0"/>
    <w:uiPriority w:val="99"/>
    <w:semiHidden/>
    <w:unhideWhenUsed/>
    <w:rsid w:val="00EA0830"/>
    <w:rPr>
      <w:color w:val="605E5C"/>
      <w:shd w:val="clear" w:color="auto" w:fill="E1DFDD"/>
    </w:rPr>
  </w:style>
  <w:style w:type="character" w:customStyle="1" w:styleId="3e">
    <w:name w:val="未解決のメンション3"/>
    <w:basedOn w:val="af0"/>
    <w:uiPriority w:val="99"/>
    <w:semiHidden/>
    <w:unhideWhenUsed/>
    <w:rsid w:val="00D53D44"/>
    <w:rPr>
      <w:color w:val="605E5C"/>
      <w:shd w:val="clear" w:color="auto" w:fill="E1DFDD"/>
    </w:rPr>
  </w:style>
  <w:style w:type="character" w:customStyle="1" w:styleId="4d">
    <w:name w:val="未解決のメンション4"/>
    <w:basedOn w:val="af0"/>
    <w:uiPriority w:val="99"/>
    <w:semiHidden/>
    <w:unhideWhenUsed/>
    <w:rsid w:val="00A04F9A"/>
    <w:rPr>
      <w:color w:val="605E5C"/>
      <w:shd w:val="clear" w:color="auto" w:fill="E1DFDD"/>
    </w:rPr>
  </w:style>
  <w:style w:type="paragraph" w:styleId="3f">
    <w:name w:val="Body Text 3"/>
    <w:basedOn w:val="a5"/>
    <w:link w:val="3f0"/>
    <w:semiHidden/>
    <w:unhideWhenUsed/>
    <w:rsid w:val="00321C53"/>
    <w:rPr>
      <w:sz w:val="16"/>
      <w:szCs w:val="16"/>
    </w:rPr>
  </w:style>
  <w:style w:type="character" w:customStyle="1" w:styleId="3f0">
    <w:name w:val="本文 3 (文字)"/>
    <w:basedOn w:val="af0"/>
    <w:link w:val="3f"/>
    <w:semiHidden/>
    <w:rsid w:val="00321C53"/>
    <w:rPr>
      <w:rFonts w:asciiTheme="minorHAnsi" w:eastAsiaTheme="minorEastAsia" w:hAnsiTheme="minorHAnsi" w:cstheme="minorBidi"/>
      <w:kern w:val="2"/>
      <w:sz w:val="16"/>
      <w:szCs w:val="16"/>
    </w:rPr>
  </w:style>
  <w:style w:type="paragraph" w:customStyle="1" w:styleId="affffffffa">
    <w:name w:val="図表タイトル"/>
    <w:basedOn w:val="a5"/>
    <w:link w:val="affffffffb"/>
    <w:qFormat/>
    <w:rsid w:val="00337664"/>
    <w:pPr>
      <w:spacing w:beforeLines="25" w:before="90" w:afterLines="25" w:after="90"/>
      <w:jc w:val="center"/>
    </w:pPr>
    <w:rPr>
      <w:rFonts w:ascii="Arial" w:eastAsia="ＭＳ ゴシック" w:hAnsi="Arial" w:cs="Times New Roman"/>
      <w:bCs/>
      <w:szCs w:val="21"/>
    </w:rPr>
  </w:style>
  <w:style w:type="character" w:customStyle="1" w:styleId="affffffffb">
    <w:name w:val="図表タイトル (文字)"/>
    <w:basedOn w:val="af0"/>
    <w:link w:val="affffffffa"/>
    <w:rsid w:val="00337664"/>
    <w:rPr>
      <w:rFonts w:ascii="Arial" w:eastAsia="ＭＳ ゴシック" w:hAnsi="Arial"/>
      <w:bCs/>
      <w:kern w:val="2"/>
      <w:sz w:val="21"/>
      <w:szCs w:val="21"/>
    </w:rPr>
  </w:style>
  <w:style w:type="paragraph" w:customStyle="1" w:styleId="mdiashi3">
    <w:name w:val="mdiashi3"/>
    <w:basedOn w:val="afffffff9"/>
    <w:link w:val="mdiashi30"/>
    <w:qFormat/>
    <w:rsid w:val="006F3938"/>
    <w:pPr>
      <w:widowControl/>
      <w:tabs>
        <w:tab w:val="right" w:pos="8504"/>
      </w:tabs>
      <w:ind w:leftChars="0" w:left="0" w:hanging="360"/>
      <w:jc w:val="left"/>
    </w:pPr>
    <w:rPr>
      <w:rFonts w:eastAsia="ＭＳ Ｐ明朝" w:cs="Times New Roman"/>
      <w:color w:val="333333"/>
      <w:kern w:val="0"/>
      <w:szCs w:val="21"/>
      <w:shd w:val="clear" w:color="auto" w:fill="FFFFFF"/>
    </w:rPr>
  </w:style>
  <w:style w:type="character" w:customStyle="1" w:styleId="mdiashi30">
    <w:name w:val="mdiashi3 (文字)"/>
    <w:basedOn w:val="af0"/>
    <w:link w:val="mdiashi3"/>
    <w:qFormat/>
    <w:rsid w:val="006F3938"/>
    <w:rPr>
      <w:rFonts w:asciiTheme="minorHAnsi" w:eastAsia="ＭＳ Ｐ明朝" w:hAnsiTheme="minorHAnsi"/>
      <w:color w:val="333333"/>
      <w:sz w:val="21"/>
      <w:szCs w:val="21"/>
    </w:rPr>
  </w:style>
  <w:style w:type="paragraph" w:customStyle="1" w:styleId="midashi5">
    <w:name w:val="midashi5"/>
    <w:basedOn w:val="afffffff9"/>
    <w:link w:val="midashi50"/>
    <w:qFormat/>
    <w:rsid w:val="00D22118"/>
    <w:pPr>
      <w:widowControl/>
      <w:numPr>
        <w:numId w:val="20"/>
      </w:numPr>
      <w:tabs>
        <w:tab w:val="right" w:pos="8504"/>
      </w:tabs>
      <w:ind w:leftChars="0" w:left="0"/>
      <w:jc w:val="left"/>
      <w:outlineLvl w:val="5"/>
    </w:pPr>
    <w:rPr>
      <w:rFonts w:ascii="Century" w:eastAsia="ＭＳ Ｐ明朝" w:hAnsi="Century" w:cs="Times New Roman"/>
      <w:color w:val="333333"/>
      <w:szCs w:val="21"/>
      <w:shd w:val="clear" w:color="auto" w:fill="FFFFFF"/>
    </w:rPr>
  </w:style>
  <w:style w:type="character" w:customStyle="1" w:styleId="midashi50">
    <w:name w:val="midashi5 (文字)"/>
    <w:basedOn w:val="afffffffa"/>
    <w:link w:val="midashi5"/>
    <w:qFormat/>
    <w:rsid w:val="00D22118"/>
    <w:rPr>
      <w:rFonts w:eastAsia="ＭＳ Ｐ明朝"/>
      <w:color w:val="333333"/>
      <w:kern w:val="2"/>
      <w:sz w:val="21"/>
      <w:szCs w:val="21"/>
    </w:rPr>
  </w:style>
  <w:style w:type="paragraph" w:customStyle="1" w:styleId="midashi4">
    <w:name w:val="midashi4"/>
    <w:basedOn w:val="afffffff9"/>
    <w:link w:val="midashi40"/>
    <w:qFormat/>
    <w:rsid w:val="00852FD6"/>
    <w:pPr>
      <w:widowControl/>
      <w:tabs>
        <w:tab w:val="right" w:pos="8504"/>
      </w:tabs>
      <w:ind w:leftChars="0" w:left="0"/>
      <w:jc w:val="left"/>
      <w:outlineLvl w:val="3"/>
    </w:pPr>
    <w:rPr>
      <w:rFonts w:ascii="Century" w:eastAsia="ＭＳ Ｐ明朝" w:hAnsi="Century" w:cs="Times New Roman"/>
      <w:szCs w:val="21"/>
    </w:rPr>
  </w:style>
  <w:style w:type="character" w:customStyle="1" w:styleId="midashi40">
    <w:name w:val="midashi4 (文字)"/>
    <w:basedOn w:val="afffffffa"/>
    <w:link w:val="midashi4"/>
    <w:qFormat/>
    <w:rsid w:val="00852FD6"/>
    <w:rPr>
      <w:rFonts w:eastAsia="ＭＳ Ｐ明朝"/>
      <w:kern w:val="2"/>
      <w:sz w:val="21"/>
      <w:szCs w:val="21"/>
    </w:rPr>
  </w:style>
  <w:style w:type="character" w:customStyle="1" w:styleId="5d">
    <w:name w:val="未解決のメンション5"/>
    <w:basedOn w:val="af0"/>
    <w:uiPriority w:val="99"/>
    <w:semiHidden/>
    <w:unhideWhenUsed/>
    <w:rsid w:val="005B5792"/>
    <w:rPr>
      <w:color w:val="605E5C"/>
      <w:shd w:val="clear" w:color="auto" w:fill="E1DFDD"/>
    </w:rPr>
  </w:style>
  <w:style w:type="character" w:customStyle="1" w:styleId="65">
    <w:name w:val="未解決のメンション6"/>
    <w:basedOn w:val="af0"/>
    <w:uiPriority w:val="99"/>
    <w:semiHidden/>
    <w:unhideWhenUsed/>
    <w:rsid w:val="00B7474C"/>
    <w:rPr>
      <w:color w:val="605E5C"/>
      <w:shd w:val="clear" w:color="auto" w:fill="E1DFDD"/>
    </w:rPr>
  </w:style>
  <w:style w:type="character" w:styleId="affffffffc">
    <w:name w:val="Unresolved Mention"/>
    <w:basedOn w:val="af0"/>
    <w:uiPriority w:val="99"/>
    <w:semiHidden/>
    <w:unhideWhenUsed/>
    <w:rsid w:val="00E81B0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023272">
      <w:bodyDiv w:val="1"/>
      <w:marLeft w:val="0"/>
      <w:marRight w:val="0"/>
      <w:marTop w:val="0"/>
      <w:marBottom w:val="0"/>
      <w:divBdr>
        <w:top w:val="none" w:sz="0" w:space="0" w:color="auto"/>
        <w:left w:val="none" w:sz="0" w:space="0" w:color="auto"/>
        <w:bottom w:val="none" w:sz="0" w:space="0" w:color="auto"/>
        <w:right w:val="none" w:sz="0" w:space="0" w:color="auto"/>
      </w:divBdr>
    </w:div>
    <w:div w:id="13193382">
      <w:bodyDiv w:val="1"/>
      <w:marLeft w:val="0"/>
      <w:marRight w:val="0"/>
      <w:marTop w:val="0"/>
      <w:marBottom w:val="0"/>
      <w:divBdr>
        <w:top w:val="none" w:sz="0" w:space="0" w:color="auto"/>
        <w:left w:val="none" w:sz="0" w:space="0" w:color="auto"/>
        <w:bottom w:val="none" w:sz="0" w:space="0" w:color="auto"/>
        <w:right w:val="none" w:sz="0" w:space="0" w:color="auto"/>
      </w:divBdr>
    </w:div>
    <w:div w:id="20204320">
      <w:marLeft w:val="0"/>
      <w:marRight w:val="0"/>
      <w:marTop w:val="0"/>
      <w:marBottom w:val="0"/>
      <w:divBdr>
        <w:top w:val="none" w:sz="0" w:space="0" w:color="auto"/>
        <w:left w:val="none" w:sz="0" w:space="0" w:color="auto"/>
        <w:bottom w:val="none" w:sz="0" w:space="0" w:color="auto"/>
        <w:right w:val="none" w:sz="0" w:space="0" w:color="auto"/>
      </w:divBdr>
    </w:div>
    <w:div w:id="20204325">
      <w:marLeft w:val="0"/>
      <w:marRight w:val="0"/>
      <w:marTop w:val="0"/>
      <w:marBottom w:val="0"/>
      <w:divBdr>
        <w:top w:val="none" w:sz="0" w:space="0" w:color="auto"/>
        <w:left w:val="none" w:sz="0" w:space="0" w:color="auto"/>
        <w:bottom w:val="none" w:sz="0" w:space="0" w:color="auto"/>
        <w:right w:val="none" w:sz="0" w:space="0" w:color="auto"/>
      </w:divBdr>
    </w:div>
    <w:div w:id="20204328">
      <w:marLeft w:val="0"/>
      <w:marRight w:val="0"/>
      <w:marTop w:val="0"/>
      <w:marBottom w:val="0"/>
      <w:divBdr>
        <w:top w:val="none" w:sz="0" w:space="0" w:color="auto"/>
        <w:left w:val="none" w:sz="0" w:space="0" w:color="auto"/>
        <w:bottom w:val="none" w:sz="0" w:space="0" w:color="auto"/>
        <w:right w:val="none" w:sz="0" w:space="0" w:color="auto"/>
      </w:divBdr>
    </w:div>
    <w:div w:id="20204329">
      <w:marLeft w:val="0"/>
      <w:marRight w:val="0"/>
      <w:marTop w:val="0"/>
      <w:marBottom w:val="0"/>
      <w:divBdr>
        <w:top w:val="none" w:sz="0" w:space="0" w:color="auto"/>
        <w:left w:val="none" w:sz="0" w:space="0" w:color="auto"/>
        <w:bottom w:val="none" w:sz="0" w:space="0" w:color="auto"/>
        <w:right w:val="none" w:sz="0" w:space="0" w:color="auto"/>
      </w:divBdr>
    </w:div>
    <w:div w:id="20204330">
      <w:marLeft w:val="0"/>
      <w:marRight w:val="0"/>
      <w:marTop w:val="0"/>
      <w:marBottom w:val="0"/>
      <w:divBdr>
        <w:top w:val="none" w:sz="0" w:space="0" w:color="auto"/>
        <w:left w:val="none" w:sz="0" w:space="0" w:color="auto"/>
        <w:bottom w:val="none" w:sz="0" w:space="0" w:color="auto"/>
        <w:right w:val="none" w:sz="0" w:space="0" w:color="auto"/>
      </w:divBdr>
    </w:div>
    <w:div w:id="20204332">
      <w:marLeft w:val="0"/>
      <w:marRight w:val="0"/>
      <w:marTop w:val="0"/>
      <w:marBottom w:val="0"/>
      <w:divBdr>
        <w:top w:val="none" w:sz="0" w:space="0" w:color="auto"/>
        <w:left w:val="none" w:sz="0" w:space="0" w:color="auto"/>
        <w:bottom w:val="none" w:sz="0" w:space="0" w:color="auto"/>
        <w:right w:val="none" w:sz="0" w:space="0" w:color="auto"/>
      </w:divBdr>
    </w:div>
    <w:div w:id="20204337">
      <w:marLeft w:val="0"/>
      <w:marRight w:val="0"/>
      <w:marTop w:val="0"/>
      <w:marBottom w:val="0"/>
      <w:divBdr>
        <w:top w:val="none" w:sz="0" w:space="0" w:color="auto"/>
        <w:left w:val="none" w:sz="0" w:space="0" w:color="auto"/>
        <w:bottom w:val="none" w:sz="0" w:space="0" w:color="auto"/>
        <w:right w:val="none" w:sz="0" w:space="0" w:color="auto"/>
      </w:divBdr>
    </w:div>
    <w:div w:id="20204342">
      <w:marLeft w:val="0"/>
      <w:marRight w:val="0"/>
      <w:marTop w:val="0"/>
      <w:marBottom w:val="0"/>
      <w:divBdr>
        <w:top w:val="none" w:sz="0" w:space="0" w:color="auto"/>
        <w:left w:val="none" w:sz="0" w:space="0" w:color="auto"/>
        <w:bottom w:val="none" w:sz="0" w:space="0" w:color="auto"/>
        <w:right w:val="none" w:sz="0" w:space="0" w:color="auto"/>
      </w:divBdr>
      <w:divsChild>
        <w:div w:id="20204856">
          <w:marLeft w:val="0"/>
          <w:marRight w:val="0"/>
          <w:marTop w:val="0"/>
          <w:marBottom w:val="0"/>
          <w:divBdr>
            <w:top w:val="none" w:sz="0" w:space="0" w:color="auto"/>
            <w:left w:val="none" w:sz="0" w:space="0" w:color="auto"/>
            <w:bottom w:val="none" w:sz="0" w:space="0" w:color="auto"/>
            <w:right w:val="none" w:sz="0" w:space="0" w:color="auto"/>
          </w:divBdr>
          <w:divsChild>
            <w:div w:id="20204359">
              <w:marLeft w:val="0"/>
              <w:marRight w:val="0"/>
              <w:marTop w:val="0"/>
              <w:marBottom w:val="0"/>
              <w:divBdr>
                <w:top w:val="none" w:sz="0" w:space="0" w:color="auto"/>
                <w:left w:val="none" w:sz="0" w:space="0" w:color="auto"/>
                <w:bottom w:val="none" w:sz="0" w:space="0" w:color="auto"/>
                <w:right w:val="none" w:sz="0" w:space="0" w:color="auto"/>
              </w:divBdr>
            </w:div>
            <w:div w:id="20204393">
              <w:marLeft w:val="0"/>
              <w:marRight w:val="0"/>
              <w:marTop w:val="0"/>
              <w:marBottom w:val="0"/>
              <w:divBdr>
                <w:top w:val="none" w:sz="0" w:space="0" w:color="auto"/>
                <w:left w:val="none" w:sz="0" w:space="0" w:color="auto"/>
                <w:bottom w:val="none" w:sz="0" w:space="0" w:color="auto"/>
                <w:right w:val="none" w:sz="0" w:space="0" w:color="auto"/>
              </w:divBdr>
            </w:div>
            <w:div w:id="20204512">
              <w:marLeft w:val="0"/>
              <w:marRight w:val="0"/>
              <w:marTop w:val="0"/>
              <w:marBottom w:val="0"/>
              <w:divBdr>
                <w:top w:val="none" w:sz="0" w:space="0" w:color="auto"/>
                <w:left w:val="none" w:sz="0" w:space="0" w:color="auto"/>
                <w:bottom w:val="none" w:sz="0" w:space="0" w:color="auto"/>
                <w:right w:val="none" w:sz="0" w:space="0" w:color="auto"/>
              </w:divBdr>
            </w:div>
            <w:div w:id="20204526">
              <w:marLeft w:val="0"/>
              <w:marRight w:val="0"/>
              <w:marTop w:val="0"/>
              <w:marBottom w:val="0"/>
              <w:divBdr>
                <w:top w:val="none" w:sz="0" w:space="0" w:color="auto"/>
                <w:left w:val="none" w:sz="0" w:space="0" w:color="auto"/>
                <w:bottom w:val="none" w:sz="0" w:space="0" w:color="auto"/>
                <w:right w:val="none" w:sz="0" w:space="0" w:color="auto"/>
              </w:divBdr>
            </w:div>
            <w:div w:id="20204555">
              <w:marLeft w:val="0"/>
              <w:marRight w:val="0"/>
              <w:marTop w:val="0"/>
              <w:marBottom w:val="0"/>
              <w:divBdr>
                <w:top w:val="none" w:sz="0" w:space="0" w:color="auto"/>
                <w:left w:val="none" w:sz="0" w:space="0" w:color="auto"/>
                <w:bottom w:val="none" w:sz="0" w:space="0" w:color="auto"/>
                <w:right w:val="none" w:sz="0" w:space="0" w:color="auto"/>
              </w:divBdr>
            </w:div>
            <w:div w:id="20204766">
              <w:marLeft w:val="0"/>
              <w:marRight w:val="0"/>
              <w:marTop w:val="0"/>
              <w:marBottom w:val="0"/>
              <w:divBdr>
                <w:top w:val="none" w:sz="0" w:space="0" w:color="auto"/>
                <w:left w:val="none" w:sz="0" w:space="0" w:color="auto"/>
                <w:bottom w:val="none" w:sz="0" w:space="0" w:color="auto"/>
                <w:right w:val="none" w:sz="0" w:space="0" w:color="auto"/>
              </w:divBdr>
            </w:div>
            <w:div w:id="20204795">
              <w:marLeft w:val="0"/>
              <w:marRight w:val="0"/>
              <w:marTop w:val="0"/>
              <w:marBottom w:val="0"/>
              <w:divBdr>
                <w:top w:val="none" w:sz="0" w:space="0" w:color="auto"/>
                <w:left w:val="none" w:sz="0" w:space="0" w:color="auto"/>
                <w:bottom w:val="none" w:sz="0" w:space="0" w:color="auto"/>
                <w:right w:val="none" w:sz="0" w:space="0" w:color="auto"/>
              </w:divBdr>
            </w:div>
            <w:div w:id="20204816">
              <w:marLeft w:val="0"/>
              <w:marRight w:val="0"/>
              <w:marTop w:val="0"/>
              <w:marBottom w:val="0"/>
              <w:divBdr>
                <w:top w:val="none" w:sz="0" w:space="0" w:color="auto"/>
                <w:left w:val="none" w:sz="0" w:space="0" w:color="auto"/>
                <w:bottom w:val="none" w:sz="0" w:space="0" w:color="auto"/>
                <w:right w:val="none" w:sz="0" w:space="0" w:color="auto"/>
              </w:divBdr>
            </w:div>
            <w:div w:id="20204823">
              <w:marLeft w:val="0"/>
              <w:marRight w:val="0"/>
              <w:marTop w:val="0"/>
              <w:marBottom w:val="0"/>
              <w:divBdr>
                <w:top w:val="none" w:sz="0" w:space="0" w:color="auto"/>
                <w:left w:val="none" w:sz="0" w:space="0" w:color="auto"/>
                <w:bottom w:val="none" w:sz="0" w:space="0" w:color="auto"/>
                <w:right w:val="none" w:sz="0" w:space="0" w:color="auto"/>
              </w:divBdr>
            </w:div>
            <w:div w:id="20204824">
              <w:marLeft w:val="0"/>
              <w:marRight w:val="0"/>
              <w:marTop w:val="0"/>
              <w:marBottom w:val="0"/>
              <w:divBdr>
                <w:top w:val="none" w:sz="0" w:space="0" w:color="auto"/>
                <w:left w:val="none" w:sz="0" w:space="0" w:color="auto"/>
                <w:bottom w:val="none" w:sz="0" w:space="0" w:color="auto"/>
                <w:right w:val="none" w:sz="0" w:space="0" w:color="auto"/>
              </w:divBdr>
            </w:div>
            <w:div w:id="20204952">
              <w:marLeft w:val="0"/>
              <w:marRight w:val="0"/>
              <w:marTop w:val="0"/>
              <w:marBottom w:val="0"/>
              <w:divBdr>
                <w:top w:val="none" w:sz="0" w:space="0" w:color="auto"/>
                <w:left w:val="none" w:sz="0" w:space="0" w:color="auto"/>
                <w:bottom w:val="none" w:sz="0" w:space="0" w:color="auto"/>
                <w:right w:val="none" w:sz="0" w:space="0" w:color="auto"/>
              </w:divBdr>
            </w:div>
            <w:div w:id="20204976">
              <w:marLeft w:val="0"/>
              <w:marRight w:val="0"/>
              <w:marTop w:val="0"/>
              <w:marBottom w:val="0"/>
              <w:divBdr>
                <w:top w:val="none" w:sz="0" w:space="0" w:color="auto"/>
                <w:left w:val="none" w:sz="0" w:space="0" w:color="auto"/>
                <w:bottom w:val="none" w:sz="0" w:space="0" w:color="auto"/>
                <w:right w:val="none" w:sz="0" w:space="0" w:color="auto"/>
              </w:divBdr>
            </w:div>
            <w:div w:id="20205022">
              <w:marLeft w:val="0"/>
              <w:marRight w:val="0"/>
              <w:marTop w:val="0"/>
              <w:marBottom w:val="0"/>
              <w:divBdr>
                <w:top w:val="none" w:sz="0" w:space="0" w:color="auto"/>
                <w:left w:val="none" w:sz="0" w:space="0" w:color="auto"/>
                <w:bottom w:val="none" w:sz="0" w:space="0" w:color="auto"/>
                <w:right w:val="none" w:sz="0" w:space="0" w:color="auto"/>
              </w:divBdr>
            </w:div>
            <w:div w:id="20205023">
              <w:marLeft w:val="0"/>
              <w:marRight w:val="0"/>
              <w:marTop w:val="0"/>
              <w:marBottom w:val="0"/>
              <w:divBdr>
                <w:top w:val="none" w:sz="0" w:space="0" w:color="auto"/>
                <w:left w:val="none" w:sz="0" w:space="0" w:color="auto"/>
                <w:bottom w:val="none" w:sz="0" w:space="0" w:color="auto"/>
                <w:right w:val="none" w:sz="0" w:space="0" w:color="auto"/>
              </w:divBdr>
            </w:div>
            <w:div w:id="20205071">
              <w:marLeft w:val="0"/>
              <w:marRight w:val="0"/>
              <w:marTop w:val="0"/>
              <w:marBottom w:val="0"/>
              <w:divBdr>
                <w:top w:val="none" w:sz="0" w:space="0" w:color="auto"/>
                <w:left w:val="none" w:sz="0" w:space="0" w:color="auto"/>
                <w:bottom w:val="none" w:sz="0" w:space="0" w:color="auto"/>
                <w:right w:val="none" w:sz="0" w:space="0" w:color="auto"/>
              </w:divBdr>
            </w:div>
            <w:div w:id="20205111">
              <w:marLeft w:val="0"/>
              <w:marRight w:val="0"/>
              <w:marTop w:val="0"/>
              <w:marBottom w:val="0"/>
              <w:divBdr>
                <w:top w:val="none" w:sz="0" w:space="0" w:color="auto"/>
                <w:left w:val="none" w:sz="0" w:space="0" w:color="auto"/>
                <w:bottom w:val="none" w:sz="0" w:space="0" w:color="auto"/>
                <w:right w:val="none" w:sz="0" w:space="0" w:color="auto"/>
              </w:divBdr>
            </w:div>
            <w:div w:id="20205113">
              <w:marLeft w:val="0"/>
              <w:marRight w:val="0"/>
              <w:marTop w:val="0"/>
              <w:marBottom w:val="0"/>
              <w:divBdr>
                <w:top w:val="none" w:sz="0" w:space="0" w:color="auto"/>
                <w:left w:val="none" w:sz="0" w:space="0" w:color="auto"/>
                <w:bottom w:val="none" w:sz="0" w:space="0" w:color="auto"/>
                <w:right w:val="none" w:sz="0" w:space="0" w:color="auto"/>
              </w:divBdr>
            </w:div>
            <w:div w:id="20205114">
              <w:marLeft w:val="0"/>
              <w:marRight w:val="0"/>
              <w:marTop w:val="0"/>
              <w:marBottom w:val="0"/>
              <w:divBdr>
                <w:top w:val="none" w:sz="0" w:space="0" w:color="auto"/>
                <w:left w:val="none" w:sz="0" w:space="0" w:color="auto"/>
                <w:bottom w:val="none" w:sz="0" w:space="0" w:color="auto"/>
                <w:right w:val="none" w:sz="0" w:space="0" w:color="auto"/>
              </w:divBdr>
            </w:div>
            <w:div w:id="20205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343">
      <w:marLeft w:val="0"/>
      <w:marRight w:val="0"/>
      <w:marTop w:val="0"/>
      <w:marBottom w:val="0"/>
      <w:divBdr>
        <w:top w:val="none" w:sz="0" w:space="0" w:color="auto"/>
        <w:left w:val="none" w:sz="0" w:space="0" w:color="auto"/>
        <w:bottom w:val="none" w:sz="0" w:space="0" w:color="auto"/>
        <w:right w:val="none" w:sz="0" w:space="0" w:color="auto"/>
      </w:divBdr>
    </w:div>
    <w:div w:id="20204355">
      <w:marLeft w:val="0"/>
      <w:marRight w:val="0"/>
      <w:marTop w:val="0"/>
      <w:marBottom w:val="0"/>
      <w:divBdr>
        <w:top w:val="none" w:sz="0" w:space="0" w:color="auto"/>
        <w:left w:val="none" w:sz="0" w:space="0" w:color="auto"/>
        <w:bottom w:val="none" w:sz="0" w:space="0" w:color="auto"/>
        <w:right w:val="none" w:sz="0" w:space="0" w:color="auto"/>
      </w:divBdr>
    </w:div>
    <w:div w:id="20204357">
      <w:marLeft w:val="0"/>
      <w:marRight w:val="0"/>
      <w:marTop w:val="0"/>
      <w:marBottom w:val="0"/>
      <w:divBdr>
        <w:top w:val="none" w:sz="0" w:space="0" w:color="auto"/>
        <w:left w:val="none" w:sz="0" w:space="0" w:color="auto"/>
        <w:bottom w:val="none" w:sz="0" w:space="0" w:color="auto"/>
        <w:right w:val="none" w:sz="0" w:space="0" w:color="auto"/>
      </w:divBdr>
    </w:div>
    <w:div w:id="20204358">
      <w:marLeft w:val="0"/>
      <w:marRight w:val="0"/>
      <w:marTop w:val="0"/>
      <w:marBottom w:val="0"/>
      <w:divBdr>
        <w:top w:val="none" w:sz="0" w:space="0" w:color="auto"/>
        <w:left w:val="none" w:sz="0" w:space="0" w:color="auto"/>
        <w:bottom w:val="none" w:sz="0" w:space="0" w:color="auto"/>
        <w:right w:val="none" w:sz="0" w:space="0" w:color="auto"/>
      </w:divBdr>
    </w:div>
    <w:div w:id="20204361">
      <w:marLeft w:val="0"/>
      <w:marRight w:val="0"/>
      <w:marTop w:val="0"/>
      <w:marBottom w:val="0"/>
      <w:divBdr>
        <w:top w:val="none" w:sz="0" w:space="0" w:color="auto"/>
        <w:left w:val="none" w:sz="0" w:space="0" w:color="auto"/>
        <w:bottom w:val="none" w:sz="0" w:space="0" w:color="auto"/>
        <w:right w:val="none" w:sz="0" w:space="0" w:color="auto"/>
      </w:divBdr>
    </w:div>
    <w:div w:id="20204367">
      <w:marLeft w:val="0"/>
      <w:marRight w:val="0"/>
      <w:marTop w:val="0"/>
      <w:marBottom w:val="0"/>
      <w:divBdr>
        <w:top w:val="none" w:sz="0" w:space="0" w:color="auto"/>
        <w:left w:val="none" w:sz="0" w:space="0" w:color="auto"/>
        <w:bottom w:val="none" w:sz="0" w:space="0" w:color="auto"/>
        <w:right w:val="none" w:sz="0" w:space="0" w:color="auto"/>
      </w:divBdr>
    </w:div>
    <w:div w:id="20204369">
      <w:marLeft w:val="0"/>
      <w:marRight w:val="0"/>
      <w:marTop w:val="0"/>
      <w:marBottom w:val="0"/>
      <w:divBdr>
        <w:top w:val="none" w:sz="0" w:space="0" w:color="auto"/>
        <w:left w:val="none" w:sz="0" w:space="0" w:color="auto"/>
        <w:bottom w:val="none" w:sz="0" w:space="0" w:color="auto"/>
        <w:right w:val="none" w:sz="0" w:space="0" w:color="auto"/>
      </w:divBdr>
    </w:div>
    <w:div w:id="20204370">
      <w:marLeft w:val="0"/>
      <w:marRight w:val="0"/>
      <w:marTop w:val="0"/>
      <w:marBottom w:val="0"/>
      <w:divBdr>
        <w:top w:val="none" w:sz="0" w:space="0" w:color="auto"/>
        <w:left w:val="none" w:sz="0" w:space="0" w:color="auto"/>
        <w:bottom w:val="none" w:sz="0" w:space="0" w:color="auto"/>
        <w:right w:val="none" w:sz="0" w:space="0" w:color="auto"/>
      </w:divBdr>
    </w:div>
    <w:div w:id="20204371">
      <w:marLeft w:val="0"/>
      <w:marRight w:val="0"/>
      <w:marTop w:val="0"/>
      <w:marBottom w:val="0"/>
      <w:divBdr>
        <w:top w:val="none" w:sz="0" w:space="0" w:color="auto"/>
        <w:left w:val="none" w:sz="0" w:space="0" w:color="auto"/>
        <w:bottom w:val="none" w:sz="0" w:space="0" w:color="auto"/>
        <w:right w:val="none" w:sz="0" w:space="0" w:color="auto"/>
      </w:divBdr>
    </w:div>
    <w:div w:id="20204374">
      <w:marLeft w:val="0"/>
      <w:marRight w:val="0"/>
      <w:marTop w:val="0"/>
      <w:marBottom w:val="0"/>
      <w:divBdr>
        <w:top w:val="none" w:sz="0" w:space="0" w:color="auto"/>
        <w:left w:val="none" w:sz="0" w:space="0" w:color="auto"/>
        <w:bottom w:val="none" w:sz="0" w:space="0" w:color="auto"/>
        <w:right w:val="none" w:sz="0" w:space="0" w:color="auto"/>
      </w:divBdr>
    </w:div>
    <w:div w:id="20204375">
      <w:marLeft w:val="0"/>
      <w:marRight w:val="0"/>
      <w:marTop w:val="0"/>
      <w:marBottom w:val="0"/>
      <w:divBdr>
        <w:top w:val="none" w:sz="0" w:space="0" w:color="auto"/>
        <w:left w:val="none" w:sz="0" w:space="0" w:color="auto"/>
        <w:bottom w:val="none" w:sz="0" w:space="0" w:color="auto"/>
        <w:right w:val="none" w:sz="0" w:space="0" w:color="auto"/>
      </w:divBdr>
      <w:divsChild>
        <w:div w:id="20205007">
          <w:marLeft w:val="0"/>
          <w:marRight w:val="0"/>
          <w:marTop w:val="0"/>
          <w:marBottom w:val="0"/>
          <w:divBdr>
            <w:top w:val="none" w:sz="0" w:space="0" w:color="auto"/>
            <w:left w:val="none" w:sz="0" w:space="0" w:color="auto"/>
            <w:bottom w:val="none" w:sz="0" w:space="0" w:color="auto"/>
            <w:right w:val="none" w:sz="0" w:space="0" w:color="auto"/>
          </w:divBdr>
          <w:divsChild>
            <w:div w:id="20204401">
              <w:marLeft w:val="0"/>
              <w:marRight w:val="0"/>
              <w:marTop w:val="0"/>
              <w:marBottom w:val="0"/>
              <w:divBdr>
                <w:top w:val="none" w:sz="0" w:space="0" w:color="auto"/>
                <w:left w:val="none" w:sz="0" w:space="0" w:color="auto"/>
                <w:bottom w:val="none" w:sz="0" w:space="0" w:color="auto"/>
                <w:right w:val="none" w:sz="0" w:space="0" w:color="auto"/>
              </w:divBdr>
            </w:div>
            <w:div w:id="20204468">
              <w:marLeft w:val="0"/>
              <w:marRight w:val="0"/>
              <w:marTop w:val="0"/>
              <w:marBottom w:val="0"/>
              <w:divBdr>
                <w:top w:val="none" w:sz="0" w:space="0" w:color="auto"/>
                <w:left w:val="none" w:sz="0" w:space="0" w:color="auto"/>
                <w:bottom w:val="none" w:sz="0" w:space="0" w:color="auto"/>
                <w:right w:val="none" w:sz="0" w:space="0" w:color="auto"/>
              </w:divBdr>
            </w:div>
            <w:div w:id="20204666">
              <w:marLeft w:val="0"/>
              <w:marRight w:val="0"/>
              <w:marTop w:val="0"/>
              <w:marBottom w:val="0"/>
              <w:divBdr>
                <w:top w:val="none" w:sz="0" w:space="0" w:color="auto"/>
                <w:left w:val="none" w:sz="0" w:space="0" w:color="auto"/>
                <w:bottom w:val="none" w:sz="0" w:space="0" w:color="auto"/>
                <w:right w:val="none" w:sz="0" w:space="0" w:color="auto"/>
              </w:divBdr>
            </w:div>
            <w:div w:id="20204984">
              <w:marLeft w:val="0"/>
              <w:marRight w:val="0"/>
              <w:marTop w:val="0"/>
              <w:marBottom w:val="0"/>
              <w:divBdr>
                <w:top w:val="none" w:sz="0" w:space="0" w:color="auto"/>
                <w:left w:val="none" w:sz="0" w:space="0" w:color="auto"/>
                <w:bottom w:val="none" w:sz="0" w:space="0" w:color="auto"/>
                <w:right w:val="none" w:sz="0" w:space="0" w:color="auto"/>
              </w:divBdr>
            </w:div>
            <w:div w:id="20205128">
              <w:marLeft w:val="0"/>
              <w:marRight w:val="0"/>
              <w:marTop w:val="0"/>
              <w:marBottom w:val="0"/>
              <w:divBdr>
                <w:top w:val="none" w:sz="0" w:space="0" w:color="auto"/>
                <w:left w:val="none" w:sz="0" w:space="0" w:color="auto"/>
                <w:bottom w:val="none" w:sz="0" w:space="0" w:color="auto"/>
                <w:right w:val="none" w:sz="0" w:space="0" w:color="auto"/>
              </w:divBdr>
            </w:div>
            <w:div w:id="20205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377">
      <w:marLeft w:val="0"/>
      <w:marRight w:val="0"/>
      <w:marTop w:val="0"/>
      <w:marBottom w:val="0"/>
      <w:divBdr>
        <w:top w:val="none" w:sz="0" w:space="0" w:color="auto"/>
        <w:left w:val="none" w:sz="0" w:space="0" w:color="auto"/>
        <w:bottom w:val="none" w:sz="0" w:space="0" w:color="auto"/>
        <w:right w:val="none" w:sz="0" w:space="0" w:color="auto"/>
      </w:divBdr>
      <w:divsChild>
        <w:div w:id="20205151">
          <w:marLeft w:val="0"/>
          <w:marRight w:val="0"/>
          <w:marTop w:val="0"/>
          <w:marBottom w:val="0"/>
          <w:divBdr>
            <w:top w:val="single" w:sz="2" w:space="0" w:color="99CCFF"/>
            <w:left w:val="single" w:sz="4" w:space="0" w:color="99CCFF"/>
            <w:bottom w:val="single" w:sz="2" w:space="3" w:color="99CCFF"/>
            <w:right w:val="single" w:sz="4" w:space="0" w:color="99CCFF"/>
          </w:divBdr>
          <w:divsChild>
            <w:div w:id="20204727">
              <w:marLeft w:val="0"/>
              <w:marRight w:val="0"/>
              <w:marTop w:val="0"/>
              <w:marBottom w:val="0"/>
              <w:divBdr>
                <w:top w:val="none" w:sz="0" w:space="0" w:color="auto"/>
                <w:left w:val="none" w:sz="0" w:space="0" w:color="auto"/>
                <w:bottom w:val="none" w:sz="0" w:space="0" w:color="auto"/>
                <w:right w:val="none" w:sz="0" w:space="0" w:color="auto"/>
              </w:divBdr>
              <w:divsChild>
                <w:div w:id="20205031">
                  <w:marLeft w:val="355"/>
                  <w:marRight w:val="0"/>
                  <w:marTop w:val="0"/>
                  <w:marBottom w:val="0"/>
                  <w:divBdr>
                    <w:top w:val="none" w:sz="0" w:space="0" w:color="auto"/>
                    <w:left w:val="none" w:sz="0" w:space="0" w:color="auto"/>
                    <w:bottom w:val="none" w:sz="0" w:space="0" w:color="auto"/>
                    <w:right w:val="none" w:sz="0" w:space="0" w:color="auto"/>
                  </w:divBdr>
                  <w:divsChild>
                    <w:div w:id="20204753">
                      <w:marLeft w:val="0"/>
                      <w:marRight w:val="0"/>
                      <w:marTop w:val="0"/>
                      <w:marBottom w:val="0"/>
                      <w:divBdr>
                        <w:top w:val="none" w:sz="0" w:space="0" w:color="auto"/>
                        <w:left w:val="none" w:sz="0" w:space="0" w:color="auto"/>
                        <w:bottom w:val="none" w:sz="0" w:space="0" w:color="auto"/>
                        <w:right w:val="none" w:sz="0" w:space="0" w:color="auto"/>
                      </w:divBdr>
                      <w:divsChild>
                        <w:div w:id="20205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04378">
      <w:marLeft w:val="0"/>
      <w:marRight w:val="0"/>
      <w:marTop w:val="0"/>
      <w:marBottom w:val="0"/>
      <w:divBdr>
        <w:top w:val="none" w:sz="0" w:space="0" w:color="auto"/>
        <w:left w:val="none" w:sz="0" w:space="0" w:color="auto"/>
        <w:bottom w:val="none" w:sz="0" w:space="0" w:color="auto"/>
        <w:right w:val="none" w:sz="0" w:space="0" w:color="auto"/>
      </w:divBdr>
      <w:divsChild>
        <w:div w:id="20204353">
          <w:marLeft w:val="2074"/>
          <w:marRight w:val="0"/>
          <w:marTop w:val="53"/>
          <w:marBottom w:val="0"/>
          <w:divBdr>
            <w:top w:val="none" w:sz="0" w:space="0" w:color="auto"/>
            <w:left w:val="none" w:sz="0" w:space="0" w:color="auto"/>
            <w:bottom w:val="none" w:sz="0" w:space="0" w:color="auto"/>
            <w:right w:val="none" w:sz="0" w:space="0" w:color="auto"/>
          </w:divBdr>
        </w:div>
        <w:div w:id="20204405">
          <w:marLeft w:val="1512"/>
          <w:marRight w:val="0"/>
          <w:marTop w:val="58"/>
          <w:marBottom w:val="0"/>
          <w:divBdr>
            <w:top w:val="none" w:sz="0" w:space="0" w:color="auto"/>
            <w:left w:val="none" w:sz="0" w:space="0" w:color="auto"/>
            <w:bottom w:val="none" w:sz="0" w:space="0" w:color="auto"/>
            <w:right w:val="none" w:sz="0" w:space="0" w:color="auto"/>
          </w:divBdr>
        </w:div>
        <w:div w:id="20204518">
          <w:marLeft w:val="2074"/>
          <w:marRight w:val="0"/>
          <w:marTop w:val="53"/>
          <w:marBottom w:val="0"/>
          <w:divBdr>
            <w:top w:val="none" w:sz="0" w:space="0" w:color="auto"/>
            <w:left w:val="none" w:sz="0" w:space="0" w:color="auto"/>
            <w:bottom w:val="none" w:sz="0" w:space="0" w:color="auto"/>
            <w:right w:val="none" w:sz="0" w:space="0" w:color="auto"/>
          </w:divBdr>
        </w:div>
        <w:div w:id="20204772">
          <w:marLeft w:val="1512"/>
          <w:marRight w:val="0"/>
          <w:marTop w:val="58"/>
          <w:marBottom w:val="0"/>
          <w:divBdr>
            <w:top w:val="none" w:sz="0" w:space="0" w:color="auto"/>
            <w:left w:val="none" w:sz="0" w:space="0" w:color="auto"/>
            <w:bottom w:val="none" w:sz="0" w:space="0" w:color="auto"/>
            <w:right w:val="none" w:sz="0" w:space="0" w:color="auto"/>
          </w:divBdr>
        </w:div>
        <w:div w:id="20204827">
          <w:marLeft w:val="1512"/>
          <w:marRight w:val="0"/>
          <w:marTop w:val="58"/>
          <w:marBottom w:val="0"/>
          <w:divBdr>
            <w:top w:val="none" w:sz="0" w:space="0" w:color="auto"/>
            <w:left w:val="none" w:sz="0" w:space="0" w:color="auto"/>
            <w:bottom w:val="none" w:sz="0" w:space="0" w:color="auto"/>
            <w:right w:val="none" w:sz="0" w:space="0" w:color="auto"/>
          </w:divBdr>
        </w:div>
        <w:div w:id="20204872">
          <w:marLeft w:val="1512"/>
          <w:marRight w:val="0"/>
          <w:marTop w:val="58"/>
          <w:marBottom w:val="0"/>
          <w:divBdr>
            <w:top w:val="none" w:sz="0" w:space="0" w:color="auto"/>
            <w:left w:val="none" w:sz="0" w:space="0" w:color="auto"/>
            <w:bottom w:val="none" w:sz="0" w:space="0" w:color="auto"/>
            <w:right w:val="none" w:sz="0" w:space="0" w:color="auto"/>
          </w:divBdr>
        </w:div>
        <w:div w:id="20205024">
          <w:marLeft w:val="2074"/>
          <w:marRight w:val="0"/>
          <w:marTop w:val="53"/>
          <w:marBottom w:val="0"/>
          <w:divBdr>
            <w:top w:val="none" w:sz="0" w:space="0" w:color="auto"/>
            <w:left w:val="none" w:sz="0" w:space="0" w:color="auto"/>
            <w:bottom w:val="none" w:sz="0" w:space="0" w:color="auto"/>
            <w:right w:val="none" w:sz="0" w:space="0" w:color="auto"/>
          </w:divBdr>
        </w:div>
        <w:div w:id="20205105">
          <w:marLeft w:val="2074"/>
          <w:marRight w:val="0"/>
          <w:marTop w:val="53"/>
          <w:marBottom w:val="0"/>
          <w:divBdr>
            <w:top w:val="none" w:sz="0" w:space="0" w:color="auto"/>
            <w:left w:val="none" w:sz="0" w:space="0" w:color="auto"/>
            <w:bottom w:val="none" w:sz="0" w:space="0" w:color="auto"/>
            <w:right w:val="none" w:sz="0" w:space="0" w:color="auto"/>
          </w:divBdr>
        </w:div>
        <w:div w:id="20205155">
          <w:marLeft w:val="1512"/>
          <w:marRight w:val="0"/>
          <w:marTop w:val="58"/>
          <w:marBottom w:val="0"/>
          <w:divBdr>
            <w:top w:val="none" w:sz="0" w:space="0" w:color="auto"/>
            <w:left w:val="none" w:sz="0" w:space="0" w:color="auto"/>
            <w:bottom w:val="none" w:sz="0" w:space="0" w:color="auto"/>
            <w:right w:val="none" w:sz="0" w:space="0" w:color="auto"/>
          </w:divBdr>
        </w:div>
        <w:div w:id="20205175">
          <w:marLeft w:val="2074"/>
          <w:marRight w:val="0"/>
          <w:marTop w:val="53"/>
          <w:marBottom w:val="0"/>
          <w:divBdr>
            <w:top w:val="none" w:sz="0" w:space="0" w:color="auto"/>
            <w:left w:val="none" w:sz="0" w:space="0" w:color="auto"/>
            <w:bottom w:val="none" w:sz="0" w:space="0" w:color="auto"/>
            <w:right w:val="none" w:sz="0" w:space="0" w:color="auto"/>
          </w:divBdr>
        </w:div>
      </w:divsChild>
    </w:div>
    <w:div w:id="20204380">
      <w:marLeft w:val="0"/>
      <w:marRight w:val="0"/>
      <w:marTop w:val="0"/>
      <w:marBottom w:val="0"/>
      <w:divBdr>
        <w:top w:val="none" w:sz="0" w:space="0" w:color="auto"/>
        <w:left w:val="none" w:sz="0" w:space="0" w:color="auto"/>
        <w:bottom w:val="none" w:sz="0" w:space="0" w:color="auto"/>
        <w:right w:val="none" w:sz="0" w:space="0" w:color="auto"/>
      </w:divBdr>
    </w:div>
    <w:div w:id="20204383">
      <w:marLeft w:val="0"/>
      <w:marRight w:val="0"/>
      <w:marTop w:val="0"/>
      <w:marBottom w:val="0"/>
      <w:divBdr>
        <w:top w:val="none" w:sz="0" w:space="0" w:color="auto"/>
        <w:left w:val="none" w:sz="0" w:space="0" w:color="auto"/>
        <w:bottom w:val="none" w:sz="0" w:space="0" w:color="auto"/>
        <w:right w:val="none" w:sz="0" w:space="0" w:color="auto"/>
      </w:divBdr>
      <w:divsChild>
        <w:div w:id="20204993">
          <w:marLeft w:val="1512"/>
          <w:marRight w:val="0"/>
          <w:marTop w:val="58"/>
          <w:marBottom w:val="0"/>
          <w:divBdr>
            <w:top w:val="none" w:sz="0" w:space="0" w:color="auto"/>
            <w:left w:val="none" w:sz="0" w:space="0" w:color="auto"/>
            <w:bottom w:val="none" w:sz="0" w:space="0" w:color="auto"/>
            <w:right w:val="none" w:sz="0" w:space="0" w:color="auto"/>
          </w:divBdr>
        </w:div>
      </w:divsChild>
    </w:div>
    <w:div w:id="20204386">
      <w:marLeft w:val="0"/>
      <w:marRight w:val="0"/>
      <w:marTop w:val="0"/>
      <w:marBottom w:val="0"/>
      <w:divBdr>
        <w:top w:val="none" w:sz="0" w:space="0" w:color="auto"/>
        <w:left w:val="none" w:sz="0" w:space="0" w:color="auto"/>
        <w:bottom w:val="none" w:sz="0" w:space="0" w:color="auto"/>
        <w:right w:val="none" w:sz="0" w:space="0" w:color="auto"/>
      </w:divBdr>
      <w:divsChild>
        <w:div w:id="20204636">
          <w:marLeft w:val="0"/>
          <w:marRight w:val="0"/>
          <w:marTop w:val="0"/>
          <w:marBottom w:val="0"/>
          <w:divBdr>
            <w:top w:val="none" w:sz="0" w:space="0" w:color="auto"/>
            <w:left w:val="none" w:sz="0" w:space="0" w:color="auto"/>
            <w:bottom w:val="none" w:sz="0" w:space="0" w:color="auto"/>
            <w:right w:val="none" w:sz="0" w:space="0" w:color="auto"/>
          </w:divBdr>
          <w:divsChild>
            <w:div w:id="20204363">
              <w:marLeft w:val="0"/>
              <w:marRight w:val="0"/>
              <w:marTop w:val="0"/>
              <w:marBottom w:val="0"/>
              <w:divBdr>
                <w:top w:val="none" w:sz="0" w:space="0" w:color="auto"/>
                <w:left w:val="none" w:sz="0" w:space="0" w:color="auto"/>
                <w:bottom w:val="none" w:sz="0" w:space="0" w:color="auto"/>
                <w:right w:val="none" w:sz="0" w:space="0" w:color="auto"/>
              </w:divBdr>
            </w:div>
            <w:div w:id="20204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392">
      <w:marLeft w:val="0"/>
      <w:marRight w:val="0"/>
      <w:marTop w:val="0"/>
      <w:marBottom w:val="0"/>
      <w:divBdr>
        <w:top w:val="none" w:sz="0" w:space="0" w:color="auto"/>
        <w:left w:val="none" w:sz="0" w:space="0" w:color="auto"/>
        <w:bottom w:val="none" w:sz="0" w:space="0" w:color="auto"/>
        <w:right w:val="none" w:sz="0" w:space="0" w:color="auto"/>
      </w:divBdr>
    </w:div>
    <w:div w:id="20204394">
      <w:marLeft w:val="0"/>
      <w:marRight w:val="0"/>
      <w:marTop w:val="0"/>
      <w:marBottom w:val="0"/>
      <w:divBdr>
        <w:top w:val="none" w:sz="0" w:space="0" w:color="auto"/>
        <w:left w:val="none" w:sz="0" w:space="0" w:color="auto"/>
        <w:bottom w:val="none" w:sz="0" w:space="0" w:color="auto"/>
        <w:right w:val="none" w:sz="0" w:space="0" w:color="auto"/>
      </w:divBdr>
    </w:div>
    <w:div w:id="20204402">
      <w:marLeft w:val="0"/>
      <w:marRight w:val="0"/>
      <w:marTop w:val="0"/>
      <w:marBottom w:val="0"/>
      <w:divBdr>
        <w:top w:val="none" w:sz="0" w:space="0" w:color="auto"/>
        <w:left w:val="none" w:sz="0" w:space="0" w:color="auto"/>
        <w:bottom w:val="none" w:sz="0" w:space="0" w:color="auto"/>
        <w:right w:val="none" w:sz="0" w:space="0" w:color="auto"/>
      </w:divBdr>
    </w:div>
    <w:div w:id="20204408">
      <w:marLeft w:val="0"/>
      <w:marRight w:val="0"/>
      <w:marTop w:val="0"/>
      <w:marBottom w:val="0"/>
      <w:divBdr>
        <w:top w:val="none" w:sz="0" w:space="0" w:color="auto"/>
        <w:left w:val="none" w:sz="0" w:space="0" w:color="auto"/>
        <w:bottom w:val="none" w:sz="0" w:space="0" w:color="auto"/>
        <w:right w:val="none" w:sz="0" w:space="0" w:color="auto"/>
      </w:divBdr>
    </w:div>
    <w:div w:id="20204411">
      <w:marLeft w:val="0"/>
      <w:marRight w:val="0"/>
      <w:marTop w:val="0"/>
      <w:marBottom w:val="0"/>
      <w:divBdr>
        <w:top w:val="none" w:sz="0" w:space="0" w:color="auto"/>
        <w:left w:val="none" w:sz="0" w:space="0" w:color="auto"/>
        <w:bottom w:val="none" w:sz="0" w:space="0" w:color="auto"/>
        <w:right w:val="none" w:sz="0" w:space="0" w:color="auto"/>
      </w:divBdr>
    </w:div>
    <w:div w:id="20204418">
      <w:marLeft w:val="0"/>
      <w:marRight w:val="0"/>
      <w:marTop w:val="0"/>
      <w:marBottom w:val="0"/>
      <w:divBdr>
        <w:top w:val="none" w:sz="0" w:space="0" w:color="auto"/>
        <w:left w:val="none" w:sz="0" w:space="0" w:color="auto"/>
        <w:bottom w:val="none" w:sz="0" w:space="0" w:color="auto"/>
        <w:right w:val="none" w:sz="0" w:space="0" w:color="auto"/>
      </w:divBdr>
    </w:div>
    <w:div w:id="20204421">
      <w:marLeft w:val="0"/>
      <w:marRight w:val="0"/>
      <w:marTop w:val="0"/>
      <w:marBottom w:val="0"/>
      <w:divBdr>
        <w:top w:val="none" w:sz="0" w:space="0" w:color="auto"/>
        <w:left w:val="none" w:sz="0" w:space="0" w:color="auto"/>
        <w:bottom w:val="none" w:sz="0" w:space="0" w:color="auto"/>
        <w:right w:val="none" w:sz="0" w:space="0" w:color="auto"/>
      </w:divBdr>
      <w:divsChild>
        <w:div w:id="20204323">
          <w:marLeft w:val="0"/>
          <w:marRight w:val="0"/>
          <w:marTop w:val="0"/>
          <w:marBottom w:val="0"/>
          <w:divBdr>
            <w:top w:val="none" w:sz="0" w:space="0" w:color="auto"/>
            <w:left w:val="none" w:sz="0" w:space="0" w:color="auto"/>
            <w:bottom w:val="none" w:sz="0" w:space="0" w:color="auto"/>
            <w:right w:val="none" w:sz="0" w:space="0" w:color="auto"/>
          </w:divBdr>
        </w:div>
        <w:div w:id="20204340">
          <w:marLeft w:val="0"/>
          <w:marRight w:val="0"/>
          <w:marTop w:val="0"/>
          <w:marBottom w:val="0"/>
          <w:divBdr>
            <w:top w:val="none" w:sz="0" w:space="0" w:color="auto"/>
            <w:left w:val="none" w:sz="0" w:space="0" w:color="auto"/>
            <w:bottom w:val="none" w:sz="0" w:space="0" w:color="auto"/>
            <w:right w:val="none" w:sz="0" w:space="0" w:color="auto"/>
          </w:divBdr>
        </w:div>
        <w:div w:id="20204364">
          <w:marLeft w:val="0"/>
          <w:marRight w:val="0"/>
          <w:marTop w:val="0"/>
          <w:marBottom w:val="0"/>
          <w:divBdr>
            <w:top w:val="none" w:sz="0" w:space="0" w:color="auto"/>
            <w:left w:val="none" w:sz="0" w:space="0" w:color="auto"/>
            <w:bottom w:val="none" w:sz="0" w:space="0" w:color="auto"/>
            <w:right w:val="none" w:sz="0" w:space="0" w:color="auto"/>
          </w:divBdr>
        </w:div>
        <w:div w:id="20204397">
          <w:marLeft w:val="0"/>
          <w:marRight w:val="0"/>
          <w:marTop w:val="0"/>
          <w:marBottom w:val="0"/>
          <w:divBdr>
            <w:top w:val="none" w:sz="0" w:space="0" w:color="auto"/>
            <w:left w:val="none" w:sz="0" w:space="0" w:color="auto"/>
            <w:bottom w:val="none" w:sz="0" w:space="0" w:color="auto"/>
            <w:right w:val="none" w:sz="0" w:space="0" w:color="auto"/>
          </w:divBdr>
        </w:div>
        <w:div w:id="20204611">
          <w:marLeft w:val="0"/>
          <w:marRight w:val="0"/>
          <w:marTop w:val="0"/>
          <w:marBottom w:val="0"/>
          <w:divBdr>
            <w:top w:val="none" w:sz="0" w:space="0" w:color="auto"/>
            <w:left w:val="none" w:sz="0" w:space="0" w:color="auto"/>
            <w:bottom w:val="none" w:sz="0" w:space="0" w:color="auto"/>
            <w:right w:val="none" w:sz="0" w:space="0" w:color="auto"/>
          </w:divBdr>
        </w:div>
        <w:div w:id="20204683">
          <w:marLeft w:val="0"/>
          <w:marRight w:val="0"/>
          <w:marTop w:val="0"/>
          <w:marBottom w:val="0"/>
          <w:divBdr>
            <w:top w:val="none" w:sz="0" w:space="0" w:color="auto"/>
            <w:left w:val="none" w:sz="0" w:space="0" w:color="auto"/>
            <w:bottom w:val="none" w:sz="0" w:space="0" w:color="auto"/>
            <w:right w:val="none" w:sz="0" w:space="0" w:color="auto"/>
          </w:divBdr>
        </w:div>
        <w:div w:id="20204934">
          <w:marLeft w:val="0"/>
          <w:marRight w:val="0"/>
          <w:marTop w:val="0"/>
          <w:marBottom w:val="0"/>
          <w:divBdr>
            <w:top w:val="none" w:sz="0" w:space="0" w:color="auto"/>
            <w:left w:val="none" w:sz="0" w:space="0" w:color="auto"/>
            <w:bottom w:val="none" w:sz="0" w:space="0" w:color="auto"/>
            <w:right w:val="none" w:sz="0" w:space="0" w:color="auto"/>
          </w:divBdr>
        </w:div>
        <w:div w:id="20204988">
          <w:marLeft w:val="0"/>
          <w:marRight w:val="0"/>
          <w:marTop w:val="0"/>
          <w:marBottom w:val="0"/>
          <w:divBdr>
            <w:top w:val="none" w:sz="0" w:space="0" w:color="auto"/>
            <w:left w:val="none" w:sz="0" w:space="0" w:color="auto"/>
            <w:bottom w:val="none" w:sz="0" w:space="0" w:color="auto"/>
            <w:right w:val="none" w:sz="0" w:space="0" w:color="auto"/>
          </w:divBdr>
        </w:div>
        <w:div w:id="20205032">
          <w:marLeft w:val="0"/>
          <w:marRight w:val="0"/>
          <w:marTop w:val="0"/>
          <w:marBottom w:val="0"/>
          <w:divBdr>
            <w:top w:val="none" w:sz="0" w:space="0" w:color="auto"/>
            <w:left w:val="none" w:sz="0" w:space="0" w:color="auto"/>
            <w:bottom w:val="none" w:sz="0" w:space="0" w:color="auto"/>
            <w:right w:val="none" w:sz="0" w:space="0" w:color="auto"/>
          </w:divBdr>
        </w:div>
        <w:div w:id="20205034">
          <w:marLeft w:val="0"/>
          <w:marRight w:val="0"/>
          <w:marTop w:val="0"/>
          <w:marBottom w:val="0"/>
          <w:divBdr>
            <w:top w:val="none" w:sz="0" w:space="0" w:color="auto"/>
            <w:left w:val="none" w:sz="0" w:space="0" w:color="auto"/>
            <w:bottom w:val="none" w:sz="0" w:space="0" w:color="auto"/>
            <w:right w:val="none" w:sz="0" w:space="0" w:color="auto"/>
          </w:divBdr>
        </w:div>
        <w:div w:id="20205061">
          <w:marLeft w:val="0"/>
          <w:marRight w:val="0"/>
          <w:marTop w:val="0"/>
          <w:marBottom w:val="0"/>
          <w:divBdr>
            <w:top w:val="none" w:sz="0" w:space="0" w:color="auto"/>
            <w:left w:val="none" w:sz="0" w:space="0" w:color="auto"/>
            <w:bottom w:val="none" w:sz="0" w:space="0" w:color="auto"/>
            <w:right w:val="none" w:sz="0" w:space="0" w:color="auto"/>
          </w:divBdr>
        </w:div>
        <w:div w:id="20205079">
          <w:marLeft w:val="0"/>
          <w:marRight w:val="0"/>
          <w:marTop w:val="0"/>
          <w:marBottom w:val="0"/>
          <w:divBdr>
            <w:top w:val="none" w:sz="0" w:space="0" w:color="auto"/>
            <w:left w:val="none" w:sz="0" w:space="0" w:color="auto"/>
            <w:bottom w:val="none" w:sz="0" w:space="0" w:color="auto"/>
            <w:right w:val="none" w:sz="0" w:space="0" w:color="auto"/>
          </w:divBdr>
        </w:div>
        <w:div w:id="20205095">
          <w:marLeft w:val="0"/>
          <w:marRight w:val="0"/>
          <w:marTop w:val="0"/>
          <w:marBottom w:val="0"/>
          <w:divBdr>
            <w:top w:val="none" w:sz="0" w:space="0" w:color="auto"/>
            <w:left w:val="none" w:sz="0" w:space="0" w:color="auto"/>
            <w:bottom w:val="none" w:sz="0" w:space="0" w:color="auto"/>
            <w:right w:val="none" w:sz="0" w:space="0" w:color="auto"/>
          </w:divBdr>
        </w:div>
        <w:div w:id="20205148">
          <w:marLeft w:val="0"/>
          <w:marRight w:val="0"/>
          <w:marTop w:val="0"/>
          <w:marBottom w:val="0"/>
          <w:divBdr>
            <w:top w:val="none" w:sz="0" w:space="0" w:color="auto"/>
            <w:left w:val="none" w:sz="0" w:space="0" w:color="auto"/>
            <w:bottom w:val="none" w:sz="0" w:space="0" w:color="auto"/>
            <w:right w:val="none" w:sz="0" w:space="0" w:color="auto"/>
          </w:divBdr>
        </w:div>
        <w:div w:id="20205158">
          <w:marLeft w:val="0"/>
          <w:marRight w:val="0"/>
          <w:marTop w:val="0"/>
          <w:marBottom w:val="0"/>
          <w:divBdr>
            <w:top w:val="none" w:sz="0" w:space="0" w:color="auto"/>
            <w:left w:val="none" w:sz="0" w:space="0" w:color="auto"/>
            <w:bottom w:val="none" w:sz="0" w:space="0" w:color="auto"/>
            <w:right w:val="none" w:sz="0" w:space="0" w:color="auto"/>
          </w:divBdr>
        </w:div>
        <w:div w:id="20205168">
          <w:marLeft w:val="0"/>
          <w:marRight w:val="0"/>
          <w:marTop w:val="0"/>
          <w:marBottom w:val="0"/>
          <w:divBdr>
            <w:top w:val="none" w:sz="0" w:space="0" w:color="auto"/>
            <w:left w:val="none" w:sz="0" w:space="0" w:color="auto"/>
            <w:bottom w:val="none" w:sz="0" w:space="0" w:color="auto"/>
            <w:right w:val="none" w:sz="0" w:space="0" w:color="auto"/>
          </w:divBdr>
        </w:div>
        <w:div w:id="20205190">
          <w:marLeft w:val="0"/>
          <w:marRight w:val="0"/>
          <w:marTop w:val="0"/>
          <w:marBottom w:val="0"/>
          <w:divBdr>
            <w:top w:val="none" w:sz="0" w:space="0" w:color="auto"/>
            <w:left w:val="none" w:sz="0" w:space="0" w:color="auto"/>
            <w:bottom w:val="none" w:sz="0" w:space="0" w:color="auto"/>
            <w:right w:val="none" w:sz="0" w:space="0" w:color="auto"/>
          </w:divBdr>
        </w:div>
        <w:div w:id="20205214">
          <w:marLeft w:val="0"/>
          <w:marRight w:val="0"/>
          <w:marTop w:val="0"/>
          <w:marBottom w:val="0"/>
          <w:divBdr>
            <w:top w:val="none" w:sz="0" w:space="0" w:color="auto"/>
            <w:left w:val="none" w:sz="0" w:space="0" w:color="auto"/>
            <w:bottom w:val="none" w:sz="0" w:space="0" w:color="auto"/>
            <w:right w:val="none" w:sz="0" w:space="0" w:color="auto"/>
          </w:divBdr>
        </w:div>
      </w:divsChild>
    </w:div>
    <w:div w:id="20204426">
      <w:marLeft w:val="0"/>
      <w:marRight w:val="0"/>
      <w:marTop w:val="0"/>
      <w:marBottom w:val="0"/>
      <w:divBdr>
        <w:top w:val="none" w:sz="0" w:space="0" w:color="auto"/>
        <w:left w:val="none" w:sz="0" w:space="0" w:color="auto"/>
        <w:bottom w:val="none" w:sz="0" w:space="0" w:color="auto"/>
        <w:right w:val="none" w:sz="0" w:space="0" w:color="auto"/>
      </w:divBdr>
    </w:div>
    <w:div w:id="20204433">
      <w:marLeft w:val="0"/>
      <w:marRight w:val="0"/>
      <w:marTop w:val="0"/>
      <w:marBottom w:val="0"/>
      <w:divBdr>
        <w:top w:val="none" w:sz="0" w:space="0" w:color="auto"/>
        <w:left w:val="none" w:sz="0" w:space="0" w:color="auto"/>
        <w:bottom w:val="none" w:sz="0" w:space="0" w:color="auto"/>
        <w:right w:val="none" w:sz="0" w:space="0" w:color="auto"/>
      </w:divBdr>
    </w:div>
    <w:div w:id="20204435">
      <w:marLeft w:val="0"/>
      <w:marRight w:val="0"/>
      <w:marTop w:val="0"/>
      <w:marBottom w:val="0"/>
      <w:divBdr>
        <w:top w:val="none" w:sz="0" w:space="0" w:color="auto"/>
        <w:left w:val="none" w:sz="0" w:space="0" w:color="auto"/>
        <w:bottom w:val="none" w:sz="0" w:space="0" w:color="auto"/>
        <w:right w:val="none" w:sz="0" w:space="0" w:color="auto"/>
      </w:divBdr>
    </w:div>
    <w:div w:id="20204436">
      <w:marLeft w:val="0"/>
      <w:marRight w:val="0"/>
      <w:marTop w:val="0"/>
      <w:marBottom w:val="0"/>
      <w:divBdr>
        <w:top w:val="none" w:sz="0" w:space="0" w:color="auto"/>
        <w:left w:val="none" w:sz="0" w:space="0" w:color="auto"/>
        <w:bottom w:val="none" w:sz="0" w:space="0" w:color="auto"/>
        <w:right w:val="none" w:sz="0" w:space="0" w:color="auto"/>
      </w:divBdr>
    </w:div>
    <w:div w:id="20204437">
      <w:marLeft w:val="0"/>
      <w:marRight w:val="0"/>
      <w:marTop w:val="0"/>
      <w:marBottom w:val="0"/>
      <w:divBdr>
        <w:top w:val="none" w:sz="0" w:space="0" w:color="auto"/>
        <w:left w:val="none" w:sz="0" w:space="0" w:color="auto"/>
        <w:bottom w:val="none" w:sz="0" w:space="0" w:color="auto"/>
        <w:right w:val="none" w:sz="0" w:space="0" w:color="auto"/>
      </w:divBdr>
      <w:divsChild>
        <w:div w:id="20204972">
          <w:marLeft w:val="0"/>
          <w:marRight w:val="0"/>
          <w:marTop w:val="0"/>
          <w:marBottom w:val="0"/>
          <w:divBdr>
            <w:top w:val="none" w:sz="0" w:space="0" w:color="auto"/>
            <w:left w:val="none" w:sz="0" w:space="0" w:color="auto"/>
            <w:bottom w:val="none" w:sz="0" w:space="0" w:color="auto"/>
            <w:right w:val="none" w:sz="0" w:space="0" w:color="auto"/>
          </w:divBdr>
          <w:divsChild>
            <w:div w:id="20204347">
              <w:marLeft w:val="0"/>
              <w:marRight w:val="0"/>
              <w:marTop w:val="0"/>
              <w:marBottom w:val="0"/>
              <w:divBdr>
                <w:top w:val="none" w:sz="0" w:space="0" w:color="auto"/>
                <w:left w:val="none" w:sz="0" w:space="0" w:color="auto"/>
                <w:bottom w:val="none" w:sz="0" w:space="0" w:color="auto"/>
                <w:right w:val="none" w:sz="0" w:space="0" w:color="auto"/>
              </w:divBdr>
            </w:div>
            <w:div w:id="20204613">
              <w:marLeft w:val="0"/>
              <w:marRight w:val="0"/>
              <w:marTop w:val="0"/>
              <w:marBottom w:val="0"/>
              <w:divBdr>
                <w:top w:val="none" w:sz="0" w:space="0" w:color="auto"/>
                <w:left w:val="none" w:sz="0" w:space="0" w:color="auto"/>
                <w:bottom w:val="none" w:sz="0" w:space="0" w:color="auto"/>
                <w:right w:val="none" w:sz="0" w:space="0" w:color="auto"/>
              </w:divBdr>
            </w:div>
            <w:div w:id="20205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438">
      <w:marLeft w:val="0"/>
      <w:marRight w:val="0"/>
      <w:marTop w:val="0"/>
      <w:marBottom w:val="0"/>
      <w:divBdr>
        <w:top w:val="none" w:sz="0" w:space="0" w:color="auto"/>
        <w:left w:val="none" w:sz="0" w:space="0" w:color="auto"/>
        <w:bottom w:val="none" w:sz="0" w:space="0" w:color="auto"/>
        <w:right w:val="none" w:sz="0" w:space="0" w:color="auto"/>
      </w:divBdr>
      <w:divsChild>
        <w:div w:id="20204500">
          <w:marLeft w:val="1512"/>
          <w:marRight w:val="0"/>
          <w:marTop w:val="58"/>
          <w:marBottom w:val="0"/>
          <w:divBdr>
            <w:top w:val="none" w:sz="0" w:space="0" w:color="auto"/>
            <w:left w:val="none" w:sz="0" w:space="0" w:color="auto"/>
            <w:bottom w:val="none" w:sz="0" w:space="0" w:color="auto"/>
            <w:right w:val="none" w:sz="0" w:space="0" w:color="auto"/>
          </w:divBdr>
        </w:div>
        <w:div w:id="20204908">
          <w:marLeft w:val="1512"/>
          <w:marRight w:val="0"/>
          <w:marTop w:val="58"/>
          <w:marBottom w:val="0"/>
          <w:divBdr>
            <w:top w:val="none" w:sz="0" w:space="0" w:color="auto"/>
            <w:left w:val="none" w:sz="0" w:space="0" w:color="auto"/>
            <w:bottom w:val="none" w:sz="0" w:space="0" w:color="auto"/>
            <w:right w:val="none" w:sz="0" w:space="0" w:color="auto"/>
          </w:divBdr>
        </w:div>
        <w:div w:id="20204918">
          <w:marLeft w:val="893"/>
          <w:marRight w:val="0"/>
          <w:marTop w:val="62"/>
          <w:marBottom w:val="0"/>
          <w:divBdr>
            <w:top w:val="none" w:sz="0" w:space="0" w:color="auto"/>
            <w:left w:val="none" w:sz="0" w:space="0" w:color="auto"/>
            <w:bottom w:val="none" w:sz="0" w:space="0" w:color="auto"/>
            <w:right w:val="none" w:sz="0" w:space="0" w:color="auto"/>
          </w:divBdr>
        </w:div>
        <w:div w:id="20205085">
          <w:marLeft w:val="893"/>
          <w:marRight w:val="0"/>
          <w:marTop w:val="62"/>
          <w:marBottom w:val="0"/>
          <w:divBdr>
            <w:top w:val="none" w:sz="0" w:space="0" w:color="auto"/>
            <w:left w:val="none" w:sz="0" w:space="0" w:color="auto"/>
            <w:bottom w:val="none" w:sz="0" w:space="0" w:color="auto"/>
            <w:right w:val="none" w:sz="0" w:space="0" w:color="auto"/>
          </w:divBdr>
        </w:div>
        <w:div w:id="20205109">
          <w:marLeft w:val="1512"/>
          <w:marRight w:val="0"/>
          <w:marTop w:val="58"/>
          <w:marBottom w:val="0"/>
          <w:divBdr>
            <w:top w:val="none" w:sz="0" w:space="0" w:color="auto"/>
            <w:left w:val="none" w:sz="0" w:space="0" w:color="auto"/>
            <w:bottom w:val="none" w:sz="0" w:space="0" w:color="auto"/>
            <w:right w:val="none" w:sz="0" w:space="0" w:color="auto"/>
          </w:divBdr>
        </w:div>
      </w:divsChild>
    </w:div>
    <w:div w:id="20204440">
      <w:marLeft w:val="0"/>
      <w:marRight w:val="0"/>
      <w:marTop w:val="0"/>
      <w:marBottom w:val="0"/>
      <w:divBdr>
        <w:top w:val="none" w:sz="0" w:space="0" w:color="auto"/>
        <w:left w:val="none" w:sz="0" w:space="0" w:color="auto"/>
        <w:bottom w:val="none" w:sz="0" w:space="0" w:color="auto"/>
        <w:right w:val="none" w:sz="0" w:space="0" w:color="auto"/>
      </w:divBdr>
    </w:div>
    <w:div w:id="20204441">
      <w:marLeft w:val="0"/>
      <w:marRight w:val="0"/>
      <w:marTop w:val="0"/>
      <w:marBottom w:val="0"/>
      <w:divBdr>
        <w:top w:val="none" w:sz="0" w:space="0" w:color="auto"/>
        <w:left w:val="none" w:sz="0" w:space="0" w:color="auto"/>
        <w:bottom w:val="none" w:sz="0" w:space="0" w:color="auto"/>
        <w:right w:val="none" w:sz="0" w:space="0" w:color="auto"/>
      </w:divBdr>
    </w:div>
    <w:div w:id="20204446">
      <w:marLeft w:val="0"/>
      <w:marRight w:val="0"/>
      <w:marTop w:val="0"/>
      <w:marBottom w:val="0"/>
      <w:divBdr>
        <w:top w:val="none" w:sz="0" w:space="0" w:color="auto"/>
        <w:left w:val="none" w:sz="0" w:space="0" w:color="auto"/>
        <w:bottom w:val="none" w:sz="0" w:space="0" w:color="auto"/>
        <w:right w:val="none" w:sz="0" w:space="0" w:color="auto"/>
      </w:divBdr>
    </w:div>
    <w:div w:id="20204448">
      <w:marLeft w:val="0"/>
      <w:marRight w:val="0"/>
      <w:marTop w:val="0"/>
      <w:marBottom w:val="0"/>
      <w:divBdr>
        <w:top w:val="none" w:sz="0" w:space="0" w:color="auto"/>
        <w:left w:val="none" w:sz="0" w:space="0" w:color="auto"/>
        <w:bottom w:val="none" w:sz="0" w:space="0" w:color="auto"/>
        <w:right w:val="none" w:sz="0" w:space="0" w:color="auto"/>
      </w:divBdr>
    </w:div>
    <w:div w:id="20204452">
      <w:marLeft w:val="0"/>
      <w:marRight w:val="0"/>
      <w:marTop w:val="0"/>
      <w:marBottom w:val="0"/>
      <w:divBdr>
        <w:top w:val="none" w:sz="0" w:space="0" w:color="auto"/>
        <w:left w:val="none" w:sz="0" w:space="0" w:color="auto"/>
        <w:bottom w:val="none" w:sz="0" w:space="0" w:color="auto"/>
        <w:right w:val="none" w:sz="0" w:space="0" w:color="auto"/>
      </w:divBdr>
      <w:divsChild>
        <w:div w:id="20204991">
          <w:marLeft w:val="0"/>
          <w:marRight w:val="0"/>
          <w:marTop w:val="0"/>
          <w:marBottom w:val="0"/>
          <w:divBdr>
            <w:top w:val="none" w:sz="0" w:space="0" w:color="auto"/>
            <w:left w:val="none" w:sz="0" w:space="0" w:color="auto"/>
            <w:bottom w:val="none" w:sz="0" w:space="0" w:color="auto"/>
            <w:right w:val="none" w:sz="0" w:space="0" w:color="auto"/>
          </w:divBdr>
          <w:divsChild>
            <w:div w:id="20204688">
              <w:marLeft w:val="0"/>
              <w:marRight w:val="0"/>
              <w:marTop w:val="0"/>
              <w:marBottom w:val="0"/>
              <w:divBdr>
                <w:top w:val="none" w:sz="0" w:space="0" w:color="auto"/>
                <w:left w:val="none" w:sz="0" w:space="0" w:color="auto"/>
                <w:bottom w:val="none" w:sz="0" w:space="0" w:color="auto"/>
                <w:right w:val="none" w:sz="0" w:space="0" w:color="auto"/>
              </w:divBdr>
            </w:div>
            <w:div w:id="20205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453">
      <w:marLeft w:val="0"/>
      <w:marRight w:val="0"/>
      <w:marTop w:val="0"/>
      <w:marBottom w:val="0"/>
      <w:divBdr>
        <w:top w:val="none" w:sz="0" w:space="0" w:color="auto"/>
        <w:left w:val="none" w:sz="0" w:space="0" w:color="auto"/>
        <w:bottom w:val="none" w:sz="0" w:space="0" w:color="auto"/>
        <w:right w:val="none" w:sz="0" w:space="0" w:color="auto"/>
      </w:divBdr>
      <w:divsChild>
        <w:div w:id="20204877">
          <w:marLeft w:val="0"/>
          <w:marRight w:val="0"/>
          <w:marTop w:val="0"/>
          <w:marBottom w:val="0"/>
          <w:divBdr>
            <w:top w:val="none" w:sz="0" w:space="0" w:color="auto"/>
            <w:left w:val="none" w:sz="0" w:space="0" w:color="auto"/>
            <w:bottom w:val="none" w:sz="0" w:space="0" w:color="auto"/>
            <w:right w:val="none" w:sz="0" w:space="0" w:color="auto"/>
          </w:divBdr>
          <w:divsChild>
            <w:div w:id="20204458">
              <w:marLeft w:val="0"/>
              <w:marRight w:val="0"/>
              <w:marTop w:val="0"/>
              <w:marBottom w:val="0"/>
              <w:divBdr>
                <w:top w:val="none" w:sz="0" w:space="0" w:color="auto"/>
                <w:left w:val="none" w:sz="0" w:space="0" w:color="auto"/>
                <w:bottom w:val="none" w:sz="0" w:space="0" w:color="auto"/>
                <w:right w:val="none" w:sz="0" w:space="0" w:color="auto"/>
              </w:divBdr>
            </w:div>
            <w:div w:id="20204504">
              <w:marLeft w:val="0"/>
              <w:marRight w:val="0"/>
              <w:marTop w:val="0"/>
              <w:marBottom w:val="0"/>
              <w:divBdr>
                <w:top w:val="none" w:sz="0" w:space="0" w:color="auto"/>
                <w:left w:val="none" w:sz="0" w:space="0" w:color="auto"/>
                <w:bottom w:val="none" w:sz="0" w:space="0" w:color="auto"/>
                <w:right w:val="none" w:sz="0" w:space="0" w:color="auto"/>
              </w:divBdr>
            </w:div>
            <w:div w:id="20204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456">
      <w:marLeft w:val="0"/>
      <w:marRight w:val="0"/>
      <w:marTop w:val="0"/>
      <w:marBottom w:val="0"/>
      <w:divBdr>
        <w:top w:val="none" w:sz="0" w:space="0" w:color="auto"/>
        <w:left w:val="none" w:sz="0" w:space="0" w:color="auto"/>
        <w:bottom w:val="none" w:sz="0" w:space="0" w:color="auto"/>
        <w:right w:val="none" w:sz="0" w:space="0" w:color="auto"/>
      </w:divBdr>
    </w:div>
    <w:div w:id="20204459">
      <w:marLeft w:val="0"/>
      <w:marRight w:val="0"/>
      <w:marTop w:val="0"/>
      <w:marBottom w:val="0"/>
      <w:divBdr>
        <w:top w:val="none" w:sz="0" w:space="0" w:color="auto"/>
        <w:left w:val="none" w:sz="0" w:space="0" w:color="auto"/>
        <w:bottom w:val="none" w:sz="0" w:space="0" w:color="auto"/>
        <w:right w:val="none" w:sz="0" w:space="0" w:color="auto"/>
      </w:divBdr>
      <w:divsChild>
        <w:div w:id="20204671">
          <w:marLeft w:val="893"/>
          <w:marRight w:val="0"/>
          <w:marTop w:val="62"/>
          <w:marBottom w:val="0"/>
          <w:divBdr>
            <w:top w:val="none" w:sz="0" w:space="0" w:color="auto"/>
            <w:left w:val="none" w:sz="0" w:space="0" w:color="auto"/>
            <w:bottom w:val="none" w:sz="0" w:space="0" w:color="auto"/>
            <w:right w:val="none" w:sz="0" w:space="0" w:color="auto"/>
          </w:divBdr>
        </w:div>
      </w:divsChild>
    </w:div>
    <w:div w:id="20204460">
      <w:marLeft w:val="0"/>
      <w:marRight w:val="0"/>
      <w:marTop w:val="0"/>
      <w:marBottom w:val="0"/>
      <w:divBdr>
        <w:top w:val="none" w:sz="0" w:space="0" w:color="auto"/>
        <w:left w:val="none" w:sz="0" w:space="0" w:color="auto"/>
        <w:bottom w:val="none" w:sz="0" w:space="0" w:color="auto"/>
        <w:right w:val="none" w:sz="0" w:space="0" w:color="auto"/>
      </w:divBdr>
      <w:divsChild>
        <w:div w:id="20204354">
          <w:marLeft w:val="0"/>
          <w:marRight w:val="0"/>
          <w:marTop w:val="0"/>
          <w:marBottom w:val="0"/>
          <w:divBdr>
            <w:top w:val="none" w:sz="0" w:space="0" w:color="auto"/>
            <w:left w:val="none" w:sz="0" w:space="0" w:color="auto"/>
            <w:bottom w:val="none" w:sz="0" w:space="0" w:color="auto"/>
            <w:right w:val="none" w:sz="0" w:space="0" w:color="auto"/>
          </w:divBdr>
        </w:div>
        <w:div w:id="20204442">
          <w:marLeft w:val="0"/>
          <w:marRight w:val="0"/>
          <w:marTop w:val="0"/>
          <w:marBottom w:val="0"/>
          <w:divBdr>
            <w:top w:val="none" w:sz="0" w:space="0" w:color="auto"/>
            <w:left w:val="none" w:sz="0" w:space="0" w:color="auto"/>
            <w:bottom w:val="none" w:sz="0" w:space="0" w:color="auto"/>
            <w:right w:val="none" w:sz="0" w:space="0" w:color="auto"/>
          </w:divBdr>
        </w:div>
        <w:div w:id="20204508">
          <w:marLeft w:val="0"/>
          <w:marRight w:val="0"/>
          <w:marTop w:val="0"/>
          <w:marBottom w:val="0"/>
          <w:divBdr>
            <w:top w:val="none" w:sz="0" w:space="0" w:color="auto"/>
            <w:left w:val="none" w:sz="0" w:space="0" w:color="auto"/>
            <w:bottom w:val="none" w:sz="0" w:space="0" w:color="auto"/>
            <w:right w:val="none" w:sz="0" w:space="0" w:color="auto"/>
          </w:divBdr>
        </w:div>
        <w:div w:id="20204515">
          <w:marLeft w:val="0"/>
          <w:marRight w:val="0"/>
          <w:marTop w:val="0"/>
          <w:marBottom w:val="0"/>
          <w:divBdr>
            <w:top w:val="none" w:sz="0" w:space="0" w:color="auto"/>
            <w:left w:val="none" w:sz="0" w:space="0" w:color="auto"/>
            <w:bottom w:val="none" w:sz="0" w:space="0" w:color="auto"/>
            <w:right w:val="none" w:sz="0" w:space="0" w:color="auto"/>
          </w:divBdr>
        </w:div>
        <w:div w:id="20204539">
          <w:marLeft w:val="0"/>
          <w:marRight w:val="0"/>
          <w:marTop w:val="0"/>
          <w:marBottom w:val="0"/>
          <w:divBdr>
            <w:top w:val="none" w:sz="0" w:space="0" w:color="auto"/>
            <w:left w:val="none" w:sz="0" w:space="0" w:color="auto"/>
            <w:bottom w:val="none" w:sz="0" w:space="0" w:color="auto"/>
            <w:right w:val="none" w:sz="0" w:space="0" w:color="auto"/>
          </w:divBdr>
        </w:div>
        <w:div w:id="20204558">
          <w:marLeft w:val="0"/>
          <w:marRight w:val="0"/>
          <w:marTop w:val="0"/>
          <w:marBottom w:val="0"/>
          <w:divBdr>
            <w:top w:val="none" w:sz="0" w:space="0" w:color="auto"/>
            <w:left w:val="none" w:sz="0" w:space="0" w:color="auto"/>
            <w:bottom w:val="none" w:sz="0" w:space="0" w:color="auto"/>
            <w:right w:val="none" w:sz="0" w:space="0" w:color="auto"/>
          </w:divBdr>
        </w:div>
        <w:div w:id="20204617">
          <w:marLeft w:val="0"/>
          <w:marRight w:val="0"/>
          <w:marTop w:val="0"/>
          <w:marBottom w:val="0"/>
          <w:divBdr>
            <w:top w:val="none" w:sz="0" w:space="0" w:color="auto"/>
            <w:left w:val="none" w:sz="0" w:space="0" w:color="auto"/>
            <w:bottom w:val="none" w:sz="0" w:space="0" w:color="auto"/>
            <w:right w:val="none" w:sz="0" w:space="0" w:color="auto"/>
          </w:divBdr>
        </w:div>
        <w:div w:id="20204689">
          <w:marLeft w:val="0"/>
          <w:marRight w:val="0"/>
          <w:marTop w:val="0"/>
          <w:marBottom w:val="0"/>
          <w:divBdr>
            <w:top w:val="none" w:sz="0" w:space="0" w:color="auto"/>
            <w:left w:val="none" w:sz="0" w:space="0" w:color="auto"/>
            <w:bottom w:val="none" w:sz="0" w:space="0" w:color="auto"/>
            <w:right w:val="none" w:sz="0" w:space="0" w:color="auto"/>
          </w:divBdr>
        </w:div>
        <w:div w:id="20204779">
          <w:marLeft w:val="0"/>
          <w:marRight w:val="0"/>
          <w:marTop w:val="0"/>
          <w:marBottom w:val="0"/>
          <w:divBdr>
            <w:top w:val="none" w:sz="0" w:space="0" w:color="auto"/>
            <w:left w:val="none" w:sz="0" w:space="0" w:color="auto"/>
            <w:bottom w:val="none" w:sz="0" w:space="0" w:color="auto"/>
            <w:right w:val="none" w:sz="0" w:space="0" w:color="auto"/>
          </w:divBdr>
        </w:div>
        <w:div w:id="20204788">
          <w:marLeft w:val="0"/>
          <w:marRight w:val="0"/>
          <w:marTop w:val="0"/>
          <w:marBottom w:val="0"/>
          <w:divBdr>
            <w:top w:val="none" w:sz="0" w:space="0" w:color="auto"/>
            <w:left w:val="none" w:sz="0" w:space="0" w:color="auto"/>
            <w:bottom w:val="none" w:sz="0" w:space="0" w:color="auto"/>
            <w:right w:val="none" w:sz="0" w:space="0" w:color="auto"/>
          </w:divBdr>
        </w:div>
        <w:div w:id="20205026">
          <w:marLeft w:val="0"/>
          <w:marRight w:val="0"/>
          <w:marTop w:val="0"/>
          <w:marBottom w:val="0"/>
          <w:divBdr>
            <w:top w:val="none" w:sz="0" w:space="0" w:color="auto"/>
            <w:left w:val="none" w:sz="0" w:space="0" w:color="auto"/>
            <w:bottom w:val="none" w:sz="0" w:space="0" w:color="auto"/>
            <w:right w:val="none" w:sz="0" w:space="0" w:color="auto"/>
          </w:divBdr>
        </w:div>
        <w:div w:id="20205133">
          <w:marLeft w:val="0"/>
          <w:marRight w:val="0"/>
          <w:marTop w:val="0"/>
          <w:marBottom w:val="0"/>
          <w:divBdr>
            <w:top w:val="none" w:sz="0" w:space="0" w:color="auto"/>
            <w:left w:val="none" w:sz="0" w:space="0" w:color="auto"/>
            <w:bottom w:val="none" w:sz="0" w:space="0" w:color="auto"/>
            <w:right w:val="none" w:sz="0" w:space="0" w:color="auto"/>
          </w:divBdr>
        </w:div>
      </w:divsChild>
    </w:div>
    <w:div w:id="20204465">
      <w:marLeft w:val="0"/>
      <w:marRight w:val="0"/>
      <w:marTop w:val="0"/>
      <w:marBottom w:val="0"/>
      <w:divBdr>
        <w:top w:val="none" w:sz="0" w:space="0" w:color="auto"/>
        <w:left w:val="none" w:sz="0" w:space="0" w:color="auto"/>
        <w:bottom w:val="none" w:sz="0" w:space="0" w:color="auto"/>
        <w:right w:val="none" w:sz="0" w:space="0" w:color="auto"/>
      </w:divBdr>
    </w:div>
    <w:div w:id="20204466">
      <w:marLeft w:val="0"/>
      <w:marRight w:val="0"/>
      <w:marTop w:val="0"/>
      <w:marBottom w:val="0"/>
      <w:divBdr>
        <w:top w:val="none" w:sz="0" w:space="0" w:color="auto"/>
        <w:left w:val="none" w:sz="0" w:space="0" w:color="auto"/>
        <w:bottom w:val="none" w:sz="0" w:space="0" w:color="auto"/>
        <w:right w:val="none" w:sz="0" w:space="0" w:color="auto"/>
      </w:divBdr>
    </w:div>
    <w:div w:id="20204469">
      <w:marLeft w:val="0"/>
      <w:marRight w:val="0"/>
      <w:marTop w:val="0"/>
      <w:marBottom w:val="0"/>
      <w:divBdr>
        <w:top w:val="none" w:sz="0" w:space="0" w:color="auto"/>
        <w:left w:val="none" w:sz="0" w:space="0" w:color="auto"/>
        <w:bottom w:val="none" w:sz="0" w:space="0" w:color="auto"/>
        <w:right w:val="none" w:sz="0" w:space="0" w:color="auto"/>
      </w:divBdr>
    </w:div>
    <w:div w:id="20204472">
      <w:marLeft w:val="0"/>
      <w:marRight w:val="0"/>
      <w:marTop w:val="0"/>
      <w:marBottom w:val="0"/>
      <w:divBdr>
        <w:top w:val="none" w:sz="0" w:space="0" w:color="auto"/>
        <w:left w:val="none" w:sz="0" w:space="0" w:color="auto"/>
        <w:bottom w:val="none" w:sz="0" w:space="0" w:color="auto"/>
        <w:right w:val="none" w:sz="0" w:space="0" w:color="auto"/>
      </w:divBdr>
      <w:divsChild>
        <w:div w:id="20204568">
          <w:marLeft w:val="1512"/>
          <w:marRight w:val="0"/>
          <w:marTop w:val="48"/>
          <w:marBottom w:val="0"/>
          <w:divBdr>
            <w:top w:val="none" w:sz="0" w:space="0" w:color="auto"/>
            <w:left w:val="none" w:sz="0" w:space="0" w:color="auto"/>
            <w:bottom w:val="none" w:sz="0" w:space="0" w:color="auto"/>
            <w:right w:val="none" w:sz="0" w:space="0" w:color="auto"/>
          </w:divBdr>
        </w:div>
        <w:div w:id="20204664">
          <w:marLeft w:val="1512"/>
          <w:marRight w:val="0"/>
          <w:marTop w:val="48"/>
          <w:marBottom w:val="0"/>
          <w:divBdr>
            <w:top w:val="none" w:sz="0" w:space="0" w:color="auto"/>
            <w:left w:val="none" w:sz="0" w:space="0" w:color="auto"/>
            <w:bottom w:val="none" w:sz="0" w:space="0" w:color="auto"/>
            <w:right w:val="none" w:sz="0" w:space="0" w:color="auto"/>
          </w:divBdr>
        </w:div>
        <w:div w:id="20204686">
          <w:marLeft w:val="1512"/>
          <w:marRight w:val="0"/>
          <w:marTop w:val="48"/>
          <w:marBottom w:val="0"/>
          <w:divBdr>
            <w:top w:val="none" w:sz="0" w:space="0" w:color="auto"/>
            <w:left w:val="none" w:sz="0" w:space="0" w:color="auto"/>
            <w:bottom w:val="none" w:sz="0" w:space="0" w:color="auto"/>
            <w:right w:val="none" w:sz="0" w:space="0" w:color="auto"/>
          </w:divBdr>
        </w:div>
      </w:divsChild>
    </w:div>
    <w:div w:id="20204474">
      <w:marLeft w:val="0"/>
      <w:marRight w:val="0"/>
      <w:marTop w:val="0"/>
      <w:marBottom w:val="0"/>
      <w:divBdr>
        <w:top w:val="none" w:sz="0" w:space="0" w:color="auto"/>
        <w:left w:val="none" w:sz="0" w:space="0" w:color="auto"/>
        <w:bottom w:val="none" w:sz="0" w:space="0" w:color="auto"/>
        <w:right w:val="none" w:sz="0" w:space="0" w:color="auto"/>
      </w:divBdr>
    </w:div>
    <w:div w:id="20204476">
      <w:marLeft w:val="0"/>
      <w:marRight w:val="0"/>
      <w:marTop w:val="0"/>
      <w:marBottom w:val="0"/>
      <w:divBdr>
        <w:top w:val="none" w:sz="0" w:space="0" w:color="auto"/>
        <w:left w:val="none" w:sz="0" w:space="0" w:color="auto"/>
        <w:bottom w:val="none" w:sz="0" w:space="0" w:color="auto"/>
        <w:right w:val="none" w:sz="0" w:space="0" w:color="auto"/>
      </w:divBdr>
    </w:div>
    <w:div w:id="20204481">
      <w:marLeft w:val="120"/>
      <w:marRight w:val="120"/>
      <w:marTop w:val="45"/>
      <w:marBottom w:val="45"/>
      <w:divBdr>
        <w:top w:val="none" w:sz="0" w:space="0" w:color="auto"/>
        <w:left w:val="none" w:sz="0" w:space="0" w:color="auto"/>
        <w:bottom w:val="none" w:sz="0" w:space="0" w:color="auto"/>
        <w:right w:val="none" w:sz="0" w:space="0" w:color="auto"/>
      </w:divBdr>
      <w:divsChild>
        <w:div w:id="20204986">
          <w:marLeft w:val="450"/>
          <w:marRight w:val="0"/>
          <w:marTop w:val="0"/>
          <w:marBottom w:val="0"/>
          <w:divBdr>
            <w:top w:val="none" w:sz="0" w:space="0" w:color="auto"/>
            <w:left w:val="none" w:sz="0" w:space="0" w:color="auto"/>
            <w:bottom w:val="none" w:sz="0" w:space="0" w:color="auto"/>
            <w:right w:val="none" w:sz="0" w:space="0" w:color="auto"/>
          </w:divBdr>
          <w:divsChild>
            <w:div w:id="20204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484">
      <w:marLeft w:val="0"/>
      <w:marRight w:val="0"/>
      <w:marTop w:val="0"/>
      <w:marBottom w:val="0"/>
      <w:divBdr>
        <w:top w:val="none" w:sz="0" w:space="0" w:color="auto"/>
        <w:left w:val="none" w:sz="0" w:space="0" w:color="auto"/>
        <w:bottom w:val="none" w:sz="0" w:space="0" w:color="auto"/>
        <w:right w:val="none" w:sz="0" w:space="0" w:color="auto"/>
      </w:divBdr>
    </w:div>
    <w:div w:id="20204485">
      <w:marLeft w:val="0"/>
      <w:marRight w:val="0"/>
      <w:marTop w:val="0"/>
      <w:marBottom w:val="0"/>
      <w:divBdr>
        <w:top w:val="none" w:sz="0" w:space="0" w:color="auto"/>
        <w:left w:val="none" w:sz="0" w:space="0" w:color="auto"/>
        <w:bottom w:val="none" w:sz="0" w:space="0" w:color="auto"/>
        <w:right w:val="none" w:sz="0" w:space="0" w:color="auto"/>
      </w:divBdr>
      <w:divsChild>
        <w:div w:id="20204771">
          <w:marLeft w:val="0"/>
          <w:marRight w:val="0"/>
          <w:marTop w:val="0"/>
          <w:marBottom w:val="0"/>
          <w:divBdr>
            <w:top w:val="none" w:sz="0" w:space="0" w:color="auto"/>
            <w:left w:val="none" w:sz="0" w:space="0" w:color="auto"/>
            <w:bottom w:val="none" w:sz="0" w:space="0" w:color="auto"/>
            <w:right w:val="none" w:sz="0" w:space="0" w:color="auto"/>
          </w:divBdr>
          <w:divsChild>
            <w:div w:id="20204428">
              <w:marLeft w:val="0"/>
              <w:marRight w:val="0"/>
              <w:marTop w:val="0"/>
              <w:marBottom w:val="0"/>
              <w:divBdr>
                <w:top w:val="none" w:sz="0" w:space="0" w:color="auto"/>
                <w:left w:val="none" w:sz="0" w:space="0" w:color="auto"/>
                <w:bottom w:val="none" w:sz="0" w:space="0" w:color="auto"/>
                <w:right w:val="none" w:sz="0" w:space="0" w:color="auto"/>
              </w:divBdr>
            </w:div>
            <w:div w:id="20204530">
              <w:marLeft w:val="0"/>
              <w:marRight w:val="0"/>
              <w:marTop w:val="0"/>
              <w:marBottom w:val="0"/>
              <w:divBdr>
                <w:top w:val="none" w:sz="0" w:space="0" w:color="auto"/>
                <w:left w:val="none" w:sz="0" w:space="0" w:color="auto"/>
                <w:bottom w:val="none" w:sz="0" w:space="0" w:color="auto"/>
                <w:right w:val="none" w:sz="0" w:space="0" w:color="auto"/>
              </w:divBdr>
            </w:div>
            <w:div w:id="20204559">
              <w:marLeft w:val="0"/>
              <w:marRight w:val="0"/>
              <w:marTop w:val="0"/>
              <w:marBottom w:val="0"/>
              <w:divBdr>
                <w:top w:val="none" w:sz="0" w:space="0" w:color="auto"/>
                <w:left w:val="none" w:sz="0" w:space="0" w:color="auto"/>
                <w:bottom w:val="none" w:sz="0" w:space="0" w:color="auto"/>
                <w:right w:val="none" w:sz="0" w:space="0" w:color="auto"/>
              </w:divBdr>
            </w:div>
            <w:div w:id="20204626">
              <w:marLeft w:val="0"/>
              <w:marRight w:val="0"/>
              <w:marTop w:val="0"/>
              <w:marBottom w:val="0"/>
              <w:divBdr>
                <w:top w:val="none" w:sz="0" w:space="0" w:color="auto"/>
                <w:left w:val="none" w:sz="0" w:space="0" w:color="auto"/>
                <w:bottom w:val="none" w:sz="0" w:space="0" w:color="auto"/>
                <w:right w:val="none" w:sz="0" w:space="0" w:color="auto"/>
              </w:divBdr>
            </w:div>
            <w:div w:id="20204669">
              <w:marLeft w:val="0"/>
              <w:marRight w:val="0"/>
              <w:marTop w:val="0"/>
              <w:marBottom w:val="0"/>
              <w:divBdr>
                <w:top w:val="none" w:sz="0" w:space="0" w:color="auto"/>
                <w:left w:val="none" w:sz="0" w:space="0" w:color="auto"/>
                <w:bottom w:val="none" w:sz="0" w:space="0" w:color="auto"/>
                <w:right w:val="none" w:sz="0" w:space="0" w:color="auto"/>
              </w:divBdr>
            </w:div>
            <w:div w:id="20204714">
              <w:marLeft w:val="0"/>
              <w:marRight w:val="0"/>
              <w:marTop w:val="0"/>
              <w:marBottom w:val="0"/>
              <w:divBdr>
                <w:top w:val="none" w:sz="0" w:space="0" w:color="auto"/>
                <w:left w:val="none" w:sz="0" w:space="0" w:color="auto"/>
                <w:bottom w:val="none" w:sz="0" w:space="0" w:color="auto"/>
                <w:right w:val="none" w:sz="0" w:space="0" w:color="auto"/>
              </w:divBdr>
            </w:div>
            <w:div w:id="20204930">
              <w:marLeft w:val="0"/>
              <w:marRight w:val="0"/>
              <w:marTop w:val="0"/>
              <w:marBottom w:val="0"/>
              <w:divBdr>
                <w:top w:val="none" w:sz="0" w:space="0" w:color="auto"/>
                <w:left w:val="none" w:sz="0" w:space="0" w:color="auto"/>
                <w:bottom w:val="none" w:sz="0" w:space="0" w:color="auto"/>
                <w:right w:val="none" w:sz="0" w:space="0" w:color="auto"/>
              </w:divBdr>
            </w:div>
            <w:div w:id="20204936">
              <w:marLeft w:val="0"/>
              <w:marRight w:val="0"/>
              <w:marTop w:val="0"/>
              <w:marBottom w:val="0"/>
              <w:divBdr>
                <w:top w:val="none" w:sz="0" w:space="0" w:color="auto"/>
                <w:left w:val="none" w:sz="0" w:space="0" w:color="auto"/>
                <w:bottom w:val="none" w:sz="0" w:space="0" w:color="auto"/>
                <w:right w:val="none" w:sz="0" w:space="0" w:color="auto"/>
              </w:divBdr>
            </w:div>
            <w:div w:id="20204955">
              <w:marLeft w:val="0"/>
              <w:marRight w:val="0"/>
              <w:marTop w:val="0"/>
              <w:marBottom w:val="0"/>
              <w:divBdr>
                <w:top w:val="none" w:sz="0" w:space="0" w:color="auto"/>
                <w:left w:val="none" w:sz="0" w:space="0" w:color="auto"/>
                <w:bottom w:val="none" w:sz="0" w:space="0" w:color="auto"/>
                <w:right w:val="none" w:sz="0" w:space="0" w:color="auto"/>
              </w:divBdr>
            </w:div>
            <w:div w:id="20205005">
              <w:marLeft w:val="0"/>
              <w:marRight w:val="0"/>
              <w:marTop w:val="0"/>
              <w:marBottom w:val="0"/>
              <w:divBdr>
                <w:top w:val="none" w:sz="0" w:space="0" w:color="auto"/>
                <w:left w:val="none" w:sz="0" w:space="0" w:color="auto"/>
                <w:bottom w:val="none" w:sz="0" w:space="0" w:color="auto"/>
                <w:right w:val="none" w:sz="0" w:space="0" w:color="auto"/>
              </w:divBdr>
            </w:div>
            <w:div w:id="20205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488">
      <w:marLeft w:val="0"/>
      <w:marRight w:val="0"/>
      <w:marTop w:val="0"/>
      <w:marBottom w:val="0"/>
      <w:divBdr>
        <w:top w:val="none" w:sz="0" w:space="0" w:color="auto"/>
        <w:left w:val="none" w:sz="0" w:space="0" w:color="auto"/>
        <w:bottom w:val="none" w:sz="0" w:space="0" w:color="auto"/>
        <w:right w:val="none" w:sz="0" w:space="0" w:color="auto"/>
      </w:divBdr>
      <w:divsChild>
        <w:div w:id="20204346">
          <w:marLeft w:val="0"/>
          <w:marRight w:val="0"/>
          <w:marTop w:val="0"/>
          <w:marBottom w:val="0"/>
          <w:divBdr>
            <w:top w:val="none" w:sz="0" w:space="0" w:color="auto"/>
            <w:left w:val="none" w:sz="0" w:space="0" w:color="auto"/>
            <w:bottom w:val="none" w:sz="0" w:space="0" w:color="auto"/>
            <w:right w:val="none" w:sz="0" w:space="0" w:color="auto"/>
          </w:divBdr>
        </w:div>
      </w:divsChild>
    </w:div>
    <w:div w:id="20204490">
      <w:marLeft w:val="0"/>
      <w:marRight w:val="0"/>
      <w:marTop w:val="0"/>
      <w:marBottom w:val="0"/>
      <w:divBdr>
        <w:top w:val="none" w:sz="0" w:space="0" w:color="auto"/>
        <w:left w:val="none" w:sz="0" w:space="0" w:color="auto"/>
        <w:bottom w:val="none" w:sz="0" w:space="0" w:color="auto"/>
        <w:right w:val="none" w:sz="0" w:space="0" w:color="auto"/>
      </w:divBdr>
    </w:div>
    <w:div w:id="20204491">
      <w:marLeft w:val="0"/>
      <w:marRight w:val="0"/>
      <w:marTop w:val="0"/>
      <w:marBottom w:val="0"/>
      <w:divBdr>
        <w:top w:val="none" w:sz="0" w:space="0" w:color="auto"/>
        <w:left w:val="none" w:sz="0" w:space="0" w:color="auto"/>
        <w:bottom w:val="none" w:sz="0" w:space="0" w:color="auto"/>
        <w:right w:val="none" w:sz="0" w:space="0" w:color="auto"/>
      </w:divBdr>
    </w:div>
    <w:div w:id="20204493">
      <w:marLeft w:val="0"/>
      <w:marRight w:val="0"/>
      <w:marTop w:val="0"/>
      <w:marBottom w:val="0"/>
      <w:divBdr>
        <w:top w:val="none" w:sz="0" w:space="0" w:color="auto"/>
        <w:left w:val="none" w:sz="0" w:space="0" w:color="auto"/>
        <w:bottom w:val="none" w:sz="0" w:space="0" w:color="auto"/>
        <w:right w:val="none" w:sz="0" w:space="0" w:color="auto"/>
      </w:divBdr>
    </w:div>
    <w:div w:id="20204496">
      <w:marLeft w:val="0"/>
      <w:marRight w:val="0"/>
      <w:marTop w:val="0"/>
      <w:marBottom w:val="0"/>
      <w:divBdr>
        <w:top w:val="none" w:sz="0" w:space="0" w:color="auto"/>
        <w:left w:val="none" w:sz="0" w:space="0" w:color="auto"/>
        <w:bottom w:val="none" w:sz="0" w:space="0" w:color="auto"/>
        <w:right w:val="none" w:sz="0" w:space="0" w:color="auto"/>
      </w:divBdr>
      <w:divsChild>
        <w:div w:id="20205120">
          <w:marLeft w:val="0"/>
          <w:marRight w:val="0"/>
          <w:marTop w:val="0"/>
          <w:marBottom w:val="0"/>
          <w:divBdr>
            <w:top w:val="none" w:sz="0" w:space="0" w:color="auto"/>
            <w:left w:val="none" w:sz="0" w:space="0" w:color="auto"/>
            <w:bottom w:val="none" w:sz="0" w:space="0" w:color="auto"/>
            <w:right w:val="none" w:sz="0" w:space="0" w:color="auto"/>
          </w:divBdr>
          <w:divsChild>
            <w:div w:id="20204577">
              <w:marLeft w:val="0"/>
              <w:marRight w:val="0"/>
              <w:marTop w:val="0"/>
              <w:marBottom w:val="0"/>
              <w:divBdr>
                <w:top w:val="none" w:sz="0" w:space="0" w:color="auto"/>
                <w:left w:val="none" w:sz="0" w:space="0" w:color="auto"/>
                <w:bottom w:val="none" w:sz="0" w:space="0" w:color="auto"/>
                <w:right w:val="none" w:sz="0" w:space="0" w:color="auto"/>
              </w:divBdr>
            </w:div>
            <w:div w:id="20204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498">
      <w:marLeft w:val="0"/>
      <w:marRight w:val="0"/>
      <w:marTop w:val="0"/>
      <w:marBottom w:val="0"/>
      <w:divBdr>
        <w:top w:val="none" w:sz="0" w:space="0" w:color="auto"/>
        <w:left w:val="none" w:sz="0" w:space="0" w:color="auto"/>
        <w:bottom w:val="none" w:sz="0" w:space="0" w:color="auto"/>
        <w:right w:val="none" w:sz="0" w:space="0" w:color="auto"/>
      </w:divBdr>
    </w:div>
    <w:div w:id="20204505">
      <w:marLeft w:val="0"/>
      <w:marRight w:val="0"/>
      <w:marTop w:val="0"/>
      <w:marBottom w:val="0"/>
      <w:divBdr>
        <w:top w:val="none" w:sz="0" w:space="0" w:color="auto"/>
        <w:left w:val="none" w:sz="0" w:space="0" w:color="auto"/>
        <w:bottom w:val="none" w:sz="0" w:space="0" w:color="auto"/>
        <w:right w:val="none" w:sz="0" w:space="0" w:color="auto"/>
      </w:divBdr>
    </w:div>
    <w:div w:id="20204506">
      <w:marLeft w:val="0"/>
      <w:marRight w:val="0"/>
      <w:marTop w:val="0"/>
      <w:marBottom w:val="0"/>
      <w:divBdr>
        <w:top w:val="none" w:sz="0" w:space="0" w:color="auto"/>
        <w:left w:val="none" w:sz="0" w:space="0" w:color="auto"/>
        <w:bottom w:val="none" w:sz="0" w:space="0" w:color="auto"/>
        <w:right w:val="none" w:sz="0" w:space="0" w:color="auto"/>
      </w:divBdr>
    </w:div>
    <w:div w:id="20204509">
      <w:marLeft w:val="0"/>
      <w:marRight w:val="0"/>
      <w:marTop w:val="0"/>
      <w:marBottom w:val="0"/>
      <w:divBdr>
        <w:top w:val="none" w:sz="0" w:space="0" w:color="auto"/>
        <w:left w:val="none" w:sz="0" w:space="0" w:color="auto"/>
        <w:bottom w:val="none" w:sz="0" w:space="0" w:color="auto"/>
        <w:right w:val="none" w:sz="0" w:space="0" w:color="auto"/>
      </w:divBdr>
    </w:div>
    <w:div w:id="20204511">
      <w:marLeft w:val="0"/>
      <w:marRight w:val="0"/>
      <w:marTop w:val="0"/>
      <w:marBottom w:val="0"/>
      <w:divBdr>
        <w:top w:val="none" w:sz="0" w:space="0" w:color="auto"/>
        <w:left w:val="none" w:sz="0" w:space="0" w:color="auto"/>
        <w:bottom w:val="none" w:sz="0" w:space="0" w:color="auto"/>
        <w:right w:val="none" w:sz="0" w:space="0" w:color="auto"/>
      </w:divBdr>
    </w:div>
    <w:div w:id="20204514">
      <w:marLeft w:val="0"/>
      <w:marRight w:val="0"/>
      <w:marTop w:val="0"/>
      <w:marBottom w:val="0"/>
      <w:divBdr>
        <w:top w:val="none" w:sz="0" w:space="0" w:color="auto"/>
        <w:left w:val="none" w:sz="0" w:space="0" w:color="auto"/>
        <w:bottom w:val="none" w:sz="0" w:space="0" w:color="auto"/>
        <w:right w:val="none" w:sz="0" w:space="0" w:color="auto"/>
      </w:divBdr>
      <w:divsChild>
        <w:div w:id="20204507">
          <w:marLeft w:val="1512"/>
          <w:marRight w:val="0"/>
          <w:marTop w:val="58"/>
          <w:marBottom w:val="0"/>
          <w:divBdr>
            <w:top w:val="none" w:sz="0" w:space="0" w:color="auto"/>
            <w:left w:val="none" w:sz="0" w:space="0" w:color="auto"/>
            <w:bottom w:val="none" w:sz="0" w:space="0" w:color="auto"/>
            <w:right w:val="none" w:sz="0" w:space="0" w:color="auto"/>
          </w:divBdr>
        </w:div>
        <w:div w:id="20204513">
          <w:marLeft w:val="893"/>
          <w:marRight w:val="0"/>
          <w:marTop w:val="62"/>
          <w:marBottom w:val="0"/>
          <w:divBdr>
            <w:top w:val="none" w:sz="0" w:space="0" w:color="auto"/>
            <w:left w:val="none" w:sz="0" w:space="0" w:color="auto"/>
            <w:bottom w:val="none" w:sz="0" w:space="0" w:color="auto"/>
            <w:right w:val="none" w:sz="0" w:space="0" w:color="auto"/>
          </w:divBdr>
        </w:div>
      </w:divsChild>
    </w:div>
    <w:div w:id="20204519">
      <w:marLeft w:val="0"/>
      <w:marRight w:val="0"/>
      <w:marTop w:val="0"/>
      <w:marBottom w:val="0"/>
      <w:divBdr>
        <w:top w:val="none" w:sz="0" w:space="0" w:color="auto"/>
        <w:left w:val="none" w:sz="0" w:space="0" w:color="auto"/>
        <w:bottom w:val="none" w:sz="0" w:space="0" w:color="auto"/>
        <w:right w:val="none" w:sz="0" w:space="0" w:color="auto"/>
      </w:divBdr>
    </w:div>
    <w:div w:id="20204521">
      <w:marLeft w:val="0"/>
      <w:marRight w:val="0"/>
      <w:marTop w:val="0"/>
      <w:marBottom w:val="0"/>
      <w:divBdr>
        <w:top w:val="none" w:sz="0" w:space="0" w:color="auto"/>
        <w:left w:val="none" w:sz="0" w:space="0" w:color="auto"/>
        <w:bottom w:val="none" w:sz="0" w:space="0" w:color="auto"/>
        <w:right w:val="none" w:sz="0" w:space="0" w:color="auto"/>
      </w:divBdr>
    </w:div>
    <w:div w:id="20204527">
      <w:marLeft w:val="0"/>
      <w:marRight w:val="0"/>
      <w:marTop w:val="0"/>
      <w:marBottom w:val="0"/>
      <w:divBdr>
        <w:top w:val="none" w:sz="0" w:space="0" w:color="auto"/>
        <w:left w:val="none" w:sz="0" w:space="0" w:color="auto"/>
        <w:bottom w:val="none" w:sz="0" w:space="0" w:color="auto"/>
        <w:right w:val="none" w:sz="0" w:space="0" w:color="auto"/>
      </w:divBdr>
      <w:divsChild>
        <w:div w:id="20204321">
          <w:marLeft w:val="0"/>
          <w:marRight w:val="0"/>
          <w:marTop w:val="0"/>
          <w:marBottom w:val="0"/>
          <w:divBdr>
            <w:top w:val="none" w:sz="0" w:space="0" w:color="auto"/>
            <w:left w:val="none" w:sz="0" w:space="0" w:color="auto"/>
            <w:bottom w:val="none" w:sz="0" w:space="0" w:color="auto"/>
            <w:right w:val="none" w:sz="0" w:space="0" w:color="auto"/>
          </w:divBdr>
        </w:div>
        <w:div w:id="20204385">
          <w:marLeft w:val="0"/>
          <w:marRight w:val="0"/>
          <w:marTop w:val="0"/>
          <w:marBottom w:val="0"/>
          <w:divBdr>
            <w:top w:val="none" w:sz="0" w:space="0" w:color="auto"/>
            <w:left w:val="none" w:sz="0" w:space="0" w:color="auto"/>
            <w:bottom w:val="none" w:sz="0" w:space="0" w:color="auto"/>
            <w:right w:val="none" w:sz="0" w:space="0" w:color="auto"/>
          </w:divBdr>
        </w:div>
        <w:div w:id="20204396">
          <w:marLeft w:val="0"/>
          <w:marRight w:val="0"/>
          <w:marTop w:val="0"/>
          <w:marBottom w:val="0"/>
          <w:divBdr>
            <w:top w:val="none" w:sz="0" w:space="0" w:color="auto"/>
            <w:left w:val="none" w:sz="0" w:space="0" w:color="auto"/>
            <w:bottom w:val="none" w:sz="0" w:space="0" w:color="auto"/>
            <w:right w:val="none" w:sz="0" w:space="0" w:color="auto"/>
          </w:divBdr>
        </w:div>
        <w:div w:id="20204417">
          <w:marLeft w:val="0"/>
          <w:marRight w:val="0"/>
          <w:marTop w:val="0"/>
          <w:marBottom w:val="0"/>
          <w:divBdr>
            <w:top w:val="none" w:sz="0" w:space="0" w:color="auto"/>
            <w:left w:val="none" w:sz="0" w:space="0" w:color="auto"/>
            <w:bottom w:val="none" w:sz="0" w:space="0" w:color="auto"/>
            <w:right w:val="none" w:sz="0" w:space="0" w:color="auto"/>
          </w:divBdr>
        </w:div>
        <w:div w:id="20204425">
          <w:marLeft w:val="0"/>
          <w:marRight w:val="0"/>
          <w:marTop w:val="0"/>
          <w:marBottom w:val="0"/>
          <w:divBdr>
            <w:top w:val="none" w:sz="0" w:space="0" w:color="auto"/>
            <w:left w:val="none" w:sz="0" w:space="0" w:color="auto"/>
            <w:bottom w:val="none" w:sz="0" w:space="0" w:color="auto"/>
            <w:right w:val="none" w:sz="0" w:space="0" w:color="auto"/>
          </w:divBdr>
        </w:div>
        <w:div w:id="20204445">
          <w:marLeft w:val="0"/>
          <w:marRight w:val="0"/>
          <w:marTop w:val="0"/>
          <w:marBottom w:val="0"/>
          <w:divBdr>
            <w:top w:val="none" w:sz="0" w:space="0" w:color="auto"/>
            <w:left w:val="none" w:sz="0" w:space="0" w:color="auto"/>
            <w:bottom w:val="none" w:sz="0" w:space="0" w:color="auto"/>
            <w:right w:val="none" w:sz="0" w:space="0" w:color="auto"/>
          </w:divBdr>
        </w:div>
        <w:div w:id="20204524">
          <w:marLeft w:val="0"/>
          <w:marRight w:val="0"/>
          <w:marTop w:val="0"/>
          <w:marBottom w:val="0"/>
          <w:divBdr>
            <w:top w:val="none" w:sz="0" w:space="0" w:color="auto"/>
            <w:left w:val="none" w:sz="0" w:space="0" w:color="auto"/>
            <w:bottom w:val="none" w:sz="0" w:space="0" w:color="auto"/>
            <w:right w:val="none" w:sz="0" w:space="0" w:color="auto"/>
          </w:divBdr>
        </w:div>
        <w:div w:id="20204543">
          <w:marLeft w:val="0"/>
          <w:marRight w:val="0"/>
          <w:marTop w:val="0"/>
          <w:marBottom w:val="0"/>
          <w:divBdr>
            <w:top w:val="none" w:sz="0" w:space="0" w:color="auto"/>
            <w:left w:val="none" w:sz="0" w:space="0" w:color="auto"/>
            <w:bottom w:val="none" w:sz="0" w:space="0" w:color="auto"/>
            <w:right w:val="none" w:sz="0" w:space="0" w:color="auto"/>
          </w:divBdr>
        </w:div>
        <w:div w:id="20204571">
          <w:marLeft w:val="0"/>
          <w:marRight w:val="0"/>
          <w:marTop w:val="0"/>
          <w:marBottom w:val="0"/>
          <w:divBdr>
            <w:top w:val="none" w:sz="0" w:space="0" w:color="auto"/>
            <w:left w:val="none" w:sz="0" w:space="0" w:color="auto"/>
            <w:bottom w:val="none" w:sz="0" w:space="0" w:color="auto"/>
            <w:right w:val="none" w:sz="0" w:space="0" w:color="auto"/>
          </w:divBdr>
        </w:div>
        <w:div w:id="20204596">
          <w:marLeft w:val="0"/>
          <w:marRight w:val="0"/>
          <w:marTop w:val="0"/>
          <w:marBottom w:val="0"/>
          <w:divBdr>
            <w:top w:val="none" w:sz="0" w:space="0" w:color="auto"/>
            <w:left w:val="none" w:sz="0" w:space="0" w:color="auto"/>
            <w:bottom w:val="none" w:sz="0" w:space="0" w:color="auto"/>
            <w:right w:val="none" w:sz="0" w:space="0" w:color="auto"/>
          </w:divBdr>
        </w:div>
        <w:div w:id="20204599">
          <w:marLeft w:val="0"/>
          <w:marRight w:val="0"/>
          <w:marTop w:val="0"/>
          <w:marBottom w:val="0"/>
          <w:divBdr>
            <w:top w:val="none" w:sz="0" w:space="0" w:color="auto"/>
            <w:left w:val="none" w:sz="0" w:space="0" w:color="auto"/>
            <w:bottom w:val="none" w:sz="0" w:space="0" w:color="auto"/>
            <w:right w:val="none" w:sz="0" w:space="0" w:color="auto"/>
          </w:divBdr>
        </w:div>
        <w:div w:id="20204610">
          <w:marLeft w:val="0"/>
          <w:marRight w:val="0"/>
          <w:marTop w:val="0"/>
          <w:marBottom w:val="0"/>
          <w:divBdr>
            <w:top w:val="none" w:sz="0" w:space="0" w:color="auto"/>
            <w:left w:val="none" w:sz="0" w:space="0" w:color="auto"/>
            <w:bottom w:val="none" w:sz="0" w:space="0" w:color="auto"/>
            <w:right w:val="none" w:sz="0" w:space="0" w:color="auto"/>
          </w:divBdr>
        </w:div>
        <w:div w:id="20204640">
          <w:marLeft w:val="0"/>
          <w:marRight w:val="0"/>
          <w:marTop w:val="0"/>
          <w:marBottom w:val="0"/>
          <w:divBdr>
            <w:top w:val="none" w:sz="0" w:space="0" w:color="auto"/>
            <w:left w:val="none" w:sz="0" w:space="0" w:color="auto"/>
            <w:bottom w:val="none" w:sz="0" w:space="0" w:color="auto"/>
            <w:right w:val="none" w:sz="0" w:space="0" w:color="auto"/>
          </w:divBdr>
        </w:div>
        <w:div w:id="20204914">
          <w:marLeft w:val="0"/>
          <w:marRight w:val="0"/>
          <w:marTop w:val="0"/>
          <w:marBottom w:val="0"/>
          <w:divBdr>
            <w:top w:val="none" w:sz="0" w:space="0" w:color="auto"/>
            <w:left w:val="none" w:sz="0" w:space="0" w:color="auto"/>
            <w:bottom w:val="none" w:sz="0" w:space="0" w:color="auto"/>
            <w:right w:val="none" w:sz="0" w:space="0" w:color="auto"/>
          </w:divBdr>
        </w:div>
        <w:div w:id="20204945">
          <w:marLeft w:val="0"/>
          <w:marRight w:val="0"/>
          <w:marTop w:val="0"/>
          <w:marBottom w:val="0"/>
          <w:divBdr>
            <w:top w:val="none" w:sz="0" w:space="0" w:color="auto"/>
            <w:left w:val="none" w:sz="0" w:space="0" w:color="auto"/>
            <w:bottom w:val="none" w:sz="0" w:space="0" w:color="auto"/>
            <w:right w:val="none" w:sz="0" w:space="0" w:color="auto"/>
          </w:divBdr>
        </w:div>
        <w:div w:id="20204963">
          <w:marLeft w:val="0"/>
          <w:marRight w:val="0"/>
          <w:marTop w:val="0"/>
          <w:marBottom w:val="0"/>
          <w:divBdr>
            <w:top w:val="none" w:sz="0" w:space="0" w:color="auto"/>
            <w:left w:val="none" w:sz="0" w:space="0" w:color="auto"/>
            <w:bottom w:val="none" w:sz="0" w:space="0" w:color="auto"/>
            <w:right w:val="none" w:sz="0" w:space="0" w:color="auto"/>
          </w:divBdr>
        </w:div>
        <w:div w:id="20204992">
          <w:marLeft w:val="0"/>
          <w:marRight w:val="0"/>
          <w:marTop w:val="0"/>
          <w:marBottom w:val="0"/>
          <w:divBdr>
            <w:top w:val="none" w:sz="0" w:space="0" w:color="auto"/>
            <w:left w:val="none" w:sz="0" w:space="0" w:color="auto"/>
            <w:bottom w:val="none" w:sz="0" w:space="0" w:color="auto"/>
            <w:right w:val="none" w:sz="0" w:space="0" w:color="auto"/>
          </w:divBdr>
        </w:div>
        <w:div w:id="20205001">
          <w:marLeft w:val="0"/>
          <w:marRight w:val="0"/>
          <w:marTop w:val="0"/>
          <w:marBottom w:val="0"/>
          <w:divBdr>
            <w:top w:val="none" w:sz="0" w:space="0" w:color="auto"/>
            <w:left w:val="none" w:sz="0" w:space="0" w:color="auto"/>
            <w:bottom w:val="none" w:sz="0" w:space="0" w:color="auto"/>
            <w:right w:val="none" w:sz="0" w:space="0" w:color="auto"/>
          </w:divBdr>
        </w:div>
        <w:div w:id="20205029">
          <w:marLeft w:val="0"/>
          <w:marRight w:val="0"/>
          <w:marTop w:val="0"/>
          <w:marBottom w:val="0"/>
          <w:divBdr>
            <w:top w:val="none" w:sz="0" w:space="0" w:color="auto"/>
            <w:left w:val="none" w:sz="0" w:space="0" w:color="auto"/>
            <w:bottom w:val="none" w:sz="0" w:space="0" w:color="auto"/>
            <w:right w:val="none" w:sz="0" w:space="0" w:color="auto"/>
          </w:divBdr>
        </w:div>
        <w:div w:id="20205117">
          <w:marLeft w:val="0"/>
          <w:marRight w:val="0"/>
          <w:marTop w:val="0"/>
          <w:marBottom w:val="0"/>
          <w:divBdr>
            <w:top w:val="none" w:sz="0" w:space="0" w:color="auto"/>
            <w:left w:val="none" w:sz="0" w:space="0" w:color="auto"/>
            <w:bottom w:val="none" w:sz="0" w:space="0" w:color="auto"/>
            <w:right w:val="none" w:sz="0" w:space="0" w:color="auto"/>
          </w:divBdr>
        </w:div>
        <w:div w:id="20205173">
          <w:marLeft w:val="0"/>
          <w:marRight w:val="0"/>
          <w:marTop w:val="0"/>
          <w:marBottom w:val="0"/>
          <w:divBdr>
            <w:top w:val="none" w:sz="0" w:space="0" w:color="auto"/>
            <w:left w:val="none" w:sz="0" w:space="0" w:color="auto"/>
            <w:bottom w:val="none" w:sz="0" w:space="0" w:color="auto"/>
            <w:right w:val="none" w:sz="0" w:space="0" w:color="auto"/>
          </w:divBdr>
        </w:div>
        <w:div w:id="20205202">
          <w:marLeft w:val="0"/>
          <w:marRight w:val="0"/>
          <w:marTop w:val="0"/>
          <w:marBottom w:val="0"/>
          <w:divBdr>
            <w:top w:val="none" w:sz="0" w:space="0" w:color="auto"/>
            <w:left w:val="none" w:sz="0" w:space="0" w:color="auto"/>
            <w:bottom w:val="none" w:sz="0" w:space="0" w:color="auto"/>
            <w:right w:val="none" w:sz="0" w:space="0" w:color="auto"/>
          </w:divBdr>
        </w:div>
        <w:div w:id="20205217">
          <w:marLeft w:val="0"/>
          <w:marRight w:val="0"/>
          <w:marTop w:val="0"/>
          <w:marBottom w:val="0"/>
          <w:divBdr>
            <w:top w:val="none" w:sz="0" w:space="0" w:color="auto"/>
            <w:left w:val="none" w:sz="0" w:space="0" w:color="auto"/>
            <w:bottom w:val="none" w:sz="0" w:space="0" w:color="auto"/>
            <w:right w:val="none" w:sz="0" w:space="0" w:color="auto"/>
          </w:divBdr>
        </w:div>
      </w:divsChild>
    </w:div>
    <w:div w:id="20204529">
      <w:marLeft w:val="0"/>
      <w:marRight w:val="0"/>
      <w:marTop w:val="0"/>
      <w:marBottom w:val="0"/>
      <w:divBdr>
        <w:top w:val="none" w:sz="0" w:space="0" w:color="auto"/>
        <w:left w:val="none" w:sz="0" w:space="0" w:color="auto"/>
        <w:bottom w:val="none" w:sz="0" w:space="0" w:color="auto"/>
        <w:right w:val="none" w:sz="0" w:space="0" w:color="auto"/>
      </w:divBdr>
    </w:div>
    <w:div w:id="20204533">
      <w:marLeft w:val="0"/>
      <w:marRight w:val="0"/>
      <w:marTop w:val="0"/>
      <w:marBottom w:val="0"/>
      <w:divBdr>
        <w:top w:val="none" w:sz="0" w:space="0" w:color="auto"/>
        <w:left w:val="none" w:sz="0" w:space="0" w:color="auto"/>
        <w:bottom w:val="none" w:sz="0" w:space="0" w:color="auto"/>
        <w:right w:val="none" w:sz="0" w:space="0" w:color="auto"/>
      </w:divBdr>
    </w:div>
    <w:div w:id="20204542">
      <w:marLeft w:val="0"/>
      <w:marRight w:val="0"/>
      <w:marTop w:val="0"/>
      <w:marBottom w:val="0"/>
      <w:divBdr>
        <w:top w:val="none" w:sz="0" w:space="0" w:color="auto"/>
        <w:left w:val="none" w:sz="0" w:space="0" w:color="auto"/>
        <w:bottom w:val="none" w:sz="0" w:space="0" w:color="auto"/>
        <w:right w:val="none" w:sz="0" w:space="0" w:color="auto"/>
      </w:divBdr>
    </w:div>
    <w:div w:id="20204552">
      <w:marLeft w:val="0"/>
      <w:marRight w:val="0"/>
      <w:marTop w:val="0"/>
      <w:marBottom w:val="0"/>
      <w:divBdr>
        <w:top w:val="none" w:sz="0" w:space="0" w:color="auto"/>
        <w:left w:val="none" w:sz="0" w:space="0" w:color="auto"/>
        <w:bottom w:val="none" w:sz="0" w:space="0" w:color="auto"/>
        <w:right w:val="none" w:sz="0" w:space="0" w:color="auto"/>
      </w:divBdr>
    </w:div>
    <w:div w:id="20204557">
      <w:marLeft w:val="0"/>
      <w:marRight w:val="0"/>
      <w:marTop w:val="0"/>
      <w:marBottom w:val="0"/>
      <w:divBdr>
        <w:top w:val="none" w:sz="0" w:space="0" w:color="auto"/>
        <w:left w:val="none" w:sz="0" w:space="0" w:color="auto"/>
        <w:bottom w:val="none" w:sz="0" w:space="0" w:color="auto"/>
        <w:right w:val="none" w:sz="0" w:space="0" w:color="auto"/>
      </w:divBdr>
    </w:div>
    <w:div w:id="20204562">
      <w:marLeft w:val="0"/>
      <w:marRight w:val="0"/>
      <w:marTop w:val="0"/>
      <w:marBottom w:val="0"/>
      <w:divBdr>
        <w:top w:val="none" w:sz="0" w:space="0" w:color="auto"/>
        <w:left w:val="none" w:sz="0" w:space="0" w:color="auto"/>
        <w:bottom w:val="none" w:sz="0" w:space="0" w:color="auto"/>
        <w:right w:val="none" w:sz="0" w:space="0" w:color="auto"/>
      </w:divBdr>
    </w:div>
    <w:div w:id="20204569">
      <w:marLeft w:val="0"/>
      <w:marRight w:val="0"/>
      <w:marTop w:val="0"/>
      <w:marBottom w:val="0"/>
      <w:divBdr>
        <w:top w:val="none" w:sz="0" w:space="0" w:color="auto"/>
        <w:left w:val="none" w:sz="0" w:space="0" w:color="auto"/>
        <w:bottom w:val="none" w:sz="0" w:space="0" w:color="auto"/>
        <w:right w:val="none" w:sz="0" w:space="0" w:color="auto"/>
      </w:divBdr>
    </w:div>
    <w:div w:id="20204574">
      <w:marLeft w:val="0"/>
      <w:marRight w:val="0"/>
      <w:marTop w:val="0"/>
      <w:marBottom w:val="0"/>
      <w:divBdr>
        <w:top w:val="none" w:sz="0" w:space="0" w:color="auto"/>
        <w:left w:val="none" w:sz="0" w:space="0" w:color="auto"/>
        <w:bottom w:val="none" w:sz="0" w:space="0" w:color="auto"/>
        <w:right w:val="none" w:sz="0" w:space="0" w:color="auto"/>
      </w:divBdr>
      <w:divsChild>
        <w:div w:id="20204787">
          <w:marLeft w:val="0"/>
          <w:marRight w:val="0"/>
          <w:marTop w:val="0"/>
          <w:marBottom w:val="0"/>
          <w:divBdr>
            <w:top w:val="none" w:sz="0" w:space="0" w:color="auto"/>
            <w:left w:val="none" w:sz="0" w:space="0" w:color="auto"/>
            <w:bottom w:val="none" w:sz="0" w:space="0" w:color="auto"/>
            <w:right w:val="none" w:sz="0" w:space="0" w:color="auto"/>
          </w:divBdr>
          <w:divsChild>
            <w:div w:id="20204319">
              <w:marLeft w:val="0"/>
              <w:marRight w:val="0"/>
              <w:marTop w:val="0"/>
              <w:marBottom w:val="0"/>
              <w:divBdr>
                <w:top w:val="none" w:sz="0" w:space="0" w:color="auto"/>
                <w:left w:val="none" w:sz="0" w:space="0" w:color="auto"/>
                <w:bottom w:val="none" w:sz="0" w:space="0" w:color="auto"/>
                <w:right w:val="none" w:sz="0" w:space="0" w:color="auto"/>
              </w:divBdr>
            </w:div>
            <w:div w:id="20204348">
              <w:marLeft w:val="0"/>
              <w:marRight w:val="0"/>
              <w:marTop w:val="0"/>
              <w:marBottom w:val="0"/>
              <w:divBdr>
                <w:top w:val="none" w:sz="0" w:space="0" w:color="auto"/>
                <w:left w:val="none" w:sz="0" w:space="0" w:color="auto"/>
                <w:bottom w:val="none" w:sz="0" w:space="0" w:color="auto"/>
                <w:right w:val="none" w:sz="0" w:space="0" w:color="auto"/>
              </w:divBdr>
            </w:div>
            <w:div w:id="20204376">
              <w:marLeft w:val="0"/>
              <w:marRight w:val="0"/>
              <w:marTop w:val="0"/>
              <w:marBottom w:val="0"/>
              <w:divBdr>
                <w:top w:val="none" w:sz="0" w:space="0" w:color="auto"/>
                <w:left w:val="none" w:sz="0" w:space="0" w:color="auto"/>
                <w:bottom w:val="none" w:sz="0" w:space="0" w:color="auto"/>
                <w:right w:val="none" w:sz="0" w:space="0" w:color="auto"/>
              </w:divBdr>
            </w:div>
            <w:div w:id="20204384">
              <w:marLeft w:val="0"/>
              <w:marRight w:val="0"/>
              <w:marTop w:val="0"/>
              <w:marBottom w:val="0"/>
              <w:divBdr>
                <w:top w:val="none" w:sz="0" w:space="0" w:color="auto"/>
                <w:left w:val="none" w:sz="0" w:space="0" w:color="auto"/>
                <w:bottom w:val="none" w:sz="0" w:space="0" w:color="auto"/>
                <w:right w:val="none" w:sz="0" w:space="0" w:color="auto"/>
              </w:divBdr>
            </w:div>
            <w:div w:id="20204395">
              <w:marLeft w:val="0"/>
              <w:marRight w:val="0"/>
              <w:marTop w:val="0"/>
              <w:marBottom w:val="0"/>
              <w:divBdr>
                <w:top w:val="none" w:sz="0" w:space="0" w:color="auto"/>
                <w:left w:val="none" w:sz="0" w:space="0" w:color="auto"/>
                <w:bottom w:val="none" w:sz="0" w:space="0" w:color="auto"/>
                <w:right w:val="none" w:sz="0" w:space="0" w:color="auto"/>
              </w:divBdr>
            </w:div>
            <w:div w:id="20204416">
              <w:marLeft w:val="0"/>
              <w:marRight w:val="0"/>
              <w:marTop w:val="0"/>
              <w:marBottom w:val="0"/>
              <w:divBdr>
                <w:top w:val="none" w:sz="0" w:space="0" w:color="auto"/>
                <w:left w:val="none" w:sz="0" w:space="0" w:color="auto"/>
                <w:bottom w:val="none" w:sz="0" w:space="0" w:color="auto"/>
                <w:right w:val="none" w:sz="0" w:space="0" w:color="auto"/>
              </w:divBdr>
            </w:div>
            <w:div w:id="20204470">
              <w:marLeft w:val="0"/>
              <w:marRight w:val="0"/>
              <w:marTop w:val="0"/>
              <w:marBottom w:val="0"/>
              <w:divBdr>
                <w:top w:val="none" w:sz="0" w:space="0" w:color="auto"/>
                <w:left w:val="none" w:sz="0" w:space="0" w:color="auto"/>
                <w:bottom w:val="none" w:sz="0" w:space="0" w:color="auto"/>
                <w:right w:val="none" w:sz="0" w:space="0" w:color="auto"/>
              </w:divBdr>
            </w:div>
            <w:div w:id="20204551">
              <w:marLeft w:val="0"/>
              <w:marRight w:val="0"/>
              <w:marTop w:val="0"/>
              <w:marBottom w:val="0"/>
              <w:divBdr>
                <w:top w:val="none" w:sz="0" w:space="0" w:color="auto"/>
                <w:left w:val="none" w:sz="0" w:space="0" w:color="auto"/>
                <w:bottom w:val="none" w:sz="0" w:space="0" w:color="auto"/>
                <w:right w:val="none" w:sz="0" w:space="0" w:color="auto"/>
              </w:divBdr>
            </w:div>
            <w:div w:id="20204572">
              <w:marLeft w:val="0"/>
              <w:marRight w:val="0"/>
              <w:marTop w:val="0"/>
              <w:marBottom w:val="0"/>
              <w:divBdr>
                <w:top w:val="none" w:sz="0" w:space="0" w:color="auto"/>
                <w:left w:val="none" w:sz="0" w:space="0" w:color="auto"/>
                <w:bottom w:val="none" w:sz="0" w:space="0" w:color="auto"/>
                <w:right w:val="none" w:sz="0" w:space="0" w:color="auto"/>
              </w:divBdr>
            </w:div>
            <w:div w:id="20204769">
              <w:marLeft w:val="0"/>
              <w:marRight w:val="0"/>
              <w:marTop w:val="0"/>
              <w:marBottom w:val="0"/>
              <w:divBdr>
                <w:top w:val="none" w:sz="0" w:space="0" w:color="auto"/>
                <w:left w:val="none" w:sz="0" w:space="0" w:color="auto"/>
                <w:bottom w:val="none" w:sz="0" w:space="0" w:color="auto"/>
                <w:right w:val="none" w:sz="0" w:space="0" w:color="auto"/>
              </w:divBdr>
            </w:div>
            <w:div w:id="20204790">
              <w:marLeft w:val="0"/>
              <w:marRight w:val="0"/>
              <w:marTop w:val="0"/>
              <w:marBottom w:val="0"/>
              <w:divBdr>
                <w:top w:val="none" w:sz="0" w:space="0" w:color="auto"/>
                <w:left w:val="none" w:sz="0" w:space="0" w:color="auto"/>
                <w:bottom w:val="none" w:sz="0" w:space="0" w:color="auto"/>
                <w:right w:val="none" w:sz="0" w:space="0" w:color="auto"/>
              </w:divBdr>
            </w:div>
            <w:div w:id="20204796">
              <w:marLeft w:val="0"/>
              <w:marRight w:val="0"/>
              <w:marTop w:val="0"/>
              <w:marBottom w:val="0"/>
              <w:divBdr>
                <w:top w:val="none" w:sz="0" w:space="0" w:color="auto"/>
                <w:left w:val="none" w:sz="0" w:space="0" w:color="auto"/>
                <w:bottom w:val="none" w:sz="0" w:space="0" w:color="auto"/>
                <w:right w:val="none" w:sz="0" w:space="0" w:color="auto"/>
              </w:divBdr>
            </w:div>
            <w:div w:id="20204862">
              <w:marLeft w:val="0"/>
              <w:marRight w:val="0"/>
              <w:marTop w:val="0"/>
              <w:marBottom w:val="0"/>
              <w:divBdr>
                <w:top w:val="none" w:sz="0" w:space="0" w:color="auto"/>
                <w:left w:val="none" w:sz="0" w:space="0" w:color="auto"/>
                <w:bottom w:val="none" w:sz="0" w:space="0" w:color="auto"/>
                <w:right w:val="none" w:sz="0" w:space="0" w:color="auto"/>
              </w:divBdr>
            </w:div>
            <w:div w:id="20204863">
              <w:marLeft w:val="0"/>
              <w:marRight w:val="0"/>
              <w:marTop w:val="0"/>
              <w:marBottom w:val="0"/>
              <w:divBdr>
                <w:top w:val="none" w:sz="0" w:space="0" w:color="auto"/>
                <w:left w:val="none" w:sz="0" w:space="0" w:color="auto"/>
                <w:bottom w:val="none" w:sz="0" w:space="0" w:color="auto"/>
                <w:right w:val="none" w:sz="0" w:space="0" w:color="auto"/>
              </w:divBdr>
            </w:div>
            <w:div w:id="20204867">
              <w:marLeft w:val="0"/>
              <w:marRight w:val="0"/>
              <w:marTop w:val="0"/>
              <w:marBottom w:val="0"/>
              <w:divBdr>
                <w:top w:val="none" w:sz="0" w:space="0" w:color="auto"/>
                <w:left w:val="none" w:sz="0" w:space="0" w:color="auto"/>
                <w:bottom w:val="none" w:sz="0" w:space="0" w:color="auto"/>
                <w:right w:val="none" w:sz="0" w:space="0" w:color="auto"/>
              </w:divBdr>
            </w:div>
            <w:div w:id="20204890">
              <w:marLeft w:val="0"/>
              <w:marRight w:val="0"/>
              <w:marTop w:val="0"/>
              <w:marBottom w:val="0"/>
              <w:divBdr>
                <w:top w:val="none" w:sz="0" w:space="0" w:color="auto"/>
                <w:left w:val="none" w:sz="0" w:space="0" w:color="auto"/>
                <w:bottom w:val="none" w:sz="0" w:space="0" w:color="auto"/>
                <w:right w:val="none" w:sz="0" w:space="0" w:color="auto"/>
              </w:divBdr>
            </w:div>
            <w:div w:id="20204897">
              <w:marLeft w:val="0"/>
              <w:marRight w:val="0"/>
              <w:marTop w:val="0"/>
              <w:marBottom w:val="0"/>
              <w:divBdr>
                <w:top w:val="none" w:sz="0" w:space="0" w:color="auto"/>
                <w:left w:val="none" w:sz="0" w:space="0" w:color="auto"/>
                <w:bottom w:val="none" w:sz="0" w:space="0" w:color="auto"/>
                <w:right w:val="none" w:sz="0" w:space="0" w:color="auto"/>
              </w:divBdr>
            </w:div>
            <w:div w:id="20204920">
              <w:marLeft w:val="0"/>
              <w:marRight w:val="0"/>
              <w:marTop w:val="0"/>
              <w:marBottom w:val="0"/>
              <w:divBdr>
                <w:top w:val="none" w:sz="0" w:space="0" w:color="auto"/>
                <w:left w:val="none" w:sz="0" w:space="0" w:color="auto"/>
                <w:bottom w:val="none" w:sz="0" w:space="0" w:color="auto"/>
                <w:right w:val="none" w:sz="0" w:space="0" w:color="auto"/>
              </w:divBdr>
            </w:div>
            <w:div w:id="20204961">
              <w:marLeft w:val="0"/>
              <w:marRight w:val="0"/>
              <w:marTop w:val="0"/>
              <w:marBottom w:val="0"/>
              <w:divBdr>
                <w:top w:val="none" w:sz="0" w:space="0" w:color="auto"/>
                <w:left w:val="none" w:sz="0" w:space="0" w:color="auto"/>
                <w:bottom w:val="none" w:sz="0" w:space="0" w:color="auto"/>
                <w:right w:val="none" w:sz="0" w:space="0" w:color="auto"/>
              </w:divBdr>
            </w:div>
            <w:div w:id="20205049">
              <w:marLeft w:val="0"/>
              <w:marRight w:val="0"/>
              <w:marTop w:val="0"/>
              <w:marBottom w:val="0"/>
              <w:divBdr>
                <w:top w:val="none" w:sz="0" w:space="0" w:color="auto"/>
                <w:left w:val="none" w:sz="0" w:space="0" w:color="auto"/>
                <w:bottom w:val="none" w:sz="0" w:space="0" w:color="auto"/>
                <w:right w:val="none" w:sz="0" w:space="0" w:color="auto"/>
              </w:divBdr>
            </w:div>
            <w:div w:id="2020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576">
      <w:marLeft w:val="0"/>
      <w:marRight w:val="0"/>
      <w:marTop w:val="0"/>
      <w:marBottom w:val="0"/>
      <w:divBdr>
        <w:top w:val="none" w:sz="0" w:space="0" w:color="auto"/>
        <w:left w:val="none" w:sz="0" w:space="0" w:color="auto"/>
        <w:bottom w:val="none" w:sz="0" w:space="0" w:color="auto"/>
        <w:right w:val="none" w:sz="0" w:space="0" w:color="auto"/>
      </w:divBdr>
      <w:divsChild>
        <w:div w:id="20204944">
          <w:marLeft w:val="0"/>
          <w:marRight w:val="0"/>
          <w:marTop w:val="0"/>
          <w:marBottom w:val="0"/>
          <w:divBdr>
            <w:top w:val="none" w:sz="0" w:space="0" w:color="auto"/>
            <w:left w:val="none" w:sz="0" w:space="0" w:color="auto"/>
            <w:bottom w:val="none" w:sz="0" w:space="0" w:color="auto"/>
            <w:right w:val="none" w:sz="0" w:space="0" w:color="auto"/>
          </w:divBdr>
        </w:div>
      </w:divsChild>
    </w:div>
    <w:div w:id="20204581">
      <w:marLeft w:val="0"/>
      <w:marRight w:val="0"/>
      <w:marTop w:val="0"/>
      <w:marBottom w:val="0"/>
      <w:divBdr>
        <w:top w:val="none" w:sz="0" w:space="0" w:color="auto"/>
        <w:left w:val="none" w:sz="0" w:space="0" w:color="auto"/>
        <w:bottom w:val="none" w:sz="0" w:space="0" w:color="auto"/>
        <w:right w:val="none" w:sz="0" w:space="0" w:color="auto"/>
      </w:divBdr>
      <w:divsChild>
        <w:div w:id="20204322">
          <w:marLeft w:val="0"/>
          <w:marRight w:val="0"/>
          <w:marTop w:val="0"/>
          <w:marBottom w:val="0"/>
          <w:divBdr>
            <w:top w:val="none" w:sz="0" w:space="0" w:color="auto"/>
            <w:left w:val="none" w:sz="0" w:space="0" w:color="auto"/>
            <w:bottom w:val="none" w:sz="0" w:space="0" w:color="auto"/>
            <w:right w:val="none" w:sz="0" w:space="0" w:color="auto"/>
          </w:divBdr>
        </w:div>
        <w:div w:id="20204331">
          <w:marLeft w:val="0"/>
          <w:marRight w:val="0"/>
          <w:marTop w:val="0"/>
          <w:marBottom w:val="0"/>
          <w:divBdr>
            <w:top w:val="none" w:sz="0" w:space="0" w:color="auto"/>
            <w:left w:val="none" w:sz="0" w:space="0" w:color="auto"/>
            <w:bottom w:val="none" w:sz="0" w:space="0" w:color="auto"/>
            <w:right w:val="none" w:sz="0" w:space="0" w:color="auto"/>
          </w:divBdr>
        </w:div>
        <w:div w:id="20204338">
          <w:marLeft w:val="0"/>
          <w:marRight w:val="0"/>
          <w:marTop w:val="0"/>
          <w:marBottom w:val="0"/>
          <w:divBdr>
            <w:top w:val="none" w:sz="0" w:space="0" w:color="auto"/>
            <w:left w:val="none" w:sz="0" w:space="0" w:color="auto"/>
            <w:bottom w:val="none" w:sz="0" w:space="0" w:color="auto"/>
            <w:right w:val="none" w:sz="0" w:space="0" w:color="auto"/>
          </w:divBdr>
        </w:div>
        <w:div w:id="20204373">
          <w:marLeft w:val="0"/>
          <w:marRight w:val="0"/>
          <w:marTop w:val="0"/>
          <w:marBottom w:val="0"/>
          <w:divBdr>
            <w:top w:val="none" w:sz="0" w:space="0" w:color="auto"/>
            <w:left w:val="none" w:sz="0" w:space="0" w:color="auto"/>
            <w:bottom w:val="none" w:sz="0" w:space="0" w:color="auto"/>
            <w:right w:val="none" w:sz="0" w:space="0" w:color="auto"/>
          </w:divBdr>
        </w:div>
        <w:div w:id="20204379">
          <w:marLeft w:val="0"/>
          <w:marRight w:val="0"/>
          <w:marTop w:val="0"/>
          <w:marBottom w:val="0"/>
          <w:divBdr>
            <w:top w:val="none" w:sz="0" w:space="0" w:color="auto"/>
            <w:left w:val="none" w:sz="0" w:space="0" w:color="auto"/>
            <w:bottom w:val="none" w:sz="0" w:space="0" w:color="auto"/>
            <w:right w:val="none" w:sz="0" w:space="0" w:color="auto"/>
          </w:divBdr>
        </w:div>
        <w:div w:id="20204391">
          <w:marLeft w:val="0"/>
          <w:marRight w:val="0"/>
          <w:marTop w:val="0"/>
          <w:marBottom w:val="0"/>
          <w:divBdr>
            <w:top w:val="none" w:sz="0" w:space="0" w:color="auto"/>
            <w:left w:val="none" w:sz="0" w:space="0" w:color="auto"/>
            <w:bottom w:val="none" w:sz="0" w:space="0" w:color="auto"/>
            <w:right w:val="none" w:sz="0" w:space="0" w:color="auto"/>
          </w:divBdr>
        </w:div>
        <w:div w:id="20204399">
          <w:marLeft w:val="0"/>
          <w:marRight w:val="0"/>
          <w:marTop w:val="0"/>
          <w:marBottom w:val="0"/>
          <w:divBdr>
            <w:top w:val="none" w:sz="0" w:space="0" w:color="auto"/>
            <w:left w:val="none" w:sz="0" w:space="0" w:color="auto"/>
            <w:bottom w:val="none" w:sz="0" w:space="0" w:color="auto"/>
            <w:right w:val="none" w:sz="0" w:space="0" w:color="auto"/>
          </w:divBdr>
        </w:div>
        <w:div w:id="20204413">
          <w:marLeft w:val="0"/>
          <w:marRight w:val="0"/>
          <w:marTop w:val="0"/>
          <w:marBottom w:val="0"/>
          <w:divBdr>
            <w:top w:val="none" w:sz="0" w:space="0" w:color="auto"/>
            <w:left w:val="none" w:sz="0" w:space="0" w:color="auto"/>
            <w:bottom w:val="none" w:sz="0" w:space="0" w:color="auto"/>
            <w:right w:val="none" w:sz="0" w:space="0" w:color="auto"/>
          </w:divBdr>
        </w:div>
        <w:div w:id="20204430">
          <w:marLeft w:val="0"/>
          <w:marRight w:val="0"/>
          <w:marTop w:val="0"/>
          <w:marBottom w:val="0"/>
          <w:divBdr>
            <w:top w:val="none" w:sz="0" w:space="0" w:color="auto"/>
            <w:left w:val="none" w:sz="0" w:space="0" w:color="auto"/>
            <w:bottom w:val="none" w:sz="0" w:space="0" w:color="auto"/>
            <w:right w:val="none" w:sz="0" w:space="0" w:color="auto"/>
          </w:divBdr>
        </w:div>
        <w:div w:id="20204447">
          <w:marLeft w:val="0"/>
          <w:marRight w:val="0"/>
          <w:marTop w:val="0"/>
          <w:marBottom w:val="0"/>
          <w:divBdr>
            <w:top w:val="none" w:sz="0" w:space="0" w:color="auto"/>
            <w:left w:val="none" w:sz="0" w:space="0" w:color="auto"/>
            <w:bottom w:val="none" w:sz="0" w:space="0" w:color="auto"/>
            <w:right w:val="none" w:sz="0" w:space="0" w:color="auto"/>
          </w:divBdr>
        </w:div>
        <w:div w:id="20204449">
          <w:marLeft w:val="0"/>
          <w:marRight w:val="0"/>
          <w:marTop w:val="0"/>
          <w:marBottom w:val="0"/>
          <w:divBdr>
            <w:top w:val="none" w:sz="0" w:space="0" w:color="auto"/>
            <w:left w:val="none" w:sz="0" w:space="0" w:color="auto"/>
            <w:bottom w:val="none" w:sz="0" w:space="0" w:color="auto"/>
            <w:right w:val="none" w:sz="0" w:space="0" w:color="auto"/>
          </w:divBdr>
        </w:div>
        <w:div w:id="20204523">
          <w:marLeft w:val="0"/>
          <w:marRight w:val="0"/>
          <w:marTop w:val="0"/>
          <w:marBottom w:val="0"/>
          <w:divBdr>
            <w:top w:val="none" w:sz="0" w:space="0" w:color="auto"/>
            <w:left w:val="none" w:sz="0" w:space="0" w:color="auto"/>
            <w:bottom w:val="none" w:sz="0" w:space="0" w:color="auto"/>
            <w:right w:val="none" w:sz="0" w:space="0" w:color="auto"/>
          </w:divBdr>
        </w:div>
        <w:div w:id="20204608">
          <w:marLeft w:val="0"/>
          <w:marRight w:val="0"/>
          <w:marTop w:val="0"/>
          <w:marBottom w:val="0"/>
          <w:divBdr>
            <w:top w:val="none" w:sz="0" w:space="0" w:color="auto"/>
            <w:left w:val="none" w:sz="0" w:space="0" w:color="auto"/>
            <w:bottom w:val="none" w:sz="0" w:space="0" w:color="auto"/>
            <w:right w:val="none" w:sz="0" w:space="0" w:color="auto"/>
          </w:divBdr>
        </w:div>
        <w:div w:id="20204641">
          <w:marLeft w:val="0"/>
          <w:marRight w:val="0"/>
          <w:marTop w:val="0"/>
          <w:marBottom w:val="0"/>
          <w:divBdr>
            <w:top w:val="none" w:sz="0" w:space="0" w:color="auto"/>
            <w:left w:val="none" w:sz="0" w:space="0" w:color="auto"/>
            <w:bottom w:val="none" w:sz="0" w:space="0" w:color="auto"/>
            <w:right w:val="none" w:sz="0" w:space="0" w:color="auto"/>
          </w:divBdr>
        </w:div>
        <w:div w:id="20204663">
          <w:marLeft w:val="0"/>
          <w:marRight w:val="0"/>
          <w:marTop w:val="0"/>
          <w:marBottom w:val="0"/>
          <w:divBdr>
            <w:top w:val="none" w:sz="0" w:space="0" w:color="auto"/>
            <w:left w:val="none" w:sz="0" w:space="0" w:color="auto"/>
            <w:bottom w:val="none" w:sz="0" w:space="0" w:color="auto"/>
            <w:right w:val="none" w:sz="0" w:space="0" w:color="auto"/>
          </w:divBdr>
        </w:div>
        <w:div w:id="20204677">
          <w:marLeft w:val="0"/>
          <w:marRight w:val="0"/>
          <w:marTop w:val="0"/>
          <w:marBottom w:val="0"/>
          <w:divBdr>
            <w:top w:val="none" w:sz="0" w:space="0" w:color="auto"/>
            <w:left w:val="none" w:sz="0" w:space="0" w:color="auto"/>
            <w:bottom w:val="none" w:sz="0" w:space="0" w:color="auto"/>
            <w:right w:val="none" w:sz="0" w:space="0" w:color="auto"/>
          </w:divBdr>
        </w:div>
        <w:div w:id="20204716">
          <w:marLeft w:val="0"/>
          <w:marRight w:val="0"/>
          <w:marTop w:val="0"/>
          <w:marBottom w:val="0"/>
          <w:divBdr>
            <w:top w:val="none" w:sz="0" w:space="0" w:color="auto"/>
            <w:left w:val="none" w:sz="0" w:space="0" w:color="auto"/>
            <w:bottom w:val="none" w:sz="0" w:space="0" w:color="auto"/>
            <w:right w:val="none" w:sz="0" w:space="0" w:color="auto"/>
          </w:divBdr>
        </w:div>
        <w:div w:id="20204744">
          <w:marLeft w:val="0"/>
          <w:marRight w:val="0"/>
          <w:marTop w:val="0"/>
          <w:marBottom w:val="0"/>
          <w:divBdr>
            <w:top w:val="none" w:sz="0" w:space="0" w:color="auto"/>
            <w:left w:val="none" w:sz="0" w:space="0" w:color="auto"/>
            <w:bottom w:val="none" w:sz="0" w:space="0" w:color="auto"/>
            <w:right w:val="none" w:sz="0" w:space="0" w:color="auto"/>
          </w:divBdr>
        </w:div>
        <w:div w:id="20204775">
          <w:marLeft w:val="0"/>
          <w:marRight w:val="0"/>
          <w:marTop w:val="0"/>
          <w:marBottom w:val="0"/>
          <w:divBdr>
            <w:top w:val="none" w:sz="0" w:space="0" w:color="auto"/>
            <w:left w:val="none" w:sz="0" w:space="0" w:color="auto"/>
            <w:bottom w:val="none" w:sz="0" w:space="0" w:color="auto"/>
            <w:right w:val="none" w:sz="0" w:space="0" w:color="auto"/>
          </w:divBdr>
        </w:div>
        <w:div w:id="20204826">
          <w:marLeft w:val="0"/>
          <w:marRight w:val="0"/>
          <w:marTop w:val="0"/>
          <w:marBottom w:val="0"/>
          <w:divBdr>
            <w:top w:val="none" w:sz="0" w:space="0" w:color="auto"/>
            <w:left w:val="none" w:sz="0" w:space="0" w:color="auto"/>
            <w:bottom w:val="none" w:sz="0" w:space="0" w:color="auto"/>
            <w:right w:val="none" w:sz="0" w:space="0" w:color="auto"/>
          </w:divBdr>
        </w:div>
        <w:div w:id="20204879">
          <w:marLeft w:val="0"/>
          <w:marRight w:val="0"/>
          <w:marTop w:val="0"/>
          <w:marBottom w:val="0"/>
          <w:divBdr>
            <w:top w:val="none" w:sz="0" w:space="0" w:color="auto"/>
            <w:left w:val="none" w:sz="0" w:space="0" w:color="auto"/>
            <w:bottom w:val="none" w:sz="0" w:space="0" w:color="auto"/>
            <w:right w:val="none" w:sz="0" w:space="0" w:color="auto"/>
          </w:divBdr>
        </w:div>
        <w:div w:id="20204892">
          <w:marLeft w:val="0"/>
          <w:marRight w:val="0"/>
          <w:marTop w:val="0"/>
          <w:marBottom w:val="0"/>
          <w:divBdr>
            <w:top w:val="none" w:sz="0" w:space="0" w:color="auto"/>
            <w:left w:val="none" w:sz="0" w:space="0" w:color="auto"/>
            <w:bottom w:val="none" w:sz="0" w:space="0" w:color="auto"/>
            <w:right w:val="none" w:sz="0" w:space="0" w:color="auto"/>
          </w:divBdr>
        </w:div>
        <w:div w:id="20204906">
          <w:marLeft w:val="0"/>
          <w:marRight w:val="0"/>
          <w:marTop w:val="0"/>
          <w:marBottom w:val="0"/>
          <w:divBdr>
            <w:top w:val="none" w:sz="0" w:space="0" w:color="auto"/>
            <w:left w:val="none" w:sz="0" w:space="0" w:color="auto"/>
            <w:bottom w:val="none" w:sz="0" w:space="0" w:color="auto"/>
            <w:right w:val="none" w:sz="0" w:space="0" w:color="auto"/>
          </w:divBdr>
        </w:div>
        <w:div w:id="20204974">
          <w:marLeft w:val="0"/>
          <w:marRight w:val="0"/>
          <w:marTop w:val="0"/>
          <w:marBottom w:val="0"/>
          <w:divBdr>
            <w:top w:val="none" w:sz="0" w:space="0" w:color="auto"/>
            <w:left w:val="none" w:sz="0" w:space="0" w:color="auto"/>
            <w:bottom w:val="none" w:sz="0" w:space="0" w:color="auto"/>
            <w:right w:val="none" w:sz="0" w:space="0" w:color="auto"/>
          </w:divBdr>
        </w:div>
        <w:div w:id="20205016">
          <w:marLeft w:val="0"/>
          <w:marRight w:val="0"/>
          <w:marTop w:val="0"/>
          <w:marBottom w:val="0"/>
          <w:divBdr>
            <w:top w:val="none" w:sz="0" w:space="0" w:color="auto"/>
            <w:left w:val="none" w:sz="0" w:space="0" w:color="auto"/>
            <w:bottom w:val="none" w:sz="0" w:space="0" w:color="auto"/>
            <w:right w:val="none" w:sz="0" w:space="0" w:color="auto"/>
          </w:divBdr>
        </w:div>
        <w:div w:id="20205025">
          <w:marLeft w:val="0"/>
          <w:marRight w:val="0"/>
          <w:marTop w:val="0"/>
          <w:marBottom w:val="0"/>
          <w:divBdr>
            <w:top w:val="none" w:sz="0" w:space="0" w:color="auto"/>
            <w:left w:val="none" w:sz="0" w:space="0" w:color="auto"/>
            <w:bottom w:val="none" w:sz="0" w:space="0" w:color="auto"/>
            <w:right w:val="none" w:sz="0" w:space="0" w:color="auto"/>
          </w:divBdr>
        </w:div>
        <w:div w:id="20205067">
          <w:marLeft w:val="0"/>
          <w:marRight w:val="0"/>
          <w:marTop w:val="0"/>
          <w:marBottom w:val="0"/>
          <w:divBdr>
            <w:top w:val="none" w:sz="0" w:space="0" w:color="auto"/>
            <w:left w:val="none" w:sz="0" w:space="0" w:color="auto"/>
            <w:bottom w:val="none" w:sz="0" w:space="0" w:color="auto"/>
            <w:right w:val="none" w:sz="0" w:space="0" w:color="auto"/>
          </w:divBdr>
        </w:div>
        <w:div w:id="20205069">
          <w:marLeft w:val="0"/>
          <w:marRight w:val="0"/>
          <w:marTop w:val="0"/>
          <w:marBottom w:val="0"/>
          <w:divBdr>
            <w:top w:val="none" w:sz="0" w:space="0" w:color="auto"/>
            <w:left w:val="none" w:sz="0" w:space="0" w:color="auto"/>
            <w:bottom w:val="none" w:sz="0" w:space="0" w:color="auto"/>
            <w:right w:val="none" w:sz="0" w:space="0" w:color="auto"/>
          </w:divBdr>
        </w:div>
        <w:div w:id="20205081">
          <w:marLeft w:val="0"/>
          <w:marRight w:val="0"/>
          <w:marTop w:val="0"/>
          <w:marBottom w:val="0"/>
          <w:divBdr>
            <w:top w:val="none" w:sz="0" w:space="0" w:color="auto"/>
            <w:left w:val="none" w:sz="0" w:space="0" w:color="auto"/>
            <w:bottom w:val="none" w:sz="0" w:space="0" w:color="auto"/>
            <w:right w:val="none" w:sz="0" w:space="0" w:color="auto"/>
          </w:divBdr>
        </w:div>
        <w:div w:id="20205092">
          <w:marLeft w:val="0"/>
          <w:marRight w:val="0"/>
          <w:marTop w:val="0"/>
          <w:marBottom w:val="0"/>
          <w:divBdr>
            <w:top w:val="none" w:sz="0" w:space="0" w:color="auto"/>
            <w:left w:val="none" w:sz="0" w:space="0" w:color="auto"/>
            <w:bottom w:val="none" w:sz="0" w:space="0" w:color="auto"/>
            <w:right w:val="none" w:sz="0" w:space="0" w:color="auto"/>
          </w:divBdr>
        </w:div>
        <w:div w:id="20205094">
          <w:marLeft w:val="0"/>
          <w:marRight w:val="0"/>
          <w:marTop w:val="0"/>
          <w:marBottom w:val="0"/>
          <w:divBdr>
            <w:top w:val="none" w:sz="0" w:space="0" w:color="auto"/>
            <w:left w:val="none" w:sz="0" w:space="0" w:color="auto"/>
            <w:bottom w:val="none" w:sz="0" w:space="0" w:color="auto"/>
            <w:right w:val="none" w:sz="0" w:space="0" w:color="auto"/>
          </w:divBdr>
        </w:div>
        <w:div w:id="20205149">
          <w:marLeft w:val="0"/>
          <w:marRight w:val="0"/>
          <w:marTop w:val="0"/>
          <w:marBottom w:val="0"/>
          <w:divBdr>
            <w:top w:val="none" w:sz="0" w:space="0" w:color="auto"/>
            <w:left w:val="none" w:sz="0" w:space="0" w:color="auto"/>
            <w:bottom w:val="none" w:sz="0" w:space="0" w:color="auto"/>
            <w:right w:val="none" w:sz="0" w:space="0" w:color="auto"/>
          </w:divBdr>
        </w:div>
        <w:div w:id="20205185">
          <w:marLeft w:val="0"/>
          <w:marRight w:val="0"/>
          <w:marTop w:val="0"/>
          <w:marBottom w:val="0"/>
          <w:divBdr>
            <w:top w:val="none" w:sz="0" w:space="0" w:color="auto"/>
            <w:left w:val="none" w:sz="0" w:space="0" w:color="auto"/>
            <w:bottom w:val="none" w:sz="0" w:space="0" w:color="auto"/>
            <w:right w:val="none" w:sz="0" w:space="0" w:color="auto"/>
          </w:divBdr>
        </w:div>
        <w:div w:id="20205207">
          <w:marLeft w:val="0"/>
          <w:marRight w:val="0"/>
          <w:marTop w:val="0"/>
          <w:marBottom w:val="0"/>
          <w:divBdr>
            <w:top w:val="none" w:sz="0" w:space="0" w:color="auto"/>
            <w:left w:val="none" w:sz="0" w:space="0" w:color="auto"/>
            <w:bottom w:val="none" w:sz="0" w:space="0" w:color="auto"/>
            <w:right w:val="none" w:sz="0" w:space="0" w:color="auto"/>
          </w:divBdr>
        </w:div>
      </w:divsChild>
    </w:div>
    <w:div w:id="20204586">
      <w:marLeft w:val="0"/>
      <w:marRight w:val="0"/>
      <w:marTop w:val="0"/>
      <w:marBottom w:val="0"/>
      <w:divBdr>
        <w:top w:val="none" w:sz="0" w:space="0" w:color="auto"/>
        <w:left w:val="none" w:sz="0" w:space="0" w:color="auto"/>
        <w:bottom w:val="none" w:sz="0" w:space="0" w:color="auto"/>
        <w:right w:val="none" w:sz="0" w:space="0" w:color="auto"/>
      </w:divBdr>
      <w:divsChild>
        <w:div w:id="20205103">
          <w:marLeft w:val="0"/>
          <w:marRight w:val="0"/>
          <w:marTop w:val="0"/>
          <w:marBottom w:val="0"/>
          <w:divBdr>
            <w:top w:val="none" w:sz="0" w:space="0" w:color="auto"/>
            <w:left w:val="none" w:sz="0" w:space="0" w:color="auto"/>
            <w:bottom w:val="none" w:sz="0" w:space="0" w:color="auto"/>
            <w:right w:val="none" w:sz="0" w:space="0" w:color="auto"/>
          </w:divBdr>
        </w:div>
      </w:divsChild>
    </w:div>
    <w:div w:id="20204587">
      <w:marLeft w:val="0"/>
      <w:marRight w:val="0"/>
      <w:marTop w:val="0"/>
      <w:marBottom w:val="0"/>
      <w:divBdr>
        <w:top w:val="none" w:sz="0" w:space="0" w:color="auto"/>
        <w:left w:val="none" w:sz="0" w:space="0" w:color="auto"/>
        <w:bottom w:val="none" w:sz="0" w:space="0" w:color="auto"/>
        <w:right w:val="none" w:sz="0" w:space="0" w:color="auto"/>
      </w:divBdr>
    </w:div>
    <w:div w:id="20204590">
      <w:marLeft w:val="0"/>
      <w:marRight w:val="0"/>
      <w:marTop w:val="0"/>
      <w:marBottom w:val="0"/>
      <w:divBdr>
        <w:top w:val="none" w:sz="0" w:space="0" w:color="auto"/>
        <w:left w:val="none" w:sz="0" w:space="0" w:color="auto"/>
        <w:bottom w:val="none" w:sz="0" w:space="0" w:color="auto"/>
        <w:right w:val="none" w:sz="0" w:space="0" w:color="auto"/>
      </w:divBdr>
    </w:div>
    <w:div w:id="20204595">
      <w:marLeft w:val="0"/>
      <w:marRight w:val="0"/>
      <w:marTop w:val="0"/>
      <w:marBottom w:val="0"/>
      <w:divBdr>
        <w:top w:val="none" w:sz="0" w:space="0" w:color="auto"/>
        <w:left w:val="none" w:sz="0" w:space="0" w:color="auto"/>
        <w:bottom w:val="none" w:sz="0" w:space="0" w:color="auto"/>
        <w:right w:val="none" w:sz="0" w:space="0" w:color="auto"/>
      </w:divBdr>
      <w:divsChild>
        <w:div w:id="20204344">
          <w:marLeft w:val="1512"/>
          <w:marRight w:val="0"/>
          <w:marTop w:val="48"/>
          <w:marBottom w:val="0"/>
          <w:divBdr>
            <w:top w:val="none" w:sz="0" w:space="0" w:color="auto"/>
            <w:left w:val="none" w:sz="0" w:space="0" w:color="auto"/>
            <w:bottom w:val="none" w:sz="0" w:space="0" w:color="auto"/>
            <w:right w:val="none" w:sz="0" w:space="0" w:color="auto"/>
          </w:divBdr>
        </w:div>
        <w:div w:id="20204567">
          <w:marLeft w:val="1512"/>
          <w:marRight w:val="0"/>
          <w:marTop w:val="48"/>
          <w:marBottom w:val="0"/>
          <w:divBdr>
            <w:top w:val="none" w:sz="0" w:space="0" w:color="auto"/>
            <w:left w:val="none" w:sz="0" w:space="0" w:color="auto"/>
            <w:bottom w:val="none" w:sz="0" w:space="0" w:color="auto"/>
            <w:right w:val="none" w:sz="0" w:space="0" w:color="auto"/>
          </w:divBdr>
        </w:div>
        <w:div w:id="20204583">
          <w:marLeft w:val="893"/>
          <w:marRight w:val="0"/>
          <w:marTop w:val="53"/>
          <w:marBottom w:val="0"/>
          <w:divBdr>
            <w:top w:val="none" w:sz="0" w:space="0" w:color="auto"/>
            <w:left w:val="none" w:sz="0" w:space="0" w:color="auto"/>
            <w:bottom w:val="none" w:sz="0" w:space="0" w:color="auto"/>
            <w:right w:val="none" w:sz="0" w:space="0" w:color="auto"/>
          </w:divBdr>
        </w:div>
        <w:div w:id="20204597">
          <w:marLeft w:val="1512"/>
          <w:marRight w:val="0"/>
          <w:marTop w:val="48"/>
          <w:marBottom w:val="0"/>
          <w:divBdr>
            <w:top w:val="none" w:sz="0" w:space="0" w:color="auto"/>
            <w:left w:val="none" w:sz="0" w:space="0" w:color="auto"/>
            <w:bottom w:val="none" w:sz="0" w:space="0" w:color="auto"/>
            <w:right w:val="none" w:sz="0" w:space="0" w:color="auto"/>
          </w:divBdr>
        </w:div>
        <w:div w:id="20204817">
          <w:marLeft w:val="893"/>
          <w:marRight w:val="0"/>
          <w:marTop w:val="53"/>
          <w:marBottom w:val="0"/>
          <w:divBdr>
            <w:top w:val="none" w:sz="0" w:space="0" w:color="auto"/>
            <w:left w:val="none" w:sz="0" w:space="0" w:color="auto"/>
            <w:bottom w:val="none" w:sz="0" w:space="0" w:color="auto"/>
            <w:right w:val="none" w:sz="0" w:space="0" w:color="auto"/>
          </w:divBdr>
        </w:div>
        <w:div w:id="20204886">
          <w:marLeft w:val="1512"/>
          <w:marRight w:val="0"/>
          <w:marTop w:val="48"/>
          <w:marBottom w:val="0"/>
          <w:divBdr>
            <w:top w:val="none" w:sz="0" w:space="0" w:color="auto"/>
            <w:left w:val="none" w:sz="0" w:space="0" w:color="auto"/>
            <w:bottom w:val="none" w:sz="0" w:space="0" w:color="auto"/>
            <w:right w:val="none" w:sz="0" w:space="0" w:color="auto"/>
          </w:divBdr>
        </w:div>
        <w:div w:id="20204900">
          <w:marLeft w:val="1512"/>
          <w:marRight w:val="0"/>
          <w:marTop w:val="48"/>
          <w:marBottom w:val="0"/>
          <w:divBdr>
            <w:top w:val="none" w:sz="0" w:space="0" w:color="auto"/>
            <w:left w:val="none" w:sz="0" w:space="0" w:color="auto"/>
            <w:bottom w:val="none" w:sz="0" w:space="0" w:color="auto"/>
            <w:right w:val="none" w:sz="0" w:space="0" w:color="auto"/>
          </w:divBdr>
        </w:div>
        <w:div w:id="20204913">
          <w:marLeft w:val="1512"/>
          <w:marRight w:val="0"/>
          <w:marTop w:val="48"/>
          <w:marBottom w:val="0"/>
          <w:divBdr>
            <w:top w:val="none" w:sz="0" w:space="0" w:color="auto"/>
            <w:left w:val="none" w:sz="0" w:space="0" w:color="auto"/>
            <w:bottom w:val="none" w:sz="0" w:space="0" w:color="auto"/>
            <w:right w:val="none" w:sz="0" w:space="0" w:color="auto"/>
          </w:divBdr>
        </w:div>
        <w:div w:id="20204941">
          <w:marLeft w:val="893"/>
          <w:marRight w:val="0"/>
          <w:marTop w:val="53"/>
          <w:marBottom w:val="0"/>
          <w:divBdr>
            <w:top w:val="none" w:sz="0" w:space="0" w:color="auto"/>
            <w:left w:val="none" w:sz="0" w:space="0" w:color="auto"/>
            <w:bottom w:val="none" w:sz="0" w:space="0" w:color="auto"/>
            <w:right w:val="none" w:sz="0" w:space="0" w:color="auto"/>
          </w:divBdr>
        </w:div>
        <w:div w:id="20204950">
          <w:marLeft w:val="893"/>
          <w:marRight w:val="0"/>
          <w:marTop w:val="53"/>
          <w:marBottom w:val="0"/>
          <w:divBdr>
            <w:top w:val="none" w:sz="0" w:space="0" w:color="auto"/>
            <w:left w:val="none" w:sz="0" w:space="0" w:color="auto"/>
            <w:bottom w:val="none" w:sz="0" w:space="0" w:color="auto"/>
            <w:right w:val="none" w:sz="0" w:space="0" w:color="auto"/>
          </w:divBdr>
        </w:div>
        <w:div w:id="20205070">
          <w:marLeft w:val="1512"/>
          <w:marRight w:val="0"/>
          <w:marTop w:val="48"/>
          <w:marBottom w:val="0"/>
          <w:divBdr>
            <w:top w:val="none" w:sz="0" w:space="0" w:color="auto"/>
            <w:left w:val="none" w:sz="0" w:space="0" w:color="auto"/>
            <w:bottom w:val="none" w:sz="0" w:space="0" w:color="auto"/>
            <w:right w:val="none" w:sz="0" w:space="0" w:color="auto"/>
          </w:divBdr>
        </w:div>
        <w:div w:id="20205100">
          <w:marLeft w:val="1512"/>
          <w:marRight w:val="0"/>
          <w:marTop w:val="48"/>
          <w:marBottom w:val="0"/>
          <w:divBdr>
            <w:top w:val="none" w:sz="0" w:space="0" w:color="auto"/>
            <w:left w:val="none" w:sz="0" w:space="0" w:color="auto"/>
            <w:bottom w:val="none" w:sz="0" w:space="0" w:color="auto"/>
            <w:right w:val="none" w:sz="0" w:space="0" w:color="auto"/>
          </w:divBdr>
        </w:div>
      </w:divsChild>
    </w:div>
    <w:div w:id="20204600">
      <w:marLeft w:val="0"/>
      <w:marRight w:val="0"/>
      <w:marTop w:val="0"/>
      <w:marBottom w:val="0"/>
      <w:divBdr>
        <w:top w:val="none" w:sz="0" w:space="0" w:color="auto"/>
        <w:left w:val="none" w:sz="0" w:space="0" w:color="auto"/>
        <w:bottom w:val="none" w:sz="0" w:space="0" w:color="auto"/>
        <w:right w:val="none" w:sz="0" w:space="0" w:color="auto"/>
      </w:divBdr>
      <w:divsChild>
        <w:div w:id="20204593">
          <w:marLeft w:val="893"/>
          <w:marRight w:val="0"/>
          <w:marTop w:val="62"/>
          <w:marBottom w:val="0"/>
          <w:divBdr>
            <w:top w:val="none" w:sz="0" w:space="0" w:color="auto"/>
            <w:left w:val="none" w:sz="0" w:space="0" w:color="auto"/>
            <w:bottom w:val="none" w:sz="0" w:space="0" w:color="auto"/>
            <w:right w:val="none" w:sz="0" w:space="0" w:color="auto"/>
          </w:divBdr>
        </w:div>
      </w:divsChild>
    </w:div>
    <w:div w:id="20204603">
      <w:marLeft w:val="0"/>
      <w:marRight w:val="0"/>
      <w:marTop w:val="0"/>
      <w:marBottom w:val="0"/>
      <w:divBdr>
        <w:top w:val="none" w:sz="0" w:space="0" w:color="auto"/>
        <w:left w:val="none" w:sz="0" w:space="0" w:color="auto"/>
        <w:bottom w:val="none" w:sz="0" w:space="0" w:color="auto"/>
        <w:right w:val="none" w:sz="0" w:space="0" w:color="auto"/>
      </w:divBdr>
    </w:div>
    <w:div w:id="20204604">
      <w:marLeft w:val="0"/>
      <w:marRight w:val="0"/>
      <w:marTop w:val="0"/>
      <w:marBottom w:val="0"/>
      <w:divBdr>
        <w:top w:val="none" w:sz="0" w:space="0" w:color="auto"/>
        <w:left w:val="none" w:sz="0" w:space="0" w:color="auto"/>
        <w:bottom w:val="none" w:sz="0" w:space="0" w:color="auto"/>
        <w:right w:val="none" w:sz="0" w:space="0" w:color="auto"/>
      </w:divBdr>
    </w:div>
    <w:div w:id="20204609">
      <w:marLeft w:val="0"/>
      <w:marRight w:val="0"/>
      <w:marTop w:val="0"/>
      <w:marBottom w:val="0"/>
      <w:divBdr>
        <w:top w:val="none" w:sz="0" w:space="0" w:color="auto"/>
        <w:left w:val="none" w:sz="0" w:space="0" w:color="auto"/>
        <w:bottom w:val="none" w:sz="0" w:space="0" w:color="auto"/>
        <w:right w:val="none" w:sz="0" w:space="0" w:color="auto"/>
      </w:divBdr>
    </w:div>
    <w:div w:id="20204612">
      <w:marLeft w:val="0"/>
      <w:marRight w:val="0"/>
      <w:marTop w:val="0"/>
      <w:marBottom w:val="0"/>
      <w:divBdr>
        <w:top w:val="none" w:sz="0" w:space="0" w:color="auto"/>
        <w:left w:val="none" w:sz="0" w:space="0" w:color="auto"/>
        <w:bottom w:val="none" w:sz="0" w:space="0" w:color="auto"/>
        <w:right w:val="none" w:sz="0" w:space="0" w:color="auto"/>
      </w:divBdr>
      <w:divsChild>
        <w:div w:id="20204419">
          <w:marLeft w:val="0"/>
          <w:marRight w:val="0"/>
          <w:marTop w:val="0"/>
          <w:marBottom w:val="0"/>
          <w:divBdr>
            <w:top w:val="none" w:sz="0" w:space="0" w:color="auto"/>
            <w:left w:val="none" w:sz="0" w:space="0" w:color="auto"/>
            <w:bottom w:val="none" w:sz="0" w:space="0" w:color="auto"/>
            <w:right w:val="none" w:sz="0" w:space="0" w:color="auto"/>
          </w:divBdr>
        </w:div>
        <w:div w:id="20204549">
          <w:marLeft w:val="0"/>
          <w:marRight w:val="0"/>
          <w:marTop w:val="0"/>
          <w:marBottom w:val="0"/>
          <w:divBdr>
            <w:top w:val="none" w:sz="0" w:space="0" w:color="auto"/>
            <w:left w:val="none" w:sz="0" w:space="0" w:color="auto"/>
            <w:bottom w:val="none" w:sz="0" w:space="0" w:color="auto"/>
            <w:right w:val="none" w:sz="0" w:space="0" w:color="auto"/>
          </w:divBdr>
        </w:div>
        <w:div w:id="20204675">
          <w:marLeft w:val="0"/>
          <w:marRight w:val="0"/>
          <w:marTop w:val="0"/>
          <w:marBottom w:val="0"/>
          <w:divBdr>
            <w:top w:val="none" w:sz="0" w:space="0" w:color="auto"/>
            <w:left w:val="none" w:sz="0" w:space="0" w:color="auto"/>
            <w:bottom w:val="none" w:sz="0" w:space="0" w:color="auto"/>
            <w:right w:val="none" w:sz="0" w:space="0" w:color="auto"/>
          </w:divBdr>
        </w:div>
        <w:div w:id="20204747">
          <w:marLeft w:val="0"/>
          <w:marRight w:val="0"/>
          <w:marTop w:val="0"/>
          <w:marBottom w:val="0"/>
          <w:divBdr>
            <w:top w:val="none" w:sz="0" w:space="0" w:color="auto"/>
            <w:left w:val="none" w:sz="0" w:space="0" w:color="auto"/>
            <w:bottom w:val="none" w:sz="0" w:space="0" w:color="auto"/>
            <w:right w:val="none" w:sz="0" w:space="0" w:color="auto"/>
          </w:divBdr>
        </w:div>
        <w:div w:id="20204848">
          <w:marLeft w:val="0"/>
          <w:marRight w:val="0"/>
          <w:marTop w:val="0"/>
          <w:marBottom w:val="0"/>
          <w:divBdr>
            <w:top w:val="none" w:sz="0" w:space="0" w:color="auto"/>
            <w:left w:val="none" w:sz="0" w:space="0" w:color="auto"/>
            <w:bottom w:val="none" w:sz="0" w:space="0" w:color="auto"/>
            <w:right w:val="none" w:sz="0" w:space="0" w:color="auto"/>
          </w:divBdr>
        </w:div>
        <w:div w:id="20204951">
          <w:marLeft w:val="0"/>
          <w:marRight w:val="0"/>
          <w:marTop w:val="0"/>
          <w:marBottom w:val="0"/>
          <w:divBdr>
            <w:top w:val="none" w:sz="0" w:space="0" w:color="auto"/>
            <w:left w:val="none" w:sz="0" w:space="0" w:color="auto"/>
            <w:bottom w:val="none" w:sz="0" w:space="0" w:color="auto"/>
            <w:right w:val="none" w:sz="0" w:space="0" w:color="auto"/>
          </w:divBdr>
        </w:div>
        <w:div w:id="20204970">
          <w:marLeft w:val="0"/>
          <w:marRight w:val="0"/>
          <w:marTop w:val="0"/>
          <w:marBottom w:val="0"/>
          <w:divBdr>
            <w:top w:val="none" w:sz="0" w:space="0" w:color="auto"/>
            <w:left w:val="none" w:sz="0" w:space="0" w:color="auto"/>
            <w:bottom w:val="none" w:sz="0" w:space="0" w:color="auto"/>
            <w:right w:val="none" w:sz="0" w:space="0" w:color="auto"/>
          </w:divBdr>
        </w:div>
        <w:div w:id="20205075">
          <w:marLeft w:val="0"/>
          <w:marRight w:val="0"/>
          <w:marTop w:val="0"/>
          <w:marBottom w:val="0"/>
          <w:divBdr>
            <w:top w:val="none" w:sz="0" w:space="0" w:color="auto"/>
            <w:left w:val="none" w:sz="0" w:space="0" w:color="auto"/>
            <w:bottom w:val="none" w:sz="0" w:space="0" w:color="auto"/>
            <w:right w:val="none" w:sz="0" w:space="0" w:color="auto"/>
          </w:divBdr>
        </w:div>
        <w:div w:id="20205093">
          <w:marLeft w:val="0"/>
          <w:marRight w:val="0"/>
          <w:marTop w:val="0"/>
          <w:marBottom w:val="0"/>
          <w:divBdr>
            <w:top w:val="none" w:sz="0" w:space="0" w:color="auto"/>
            <w:left w:val="none" w:sz="0" w:space="0" w:color="auto"/>
            <w:bottom w:val="none" w:sz="0" w:space="0" w:color="auto"/>
            <w:right w:val="none" w:sz="0" w:space="0" w:color="auto"/>
          </w:divBdr>
        </w:div>
        <w:div w:id="20205124">
          <w:marLeft w:val="0"/>
          <w:marRight w:val="0"/>
          <w:marTop w:val="0"/>
          <w:marBottom w:val="0"/>
          <w:divBdr>
            <w:top w:val="none" w:sz="0" w:space="0" w:color="auto"/>
            <w:left w:val="none" w:sz="0" w:space="0" w:color="auto"/>
            <w:bottom w:val="none" w:sz="0" w:space="0" w:color="auto"/>
            <w:right w:val="none" w:sz="0" w:space="0" w:color="auto"/>
          </w:divBdr>
        </w:div>
      </w:divsChild>
    </w:div>
    <w:div w:id="20204622">
      <w:marLeft w:val="0"/>
      <w:marRight w:val="0"/>
      <w:marTop w:val="0"/>
      <w:marBottom w:val="0"/>
      <w:divBdr>
        <w:top w:val="none" w:sz="0" w:space="0" w:color="auto"/>
        <w:left w:val="none" w:sz="0" w:space="0" w:color="auto"/>
        <w:bottom w:val="none" w:sz="0" w:space="0" w:color="auto"/>
        <w:right w:val="none" w:sz="0" w:space="0" w:color="auto"/>
      </w:divBdr>
    </w:div>
    <w:div w:id="20204623">
      <w:marLeft w:val="0"/>
      <w:marRight w:val="0"/>
      <w:marTop w:val="0"/>
      <w:marBottom w:val="0"/>
      <w:divBdr>
        <w:top w:val="none" w:sz="0" w:space="0" w:color="auto"/>
        <w:left w:val="none" w:sz="0" w:space="0" w:color="auto"/>
        <w:bottom w:val="none" w:sz="0" w:space="0" w:color="auto"/>
        <w:right w:val="none" w:sz="0" w:space="0" w:color="auto"/>
      </w:divBdr>
    </w:div>
    <w:div w:id="20204624">
      <w:marLeft w:val="0"/>
      <w:marRight w:val="0"/>
      <w:marTop w:val="0"/>
      <w:marBottom w:val="0"/>
      <w:divBdr>
        <w:top w:val="none" w:sz="0" w:space="0" w:color="auto"/>
        <w:left w:val="none" w:sz="0" w:space="0" w:color="auto"/>
        <w:bottom w:val="none" w:sz="0" w:space="0" w:color="auto"/>
        <w:right w:val="none" w:sz="0" w:space="0" w:color="auto"/>
      </w:divBdr>
    </w:div>
    <w:div w:id="20204628">
      <w:marLeft w:val="0"/>
      <w:marRight w:val="0"/>
      <w:marTop w:val="0"/>
      <w:marBottom w:val="0"/>
      <w:divBdr>
        <w:top w:val="none" w:sz="0" w:space="0" w:color="auto"/>
        <w:left w:val="none" w:sz="0" w:space="0" w:color="auto"/>
        <w:bottom w:val="none" w:sz="0" w:space="0" w:color="auto"/>
        <w:right w:val="none" w:sz="0" w:space="0" w:color="auto"/>
      </w:divBdr>
    </w:div>
    <w:div w:id="20204631">
      <w:marLeft w:val="0"/>
      <w:marRight w:val="0"/>
      <w:marTop w:val="0"/>
      <w:marBottom w:val="0"/>
      <w:divBdr>
        <w:top w:val="none" w:sz="0" w:space="0" w:color="auto"/>
        <w:left w:val="none" w:sz="0" w:space="0" w:color="auto"/>
        <w:bottom w:val="none" w:sz="0" w:space="0" w:color="auto"/>
        <w:right w:val="none" w:sz="0" w:space="0" w:color="auto"/>
      </w:divBdr>
    </w:div>
    <w:div w:id="20204634">
      <w:marLeft w:val="0"/>
      <w:marRight w:val="0"/>
      <w:marTop w:val="0"/>
      <w:marBottom w:val="0"/>
      <w:divBdr>
        <w:top w:val="none" w:sz="0" w:space="0" w:color="auto"/>
        <w:left w:val="none" w:sz="0" w:space="0" w:color="auto"/>
        <w:bottom w:val="none" w:sz="0" w:space="0" w:color="auto"/>
        <w:right w:val="none" w:sz="0" w:space="0" w:color="auto"/>
      </w:divBdr>
      <w:divsChild>
        <w:div w:id="20204928">
          <w:marLeft w:val="0"/>
          <w:marRight w:val="0"/>
          <w:marTop w:val="0"/>
          <w:marBottom w:val="0"/>
          <w:divBdr>
            <w:top w:val="none" w:sz="0" w:space="0" w:color="auto"/>
            <w:left w:val="none" w:sz="0" w:space="0" w:color="auto"/>
            <w:bottom w:val="none" w:sz="0" w:space="0" w:color="auto"/>
            <w:right w:val="none" w:sz="0" w:space="0" w:color="auto"/>
          </w:divBdr>
          <w:divsChild>
            <w:div w:id="20204582">
              <w:marLeft w:val="0"/>
              <w:marRight w:val="0"/>
              <w:marTop w:val="0"/>
              <w:marBottom w:val="0"/>
              <w:divBdr>
                <w:top w:val="none" w:sz="0" w:space="0" w:color="auto"/>
                <w:left w:val="none" w:sz="0" w:space="0" w:color="auto"/>
                <w:bottom w:val="none" w:sz="0" w:space="0" w:color="auto"/>
                <w:right w:val="none" w:sz="0" w:space="0" w:color="auto"/>
              </w:divBdr>
            </w:div>
            <w:div w:id="20204791">
              <w:marLeft w:val="0"/>
              <w:marRight w:val="0"/>
              <w:marTop w:val="0"/>
              <w:marBottom w:val="0"/>
              <w:divBdr>
                <w:top w:val="none" w:sz="0" w:space="0" w:color="auto"/>
                <w:left w:val="none" w:sz="0" w:space="0" w:color="auto"/>
                <w:bottom w:val="none" w:sz="0" w:space="0" w:color="auto"/>
                <w:right w:val="none" w:sz="0" w:space="0" w:color="auto"/>
              </w:divBdr>
            </w:div>
            <w:div w:id="20204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639">
      <w:marLeft w:val="0"/>
      <w:marRight w:val="0"/>
      <w:marTop w:val="0"/>
      <w:marBottom w:val="0"/>
      <w:divBdr>
        <w:top w:val="none" w:sz="0" w:space="0" w:color="auto"/>
        <w:left w:val="none" w:sz="0" w:space="0" w:color="auto"/>
        <w:bottom w:val="none" w:sz="0" w:space="0" w:color="auto"/>
        <w:right w:val="none" w:sz="0" w:space="0" w:color="auto"/>
      </w:divBdr>
    </w:div>
    <w:div w:id="20204642">
      <w:marLeft w:val="0"/>
      <w:marRight w:val="0"/>
      <w:marTop w:val="0"/>
      <w:marBottom w:val="0"/>
      <w:divBdr>
        <w:top w:val="none" w:sz="0" w:space="0" w:color="auto"/>
        <w:left w:val="none" w:sz="0" w:space="0" w:color="auto"/>
        <w:bottom w:val="none" w:sz="0" w:space="0" w:color="auto"/>
        <w:right w:val="none" w:sz="0" w:space="0" w:color="auto"/>
      </w:divBdr>
    </w:div>
    <w:div w:id="20204643">
      <w:marLeft w:val="0"/>
      <w:marRight w:val="0"/>
      <w:marTop w:val="0"/>
      <w:marBottom w:val="0"/>
      <w:divBdr>
        <w:top w:val="none" w:sz="0" w:space="0" w:color="auto"/>
        <w:left w:val="none" w:sz="0" w:space="0" w:color="auto"/>
        <w:bottom w:val="none" w:sz="0" w:space="0" w:color="auto"/>
        <w:right w:val="none" w:sz="0" w:space="0" w:color="auto"/>
      </w:divBdr>
    </w:div>
    <w:div w:id="20204647">
      <w:marLeft w:val="0"/>
      <w:marRight w:val="0"/>
      <w:marTop w:val="0"/>
      <w:marBottom w:val="0"/>
      <w:divBdr>
        <w:top w:val="none" w:sz="0" w:space="0" w:color="auto"/>
        <w:left w:val="none" w:sz="0" w:space="0" w:color="auto"/>
        <w:bottom w:val="none" w:sz="0" w:space="0" w:color="auto"/>
        <w:right w:val="none" w:sz="0" w:space="0" w:color="auto"/>
      </w:divBdr>
    </w:div>
    <w:div w:id="20204648">
      <w:marLeft w:val="0"/>
      <w:marRight w:val="0"/>
      <w:marTop w:val="0"/>
      <w:marBottom w:val="0"/>
      <w:divBdr>
        <w:top w:val="none" w:sz="0" w:space="0" w:color="auto"/>
        <w:left w:val="none" w:sz="0" w:space="0" w:color="auto"/>
        <w:bottom w:val="none" w:sz="0" w:space="0" w:color="auto"/>
        <w:right w:val="none" w:sz="0" w:space="0" w:color="auto"/>
      </w:divBdr>
      <w:divsChild>
        <w:div w:id="20204789">
          <w:marLeft w:val="0"/>
          <w:marRight w:val="0"/>
          <w:marTop w:val="0"/>
          <w:marBottom w:val="0"/>
          <w:divBdr>
            <w:top w:val="none" w:sz="0" w:space="0" w:color="auto"/>
            <w:left w:val="none" w:sz="0" w:space="0" w:color="auto"/>
            <w:bottom w:val="none" w:sz="0" w:space="0" w:color="auto"/>
            <w:right w:val="none" w:sz="0" w:space="0" w:color="auto"/>
          </w:divBdr>
          <w:divsChild>
            <w:div w:id="20204339">
              <w:marLeft w:val="0"/>
              <w:marRight w:val="0"/>
              <w:marTop w:val="0"/>
              <w:marBottom w:val="0"/>
              <w:divBdr>
                <w:top w:val="none" w:sz="0" w:space="0" w:color="auto"/>
                <w:left w:val="none" w:sz="0" w:space="0" w:color="auto"/>
                <w:bottom w:val="none" w:sz="0" w:space="0" w:color="auto"/>
                <w:right w:val="none" w:sz="0" w:space="0" w:color="auto"/>
              </w:divBdr>
            </w:div>
            <w:div w:id="20204368">
              <w:marLeft w:val="0"/>
              <w:marRight w:val="0"/>
              <w:marTop w:val="0"/>
              <w:marBottom w:val="0"/>
              <w:divBdr>
                <w:top w:val="none" w:sz="0" w:space="0" w:color="auto"/>
                <w:left w:val="none" w:sz="0" w:space="0" w:color="auto"/>
                <w:bottom w:val="none" w:sz="0" w:space="0" w:color="auto"/>
                <w:right w:val="none" w:sz="0" w:space="0" w:color="auto"/>
              </w:divBdr>
            </w:div>
            <w:div w:id="20204390">
              <w:marLeft w:val="0"/>
              <w:marRight w:val="0"/>
              <w:marTop w:val="0"/>
              <w:marBottom w:val="0"/>
              <w:divBdr>
                <w:top w:val="none" w:sz="0" w:space="0" w:color="auto"/>
                <w:left w:val="none" w:sz="0" w:space="0" w:color="auto"/>
                <w:bottom w:val="none" w:sz="0" w:space="0" w:color="auto"/>
                <w:right w:val="none" w:sz="0" w:space="0" w:color="auto"/>
              </w:divBdr>
            </w:div>
            <w:div w:id="20204422">
              <w:marLeft w:val="0"/>
              <w:marRight w:val="0"/>
              <w:marTop w:val="0"/>
              <w:marBottom w:val="0"/>
              <w:divBdr>
                <w:top w:val="none" w:sz="0" w:space="0" w:color="auto"/>
                <w:left w:val="none" w:sz="0" w:space="0" w:color="auto"/>
                <w:bottom w:val="none" w:sz="0" w:space="0" w:color="auto"/>
                <w:right w:val="none" w:sz="0" w:space="0" w:color="auto"/>
              </w:divBdr>
            </w:div>
            <w:div w:id="20204532">
              <w:marLeft w:val="0"/>
              <w:marRight w:val="0"/>
              <w:marTop w:val="0"/>
              <w:marBottom w:val="0"/>
              <w:divBdr>
                <w:top w:val="none" w:sz="0" w:space="0" w:color="auto"/>
                <w:left w:val="none" w:sz="0" w:space="0" w:color="auto"/>
                <w:bottom w:val="none" w:sz="0" w:space="0" w:color="auto"/>
                <w:right w:val="none" w:sz="0" w:space="0" w:color="auto"/>
              </w:divBdr>
            </w:div>
            <w:div w:id="20204540">
              <w:marLeft w:val="0"/>
              <w:marRight w:val="0"/>
              <w:marTop w:val="0"/>
              <w:marBottom w:val="0"/>
              <w:divBdr>
                <w:top w:val="none" w:sz="0" w:space="0" w:color="auto"/>
                <w:left w:val="none" w:sz="0" w:space="0" w:color="auto"/>
                <w:bottom w:val="none" w:sz="0" w:space="0" w:color="auto"/>
                <w:right w:val="none" w:sz="0" w:space="0" w:color="auto"/>
              </w:divBdr>
            </w:div>
            <w:div w:id="20204656">
              <w:marLeft w:val="0"/>
              <w:marRight w:val="0"/>
              <w:marTop w:val="0"/>
              <w:marBottom w:val="0"/>
              <w:divBdr>
                <w:top w:val="none" w:sz="0" w:space="0" w:color="auto"/>
                <w:left w:val="none" w:sz="0" w:space="0" w:color="auto"/>
                <w:bottom w:val="none" w:sz="0" w:space="0" w:color="auto"/>
                <w:right w:val="none" w:sz="0" w:space="0" w:color="auto"/>
              </w:divBdr>
            </w:div>
            <w:div w:id="20204731">
              <w:marLeft w:val="0"/>
              <w:marRight w:val="0"/>
              <w:marTop w:val="0"/>
              <w:marBottom w:val="0"/>
              <w:divBdr>
                <w:top w:val="none" w:sz="0" w:space="0" w:color="auto"/>
                <w:left w:val="none" w:sz="0" w:space="0" w:color="auto"/>
                <w:bottom w:val="none" w:sz="0" w:space="0" w:color="auto"/>
                <w:right w:val="none" w:sz="0" w:space="0" w:color="auto"/>
              </w:divBdr>
            </w:div>
            <w:div w:id="20204854">
              <w:marLeft w:val="0"/>
              <w:marRight w:val="0"/>
              <w:marTop w:val="0"/>
              <w:marBottom w:val="0"/>
              <w:divBdr>
                <w:top w:val="none" w:sz="0" w:space="0" w:color="auto"/>
                <w:left w:val="none" w:sz="0" w:space="0" w:color="auto"/>
                <w:bottom w:val="none" w:sz="0" w:space="0" w:color="auto"/>
                <w:right w:val="none" w:sz="0" w:space="0" w:color="auto"/>
              </w:divBdr>
            </w:div>
            <w:div w:id="20205018">
              <w:marLeft w:val="0"/>
              <w:marRight w:val="0"/>
              <w:marTop w:val="0"/>
              <w:marBottom w:val="0"/>
              <w:divBdr>
                <w:top w:val="none" w:sz="0" w:space="0" w:color="auto"/>
                <w:left w:val="none" w:sz="0" w:space="0" w:color="auto"/>
                <w:bottom w:val="none" w:sz="0" w:space="0" w:color="auto"/>
                <w:right w:val="none" w:sz="0" w:space="0" w:color="auto"/>
              </w:divBdr>
            </w:div>
            <w:div w:id="20205110">
              <w:marLeft w:val="0"/>
              <w:marRight w:val="0"/>
              <w:marTop w:val="0"/>
              <w:marBottom w:val="0"/>
              <w:divBdr>
                <w:top w:val="none" w:sz="0" w:space="0" w:color="auto"/>
                <w:left w:val="none" w:sz="0" w:space="0" w:color="auto"/>
                <w:bottom w:val="none" w:sz="0" w:space="0" w:color="auto"/>
                <w:right w:val="none" w:sz="0" w:space="0" w:color="auto"/>
              </w:divBdr>
            </w:div>
            <w:div w:id="20205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650">
      <w:marLeft w:val="0"/>
      <w:marRight w:val="0"/>
      <w:marTop w:val="0"/>
      <w:marBottom w:val="0"/>
      <w:divBdr>
        <w:top w:val="none" w:sz="0" w:space="0" w:color="auto"/>
        <w:left w:val="none" w:sz="0" w:space="0" w:color="auto"/>
        <w:bottom w:val="none" w:sz="0" w:space="0" w:color="auto"/>
        <w:right w:val="none" w:sz="0" w:space="0" w:color="auto"/>
      </w:divBdr>
    </w:div>
    <w:div w:id="20204651">
      <w:marLeft w:val="0"/>
      <w:marRight w:val="0"/>
      <w:marTop w:val="0"/>
      <w:marBottom w:val="0"/>
      <w:divBdr>
        <w:top w:val="none" w:sz="0" w:space="0" w:color="auto"/>
        <w:left w:val="none" w:sz="0" w:space="0" w:color="auto"/>
        <w:bottom w:val="none" w:sz="0" w:space="0" w:color="auto"/>
        <w:right w:val="none" w:sz="0" w:space="0" w:color="auto"/>
      </w:divBdr>
    </w:div>
    <w:div w:id="20204655">
      <w:marLeft w:val="0"/>
      <w:marRight w:val="0"/>
      <w:marTop w:val="0"/>
      <w:marBottom w:val="0"/>
      <w:divBdr>
        <w:top w:val="none" w:sz="0" w:space="0" w:color="auto"/>
        <w:left w:val="none" w:sz="0" w:space="0" w:color="auto"/>
        <w:bottom w:val="none" w:sz="0" w:space="0" w:color="auto"/>
        <w:right w:val="none" w:sz="0" w:space="0" w:color="auto"/>
      </w:divBdr>
    </w:div>
    <w:div w:id="20204659">
      <w:marLeft w:val="0"/>
      <w:marRight w:val="0"/>
      <w:marTop w:val="0"/>
      <w:marBottom w:val="0"/>
      <w:divBdr>
        <w:top w:val="none" w:sz="0" w:space="0" w:color="auto"/>
        <w:left w:val="none" w:sz="0" w:space="0" w:color="auto"/>
        <w:bottom w:val="none" w:sz="0" w:space="0" w:color="auto"/>
        <w:right w:val="none" w:sz="0" w:space="0" w:color="auto"/>
      </w:divBdr>
    </w:div>
    <w:div w:id="20204660">
      <w:marLeft w:val="0"/>
      <w:marRight w:val="0"/>
      <w:marTop w:val="0"/>
      <w:marBottom w:val="0"/>
      <w:divBdr>
        <w:top w:val="none" w:sz="0" w:space="0" w:color="auto"/>
        <w:left w:val="none" w:sz="0" w:space="0" w:color="auto"/>
        <w:bottom w:val="none" w:sz="0" w:space="0" w:color="auto"/>
        <w:right w:val="none" w:sz="0" w:space="0" w:color="auto"/>
      </w:divBdr>
    </w:div>
    <w:div w:id="20204662">
      <w:marLeft w:val="0"/>
      <w:marRight w:val="0"/>
      <w:marTop w:val="0"/>
      <w:marBottom w:val="0"/>
      <w:divBdr>
        <w:top w:val="none" w:sz="0" w:space="0" w:color="auto"/>
        <w:left w:val="none" w:sz="0" w:space="0" w:color="auto"/>
        <w:bottom w:val="none" w:sz="0" w:space="0" w:color="auto"/>
        <w:right w:val="none" w:sz="0" w:space="0" w:color="auto"/>
      </w:divBdr>
      <w:divsChild>
        <w:div w:id="20204852">
          <w:marLeft w:val="0"/>
          <w:marRight w:val="0"/>
          <w:marTop w:val="0"/>
          <w:marBottom w:val="0"/>
          <w:divBdr>
            <w:top w:val="none" w:sz="0" w:space="0" w:color="auto"/>
            <w:left w:val="none" w:sz="0" w:space="0" w:color="auto"/>
            <w:bottom w:val="none" w:sz="0" w:space="0" w:color="auto"/>
            <w:right w:val="none" w:sz="0" w:space="0" w:color="auto"/>
          </w:divBdr>
        </w:div>
      </w:divsChild>
    </w:div>
    <w:div w:id="20204674">
      <w:marLeft w:val="0"/>
      <w:marRight w:val="0"/>
      <w:marTop w:val="0"/>
      <w:marBottom w:val="0"/>
      <w:divBdr>
        <w:top w:val="none" w:sz="0" w:space="0" w:color="auto"/>
        <w:left w:val="none" w:sz="0" w:space="0" w:color="auto"/>
        <w:bottom w:val="none" w:sz="0" w:space="0" w:color="auto"/>
        <w:right w:val="none" w:sz="0" w:space="0" w:color="auto"/>
      </w:divBdr>
      <w:divsChild>
        <w:div w:id="20204457">
          <w:marLeft w:val="0"/>
          <w:marRight w:val="0"/>
          <w:marTop w:val="0"/>
          <w:marBottom w:val="0"/>
          <w:divBdr>
            <w:top w:val="none" w:sz="0" w:space="0" w:color="auto"/>
            <w:left w:val="none" w:sz="0" w:space="0" w:color="auto"/>
            <w:bottom w:val="none" w:sz="0" w:space="0" w:color="auto"/>
            <w:right w:val="none" w:sz="0" w:space="0" w:color="auto"/>
          </w:divBdr>
          <w:divsChild>
            <w:div w:id="20204326">
              <w:marLeft w:val="0"/>
              <w:marRight w:val="0"/>
              <w:marTop w:val="0"/>
              <w:marBottom w:val="0"/>
              <w:divBdr>
                <w:top w:val="none" w:sz="0" w:space="0" w:color="auto"/>
                <w:left w:val="none" w:sz="0" w:space="0" w:color="auto"/>
                <w:bottom w:val="none" w:sz="0" w:space="0" w:color="auto"/>
                <w:right w:val="none" w:sz="0" w:space="0" w:color="auto"/>
              </w:divBdr>
            </w:div>
            <w:div w:id="20204336">
              <w:marLeft w:val="0"/>
              <w:marRight w:val="0"/>
              <w:marTop w:val="0"/>
              <w:marBottom w:val="0"/>
              <w:divBdr>
                <w:top w:val="none" w:sz="0" w:space="0" w:color="auto"/>
                <w:left w:val="none" w:sz="0" w:space="0" w:color="auto"/>
                <w:bottom w:val="none" w:sz="0" w:space="0" w:color="auto"/>
                <w:right w:val="none" w:sz="0" w:space="0" w:color="auto"/>
              </w:divBdr>
            </w:div>
            <w:div w:id="20204517">
              <w:marLeft w:val="0"/>
              <w:marRight w:val="0"/>
              <w:marTop w:val="0"/>
              <w:marBottom w:val="0"/>
              <w:divBdr>
                <w:top w:val="none" w:sz="0" w:space="0" w:color="auto"/>
                <w:left w:val="none" w:sz="0" w:space="0" w:color="auto"/>
                <w:bottom w:val="none" w:sz="0" w:space="0" w:color="auto"/>
                <w:right w:val="none" w:sz="0" w:space="0" w:color="auto"/>
              </w:divBdr>
            </w:div>
            <w:div w:id="20204630">
              <w:marLeft w:val="0"/>
              <w:marRight w:val="0"/>
              <w:marTop w:val="0"/>
              <w:marBottom w:val="0"/>
              <w:divBdr>
                <w:top w:val="none" w:sz="0" w:space="0" w:color="auto"/>
                <w:left w:val="none" w:sz="0" w:space="0" w:color="auto"/>
                <w:bottom w:val="none" w:sz="0" w:space="0" w:color="auto"/>
                <w:right w:val="none" w:sz="0" w:space="0" w:color="auto"/>
              </w:divBdr>
            </w:div>
            <w:div w:id="20204786">
              <w:marLeft w:val="0"/>
              <w:marRight w:val="0"/>
              <w:marTop w:val="0"/>
              <w:marBottom w:val="0"/>
              <w:divBdr>
                <w:top w:val="none" w:sz="0" w:space="0" w:color="auto"/>
                <w:left w:val="none" w:sz="0" w:space="0" w:color="auto"/>
                <w:bottom w:val="none" w:sz="0" w:space="0" w:color="auto"/>
                <w:right w:val="none" w:sz="0" w:space="0" w:color="auto"/>
              </w:divBdr>
            </w:div>
            <w:div w:id="20204910">
              <w:marLeft w:val="0"/>
              <w:marRight w:val="0"/>
              <w:marTop w:val="0"/>
              <w:marBottom w:val="0"/>
              <w:divBdr>
                <w:top w:val="none" w:sz="0" w:space="0" w:color="auto"/>
                <w:left w:val="none" w:sz="0" w:space="0" w:color="auto"/>
                <w:bottom w:val="none" w:sz="0" w:space="0" w:color="auto"/>
                <w:right w:val="none" w:sz="0" w:space="0" w:color="auto"/>
              </w:divBdr>
            </w:div>
            <w:div w:id="20204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679">
      <w:marLeft w:val="0"/>
      <w:marRight w:val="0"/>
      <w:marTop w:val="0"/>
      <w:marBottom w:val="0"/>
      <w:divBdr>
        <w:top w:val="none" w:sz="0" w:space="0" w:color="auto"/>
        <w:left w:val="none" w:sz="0" w:space="0" w:color="auto"/>
        <w:bottom w:val="none" w:sz="0" w:space="0" w:color="auto"/>
        <w:right w:val="none" w:sz="0" w:space="0" w:color="auto"/>
      </w:divBdr>
    </w:div>
    <w:div w:id="20204680">
      <w:marLeft w:val="0"/>
      <w:marRight w:val="0"/>
      <w:marTop w:val="0"/>
      <w:marBottom w:val="0"/>
      <w:divBdr>
        <w:top w:val="none" w:sz="0" w:space="0" w:color="auto"/>
        <w:left w:val="none" w:sz="0" w:space="0" w:color="auto"/>
        <w:bottom w:val="none" w:sz="0" w:space="0" w:color="auto"/>
        <w:right w:val="none" w:sz="0" w:space="0" w:color="auto"/>
      </w:divBdr>
    </w:div>
    <w:div w:id="20204681">
      <w:marLeft w:val="0"/>
      <w:marRight w:val="0"/>
      <w:marTop w:val="0"/>
      <w:marBottom w:val="0"/>
      <w:divBdr>
        <w:top w:val="none" w:sz="0" w:space="0" w:color="auto"/>
        <w:left w:val="none" w:sz="0" w:space="0" w:color="auto"/>
        <w:bottom w:val="none" w:sz="0" w:space="0" w:color="auto"/>
        <w:right w:val="none" w:sz="0" w:space="0" w:color="auto"/>
      </w:divBdr>
    </w:div>
    <w:div w:id="20204684">
      <w:marLeft w:val="0"/>
      <w:marRight w:val="0"/>
      <w:marTop w:val="0"/>
      <w:marBottom w:val="0"/>
      <w:divBdr>
        <w:top w:val="none" w:sz="0" w:space="0" w:color="auto"/>
        <w:left w:val="none" w:sz="0" w:space="0" w:color="auto"/>
        <w:bottom w:val="none" w:sz="0" w:space="0" w:color="auto"/>
        <w:right w:val="none" w:sz="0" w:space="0" w:color="auto"/>
      </w:divBdr>
    </w:div>
    <w:div w:id="20204687">
      <w:marLeft w:val="0"/>
      <w:marRight w:val="0"/>
      <w:marTop w:val="0"/>
      <w:marBottom w:val="0"/>
      <w:divBdr>
        <w:top w:val="none" w:sz="0" w:space="0" w:color="auto"/>
        <w:left w:val="none" w:sz="0" w:space="0" w:color="auto"/>
        <w:bottom w:val="none" w:sz="0" w:space="0" w:color="auto"/>
        <w:right w:val="none" w:sz="0" w:space="0" w:color="auto"/>
      </w:divBdr>
    </w:div>
    <w:div w:id="20204690">
      <w:marLeft w:val="0"/>
      <w:marRight w:val="0"/>
      <w:marTop w:val="0"/>
      <w:marBottom w:val="0"/>
      <w:divBdr>
        <w:top w:val="none" w:sz="0" w:space="0" w:color="auto"/>
        <w:left w:val="none" w:sz="0" w:space="0" w:color="auto"/>
        <w:bottom w:val="none" w:sz="0" w:space="0" w:color="auto"/>
        <w:right w:val="none" w:sz="0" w:space="0" w:color="auto"/>
      </w:divBdr>
    </w:div>
    <w:div w:id="20204693">
      <w:marLeft w:val="0"/>
      <w:marRight w:val="0"/>
      <w:marTop w:val="0"/>
      <w:marBottom w:val="0"/>
      <w:divBdr>
        <w:top w:val="none" w:sz="0" w:space="0" w:color="auto"/>
        <w:left w:val="none" w:sz="0" w:space="0" w:color="auto"/>
        <w:bottom w:val="none" w:sz="0" w:space="0" w:color="auto"/>
        <w:right w:val="none" w:sz="0" w:space="0" w:color="auto"/>
      </w:divBdr>
    </w:div>
    <w:div w:id="20204694">
      <w:marLeft w:val="0"/>
      <w:marRight w:val="0"/>
      <w:marTop w:val="0"/>
      <w:marBottom w:val="0"/>
      <w:divBdr>
        <w:top w:val="none" w:sz="0" w:space="0" w:color="auto"/>
        <w:left w:val="none" w:sz="0" w:space="0" w:color="auto"/>
        <w:bottom w:val="none" w:sz="0" w:space="0" w:color="auto"/>
        <w:right w:val="none" w:sz="0" w:space="0" w:color="auto"/>
      </w:divBdr>
    </w:div>
    <w:div w:id="20204695">
      <w:marLeft w:val="0"/>
      <w:marRight w:val="0"/>
      <w:marTop w:val="0"/>
      <w:marBottom w:val="0"/>
      <w:divBdr>
        <w:top w:val="none" w:sz="0" w:space="0" w:color="auto"/>
        <w:left w:val="none" w:sz="0" w:space="0" w:color="auto"/>
        <w:bottom w:val="none" w:sz="0" w:space="0" w:color="auto"/>
        <w:right w:val="none" w:sz="0" w:space="0" w:color="auto"/>
      </w:divBdr>
    </w:div>
    <w:div w:id="20204697">
      <w:marLeft w:val="0"/>
      <w:marRight w:val="0"/>
      <w:marTop w:val="0"/>
      <w:marBottom w:val="0"/>
      <w:divBdr>
        <w:top w:val="none" w:sz="0" w:space="0" w:color="auto"/>
        <w:left w:val="none" w:sz="0" w:space="0" w:color="auto"/>
        <w:bottom w:val="none" w:sz="0" w:space="0" w:color="auto"/>
        <w:right w:val="none" w:sz="0" w:space="0" w:color="auto"/>
      </w:divBdr>
    </w:div>
    <w:div w:id="20204698">
      <w:marLeft w:val="0"/>
      <w:marRight w:val="0"/>
      <w:marTop w:val="0"/>
      <w:marBottom w:val="0"/>
      <w:divBdr>
        <w:top w:val="none" w:sz="0" w:space="0" w:color="auto"/>
        <w:left w:val="none" w:sz="0" w:space="0" w:color="auto"/>
        <w:bottom w:val="none" w:sz="0" w:space="0" w:color="auto"/>
        <w:right w:val="none" w:sz="0" w:space="0" w:color="auto"/>
      </w:divBdr>
      <w:divsChild>
        <w:div w:id="20204450">
          <w:marLeft w:val="1512"/>
          <w:marRight w:val="0"/>
          <w:marTop w:val="58"/>
          <w:marBottom w:val="0"/>
          <w:divBdr>
            <w:top w:val="none" w:sz="0" w:space="0" w:color="auto"/>
            <w:left w:val="none" w:sz="0" w:space="0" w:color="auto"/>
            <w:bottom w:val="none" w:sz="0" w:space="0" w:color="auto"/>
            <w:right w:val="none" w:sz="0" w:space="0" w:color="auto"/>
          </w:divBdr>
        </w:div>
        <w:div w:id="20204585">
          <w:marLeft w:val="1512"/>
          <w:marRight w:val="0"/>
          <w:marTop w:val="58"/>
          <w:marBottom w:val="0"/>
          <w:divBdr>
            <w:top w:val="none" w:sz="0" w:space="0" w:color="auto"/>
            <w:left w:val="none" w:sz="0" w:space="0" w:color="auto"/>
            <w:bottom w:val="none" w:sz="0" w:space="0" w:color="auto"/>
            <w:right w:val="none" w:sz="0" w:space="0" w:color="auto"/>
          </w:divBdr>
        </w:div>
        <w:div w:id="20205209">
          <w:marLeft w:val="1512"/>
          <w:marRight w:val="0"/>
          <w:marTop w:val="58"/>
          <w:marBottom w:val="0"/>
          <w:divBdr>
            <w:top w:val="none" w:sz="0" w:space="0" w:color="auto"/>
            <w:left w:val="none" w:sz="0" w:space="0" w:color="auto"/>
            <w:bottom w:val="none" w:sz="0" w:space="0" w:color="auto"/>
            <w:right w:val="none" w:sz="0" w:space="0" w:color="auto"/>
          </w:divBdr>
        </w:div>
      </w:divsChild>
    </w:div>
    <w:div w:id="20204699">
      <w:marLeft w:val="0"/>
      <w:marRight w:val="0"/>
      <w:marTop w:val="0"/>
      <w:marBottom w:val="0"/>
      <w:divBdr>
        <w:top w:val="none" w:sz="0" w:space="0" w:color="auto"/>
        <w:left w:val="none" w:sz="0" w:space="0" w:color="auto"/>
        <w:bottom w:val="none" w:sz="0" w:space="0" w:color="auto"/>
        <w:right w:val="none" w:sz="0" w:space="0" w:color="auto"/>
      </w:divBdr>
    </w:div>
    <w:div w:id="20204705">
      <w:marLeft w:val="0"/>
      <w:marRight w:val="0"/>
      <w:marTop w:val="0"/>
      <w:marBottom w:val="0"/>
      <w:divBdr>
        <w:top w:val="none" w:sz="0" w:space="0" w:color="auto"/>
        <w:left w:val="none" w:sz="0" w:space="0" w:color="auto"/>
        <w:bottom w:val="none" w:sz="0" w:space="0" w:color="auto"/>
        <w:right w:val="none" w:sz="0" w:space="0" w:color="auto"/>
      </w:divBdr>
    </w:div>
    <w:div w:id="20204713">
      <w:marLeft w:val="0"/>
      <w:marRight w:val="0"/>
      <w:marTop w:val="0"/>
      <w:marBottom w:val="0"/>
      <w:divBdr>
        <w:top w:val="none" w:sz="0" w:space="0" w:color="auto"/>
        <w:left w:val="none" w:sz="0" w:space="0" w:color="auto"/>
        <w:bottom w:val="none" w:sz="0" w:space="0" w:color="auto"/>
        <w:right w:val="none" w:sz="0" w:space="0" w:color="auto"/>
      </w:divBdr>
    </w:div>
    <w:div w:id="20204718">
      <w:marLeft w:val="0"/>
      <w:marRight w:val="0"/>
      <w:marTop w:val="0"/>
      <w:marBottom w:val="0"/>
      <w:divBdr>
        <w:top w:val="none" w:sz="0" w:space="0" w:color="auto"/>
        <w:left w:val="none" w:sz="0" w:space="0" w:color="auto"/>
        <w:bottom w:val="none" w:sz="0" w:space="0" w:color="auto"/>
        <w:right w:val="none" w:sz="0" w:space="0" w:color="auto"/>
      </w:divBdr>
      <w:divsChild>
        <w:div w:id="20204798">
          <w:marLeft w:val="0"/>
          <w:marRight w:val="0"/>
          <w:marTop w:val="0"/>
          <w:marBottom w:val="0"/>
          <w:divBdr>
            <w:top w:val="none" w:sz="0" w:space="0" w:color="auto"/>
            <w:left w:val="none" w:sz="0" w:space="0" w:color="auto"/>
            <w:bottom w:val="none" w:sz="0" w:space="0" w:color="auto"/>
            <w:right w:val="none" w:sz="0" w:space="0" w:color="auto"/>
          </w:divBdr>
          <w:divsChild>
            <w:div w:id="20205101">
              <w:marLeft w:val="0"/>
              <w:marRight w:val="0"/>
              <w:marTop w:val="0"/>
              <w:marBottom w:val="0"/>
              <w:divBdr>
                <w:top w:val="none" w:sz="0" w:space="0" w:color="auto"/>
                <w:left w:val="none" w:sz="0" w:space="0" w:color="auto"/>
                <w:bottom w:val="none" w:sz="0" w:space="0" w:color="auto"/>
                <w:right w:val="none" w:sz="0" w:space="0" w:color="auto"/>
              </w:divBdr>
            </w:div>
            <w:div w:id="20205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719">
      <w:marLeft w:val="0"/>
      <w:marRight w:val="0"/>
      <w:marTop w:val="0"/>
      <w:marBottom w:val="0"/>
      <w:divBdr>
        <w:top w:val="none" w:sz="0" w:space="0" w:color="auto"/>
        <w:left w:val="none" w:sz="0" w:space="0" w:color="auto"/>
        <w:bottom w:val="none" w:sz="0" w:space="0" w:color="auto"/>
        <w:right w:val="none" w:sz="0" w:space="0" w:color="auto"/>
      </w:divBdr>
    </w:div>
    <w:div w:id="20204721">
      <w:marLeft w:val="0"/>
      <w:marRight w:val="0"/>
      <w:marTop w:val="0"/>
      <w:marBottom w:val="0"/>
      <w:divBdr>
        <w:top w:val="none" w:sz="0" w:space="0" w:color="auto"/>
        <w:left w:val="none" w:sz="0" w:space="0" w:color="auto"/>
        <w:bottom w:val="none" w:sz="0" w:space="0" w:color="auto"/>
        <w:right w:val="none" w:sz="0" w:space="0" w:color="auto"/>
      </w:divBdr>
      <w:divsChild>
        <w:div w:id="20204902">
          <w:marLeft w:val="0"/>
          <w:marRight w:val="0"/>
          <w:marTop w:val="0"/>
          <w:marBottom w:val="0"/>
          <w:divBdr>
            <w:top w:val="none" w:sz="0" w:space="0" w:color="auto"/>
            <w:left w:val="none" w:sz="0" w:space="0" w:color="auto"/>
            <w:bottom w:val="none" w:sz="0" w:space="0" w:color="auto"/>
            <w:right w:val="none" w:sz="0" w:space="0" w:color="auto"/>
          </w:divBdr>
        </w:div>
      </w:divsChild>
    </w:div>
    <w:div w:id="20204724">
      <w:marLeft w:val="0"/>
      <w:marRight w:val="0"/>
      <w:marTop w:val="0"/>
      <w:marBottom w:val="0"/>
      <w:divBdr>
        <w:top w:val="none" w:sz="0" w:space="0" w:color="auto"/>
        <w:left w:val="none" w:sz="0" w:space="0" w:color="auto"/>
        <w:bottom w:val="none" w:sz="0" w:space="0" w:color="auto"/>
        <w:right w:val="none" w:sz="0" w:space="0" w:color="auto"/>
      </w:divBdr>
    </w:div>
    <w:div w:id="20204729">
      <w:marLeft w:val="0"/>
      <w:marRight w:val="0"/>
      <w:marTop w:val="0"/>
      <w:marBottom w:val="0"/>
      <w:divBdr>
        <w:top w:val="none" w:sz="0" w:space="0" w:color="auto"/>
        <w:left w:val="none" w:sz="0" w:space="0" w:color="auto"/>
        <w:bottom w:val="none" w:sz="0" w:space="0" w:color="auto"/>
        <w:right w:val="none" w:sz="0" w:space="0" w:color="auto"/>
      </w:divBdr>
    </w:div>
    <w:div w:id="20204732">
      <w:marLeft w:val="0"/>
      <w:marRight w:val="0"/>
      <w:marTop w:val="0"/>
      <w:marBottom w:val="0"/>
      <w:divBdr>
        <w:top w:val="none" w:sz="0" w:space="0" w:color="auto"/>
        <w:left w:val="none" w:sz="0" w:space="0" w:color="auto"/>
        <w:bottom w:val="none" w:sz="0" w:space="0" w:color="auto"/>
        <w:right w:val="none" w:sz="0" w:space="0" w:color="auto"/>
      </w:divBdr>
    </w:div>
    <w:div w:id="20204734">
      <w:marLeft w:val="0"/>
      <w:marRight w:val="0"/>
      <w:marTop w:val="0"/>
      <w:marBottom w:val="0"/>
      <w:divBdr>
        <w:top w:val="none" w:sz="0" w:space="0" w:color="auto"/>
        <w:left w:val="none" w:sz="0" w:space="0" w:color="auto"/>
        <w:bottom w:val="none" w:sz="0" w:space="0" w:color="auto"/>
        <w:right w:val="none" w:sz="0" w:space="0" w:color="auto"/>
      </w:divBdr>
    </w:div>
    <w:div w:id="20204736">
      <w:marLeft w:val="0"/>
      <w:marRight w:val="0"/>
      <w:marTop w:val="0"/>
      <w:marBottom w:val="0"/>
      <w:divBdr>
        <w:top w:val="none" w:sz="0" w:space="0" w:color="auto"/>
        <w:left w:val="none" w:sz="0" w:space="0" w:color="auto"/>
        <w:bottom w:val="none" w:sz="0" w:space="0" w:color="auto"/>
        <w:right w:val="none" w:sz="0" w:space="0" w:color="auto"/>
      </w:divBdr>
    </w:div>
    <w:div w:id="20204737">
      <w:marLeft w:val="0"/>
      <w:marRight w:val="0"/>
      <w:marTop w:val="0"/>
      <w:marBottom w:val="0"/>
      <w:divBdr>
        <w:top w:val="none" w:sz="0" w:space="0" w:color="auto"/>
        <w:left w:val="none" w:sz="0" w:space="0" w:color="auto"/>
        <w:bottom w:val="none" w:sz="0" w:space="0" w:color="auto"/>
        <w:right w:val="none" w:sz="0" w:space="0" w:color="auto"/>
      </w:divBdr>
    </w:div>
    <w:div w:id="20204740">
      <w:marLeft w:val="0"/>
      <w:marRight w:val="0"/>
      <w:marTop w:val="0"/>
      <w:marBottom w:val="0"/>
      <w:divBdr>
        <w:top w:val="none" w:sz="0" w:space="0" w:color="auto"/>
        <w:left w:val="none" w:sz="0" w:space="0" w:color="auto"/>
        <w:bottom w:val="none" w:sz="0" w:space="0" w:color="auto"/>
        <w:right w:val="none" w:sz="0" w:space="0" w:color="auto"/>
      </w:divBdr>
    </w:div>
    <w:div w:id="20204741">
      <w:marLeft w:val="0"/>
      <w:marRight w:val="0"/>
      <w:marTop w:val="0"/>
      <w:marBottom w:val="0"/>
      <w:divBdr>
        <w:top w:val="none" w:sz="0" w:space="0" w:color="auto"/>
        <w:left w:val="none" w:sz="0" w:space="0" w:color="auto"/>
        <w:bottom w:val="none" w:sz="0" w:space="0" w:color="auto"/>
        <w:right w:val="none" w:sz="0" w:space="0" w:color="auto"/>
      </w:divBdr>
    </w:div>
    <w:div w:id="20204742">
      <w:marLeft w:val="0"/>
      <w:marRight w:val="0"/>
      <w:marTop w:val="0"/>
      <w:marBottom w:val="0"/>
      <w:divBdr>
        <w:top w:val="none" w:sz="0" w:space="0" w:color="auto"/>
        <w:left w:val="none" w:sz="0" w:space="0" w:color="auto"/>
        <w:bottom w:val="none" w:sz="0" w:space="0" w:color="auto"/>
        <w:right w:val="none" w:sz="0" w:space="0" w:color="auto"/>
      </w:divBdr>
      <w:divsChild>
        <w:div w:id="20204546">
          <w:marLeft w:val="0"/>
          <w:marRight w:val="0"/>
          <w:marTop w:val="0"/>
          <w:marBottom w:val="0"/>
          <w:divBdr>
            <w:top w:val="none" w:sz="0" w:space="0" w:color="auto"/>
            <w:left w:val="none" w:sz="0" w:space="0" w:color="auto"/>
            <w:bottom w:val="none" w:sz="0" w:space="0" w:color="auto"/>
            <w:right w:val="none" w:sz="0" w:space="0" w:color="auto"/>
          </w:divBdr>
        </w:div>
      </w:divsChild>
    </w:div>
    <w:div w:id="20204745">
      <w:marLeft w:val="0"/>
      <w:marRight w:val="0"/>
      <w:marTop w:val="0"/>
      <w:marBottom w:val="0"/>
      <w:divBdr>
        <w:top w:val="none" w:sz="0" w:space="0" w:color="auto"/>
        <w:left w:val="none" w:sz="0" w:space="0" w:color="auto"/>
        <w:bottom w:val="none" w:sz="0" w:space="0" w:color="auto"/>
        <w:right w:val="none" w:sz="0" w:space="0" w:color="auto"/>
      </w:divBdr>
    </w:div>
    <w:div w:id="20204746">
      <w:marLeft w:val="0"/>
      <w:marRight w:val="0"/>
      <w:marTop w:val="0"/>
      <w:marBottom w:val="0"/>
      <w:divBdr>
        <w:top w:val="none" w:sz="0" w:space="0" w:color="auto"/>
        <w:left w:val="none" w:sz="0" w:space="0" w:color="auto"/>
        <w:bottom w:val="none" w:sz="0" w:space="0" w:color="auto"/>
        <w:right w:val="none" w:sz="0" w:space="0" w:color="auto"/>
      </w:divBdr>
    </w:div>
    <w:div w:id="20204748">
      <w:marLeft w:val="0"/>
      <w:marRight w:val="0"/>
      <w:marTop w:val="0"/>
      <w:marBottom w:val="0"/>
      <w:divBdr>
        <w:top w:val="none" w:sz="0" w:space="0" w:color="auto"/>
        <w:left w:val="none" w:sz="0" w:space="0" w:color="auto"/>
        <w:bottom w:val="none" w:sz="0" w:space="0" w:color="auto"/>
        <w:right w:val="none" w:sz="0" w:space="0" w:color="auto"/>
      </w:divBdr>
    </w:div>
    <w:div w:id="20204756">
      <w:marLeft w:val="0"/>
      <w:marRight w:val="0"/>
      <w:marTop w:val="0"/>
      <w:marBottom w:val="0"/>
      <w:divBdr>
        <w:top w:val="none" w:sz="0" w:space="0" w:color="auto"/>
        <w:left w:val="none" w:sz="0" w:space="0" w:color="auto"/>
        <w:bottom w:val="none" w:sz="0" w:space="0" w:color="auto"/>
        <w:right w:val="none" w:sz="0" w:space="0" w:color="auto"/>
      </w:divBdr>
    </w:div>
    <w:div w:id="20204757">
      <w:marLeft w:val="0"/>
      <w:marRight w:val="0"/>
      <w:marTop w:val="0"/>
      <w:marBottom w:val="0"/>
      <w:divBdr>
        <w:top w:val="none" w:sz="0" w:space="0" w:color="auto"/>
        <w:left w:val="none" w:sz="0" w:space="0" w:color="auto"/>
        <w:bottom w:val="none" w:sz="0" w:space="0" w:color="auto"/>
        <w:right w:val="none" w:sz="0" w:space="0" w:color="auto"/>
      </w:divBdr>
    </w:div>
    <w:div w:id="20204759">
      <w:marLeft w:val="0"/>
      <w:marRight w:val="0"/>
      <w:marTop w:val="0"/>
      <w:marBottom w:val="0"/>
      <w:divBdr>
        <w:top w:val="none" w:sz="0" w:space="0" w:color="auto"/>
        <w:left w:val="none" w:sz="0" w:space="0" w:color="auto"/>
        <w:bottom w:val="none" w:sz="0" w:space="0" w:color="auto"/>
        <w:right w:val="none" w:sz="0" w:space="0" w:color="auto"/>
      </w:divBdr>
      <w:divsChild>
        <w:div w:id="20205004">
          <w:marLeft w:val="1512"/>
          <w:marRight w:val="0"/>
          <w:marTop w:val="58"/>
          <w:marBottom w:val="0"/>
          <w:divBdr>
            <w:top w:val="none" w:sz="0" w:space="0" w:color="auto"/>
            <w:left w:val="none" w:sz="0" w:space="0" w:color="auto"/>
            <w:bottom w:val="none" w:sz="0" w:space="0" w:color="auto"/>
            <w:right w:val="none" w:sz="0" w:space="0" w:color="auto"/>
          </w:divBdr>
        </w:div>
      </w:divsChild>
    </w:div>
    <w:div w:id="20204761">
      <w:marLeft w:val="0"/>
      <w:marRight w:val="0"/>
      <w:marTop w:val="0"/>
      <w:marBottom w:val="0"/>
      <w:divBdr>
        <w:top w:val="none" w:sz="0" w:space="0" w:color="auto"/>
        <w:left w:val="none" w:sz="0" w:space="0" w:color="auto"/>
        <w:bottom w:val="none" w:sz="0" w:space="0" w:color="auto"/>
        <w:right w:val="none" w:sz="0" w:space="0" w:color="auto"/>
      </w:divBdr>
    </w:div>
    <w:div w:id="20204763">
      <w:marLeft w:val="0"/>
      <w:marRight w:val="0"/>
      <w:marTop w:val="0"/>
      <w:marBottom w:val="0"/>
      <w:divBdr>
        <w:top w:val="none" w:sz="0" w:space="0" w:color="auto"/>
        <w:left w:val="none" w:sz="0" w:space="0" w:color="auto"/>
        <w:bottom w:val="none" w:sz="0" w:space="0" w:color="auto"/>
        <w:right w:val="none" w:sz="0" w:space="0" w:color="auto"/>
      </w:divBdr>
      <w:divsChild>
        <w:div w:id="20204869">
          <w:marLeft w:val="0"/>
          <w:marRight w:val="0"/>
          <w:marTop w:val="0"/>
          <w:marBottom w:val="0"/>
          <w:divBdr>
            <w:top w:val="none" w:sz="0" w:space="0" w:color="auto"/>
            <w:left w:val="none" w:sz="0" w:space="0" w:color="auto"/>
            <w:bottom w:val="none" w:sz="0" w:space="0" w:color="auto"/>
            <w:right w:val="none" w:sz="0" w:space="0" w:color="auto"/>
          </w:divBdr>
          <w:divsChild>
            <w:div w:id="20204404">
              <w:marLeft w:val="0"/>
              <w:marRight w:val="0"/>
              <w:marTop w:val="0"/>
              <w:marBottom w:val="0"/>
              <w:divBdr>
                <w:top w:val="none" w:sz="0" w:space="0" w:color="auto"/>
                <w:left w:val="none" w:sz="0" w:space="0" w:color="auto"/>
                <w:bottom w:val="none" w:sz="0" w:space="0" w:color="auto"/>
                <w:right w:val="none" w:sz="0" w:space="0" w:color="auto"/>
              </w:divBdr>
            </w:div>
            <w:div w:id="20204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765">
      <w:marLeft w:val="0"/>
      <w:marRight w:val="0"/>
      <w:marTop w:val="0"/>
      <w:marBottom w:val="0"/>
      <w:divBdr>
        <w:top w:val="none" w:sz="0" w:space="0" w:color="auto"/>
        <w:left w:val="none" w:sz="0" w:space="0" w:color="auto"/>
        <w:bottom w:val="none" w:sz="0" w:space="0" w:color="auto"/>
        <w:right w:val="none" w:sz="0" w:space="0" w:color="auto"/>
      </w:divBdr>
    </w:div>
    <w:div w:id="20204768">
      <w:marLeft w:val="0"/>
      <w:marRight w:val="0"/>
      <w:marTop w:val="0"/>
      <w:marBottom w:val="0"/>
      <w:divBdr>
        <w:top w:val="none" w:sz="0" w:space="0" w:color="auto"/>
        <w:left w:val="none" w:sz="0" w:space="0" w:color="auto"/>
        <w:bottom w:val="none" w:sz="0" w:space="0" w:color="auto"/>
        <w:right w:val="none" w:sz="0" w:space="0" w:color="auto"/>
      </w:divBdr>
      <w:divsChild>
        <w:div w:id="20204861">
          <w:marLeft w:val="0"/>
          <w:marRight w:val="0"/>
          <w:marTop w:val="0"/>
          <w:marBottom w:val="0"/>
          <w:divBdr>
            <w:top w:val="none" w:sz="0" w:space="0" w:color="auto"/>
            <w:left w:val="none" w:sz="0" w:space="0" w:color="auto"/>
            <w:bottom w:val="none" w:sz="0" w:space="0" w:color="auto"/>
            <w:right w:val="none" w:sz="0" w:space="0" w:color="auto"/>
          </w:divBdr>
        </w:div>
        <w:div w:id="20204965">
          <w:marLeft w:val="0"/>
          <w:marRight w:val="0"/>
          <w:marTop w:val="0"/>
          <w:marBottom w:val="0"/>
          <w:divBdr>
            <w:top w:val="none" w:sz="0" w:space="0" w:color="auto"/>
            <w:left w:val="none" w:sz="0" w:space="0" w:color="auto"/>
            <w:bottom w:val="none" w:sz="0" w:space="0" w:color="auto"/>
            <w:right w:val="none" w:sz="0" w:space="0" w:color="auto"/>
          </w:divBdr>
        </w:div>
      </w:divsChild>
    </w:div>
    <w:div w:id="20204770">
      <w:marLeft w:val="0"/>
      <w:marRight w:val="0"/>
      <w:marTop w:val="0"/>
      <w:marBottom w:val="0"/>
      <w:divBdr>
        <w:top w:val="none" w:sz="0" w:space="0" w:color="auto"/>
        <w:left w:val="none" w:sz="0" w:space="0" w:color="auto"/>
        <w:bottom w:val="none" w:sz="0" w:space="0" w:color="auto"/>
        <w:right w:val="none" w:sz="0" w:space="0" w:color="auto"/>
      </w:divBdr>
      <w:divsChild>
        <w:div w:id="20204966">
          <w:marLeft w:val="0"/>
          <w:marRight w:val="0"/>
          <w:marTop w:val="0"/>
          <w:marBottom w:val="0"/>
          <w:divBdr>
            <w:top w:val="none" w:sz="0" w:space="0" w:color="auto"/>
            <w:left w:val="none" w:sz="0" w:space="0" w:color="auto"/>
            <w:bottom w:val="none" w:sz="0" w:space="0" w:color="auto"/>
            <w:right w:val="none" w:sz="0" w:space="0" w:color="auto"/>
          </w:divBdr>
          <w:divsChild>
            <w:div w:id="20204424">
              <w:marLeft w:val="0"/>
              <w:marRight w:val="0"/>
              <w:marTop w:val="0"/>
              <w:marBottom w:val="0"/>
              <w:divBdr>
                <w:top w:val="none" w:sz="0" w:space="0" w:color="auto"/>
                <w:left w:val="none" w:sz="0" w:space="0" w:color="auto"/>
                <w:bottom w:val="none" w:sz="0" w:space="0" w:color="auto"/>
                <w:right w:val="none" w:sz="0" w:space="0" w:color="auto"/>
              </w:divBdr>
            </w:div>
            <w:div w:id="20205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774">
      <w:marLeft w:val="0"/>
      <w:marRight w:val="0"/>
      <w:marTop w:val="0"/>
      <w:marBottom w:val="0"/>
      <w:divBdr>
        <w:top w:val="none" w:sz="0" w:space="0" w:color="auto"/>
        <w:left w:val="none" w:sz="0" w:space="0" w:color="auto"/>
        <w:bottom w:val="none" w:sz="0" w:space="0" w:color="auto"/>
        <w:right w:val="none" w:sz="0" w:space="0" w:color="auto"/>
      </w:divBdr>
      <w:divsChild>
        <w:div w:id="20205141">
          <w:marLeft w:val="0"/>
          <w:marRight w:val="0"/>
          <w:marTop w:val="0"/>
          <w:marBottom w:val="0"/>
          <w:divBdr>
            <w:top w:val="none" w:sz="0" w:space="0" w:color="auto"/>
            <w:left w:val="none" w:sz="0" w:space="0" w:color="auto"/>
            <w:bottom w:val="none" w:sz="0" w:space="0" w:color="auto"/>
            <w:right w:val="none" w:sz="0" w:space="0" w:color="auto"/>
          </w:divBdr>
          <w:divsChild>
            <w:div w:id="20204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777">
      <w:marLeft w:val="0"/>
      <w:marRight w:val="0"/>
      <w:marTop w:val="0"/>
      <w:marBottom w:val="0"/>
      <w:divBdr>
        <w:top w:val="none" w:sz="0" w:space="0" w:color="auto"/>
        <w:left w:val="none" w:sz="0" w:space="0" w:color="auto"/>
        <w:bottom w:val="none" w:sz="0" w:space="0" w:color="auto"/>
        <w:right w:val="none" w:sz="0" w:space="0" w:color="auto"/>
      </w:divBdr>
    </w:div>
    <w:div w:id="20204782">
      <w:marLeft w:val="0"/>
      <w:marRight w:val="0"/>
      <w:marTop w:val="0"/>
      <w:marBottom w:val="0"/>
      <w:divBdr>
        <w:top w:val="none" w:sz="0" w:space="0" w:color="auto"/>
        <w:left w:val="none" w:sz="0" w:space="0" w:color="auto"/>
        <w:bottom w:val="none" w:sz="0" w:space="0" w:color="auto"/>
        <w:right w:val="none" w:sz="0" w:space="0" w:color="auto"/>
      </w:divBdr>
    </w:div>
    <w:div w:id="20204792">
      <w:marLeft w:val="0"/>
      <w:marRight w:val="0"/>
      <w:marTop w:val="0"/>
      <w:marBottom w:val="0"/>
      <w:divBdr>
        <w:top w:val="none" w:sz="0" w:space="0" w:color="auto"/>
        <w:left w:val="none" w:sz="0" w:space="0" w:color="auto"/>
        <w:bottom w:val="none" w:sz="0" w:space="0" w:color="auto"/>
        <w:right w:val="none" w:sz="0" w:space="0" w:color="auto"/>
      </w:divBdr>
    </w:div>
    <w:div w:id="20204794">
      <w:marLeft w:val="0"/>
      <w:marRight w:val="0"/>
      <w:marTop w:val="0"/>
      <w:marBottom w:val="0"/>
      <w:divBdr>
        <w:top w:val="none" w:sz="0" w:space="0" w:color="auto"/>
        <w:left w:val="none" w:sz="0" w:space="0" w:color="auto"/>
        <w:bottom w:val="none" w:sz="0" w:space="0" w:color="auto"/>
        <w:right w:val="none" w:sz="0" w:space="0" w:color="auto"/>
      </w:divBdr>
    </w:div>
    <w:div w:id="20204797">
      <w:marLeft w:val="0"/>
      <w:marRight w:val="0"/>
      <w:marTop w:val="0"/>
      <w:marBottom w:val="0"/>
      <w:divBdr>
        <w:top w:val="none" w:sz="0" w:space="0" w:color="auto"/>
        <w:left w:val="none" w:sz="0" w:space="0" w:color="auto"/>
        <w:bottom w:val="none" w:sz="0" w:space="0" w:color="auto"/>
        <w:right w:val="none" w:sz="0" w:space="0" w:color="auto"/>
      </w:divBdr>
    </w:div>
    <w:div w:id="20204800">
      <w:marLeft w:val="0"/>
      <w:marRight w:val="0"/>
      <w:marTop w:val="0"/>
      <w:marBottom w:val="0"/>
      <w:divBdr>
        <w:top w:val="none" w:sz="0" w:space="0" w:color="auto"/>
        <w:left w:val="none" w:sz="0" w:space="0" w:color="auto"/>
        <w:bottom w:val="none" w:sz="0" w:space="0" w:color="auto"/>
        <w:right w:val="none" w:sz="0" w:space="0" w:color="auto"/>
      </w:divBdr>
      <w:divsChild>
        <w:div w:id="20204464">
          <w:marLeft w:val="0"/>
          <w:marRight w:val="0"/>
          <w:marTop w:val="0"/>
          <w:marBottom w:val="0"/>
          <w:divBdr>
            <w:top w:val="none" w:sz="0" w:space="0" w:color="auto"/>
            <w:left w:val="none" w:sz="0" w:space="0" w:color="auto"/>
            <w:bottom w:val="none" w:sz="0" w:space="0" w:color="auto"/>
            <w:right w:val="none" w:sz="0" w:space="0" w:color="auto"/>
          </w:divBdr>
          <w:divsChild>
            <w:div w:id="20204352">
              <w:marLeft w:val="0"/>
              <w:marRight w:val="0"/>
              <w:marTop w:val="0"/>
              <w:marBottom w:val="0"/>
              <w:divBdr>
                <w:top w:val="none" w:sz="0" w:space="0" w:color="auto"/>
                <w:left w:val="none" w:sz="0" w:space="0" w:color="auto"/>
                <w:bottom w:val="none" w:sz="0" w:space="0" w:color="auto"/>
                <w:right w:val="none" w:sz="0" w:space="0" w:color="auto"/>
              </w:divBdr>
            </w:div>
            <w:div w:id="20204407">
              <w:marLeft w:val="0"/>
              <w:marRight w:val="0"/>
              <w:marTop w:val="0"/>
              <w:marBottom w:val="0"/>
              <w:divBdr>
                <w:top w:val="none" w:sz="0" w:space="0" w:color="auto"/>
                <w:left w:val="none" w:sz="0" w:space="0" w:color="auto"/>
                <w:bottom w:val="none" w:sz="0" w:space="0" w:color="auto"/>
                <w:right w:val="none" w:sz="0" w:space="0" w:color="auto"/>
              </w:divBdr>
            </w:div>
            <w:div w:id="20204473">
              <w:marLeft w:val="0"/>
              <w:marRight w:val="0"/>
              <w:marTop w:val="0"/>
              <w:marBottom w:val="0"/>
              <w:divBdr>
                <w:top w:val="none" w:sz="0" w:space="0" w:color="auto"/>
                <w:left w:val="none" w:sz="0" w:space="0" w:color="auto"/>
                <w:bottom w:val="none" w:sz="0" w:space="0" w:color="auto"/>
                <w:right w:val="none" w:sz="0" w:space="0" w:color="auto"/>
              </w:divBdr>
            </w:div>
            <w:div w:id="20204579">
              <w:marLeft w:val="0"/>
              <w:marRight w:val="0"/>
              <w:marTop w:val="0"/>
              <w:marBottom w:val="0"/>
              <w:divBdr>
                <w:top w:val="none" w:sz="0" w:space="0" w:color="auto"/>
                <w:left w:val="none" w:sz="0" w:space="0" w:color="auto"/>
                <w:bottom w:val="none" w:sz="0" w:space="0" w:color="auto"/>
                <w:right w:val="none" w:sz="0" w:space="0" w:color="auto"/>
              </w:divBdr>
            </w:div>
            <w:div w:id="20204589">
              <w:marLeft w:val="0"/>
              <w:marRight w:val="0"/>
              <w:marTop w:val="0"/>
              <w:marBottom w:val="0"/>
              <w:divBdr>
                <w:top w:val="none" w:sz="0" w:space="0" w:color="auto"/>
                <w:left w:val="none" w:sz="0" w:space="0" w:color="auto"/>
                <w:bottom w:val="none" w:sz="0" w:space="0" w:color="auto"/>
                <w:right w:val="none" w:sz="0" w:space="0" w:color="auto"/>
              </w:divBdr>
            </w:div>
            <w:div w:id="20204606">
              <w:marLeft w:val="0"/>
              <w:marRight w:val="0"/>
              <w:marTop w:val="0"/>
              <w:marBottom w:val="0"/>
              <w:divBdr>
                <w:top w:val="none" w:sz="0" w:space="0" w:color="auto"/>
                <w:left w:val="none" w:sz="0" w:space="0" w:color="auto"/>
                <w:bottom w:val="none" w:sz="0" w:space="0" w:color="auto"/>
                <w:right w:val="none" w:sz="0" w:space="0" w:color="auto"/>
              </w:divBdr>
            </w:div>
            <w:div w:id="20204649">
              <w:marLeft w:val="0"/>
              <w:marRight w:val="0"/>
              <w:marTop w:val="0"/>
              <w:marBottom w:val="0"/>
              <w:divBdr>
                <w:top w:val="none" w:sz="0" w:space="0" w:color="auto"/>
                <w:left w:val="none" w:sz="0" w:space="0" w:color="auto"/>
                <w:bottom w:val="none" w:sz="0" w:space="0" w:color="auto"/>
                <w:right w:val="none" w:sz="0" w:space="0" w:color="auto"/>
              </w:divBdr>
            </w:div>
            <w:div w:id="20204691">
              <w:marLeft w:val="0"/>
              <w:marRight w:val="0"/>
              <w:marTop w:val="0"/>
              <w:marBottom w:val="0"/>
              <w:divBdr>
                <w:top w:val="none" w:sz="0" w:space="0" w:color="auto"/>
                <w:left w:val="none" w:sz="0" w:space="0" w:color="auto"/>
                <w:bottom w:val="none" w:sz="0" w:space="0" w:color="auto"/>
                <w:right w:val="none" w:sz="0" w:space="0" w:color="auto"/>
              </w:divBdr>
            </w:div>
            <w:div w:id="20204692">
              <w:marLeft w:val="0"/>
              <w:marRight w:val="0"/>
              <w:marTop w:val="0"/>
              <w:marBottom w:val="0"/>
              <w:divBdr>
                <w:top w:val="none" w:sz="0" w:space="0" w:color="auto"/>
                <w:left w:val="none" w:sz="0" w:space="0" w:color="auto"/>
                <w:bottom w:val="none" w:sz="0" w:space="0" w:color="auto"/>
                <w:right w:val="none" w:sz="0" w:space="0" w:color="auto"/>
              </w:divBdr>
            </w:div>
            <w:div w:id="20204702">
              <w:marLeft w:val="0"/>
              <w:marRight w:val="0"/>
              <w:marTop w:val="0"/>
              <w:marBottom w:val="0"/>
              <w:divBdr>
                <w:top w:val="none" w:sz="0" w:space="0" w:color="auto"/>
                <w:left w:val="none" w:sz="0" w:space="0" w:color="auto"/>
                <w:bottom w:val="none" w:sz="0" w:space="0" w:color="auto"/>
                <w:right w:val="none" w:sz="0" w:space="0" w:color="auto"/>
              </w:divBdr>
            </w:div>
            <w:div w:id="20204708">
              <w:marLeft w:val="0"/>
              <w:marRight w:val="0"/>
              <w:marTop w:val="0"/>
              <w:marBottom w:val="0"/>
              <w:divBdr>
                <w:top w:val="none" w:sz="0" w:space="0" w:color="auto"/>
                <w:left w:val="none" w:sz="0" w:space="0" w:color="auto"/>
                <w:bottom w:val="none" w:sz="0" w:space="0" w:color="auto"/>
                <w:right w:val="none" w:sz="0" w:space="0" w:color="auto"/>
              </w:divBdr>
            </w:div>
            <w:div w:id="20204726">
              <w:marLeft w:val="0"/>
              <w:marRight w:val="0"/>
              <w:marTop w:val="0"/>
              <w:marBottom w:val="0"/>
              <w:divBdr>
                <w:top w:val="none" w:sz="0" w:space="0" w:color="auto"/>
                <w:left w:val="none" w:sz="0" w:space="0" w:color="auto"/>
                <w:bottom w:val="none" w:sz="0" w:space="0" w:color="auto"/>
                <w:right w:val="none" w:sz="0" w:space="0" w:color="auto"/>
              </w:divBdr>
            </w:div>
            <w:div w:id="20204811">
              <w:marLeft w:val="0"/>
              <w:marRight w:val="0"/>
              <w:marTop w:val="0"/>
              <w:marBottom w:val="0"/>
              <w:divBdr>
                <w:top w:val="none" w:sz="0" w:space="0" w:color="auto"/>
                <w:left w:val="none" w:sz="0" w:space="0" w:color="auto"/>
                <w:bottom w:val="none" w:sz="0" w:space="0" w:color="auto"/>
                <w:right w:val="none" w:sz="0" w:space="0" w:color="auto"/>
              </w:divBdr>
            </w:div>
            <w:div w:id="20204882">
              <w:marLeft w:val="0"/>
              <w:marRight w:val="0"/>
              <w:marTop w:val="0"/>
              <w:marBottom w:val="0"/>
              <w:divBdr>
                <w:top w:val="none" w:sz="0" w:space="0" w:color="auto"/>
                <w:left w:val="none" w:sz="0" w:space="0" w:color="auto"/>
                <w:bottom w:val="none" w:sz="0" w:space="0" w:color="auto"/>
                <w:right w:val="none" w:sz="0" w:space="0" w:color="auto"/>
              </w:divBdr>
            </w:div>
            <w:div w:id="20204898">
              <w:marLeft w:val="0"/>
              <w:marRight w:val="0"/>
              <w:marTop w:val="0"/>
              <w:marBottom w:val="0"/>
              <w:divBdr>
                <w:top w:val="none" w:sz="0" w:space="0" w:color="auto"/>
                <w:left w:val="none" w:sz="0" w:space="0" w:color="auto"/>
                <w:bottom w:val="none" w:sz="0" w:space="0" w:color="auto"/>
                <w:right w:val="none" w:sz="0" w:space="0" w:color="auto"/>
              </w:divBdr>
            </w:div>
            <w:div w:id="20205008">
              <w:marLeft w:val="0"/>
              <w:marRight w:val="0"/>
              <w:marTop w:val="0"/>
              <w:marBottom w:val="0"/>
              <w:divBdr>
                <w:top w:val="none" w:sz="0" w:space="0" w:color="auto"/>
                <w:left w:val="none" w:sz="0" w:space="0" w:color="auto"/>
                <w:bottom w:val="none" w:sz="0" w:space="0" w:color="auto"/>
                <w:right w:val="none" w:sz="0" w:space="0" w:color="auto"/>
              </w:divBdr>
            </w:div>
            <w:div w:id="20205036">
              <w:marLeft w:val="0"/>
              <w:marRight w:val="0"/>
              <w:marTop w:val="0"/>
              <w:marBottom w:val="0"/>
              <w:divBdr>
                <w:top w:val="none" w:sz="0" w:space="0" w:color="auto"/>
                <w:left w:val="none" w:sz="0" w:space="0" w:color="auto"/>
                <w:bottom w:val="none" w:sz="0" w:space="0" w:color="auto"/>
                <w:right w:val="none" w:sz="0" w:space="0" w:color="auto"/>
              </w:divBdr>
            </w:div>
            <w:div w:id="20205107">
              <w:marLeft w:val="0"/>
              <w:marRight w:val="0"/>
              <w:marTop w:val="0"/>
              <w:marBottom w:val="0"/>
              <w:divBdr>
                <w:top w:val="none" w:sz="0" w:space="0" w:color="auto"/>
                <w:left w:val="none" w:sz="0" w:space="0" w:color="auto"/>
                <w:bottom w:val="none" w:sz="0" w:space="0" w:color="auto"/>
                <w:right w:val="none" w:sz="0" w:space="0" w:color="auto"/>
              </w:divBdr>
            </w:div>
            <w:div w:id="20205150">
              <w:marLeft w:val="0"/>
              <w:marRight w:val="0"/>
              <w:marTop w:val="0"/>
              <w:marBottom w:val="0"/>
              <w:divBdr>
                <w:top w:val="none" w:sz="0" w:space="0" w:color="auto"/>
                <w:left w:val="none" w:sz="0" w:space="0" w:color="auto"/>
                <w:bottom w:val="none" w:sz="0" w:space="0" w:color="auto"/>
                <w:right w:val="none" w:sz="0" w:space="0" w:color="auto"/>
              </w:divBdr>
            </w:div>
            <w:div w:id="20205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802">
      <w:marLeft w:val="0"/>
      <w:marRight w:val="0"/>
      <w:marTop w:val="0"/>
      <w:marBottom w:val="0"/>
      <w:divBdr>
        <w:top w:val="none" w:sz="0" w:space="0" w:color="auto"/>
        <w:left w:val="none" w:sz="0" w:space="0" w:color="auto"/>
        <w:bottom w:val="none" w:sz="0" w:space="0" w:color="auto"/>
        <w:right w:val="none" w:sz="0" w:space="0" w:color="auto"/>
      </w:divBdr>
    </w:div>
    <w:div w:id="20204803">
      <w:marLeft w:val="0"/>
      <w:marRight w:val="0"/>
      <w:marTop w:val="0"/>
      <w:marBottom w:val="0"/>
      <w:divBdr>
        <w:top w:val="none" w:sz="0" w:space="0" w:color="auto"/>
        <w:left w:val="none" w:sz="0" w:space="0" w:color="auto"/>
        <w:bottom w:val="none" w:sz="0" w:space="0" w:color="auto"/>
        <w:right w:val="none" w:sz="0" w:space="0" w:color="auto"/>
      </w:divBdr>
    </w:div>
    <w:div w:id="20204805">
      <w:marLeft w:val="0"/>
      <w:marRight w:val="0"/>
      <w:marTop w:val="0"/>
      <w:marBottom w:val="0"/>
      <w:divBdr>
        <w:top w:val="none" w:sz="0" w:space="0" w:color="auto"/>
        <w:left w:val="none" w:sz="0" w:space="0" w:color="auto"/>
        <w:bottom w:val="none" w:sz="0" w:space="0" w:color="auto"/>
        <w:right w:val="none" w:sz="0" w:space="0" w:color="auto"/>
      </w:divBdr>
    </w:div>
    <w:div w:id="20204806">
      <w:marLeft w:val="0"/>
      <w:marRight w:val="0"/>
      <w:marTop w:val="0"/>
      <w:marBottom w:val="0"/>
      <w:divBdr>
        <w:top w:val="none" w:sz="0" w:space="0" w:color="auto"/>
        <w:left w:val="none" w:sz="0" w:space="0" w:color="auto"/>
        <w:bottom w:val="none" w:sz="0" w:space="0" w:color="auto"/>
        <w:right w:val="none" w:sz="0" w:space="0" w:color="auto"/>
      </w:divBdr>
    </w:div>
    <w:div w:id="20204809">
      <w:marLeft w:val="0"/>
      <w:marRight w:val="0"/>
      <w:marTop w:val="0"/>
      <w:marBottom w:val="0"/>
      <w:divBdr>
        <w:top w:val="none" w:sz="0" w:space="0" w:color="auto"/>
        <w:left w:val="none" w:sz="0" w:space="0" w:color="auto"/>
        <w:bottom w:val="none" w:sz="0" w:space="0" w:color="auto"/>
        <w:right w:val="none" w:sz="0" w:space="0" w:color="auto"/>
      </w:divBdr>
      <w:divsChild>
        <w:div w:id="20204461">
          <w:marLeft w:val="1512"/>
          <w:marRight w:val="0"/>
          <w:marTop w:val="58"/>
          <w:marBottom w:val="0"/>
          <w:divBdr>
            <w:top w:val="none" w:sz="0" w:space="0" w:color="auto"/>
            <w:left w:val="none" w:sz="0" w:space="0" w:color="auto"/>
            <w:bottom w:val="none" w:sz="0" w:space="0" w:color="auto"/>
            <w:right w:val="none" w:sz="0" w:space="0" w:color="auto"/>
          </w:divBdr>
        </w:div>
        <w:div w:id="20204538">
          <w:marLeft w:val="1512"/>
          <w:marRight w:val="0"/>
          <w:marTop w:val="58"/>
          <w:marBottom w:val="0"/>
          <w:divBdr>
            <w:top w:val="none" w:sz="0" w:space="0" w:color="auto"/>
            <w:left w:val="none" w:sz="0" w:space="0" w:color="auto"/>
            <w:bottom w:val="none" w:sz="0" w:space="0" w:color="auto"/>
            <w:right w:val="none" w:sz="0" w:space="0" w:color="auto"/>
          </w:divBdr>
        </w:div>
        <w:div w:id="20204629">
          <w:marLeft w:val="1512"/>
          <w:marRight w:val="0"/>
          <w:marTop w:val="58"/>
          <w:marBottom w:val="0"/>
          <w:divBdr>
            <w:top w:val="none" w:sz="0" w:space="0" w:color="auto"/>
            <w:left w:val="none" w:sz="0" w:space="0" w:color="auto"/>
            <w:bottom w:val="none" w:sz="0" w:space="0" w:color="auto"/>
            <w:right w:val="none" w:sz="0" w:space="0" w:color="auto"/>
          </w:divBdr>
        </w:div>
        <w:div w:id="20204638">
          <w:marLeft w:val="1512"/>
          <w:marRight w:val="0"/>
          <w:marTop w:val="58"/>
          <w:marBottom w:val="0"/>
          <w:divBdr>
            <w:top w:val="none" w:sz="0" w:space="0" w:color="auto"/>
            <w:left w:val="none" w:sz="0" w:space="0" w:color="auto"/>
            <w:bottom w:val="none" w:sz="0" w:space="0" w:color="auto"/>
            <w:right w:val="none" w:sz="0" w:space="0" w:color="auto"/>
          </w:divBdr>
        </w:div>
        <w:div w:id="20204773">
          <w:marLeft w:val="893"/>
          <w:marRight w:val="0"/>
          <w:marTop w:val="62"/>
          <w:marBottom w:val="0"/>
          <w:divBdr>
            <w:top w:val="none" w:sz="0" w:space="0" w:color="auto"/>
            <w:left w:val="none" w:sz="0" w:space="0" w:color="auto"/>
            <w:bottom w:val="none" w:sz="0" w:space="0" w:color="auto"/>
            <w:right w:val="none" w:sz="0" w:space="0" w:color="auto"/>
          </w:divBdr>
        </w:div>
        <w:div w:id="20204895">
          <w:marLeft w:val="893"/>
          <w:marRight w:val="0"/>
          <w:marTop w:val="62"/>
          <w:marBottom w:val="0"/>
          <w:divBdr>
            <w:top w:val="none" w:sz="0" w:space="0" w:color="auto"/>
            <w:left w:val="none" w:sz="0" w:space="0" w:color="auto"/>
            <w:bottom w:val="none" w:sz="0" w:space="0" w:color="auto"/>
            <w:right w:val="none" w:sz="0" w:space="0" w:color="auto"/>
          </w:divBdr>
        </w:div>
        <w:div w:id="20204904">
          <w:marLeft w:val="1512"/>
          <w:marRight w:val="0"/>
          <w:marTop w:val="58"/>
          <w:marBottom w:val="0"/>
          <w:divBdr>
            <w:top w:val="none" w:sz="0" w:space="0" w:color="auto"/>
            <w:left w:val="none" w:sz="0" w:space="0" w:color="auto"/>
            <w:bottom w:val="none" w:sz="0" w:space="0" w:color="auto"/>
            <w:right w:val="none" w:sz="0" w:space="0" w:color="auto"/>
          </w:divBdr>
        </w:div>
        <w:div w:id="20204978">
          <w:marLeft w:val="1512"/>
          <w:marRight w:val="0"/>
          <w:marTop w:val="58"/>
          <w:marBottom w:val="0"/>
          <w:divBdr>
            <w:top w:val="none" w:sz="0" w:space="0" w:color="auto"/>
            <w:left w:val="none" w:sz="0" w:space="0" w:color="auto"/>
            <w:bottom w:val="none" w:sz="0" w:space="0" w:color="auto"/>
            <w:right w:val="none" w:sz="0" w:space="0" w:color="auto"/>
          </w:divBdr>
        </w:div>
        <w:div w:id="20205078">
          <w:marLeft w:val="893"/>
          <w:marRight w:val="0"/>
          <w:marTop w:val="62"/>
          <w:marBottom w:val="0"/>
          <w:divBdr>
            <w:top w:val="none" w:sz="0" w:space="0" w:color="auto"/>
            <w:left w:val="none" w:sz="0" w:space="0" w:color="auto"/>
            <w:bottom w:val="none" w:sz="0" w:space="0" w:color="auto"/>
            <w:right w:val="none" w:sz="0" w:space="0" w:color="auto"/>
          </w:divBdr>
        </w:div>
        <w:div w:id="20205086">
          <w:marLeft w:val="893"/>
          <w:marRight w:val="0"/>
          <w:marTop w:val="62"/>
          <w:marBottom w:val="0"/>
          <w:divBdr>
            <w:top w:val="none" w:sz="0" w:space="0" w:color="auto"/>
            <w:left w:val="none" w:sz="0" w:space="0" w:color="auto"/>
            <w:bottom w:val="none" w:sz="0" w:space="0" w:color="auto"/>
            <w:right w:val="none" w:sz="0" w:space="0" w:color="auto"/>
          </w:divBdr>
        </w:div>
        <w:div w:id="20205204">
          <w:marLeft w:val="1512"/>
          <w:marRight w:val="0"/>
          <w:marTop w:val="58"/>
          <w:marBottom w:val="0"/>
          <w:divBdr>
            <w:top w:val="none" w:sz="0" w:space="0" w:color="auto"/>
            <w:left w:val="none" w:sz="0" w:space="0" w:color="auto"/>
            <w:bottom w:val="none" w:sz="0" w:space="0" w:color="auto"/>
            <w:right w:val="none" w:sz="0" w:space="0" w:color="auto"/>
          </w:divBdr>
        </w:div>
        <w:div w:id="20205215">
          <w:marLeft w:val="1512"/>
          <w:marRight w:val="0"/>
          <w:marTop w:val="58"/>
          <w:marBottom w:val="0"/>
          <w:divBdr>
            <w:top w:val="none" w:sz="0" w:space="0" w:color="auto"/>
            <w:left w:val="none" w:sz="0" w:space="0" w:color="auto"/>
            <w:bottom w:val="none" w:sz="0" w:space="0" w:color="auto"/>
            <w:right w:val="none" w:sz="0" w:space="0" w:color="auto"/>
          </w:divBdr>
        </w:div>
      </w:divsChild>
    </w:div>
    <w:div w:id="20204810">
      <w:marLeft w:val="0"/>
      <w:marRight w:val="0"/>
      <w:marTop w:val="0"/>
      <w:marBottom w:val="0"/>
      <w:divBdr>
        <w:top w:val="none" w:sz="0" w:space="0" w:color="auto"/>
        <w:left w:val="none" w:sz="0" w:space="0" w:color="auto"/>
        <w:bottom w:val="none" w:sz="0" w:space="0" w:color="auto"/>
        <w:right w:val="none" w:sz="0" w:space="0" w:color="auto"/>
      </w:divBdr>
    </w:div>
    <w:div w:id="20204812">
      <w:marLeft w:val="0"/>
      <w:marRight w:val="0"/>
      <w:marTop w:val="0"/>
      <w:marBottom w:val="0"/>
      <w:divBdr>
        <w:top w:val="none" w:sz="0" w:space="0" w:color="auto"/>
        <w:left w:val="none" w:sz="0" w:space="0" w:color="auto"/>
        <w:bottom w:val="none" w:sz="0" w:space="0" w:color="auto"/>
        <w:right w:val="none" w:sz="0" w:space="0" w:color="auto"/>
      </w:divBdr>
      <w:divsChild>
        <w:div w:id="20204387">
          <w:marLeft w:val="0"/>
          <w:marRight w:val="0"/>
          <w:marTop w:val="0"/>
          <w:marBottom w:val="0"/>
          <w:divBdr>
            <w:top w:val="none" w:sz="0" w:space="0" w:color="auto"/>
            <w:left w:val="none" w:sz="0" w:space="0" w:color="auto"/>
            <w:bottom w:val="none" w:sz="0" w:space="0" w:color="auto"/>
            <w:right w:val="none" w:sz="0" w:space="0" w:color="auto"/>
          </w:divBdr>
          <w:divsChild>
            <w:div w:id="20204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813">
      <w:marLeft w:val="0"/>
      <w:marRight w:val="0"/>
      <w:marTop w:val="0"/>
      <w:marBottom w:val="0"/>
      <w:divBdr>
        <w:top w:val="none" w:sz="0" w:space="0" w:color="auto"/>
        <w:left w:val="none" w:sz="0" w:space="0" w:color="auto"/>
        <w:bottom w:val="none" w:sz="0" w:space="0" w:color="auto"/>
        <w:right w:val="none" w:sz="0" w:space="0" w:color="auto"/>
      </w:divBdr>
    </w:div>
    <w:div w:id="20204814">
      <w:marLeft w:val="0"/>
      <w:marRight w:val="0"/>
      <w:marTop w:val="0"/>
      <w:marBottom w:val="0"/>
      <w:divBdr>
        <w:top w:val="none" w:sz="0" w:space="0" w:color="auto"/>
        <w:left w:val="none" w:sz="0" w:space="0" w:color="auto"/>
        <w:bottom w:val="none" w:sz="0" w:space="0" w:color="auto"/>
        <w:right w:val="none" w:sz="0" w:space="0" w:color="auto"/>
      </w:divBdr>
    </w:div>
    <w:div w:id="20204815">
      <w:marLeft w:val="0"/>
      <w:marRight w:val="0"/>
      <w:marTop w:val="0"/>
      <w:marBottom w:val="0"/>
      <w:divBdr>
        <w:top w:val="none" w:sz="0" w:space="0" w:color="auto"/>
        <w:left w:val="none" w:sz="0" w:space="0" w:color="auto"/>
        <w:bottom w:val="none" w:sz="0" w:space="0" w:color="auto"/>
        <w:right w:val="none" w:sz="0" w:space="0" w:color="auto"/>
      </w:divBdr>
    </w:div>
    <w:div w:id="20204821">
      <w:marLeft w:val="0"/>
      <w:marRight w:val="0"/>
      <w:marTop w:val="0"/>
      <w:marBottom w:val="0"/>
      <w:divBdr>
        <w:top w:val="none" w:sz="0" w:space="0" w:color="auto"/>
        <w:left w:val="none" w:sz="0" w:space="0" w:color="auto"/>
        <w:bottom w:val="none" w:sz="0" w:space="0" w:color="auto"/>
        <w:right w:val="none" w:sz="0" w:space="0" w:color="auto"/>
      </w:divBdr>
      <w:divsChild>
        <w:div w:id="20204865">
          <w:marLeft w:val="0"/>
          <w:marRight w:val="0"/>
          <w:marTop w:val="0"/>
          <w:marBottom w:val="0"/>
          <w:divBdr>
            <w:top w:val="none" w:sz="0" w:space="0" w:color="auto"/>
            <w:left w:val="none" w:sz="0" w:space="0" w:color="auto"/>
            <w:bottom w:val="none" w:sz="0" w:space="0" w:color="auto"/>
            <w:right w:val="none" w:sz="0" w:space="0" w:color="auto"/>
          </w:divBdr>
        </w:div>
      </w:divsChild>
    </w:div>
    <w:div w:id="20204825">
      <w:marLeft w:val="0"/>
      <w:marRight w:val="0"/>
      <w:marTop w:val="0"/>
      <w:marBottom w:val="0"/>
      <w:divBdr>
        <w:top w:val="none" w:sz="0" w:space="0" w:color="auto"/>
        <w:left w:val="none" w:sz="0" w:space="0" w:color="auto"/>
        <w:bottom w:val="none" w:sz="0" w:space="0" w:color="auto"/>
        <w:right w:val="none" w:sz="0" w:space="0" w:color="auto"/>
      </w:divBdr>
      <w:divsChild>
        <w:div w:id="20204682">
          <w:marLeft w:val="0"/>
          <w:marRight w:val="0"/>
          <w:marTop w:val="0"/>
          <w:marBottom w:val="0"/>
          <w:divBdr>
            <w:top w:val="none" w:sz="0" w:space="0" w:color="auto"/>
            <w:left w:val="none" w:sz="0" w:space="0" w:color="auto"/>
            <w:bottom w:val="none" w:sz="0" w:space="0" w:color="auto"/>
            <w:right w:val="none" w:sz="0" w:space="0" w:color="auto"/>
          </w:divBdr>
          <w:divsChild>
            <w:div w:id="20204544">
              <w:marLeft w:val="0"/>
              <w:marRight w:val="0"/>
              <w:marTop w:val="0"/>
              <w:marBottom w:val="0"/>
              <w:divBdr>
                <w:top w:val="none" w:sz="0" w:space="0" w:color="auto"/>
                <w:left w:val="none" w:sz="0" w:space="0" w:color="auto"/>
                <w:bottom w:val="none" w:sz="0" w:space="0" w:color="auto"/>
                <w:right w:val="none" w:sz="0" w:space="0" w:color="auto"/>
              </w:divBdr>
            </w:div>
            <w:div w:id="20204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830">
      <w:marLeft w:val="0"/>
      <w:marRight w:val="0"/>
      <w:marTop w:val="0"/>
      <w:marBottom w:val="0"/>
      <w:divBdr>
        <w:top w:val="none" w:sz="0" w:space="0" w:color="auto"/>
        <w:left w:val="none" w:sz="0" w:space="0" w:color="auto"/>
        <w:bottom w:val="none" w:sz="0" w:space="0" w:color="auto"/>
        <w:right w:val="none" w:sz="0" w:space="0" w:color="auto"/>
      </w:divBdr>
    </w:div>
    <w:div w:id="20204832">
      <w:marLeft w:val="0"/>
      <w:marRight w:val="0"/>
      <w:marTop w:val="0"/>
      <w:marBottom w:val="0"/>
      <w:divBdr>
        <w:top w:val="none" w:sz="0" w:space="0" w:color="auto"/>
        <w:left w:val="none" w:sz="0" w:space="0" w:color="auto"/>
        <w:bottom w:val="none" w:sz="0" w:space="0" w:color="auto"/>
        <w:right w:val="none" w:sz="0" w:space="0" w:color="auto"/>
      </w:divBdr>
    </w:div>
    <w:div w:id="20204833">
      <w:marLeft w:val="0"/>
      <w:marRight w:val="0"/>
      <w:marTop w:val="0"/>
      <w:marBottom w:val="0"/>
      <w:divBdr>
        <w:top w:val="none" w:sz="0" w:space="0" w:color="auto"/>
        <w:left w:val="none" w:sz="0" w:space="0" w:color="auto"/>
        <w:bottom w:val="none" w:sz="0" w:space="0" w:color="auto"/>
        <w:right w:val="none" w:sz="0" w:space="0" w:color="auto"/>
      </w:divBdr>
      <w:divsChild>
        <w:div w:id="20204398">
          <w:marLeft w:val="1512"/>
          <w:marRight w:val="0"/>
          <w:marTop w:val="58"/>
          <w:marBottom w:val="0"/>
          <w:divBdr>
            <w:top w:val="none" w:sz="0" w:space="0" w:color="auto"/>
            <w:left w:val="none" w:sz="0" w:space="0" w:color="auto"/>
            <w:bottom w:val="none" w:sz="0" w:space="0" w:color="auto"/>
            <w:right w:val="none" w:sz="0" w:space="0" w:color="auto"/>
          </w:divBdr>
        </w:div>
        <w:div w:id="20204968">
          <w:marLeft w:val="1512"/>
          <w:marRight w:val="0"/>
          <w:marTop w:val="58"/>
          <w:marBottom w:val="0"/>
          <w:divBdr>
            <w:top w:val="none" w:sz="0" w:space="0" w:color="auto"/>
            <w:left w:val="none" w:sz="0" w:space="0" w:color="auto"/>
            <w:bottom w:val="none" w:sz="0" w:space="0" w:color="auto"/>
            <w:right w:val="none" w:sz="0" w:space="0" w:color="auto"/>
          </w:divBdr>
        </w:div>
        <w:div w:id="20205186">
          <w:marLeft w:val="1512"/>
          <w:marRight w:val="0"/>
          <w:marTop w:val="58"/>
          <w:marBottom w:val="0"/>
          <w:divBdr>
            <w:top w:val="none" w:sz="0" w:space="0" w:color="auto"/>
            <w:left w:val="none" w:sz="0" w:space="0" w:color="auto"/>
            <w:bottom w:val="none" w:sz="0" w:space="0" w:color="auto"/>
            <w:right w:val="none" w:sz="0" w:space="0" w:color="auto"/>
          </w:divBdr>
        </w:div>
      </w:divsChild>
    </w:div>
    <w:div w:id="20204839">
      <w:marLeft w:val="0"/>
      <w:marRight w:val="0"/>
      <w:marTop w:val="0"/>
      <w:marBottom w:val="0"/>
      <w:divBdr>
        <w:top w:val="none" w:sz="0" w:space="0" w:color="auto"/>
        <w:left w:val="none" w:sz="0" w:space="0" w:color="auto"/>
        <w:bottom w:val="none" w:sz="0" w:space="0" w:color="auto"/>
        <w:right w:val="none" w:sz="0" w:space="0" w:color="auto"/>
      </w:divBdr>
    </w:div>
    <w:div w:id="20204841">
      <w:marLeft w:val="0"/>
      <w:marRight w:val="0"/>
      <w:marTop w:val="0"/>
      <w:marBottom w:val="0"/>
      <w:divBdr>
        <w:top w:val="none" w:sz="0" w:space="0" w:color="auto"/>
        <w:left w:val="none" w:sz="0" w:space="0" w:color="auto"/>
        <w:bottom w:val="none" w:sz="0" w:space="0" w:color="auto"/>
        <w:right w:val="none" w:sz="0" w:space="0" w:color="auto"/>
      </w:divBdr>
    </w:div>
    <w:div w:id="20204843">
      <w:marLeft w:val="0"/>
      <w:marRight w:val="0"/>
      <w:marTop w:val="0"/>
      <w:marBottom w:val="0"/>
      <w:divBdr>
        <w:top w:val="none" w:sz="0" w:space="0" w:color="auto"/>
        <w:left w:val="none" w:sz="0" w:space="0" w:color="auto"/>
        <w:bottom w:val="none" w:sz="0" w:space="0" w:color="auto"/>
        <w:right w:val="none" w:sz="0" w:space="0" w:color="auto"/>
      </w:divBdr>
    </w:div>
    <w:div w:id="20204845">
      <w:marLeft w:val="0"/>
      <w:marRight w:val="0"/>
      <w:marTop w:val="0"/>
      <w:marBottom w:val="0"/>
      <w:divBdr>
        <w:top w:val="none" w:sz="0" w:space="0" w:color="auto"/>
        <w:left w:val="none" w:sz="0" w:space="0" w:color="auto"/>
        <w:bottom w:val="none" w:sz="0" w:space="0" w:color="auto"/>
        <w:right w:val="none" w:sz="0" w:space="0" w:color="auto"/>
      </w:divBdr>
    </w:div>
    <w:div w:id="20204850">
      <w:marLeft w:val="0"/>
      <w:marRight w:val="0"/>
      <w:marTop w:val="0"/>
      <w:marBottom w:val="0"/>
      <w:divBdr>
        <w:top w:val="none" w:sz="0" w:space="0" w:color="auto"/>
        <w:left w:val="none" w:sz="0" w:space="0" w:color="auto"/>
        <w:bottom w:val="none" w:sz="0" w:space="0" w:color="auto"/>
        <w:right w:val="none" w:sz="0" w:space="0" w:color="auto"/>
      </w:divBdr>
      <w:divsChild>
        <w:div w:id="20204462">
          <w:marLeft w:val="0"/>
          <w:marRight w:val="0"/>
          <w:marTop w:val="0"/>
          <w:marBottom w:val="0"/>
          <w:divBdr>
            <w:top w:val="none" w:sz="0" w:space="0" w:color="auto"/>
            <w:left w:val="none" w:sz="0" w:space="0" w:color="auto"/>
            <w:bottom w:val="none" w:sz="0" w:space="0" w:color="auto"/>
            <w:right w:val="none" w:sz="0" w:space="0" w:color="auto"/>
          </w:divBdr>
          <w:divsChild>
            <w:div w:id="20204711">
              <w:marLeft w:val="0"/>
              <w:marRight w:val="0"/>
              <w:marTop w:val="0"/>
              <w:marBottom w:val="0"/>
              <w:divBdr>
                <w:top w:val="none" w:sz="0" w:space="0" w:color="auto"/>
                <w:left w:val="none" w:sz="0" w:space="0" w:color="auto"/>
                <w:bottom w:val="none" w:sz="0" w:space="0" w:color="auto"/>
                <w:right w:val="none" w:sz="0" w:space="0" w:color="auto"/>
              </w:divBdr>
            </w:div>
            <w:div w:id="20205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851">
      <w:marLeft w:val="0"/>
      <w:marRight w:val="0"/>
      <w:marTop w:val="0"/>
      <w:marBottom w:val="0"/>
      <w:divBdr>
        <w:top w:val="none" w:sz="0" w:space="0" w:color="auto"/>
        <w:left w:val="none" w:sz="0" w:space="0" w:color="auto"/>
        <w:bottom w:val="none" w:sz="0" w:space="0" w:color="auto"/>
        <w:right w:val="none" w:sz="0" w:space="0" w:color="auto"/>
      </w:divBdr>
    </w:div>
    <w:div w:id="20204857">
      <w:marLeft w:val="0"/>
      <w:marRight w:val="0"/>
      <w:marTop w:val="0"/>
      <w:marBottom w:val="0"/>
      <w:divBdr>
        <w:top w:val="none" w:sz="0" w:space="0" w:color="auto"/>
        <w:left w:val="none" w:sz="0" w:space="0" w:color="auto"/>
        <w:bottom w:val="none" w:sz="0" w:space="0" w:color="auto"/>
        <w:right w:val="none" w:sz="0" w:space="0" w:color="auto"/>
      </w:divBdr>
    </w:div>
    <w:div w:id="20204859">
      <w:marLeft w:val="0"/>
      <w:marRight w:val="0"/>
      <w:marTop w:val="0"/>
      <w:marBottom w:val="0"/>
      <w:divBdr>
        <w:top w:val="none" w:sz="0" w:space="0" w:color="auto"/>
        <w:left w:val="none" w:sz="0" w:space="0" w:color="auto"/>
        <w:bottom w:val="none" w:sz="0" w:space="0" w:color="auto"/>
        <w:right w:val="none" w:sz="0" w:space="0" w:color="auto"/>
      </w:divBdr>
    </w:div>
    <w:div w:id="20204860">
      <w:marLeft w:val="0"/>
      <w:marRight w:val="0"/>
      <w:marTop w:val="0"/>
      <w:marBottom w:val="0"/>
      <w:divBdr>
        <w:top w:val="none" w:sz="0" w:space="0" w:color="auto"/>
        <w:left w:val="none" w:sz="0" w:space="0" w:color="auto"/>
        <w:bottom w:val="none" w:sz="0" w:space="0" w:color="auto"/>
        <w:right w:val="none" w:sz="0" w:space="0" w:color="auto"/>
      </w:divBdr>
    </w:div>
    <w:div w:id="20204864">
      <w:marLeft w:val="0"/>
      <w:marRight w:val="0"/>
      <w:marTop w:val="0"/>
      <w:marBottom w:val="0"/>
      <w:divBdr>
        <w:top w:val="none" w:sz="0" w:space="0" w:color="auto"/>
        <w:left w:val="none" w:sz="0" w:space="0" w:color="auto"/>
        <w:bottom w:val="none" w:sz="0" w:space="0" w:color="auto"/>
        <w:right w:val="none" w:sz="0" w:space="0" w:color="auto"/>
      </w:divBdr>
      <w:divsChild>
        <w:div w:id="20204497">
          <w:marLeft w:val="1512"/>
          <w:marRight w:val="0"/>
          <w:marTop w:val="58"/>
          <w:marBottom w:val="0"/>
          <w:divBdr>
            <w:top w:val="none" w:sz="0" w:space="0" w:color="auto"/>
            <w:left w:val="none" w:sz="0" w:space="0" w:color="auto"/>
            <w:bottom w:val="none" w:sz="0" w:space="0" w:color="auto"/>
            <w:right w:val="none" w:sz="0" w:space="0" w:color="auto"/>
          </w:divBdr>
        </w:div>
        <w:div w:id="20204760">
          <w:marLeft w:val="1512"/>
          <w:marRight w:val="0"/>
          <w:marTop w:val="58"/>
          <w:marBottom w:val="0"/>
          <w:divBdr>
            <w:top w:val="none" w:sz="0" w:space="0" w:color="auto"/>
            <w:left w:val="none" w:sz="0" w:space="0" w:color="auto"/>
            <w:bottom w:val="none" w:sz="0" w:space="0" w:color="auto"/>
            <w:right w:val="none" w:sz="0" w:space="0" w:color="auto"/>
          </w:divBdr>
        </w:div>
        <w:div w:id="20204956">
          <w:marLeft w:val="1512"/>
          <w:marRight w:val="0"/>
          <w:marTop w:val="58"/>
          <w:marBottom w:val="0"/>
          <w:divBdr>
            <w:top w:val="none" w:sz="0" w:space="0" w:color="auto"/>
            <w:left w:val="none" w:sz="0" w:space="0" w:color="auto"/>
            <w:bottom w:val="none" w:sz="0" w:space="0" w:color="auto"/>
            <w:right w:val="none" w:sz="0" w:space="0" w:color="auto"/>
          </w:divBdr>
        </w:div>
      </w:divsChild>
    </w:div>
    <w:div w:id="20204866">
      <w:marLeft w:val="0"/>
      <w:marRight w:val="0"/>
      <w:marTop w:val="0"/>
      <w:marBottom w:val="0"/>
      <w:divBdr>
        <w:top w:val="none" w:sz="0" w:space="0" w:color="auto"/>
        <w:left w:val="none" w:sz="0" w:space="0" w:color="auto"/>
        <w:bottom w:val="none" w:sz="0" w:space="0" w:color="auto"/>
        <w:right w:val="none" w:sz="0" w:space="0" w:color="auto"/>
      </w:divBdr>
    </w:div>
    <w:div w:id="20204868">
      <w:marLeft w:val="0"/>
      <w:marRight w:val="0"/>
      <w:marTop w:val="0"/>
      <w:marBottom w:val="0"/>
      <w:divBdr>
        <w:top w:val="none" w:sz="0" w:space="0" w:color="auto"/>
        <w:left w:val="none" w:sz="0" w:space="0" w:color="auto"/>
        <w:bottom w:val="none" w:sz="0" w:space="0" w:color="auto"/>
        <w:right w:val="none" w:sz="0" w:space="0" w:color="auto"/>
      </w:divBdr>
    </w:div>
    <w:div w:id="20204871">
      <w:marLeft w:val="0"/>
      <w:marRight w:val="0"/>
      <w:marTop w:val="0"/>
      <w:marBottom w:val="0"/>
      <w:divBdr>
        <w:top w:val="none" w:sz="0" w:space="0" w:color="auto"/>
        <w:left w:val="none" w:sz="0" w:space="0" w:color="auto"/>
        <w:bottom w:val="none" w:sz="0" w:space="0" w:color="auto"/>
        <w:right w:val="none" w:sz="0" w:space="0" w:color="auto"/>
      </w:divBdr>
    </w:div>
    <w:div w:id="20204873">
      <w:marLeft w:val="0"/>
      <w:marRight w:val="0"/>
      <w:marTop w:val="0"/>
      <w:marBottom w:val="0"/>
      <w:divBdr>
        <w:top w:val="none" w:sz="0" w:space="0" w:color="auto"/>
        <w:left w:val="none" w:sz="0" w:space="0" w:color="auto"/>
        <w:bottom w:val="none" w:sz="0" w:space="0" w:color="auto"/>
        <w:right w:val="none" w:sz="0" w:space="0" w:color="auto"/>
      </w:divBdr>
      <w:divsChild>
        <w:div w:id="20204382">
          <w:marLeft w:val="0"/>
          <w:marRight w:val="0"/>
          <w:marTop w:val="0"/>
          <w:marBottom w:val="0"/>
          <w:divBdr>
            <w:top w:val="none" w:sz="0" w:space="0" w:color="auto"/>
            <w:left w:val="none" w:sz="0" w:space="0" w:color="auto"/>
            <w:bottom w:val="none" w:sz="0" w:space="0" w:color="auto"/>
            <w:right w:val="none" w:sz="0" w:space="0" w:color="auto"/>
          </w:divBdr>
        </w:div>
        <w:div w:id="20204415">
          <w:marLeft w:val="0"/>
          <w:marRight w:val="0"/>
          <w:marTop w:val="0"/>
          <w:marBottom w:val="0"/>
          <w:divBdr>
            <w:top w:val="none" w:sz="0" w:space="0" w:color="auto"/>
            <w:left w:val="none" w:sz="0" w:space="0" w:color="auto"/>
            <w:bottom w:val="none" w:sz="0" w:space="0" w:color="auto"/>
            <w:right w:val="none" w:sz="0" w:space="0" w:color="auto"/>
          </w:divBdr>
        </w:div>
        <w:div w:id="20204536">
          <w:marLeft w:val="0"/>
          <w:marRight w:val="0"/>
          <w:marTop w:val="0"/>
          <w:marBottom w:val="0"/>
          <w:divBdr>
            <w:top w:val="none" w:sz="0" w:space="0" w:color="auto"/>
            <w:left w:val="none" w:sz="0" w:space="0" w:color="auto"/>
            <w:bottom w:val="none" w:sz="0" w:space="0" w:color="auto"/>
            <w:right w:val="none" w:sz="0" w:space="0" w:color="auto"/>
          </w:divBdr>
        </w:div>
        <w:div w:id="20204541">
          <w:marLeft w:val="0"/>
          <w:marRight w:val="0"/>
          <w:marTop w:val="0"/>
          <w:marBottom w:val="0"/>
          <w:divBdr>
            <w:top w:val="none" w:sz="0" w:space="0" w:color="auto"/>
            <w:left w:val="none" w:sz="0" w:space="0" w:color="auto"/>
            <w:bottom w:val="none" w:sz="0" w:space="0" w:color="auto"/>
            <w:right w:val="none" w:sz="0" w:space="0" w:color="auto"/>
          </w:divBdr>
        </w:div>
        <w:div w:id="20204625">
          <w:marLeft w:val="0"/>
          <w:marRight w:val="0"/>
          <w:marTop w:val="0"/>
          <w:marBottom w:val="0"/>
          <w:divBdr>
            <w:top w:val="none" w:sz="0" w:space="0" w:color="auto"/>
            <w:left w:val="none" w:sz="0" w:space="0" w:color="auto"/>
            <w:bottom w:val="none" w:sz="0" w:space="0" w:color="auto"/>
            <w:right w:val="none" w:sz="0" w:space="0" w:color="auto"/>
          </w:divBdr>
        </w:div>
        <w:div w:id="20204635">
          <w:marLeft w:val="0"/>
          <w:marRight w:val="0"/>
          <w:marTop w:val="0"/>
          <w:marBottom w:val="0"/>
          <w:divBdr>
            <w:top w:val="none" w:sz="0" w:space="0" w:color="auto"/>
            <w:left w:val="none" w:sz="0" w:space="0" w:color="auto"/>
            <w:bottom w:val="none" w:sz="0" w:space="0" w:color="auto"/>
            <w:right w:val="none" w:sz="0" w:space="0" w:color="auto"/>
          </w:divBdr>
        </w:div>
        <w:div w:id="20204646">
          <w:marLeft w:val="0"/>
          <w:marRight w:val="0"/>
          <w:marTop w:val="0"/>
          <w:marBottom w:val="0"/>
          <w:divBdr>
            <w:top w:val="none" w:sz="0" w:space="0" w:color="auto"/>
            <w:left w:val="none" w:sz="0" w:space="0" w:color="auto"/>
            <w:bottom w:val="none" w:sz="0" w:space="0" w:color="auto"/>
            <w:right w:val="none" w:sz="0" w:space="0" w:color="auto"/>
          </w:divBdr>
        </w:div>
        <w:div w:id="20204755">
          <w:marLeft w:val="0"/>
          <w:marRight w:val="0"/>
          <w:marTop w:val="0"/>
          <w:marBottom w:val="0"/>
          <w:divBdr>
            <w:top w:val="none" w:sz="0" w:space="0" w:color="auto"/>
            <w:left w:val="none" w:sz="0" w:space="0" w:color="auto"/>
            <w:bottom w:val="none" w:sz="0" w:space="0" w:color="auto"/>
            <w:right w:val="none" w:sz="0" w:space="0" w:color="auto"/>
          </w:divBdr>
        </w:div>
        <w:div w:id="20204764">
          <w:marLeft w:val="0"/>
          <w:marRight w:val="0"/>
          <w:marTop w:val="0"/>
          <w:marBottom w:val="0"/>
          <w:divBdr>
            <w:top w:val="none" w:sz="0" w:space="0" w:color="auto"/>
            <w:left w:val="none" w:sz="0" w:space="0" w:color="auto"/>
            <w:bottom w:val="none" w:sz="0" w:space="0" w:color="auto"/>
            <w:right w:val="none" w:sz="0" w:space="0" w:color="auto"/>
          </w:divBdr>
        </w:div>
        <w:div w:id="20204820">
          <w:marLeft w:val="0"/>
          <w:marRight w:val="0"/>
          <w:marTop w:val="0"/>
          <w:marBottom w:val="0"/>
          <w:divBdr>
            <w:top w:val="none" w:sz="0" w:space="0" w:color="auto"/>
            <w:left w:val="none" w:sz="0" w:space="0" w:color="auto"/>
            <w:bottom w:val="none" w:sz="0" w:space="0" w:color="auto"/>
            <w:right w:val="none" w:sz="0" w:space="0" w:color="auto"/>
          </w:divBdr>
        </w:div>
        <w:div w:id="20204829">
          <w:marLeft w:val="0"/>
          <w:marRight w:val="0"/>
          <w:marTop w:val="0"/>
          <w:marBottom w:val="0"/>
          <w:divBdr>
            <w:top w:val="none" w:sz="0" w:space="0" w:color="auto"/>
            <w:left w:val="none" w:sz="0" w:space="0" w:color="auto"/>
            <w:bottom w:val="none" w:sz="0" w:space="0" w:color="auto"/>
            <w:right w:val="none" w:sz="0" w:space="0" w:color="auto"/>
          </w:divBdr>
        </w:div>
        <w:div w:id="20204838">
          <w:marLeft w:val="0"/>
          <w:marRight w:val="0"/>
          <w:marTop w:val="0"/>
          <w:marBottom w:val="0"/>
          <w:divBdr>
            <w:top w:val="none" w:sz="0" w:space="0" w:color="auto"/>
            <w:left w:val="none" w:sz="0" w:space="0" w:color="auto"/>
            <w:bottom w:val="none" w:sz="0" w:space="0" w:color="auto"/>
            <w:right w:val="none" w:sz="0" w:space="0" w:color="auto"/>
          </w:divBdr>
        </w:div>
        <w:div w:id="20204858">
          <w:marLeft w:val="0"/>
          <w:marRight w:val="0"/>
          <w:marTop w:val="0"/>
          <w:marBottom w:val="0"/>
          <w:divBdr>
            <w:top w:val="none" w:sz="0" w:space="0" w:color="auto"/>
            <w:left w:val="none" w:sz="0" w:space="0" w:color="auto"/>
            <w:bottom w:val="none" w:sz="0" w:space="0" w:color="auto"/>
            <w:right w:val="none" w:sz="0" w:space="0" w:color="auto"/>
          </w:divBdr>
        </w:div>
        <w:div w:id="20205076">
          <w:marLeft w:val="0"/>
          <w:marRight w:val="0"/>
          <w:marTop w:val="0"/>
          <w:marBottom w:val="0"/>
          <w:divBdr>
            <w:top w:val="none" w:sz="0" w:space="0" w:color="auto"/>
            <w:left w:val="none" w:sz="0" w:space="0" w:color="auto"/>
            <w:bottom w:val="none" w:sz="0" w:space="0" w:color="auto"/>
            <w:right w:val="none" w:sz="0" w:space="0" w:color="auto"/>
          </w:divBdr>
        </w:div>
        <w:div w:id="20205089">
          <w:marLeft w:val="0"/>
          <w:marRight w:val="0"/>
          <w:marTop w:val="0"/>
          <w:marBottom w:val="0"/>
          <w:divBdr>
            <w:top w:val="none" w:sz="0" w:space="0" w:color="auto"/>
            <w:left w:val="none" w:sz="0" w:space="0" w:color="auto"/>
            <w:bottom w:val="none" w:sz="0" w:space="0" w:color="auto"/>
            <w:right w:val="none" w:sz="0" w:space="0" w:color="auto"/>
          </w:divBdr>
        </w:div>
        <w:div w:id="20205198">
          <w:marLeft w:val="0"/>
          <w:marRight w:val="0"/>
          <w:marTop w:val="0"/>
          <w:marBottom w:val="0"/>
          <w:divBdr>
            <w:top w:val="none" w:sz="0" w:space="0" w:color="auto"/>
            <w:left w:val="none" w:sz="0" w:space="0" w:color="auto"/>
            <w:bottom w:val="none" w:sz="0" w:space="0" w:color="auto"/>
            <w:right w:val="none" w:sz="0" w:space="0" w:color="auto"/>
          </w:divBdr>
        </w:div>
      </w:divsChild>
    </w:div>
    <w:div w:id="20204874">
      <w:marLeft w:val="0"/>
      <w:marRight w:val="0"/>
      <w:marTop w:val="0"/>
      <w:marBottom w:val="0"/>
      <w:divBdr>
        <w:top w:val="none" w:sz="0" w:space="0" w:color="auto"/>
        <w:left w:val="none" w:sz="0" w:space="0" w:color="auto"/>
        <w:bottom w:val="none" w:sz="0" w:space="0" w:color="auto"/>
        <w:right w:val="none" w:sz="0" w:space="0" w:color="auto"/>
      </w:divBdr>
    </w:div>
    <w:div w:id="20204878">
      <w:marLeft w:val="0"/>
      <w:marRight w:val="0"/>
      <w:marTop w:val="0"/>
      <w:marBottom w:val="0"/>
      <w:divBdr>
        <w:top w:val="none" w:sz="0" w:space="0" w:color="auto"/>
        <w:left w:val="none" w:sz="0" w:space="0" w:color="auto"/>
        <w:bottom w:val="none" w:sz="0" w:space="0" w:color="auto"/>
        <w:right w:val="none" w:sz="0" w:space="0" w:color="auto"/>
      </w:divBdr>
      <w:divsChild>
        <w:div w:id="20204743">
          <w:marLeft w:val="893"/>
          <w:marRight w:val="0"/>
          <w:marTop w:val="53"/>
          <w:marBottom w:val="0"/>
          <w:divBdr>
            <w:top w:val="none" w:sz="0" w:space="0" w:color="auto"/>
            <w:left w:val="none" w:sz="0" w:space="0" w:color="auto"/>
            <w:bottom w:val="none" w:sz="0" w:space="0" w:color="auto"/>
            <w:right w:val="none" w:sz="0" w:space="0" w:color="auto"/>
          </w:divBdr>
        </w:div>
      </w:divsChild>
    </w:div>
    <w:div w:id="20204880">
      <w:marLeft w:val="0"/>
      <w:marRight w:val="0"/>
      <w:marTop w:val="0"/>
      <w:marBottom w:val="0"/>
      <w:divBdr>
        <w:top w:val="none" w:sz="0" w:space="0" w:color="auto"/>
        <w:left w:val="none" w:sz="0" w:space="0" w:color="auto"/>
        <w:bottom w:val="none" w:sz="0" w:space="0" w:color="auto"/>
        <w:right w:val="none" w:sz="0" w:space="0" w:color="auto"/>
      </w:divBdr>
    </w:div>
    <w:div w:id="20204887">
      <w:marLeft w:val="0"/>
      <w:marRight w:val="0"/>
      <w:marTop w:val="0"/>
      <w:marBottom w:val="0"/>
      <w:divBdr>
        <w:top w:val="none" w:sz="0" w:space="0" w:color="auto"/>
        <w:left w:val="none" w:sz="0" w:space="0" w:color="auto"/>
        <w:bottom w:val="none" w:sz="0" w:space="0" w:color="auto"/>
        <w:right w:val="none" w:sz="0" w:space="0" w:color="auto"/>
      </w:divBdr>
      <w:divsChild>
        <w:div w:id="20204423">
          <w:marLeft w:val="0"/>
          <w:marRight w:val="0"/>
          <w:marTop w:val="0"/>
          <w:marBottom w:val="0"/>
          <w:divBdr>
            <w:top w:val="none" w:sz="0" w:space="0" w:color="auto"/>
            <w:left w:val="none" w:sz="0" w:space="0" w:color="auto"/>
            <w:bottom w:val="none" w:sz="0" w:space="0" w:color="auto"/>
            <w:right w:val="none" w:sz="0" w:space="0" w:color="auto"/>
          </w:divBdr>
        </w:div>
        <w:div w:id="20204463">
          <w:marLeft w:val="0"/>
          <w:marRight w:val="0"/>
          <w:marTop w:val="0"/>
          <w:marBottom w:val="0"/>
          <w:divBdr>
            <w:top w:val="none" w:sz="0" w:space="0" w:color="auto"/>
            <w:left w:val="none" w:sz="0" w:space="0" w:color="auto"/>
            <w:bottom w:val="none" w:sz="0" w:space="0" w:color="auto"/>
            <w:right w:val="none" w:sz="0" w:space="0" w:color="auto"/>
          </w:divBdr>
        </w:div>
        <w:div w:id="20204467">
          <w:marLeft w:val="0"/>
          <w:marRight w:val="0"/>
          <w:marTop w:val="0"/>
          <w:marBottom w:val="0"/>
          <w:divBdr>
            <w:top w:val="none" w:sz="0" w:space="0" w:color="auto"/>
            <w:left w:val="none" w:sz="0" w:space="0" w:color="auto"/>
            <w:bottom w:val="none" w:sz="0" w:space="0" w:color="auto"/>
            <w:right w:val="none" w:sz="0" w:space="0" w:color="auto"/>
          </w:divBdr>
        </w:div>
        <w:div w:id="20204487">
          <w:marLeft w:val="0"/>
          <w:marRight w:val="0"/>
          <w:marTop w:val="0"/>
          <w:marBottom w:val="0"/>
          <w:divBdr>
            <w:top w:val="none" w:sz="0" w:space="0" w:color="auto"/>
            <w:left w:val="none" w:sz="0" w:space="0" w:color="auto"/>
            <w:bottom w:val="none" w:sz="0" w:space="0" w:color="auto"/>
            <w:right w:val="none" w:sz="0" w:space="0" w:color="auto"/>
          </w:divBdr>
        </w:div>
        <w:div w:id="20204565">
          <w:marLeft w:val="0"/>
          <w:marRight w:val="0"/>
          <w:marTop w:val="0"/>
          <w:marBottom w:val="0"/>
          <w:divBdr>
            <w:top w:val="none" w:sz="0" w:space="0" w:color="auto"/>
            <w:left w:val="none" w:sz="0" w:space="0" w:color="auto"/>
            <w:bottom w:val="none" w:sz="0" w:space="0" w:color="auto"/>
            <w:right w:val="none" w:sz="0" w:space="0" w:color="auto"/>
          </w:divBdr>
        </w:div>
        <w:div w:id="20204584">
          <w:marLeft w:val="0"/>
          <w:marRight w:val="0"/>
          <w:marTop w:val="0"/>
          <w:marBottom w:val="0"/>
          <w:divBdr>
            <w:top w:val="none" w:sz="0" w:space="0" w:color="auto"/>
            <w:left w:val="none" w:sz="0" w:space="0" w:color="auto"/>
            <w:bottom w:val="none" w:sz="0" w:space="0" w:color="auto"/>
            <w:right w:val="none" w:sz="0" w:space="0" w:color="auto"/>
          </w:divBdr>
        </w:div>
        <w:div w:id="20204621">
          <w:marLeft w:val="0"/>
          <w:marRight w:val="0"/>
          <w:marTop w:val="0"/>
          <w:marBottom w:val="0"/>
          <w:divBdr>
            <w:top w:val="none" w:sz="0" w:space="0" w:color="auto"/>
            <w:left w:val="none" w:sz="0" w:space="0" w:color="auto"/>
            <w:bottom w:val="none" w:sz="0" w:space="0" w:color="auto"/>
            <w:right w:val="none" w:sz="0" w:space="0" w:color="auto"/>
          </w:divBdr>
        </w:div>
        <w:div w:id="20204637">
          <w:marLeft w:val="0"/>
          <w:marRight w:val="0"/>
          <w:marTop w:val="0"/>
          <w:marBottom w:val="0"/>
          <w:divBdr>
            <w:top w:val="none" w:sz="0" w:space="0" w:color="auto"/>
            <w:left w:val="none" w:sz="0" w:space="0" w:color="auto"/>
            <w:bottom w:val="none" w:sz="0" w:space="0" w:color="auto"/>
            <w:right w:val="none" w:sz="0" w:space="0" w:color="auto"/>
          </w:divBdr>
        </w:div>
        <w:div w:id="20204672">
          <w:marLeft w:val="0"/>
          <w:marRight w:val="0"/>
          <w:marTop w:val="0"/>
          <w:marBottom w:val="0"/>
          <w:divBdr>
            <w:top w:val="none" w:sz="0" w:space="0" w:color="auto"/>
            <w:left w:val="none" w:sz="0" w:space="0" w:color="auto"/>
            <w:bottom w:val="none" w:sz="0" w:space="0" w:color="auto"/>
            <w:right w:val="none" w:sz="0" w:space="0" w:color="auto"/>
          </w:divBdr>
        </w:div>
        <w:div w:id="20204703">
          <w:marLeft w:val="0"/>
          <w:marRight w:val="0"/>
          <w:marTop w:val="0"/>
          <w:marBottom w:val="0"/>
          <w:divBdr>
            <w:top w:val="none" w:sz="0" w:space="0" w:color="auto"/>
            <w:left w:val="none" w:sz="0" w:space="0" w:color="auto"/>
            <w:bottom w:val="none" w:sz="0" w:space="0" w:color="auto"/>
            <w:right w:val="none" w:sz="0" w:space="0" w:color="auto"/>
          </w:divBdr>
        </w:div>
        <w:div w:id="20204706">
          <w:marLeft w:val="0"/>
          <w:marRight w:val="0"/>
          <w:marTop w:val="0"/>
          <w:marBottom w:val="0"/>
          <w:divBdr>
            <w:top w:val="none" w:sz="0" w:space="0" w:color="auto"/>
            <w:left w:val="none" w:sz="0" w:space="0" w:color="auto"/>
            <w:bottom w:val="none" w:sz="0" w:space="0" w:color="auto"/>
            <w:right w:val="none" w:sz="0" w:space="0" w:color="auto"/>
          </w:divBdr>
        </w:div>
        <w:div w:id="20204725">
          <w:marLeft w:val="0"/>
          <w:marRight w:val="0"/>
          <w:marTop w:val="0"/>
          <w:marBottom w:val="0"/>
          <w:divBdr>
            <w:top w:val="none" w:sz="0" w:space="0" w:color="auto"/>
            <w:left w:val="none" w:sz="0" w:space="0" w:color="auto"/>
            <w:bottom w:val="none" w:sz="0" w:space="0" w:color="auto"/>
            <w:right w:val="none" w:sz="0" w:space="0" w:color="auto"/>
          </w:divBdr>
        </w:div>
        <w:div w:id="20204733">
          <w:marLeft w:val="0"/>
          <w:marRight w:val="0"/>
          <w:marTop w:val="0"/>
          <w:marBottom w:val="0"/>
          <w:divBdr>
            <w:top w:val="none" w:sz="0" w:space="0" w:color="auto"/>
            <w:left w:val="none" w:sz="0" w:space="0" w:color="auto"/>
            <w:bottom w:val="none" w:sz="0" w:space="0" w:color="auto"/>
            <w:right w:val="none" w:sz="0" w:space="0" w:color="auto"/>
          </w:divBdr>
        </w:div>
        <w:div w:id="20204750">
          <w:marLeft w:val="0"/>
          <w:marRight w:val="0"/>
          <w:marTop w:val="0"/>
          <w:marBottom w:val="0"/>
          <w:divBdr>
            <w:top w:val="none" w:sz="0" w:space="0" w:color="auto"/>
            <w:left w:val="none" w:sz="0" w:space="0" w:color="auto"/>
            <w:bottom w:val="none" w:sz="0" w:space="0" w:color="auto"/>
            <w:right w:val="none" w:sz="0" w:space="0" w:color="auto"/>
          </w:divBdr>
        </w:div>
        <w:div w:id="20204801">
          <w:marLeft w:val="0"/>
          <w:marRight w:val="0"/>
          <w:marTop w:val="0"/>
          <w:marBottom w:val="0"/>
          <w:divBdr>
            <w:top w:val="none" w:sz="0" w:space="0" w:color="auto"/>
            <w:left w:val="none" w:sz="0" w:space="0" w:color="auto"/>
            <w:bottom w:val="none" w:sz="0" w:space="0" w:color="auto"/>
            <w:right w:val="none" w:sz="0" w:space="0" w:color="auto"/>
          </w:divBdr>
        </w:div>
        <w:div w:id="20204804">
          <w:marLeft w:val="0"/>
          <w:marRight w:val="0"/>
          <w:marTop w:val="0"/>
          <w:marBottom w:val="0"/>
          <w:divBdr>
            <w:top w:val="none" w:sz="0" w:space="0" w:color="auto"/>
            <w:left w:val="none" w:sz="0" w:space="0" w:color="auto"/>
            <w:bottom w:val="none" w:sz="0" w:space="0" w:color="auto"/>
            <w:right w:val="none" w:sz="0" w:space="0" w:color="auto"/>
          </w:divBdr>
        </w:div>
        <w:div w:id="20204836">
          <w:marLeft w:val="0"/>
          <w:marRight w:val="0"/>
          <w:marTop w:val="0"/>
          <w:marBottom w:val="0"/>
          <w:divBdr>
            <w:top w:val="none" w:sz="0" w:space="0" w:color="auto"/>
            <w:left w:val="none" w:sz="0" w:space="0" w:color="auto"/>
            <w:bottom w:val="none" w:sz="0" w:space="0" w:color="auto"/>
            <w:right w:val="none" w:sz="0" w:space="0" w:color="auto"/>
          </w:divBdr>
        </w:div>
        <w:div w:id="20204881">
          <w:marLeft w:val="0"/>
          <w:marRight w:val="0"/>
          <w:marTop w:val="0"/>
          <w:marBottom w:val="0"/>
          <w:divBdr>
            <w:top w:val="none" w:sz="0" w:space="0" w:color="auto"/>
            <w:left w:val="none" w:sz="0" w:space="0" w:color="auto"/>
            <w:bottom w:val="none" w:sz="0" w:space="0" w:color="auto"/>
            <w:right w:val="none" w:sz="0" w:space="0" w:color="auto"/>
          </w:divBdr>
        </w:div>
        <w:div w:id="20204884">
          <w:marLeft w:val="0"/>
          <w:marRight w:val="0"/>
          <w:marTop w:val="0"/>
          <w:marBottom w:val="0"/>
          <w:divBdr>
            <w:top w:val="none" w:sz="0" w:space="0" w:color="auto"/>
            <w:left w:val="none" w:sz="0" w:space="0" w:color="auto"/>
            <w:bottom w:val="none" w:sz="0" w:space="0" w:color="auto"/>
            <w:right w:val="none" w:sz="0" w:space="0" w:color="auto"/>
          </w:divBdr>
        </w:div>
        <w:div w:id="20204894">
          <w:marLeft w:val="0"/>
          <w:marRight w:val="0"/>
          <w:marTop w:val="0"/>
          <w:marBottom w:val="0"/>
          <w:divBdr>
            <w:top w:val="none" w:sz="0" w:space="0" w:color="auto"/>
            <w:left w:val="none" w:sz="0" w:space="0" w:color="auto"/>
            <w:bottom w:val="none" w:sz="0" w:space="0" w:color="auto"/>
            <w:right w:val="none" w:sz="0" w:space="0" w:color="auto"/>
          </w:divBdr>
        </w:div>
        <w:div w:id="20204905">
          <w:marLeft w:val="0"/>
          <w:marRight w:val="0"/>
          <w:marTop w:val="0"/>
          <w:marBottom w:val="0"/>
          <w:divBdr>
            <w:top w:val="none" w:sz="0" w:space="0" w:color="auto"/>
            <w:left w:val="none" w:sz="0" w:space="0" w:color="auto"/>
            <w:bottom w:val="none" w:sz="0" w:space="0" w:color="auto"/>
            <w:right w:val="none" w:sz="0" w:space="0" w:color="auto"/>
          </w:divBdr>
        </w:div>
        <w:div w:id="20204912">
          <w:marLeft w:val="0"/>
          <w:marRight w:val="0"/>
          <w:marTop w:val="0"/>
          <w:marBottom w:val="0"/>
          <w:divBdr>
            <w:top w:val="none" w:sz="0" w:space="0" w:color="auto"/>
            <w:left w:val="none" w:sz="0" w:space="0" w:color="auto"/>
            <w:bottom w:val="none" w:sz="0" w:space="0" w:color="auto"/>
            <w:right w:val="none" w:sz="0" w:space="0" w:color="auto"/>
          </w:divBdr>
        </w:div>
        <w:div w:id="20204919">
          <w:marLeft w:val="0"/>
          <w:marRight w:val="0"/>
          <w:marTop w:val="0"/>
          <w:marBottom w:val="0"/>
          <w:divBdr>
            <w:top w:val="none" w:sz="0" w:space="0" w:color="auto"/>
            <w:left w:val="none" w:sz="0" w:space="0" w:color="auto"/>
            <w:bottom w:val="none" w:sz="0" w:space="0" w:color="auto"/>
            <w:right w:val="none" w:sz="0" w:space="0" w:color="auto"/>
          </w:divBdr>
        </w:div>
        <w:div w:id="20204922">
          <w:marLeft w:val="0"/>
          <w:marRight w:val="0"/>
          <w:marTop w:val="0"/>
          <w:marBottom w:val="0"/>
          <w:divBdr>
            <w:top w:val="none" w:sz="0" w:space="0" w:color="auto"/>
            <w:left w:val="none" w:sz="0" w:space="0" w:color="auto"/>
            <w:bottom w:val="none" w:sz="0" w:space="0" w:color="auto"/>
            <w:right w:val="none" w:sz="0" w:space="0" w:color="auto"/>
          </w:divBdr>
        </w:div>
        <w:div w:id="20204927">
          <w:marLeft w:val="0"/>
          <w:marRight w:val="0"/>
          <w:marTop w:val="0"/>
          <w:marBottom w:val="0"/>
          <w:divBdr>
            <w:top w:val="none" w:sz="0" w:space="0" w:color="auto"/>
            <w:left w:val="none" w:sz="0" w:space="0" w:color="auto"/>
            <w:bottom w:val="none" w:sz="0" w:space="0" w:color="auto"/>
            <w:right w:val="none" w:sz="0" w:space="0" w:color="auto"/>
          </w:divBdr>
        </w:div>
        <w:div w:id="20204958">
          <w:marLeft w:val="0"/>
          <w:marRight w:val="0"/>
          <w:marTop w:val="0"/>
          <w:marBottom w:val="0"/>
          <w:divBdr>
            <w:top w:val="none" w:sz="0" w:space="0" w:color="auto"/>
            <w:left w:val="none" w:sz="0" w:space="0" w:color="auto"/>
            <w:bottom w:val="none" w:sz="0" w:space="0" w:color="auto"/>
            <w:right w:val="none" w:sz="0" w:space="0" w:color="auto"/>
          </w:divBdr>
        </w:div>
        <w:div w:id="20205021">
          <w:marLeft w:val="0"/>
          <w:marRight w:val="0"/>
          <w:marTop w:val="0"/>
          <w:marBottom w:val="0"/>
          <w:divBdr>
            <w:top w:val="none" w:sz="0" w:space="0" w:color="auto"/>
            <w:left w:val="none" w:sz="0" w:space="0" w:color="auto"/>
            <w:bottom w:val="none" w:sz="0" w:space="0" w:color="auto"/>
            <w:right w:val="none" w:sz="0" w:space="0" w:color="auto"/>
          </w:divBdr>
        </w:div>
        <w:div w:id="20205044">
          <w:marLeft w:val="0"/>
          <w:marRight w:val="0"/>
          <w:marTop w:val="0"/>
          <w:marBottom w:val="0"/>
          <w:divBdr>
            <w:top w:val="none" w:sz="0" w:space="0" w:color="auto"/>
            <w:left w:val="none" w:sz="0" w:space="0" w:color="auto"/>
            <w:bottom w:val="none" w:sz="0" w:space="0" w:color="auto"/>
            <w:right w:val="none" w:sz="0" w:space="0" w:color="auto"/>
          </w:divBdr>
        </w:div>
        <w:div w:id="20205054">
          <w:marLeft w:val="0"/>
          <w:marRight w:val="0"/>
          <w:marTop w:val="0"/>
          <w:marBottom w:val="0"/>
          <w:divBdr>
            <w:top w:val="none" w:sz="0" w:space="0" w:color="auto"/>
            <w:left w:val="none" w:sz="0" w:space="0" w:color="auto"/>
            <w:bottom w:val="none" w:sz="0" w:space="0" w:color="auto"/>
            <w:right w:val="none" w:sz="0" w:space="0" w:color="auto"/>
          </w:divBdr>
        </w:div>
        <w:div w:id="20205099">
          <w:marLeft w:val="0"/>
          <w:marRight w:val="0"/>
          <w:marTop w:val="0"/>
          <w:marBottom w:val="0"/>
          <w:divBdr>
            <w:top w:val="none" w:sz="0" w:space="0" w:color="auto"/>
            <w:left w:val="none" w:sz="0" w:space="0" w:color="auto"/>
            <w:bottom w:val="none" w:sz="0" w:space="0" w:color="auto"/>
            <w:right w:val="none" w:sz="0" w:space="0" w:color="auto"/>
          </w:divBdr>
        </w:div>
        <w:div w:id="20205144">
          <w:marLeft w:val="0"/>
          <w:marRight w:val="0"/>
          <w:marTop w:val="0"/>
          <w:marBottom w:val="0"/>
          <w:divBdr>
            <w:top w:val="none" w:sz="0" w:space="0" w:color="auto"/>
            <w:left w:val="none" w:sz="0" w:space="0" w:color="auto"/>
            <w:bottom w:val="none" w:sz="0" w:space="0" w:color="auto"/>
            <w:right w:val="none" w:sz="0" w:space="0" w:color="auto"/>
          </w:divBdr>
        </w:div>
        <w:div w:id="20205199">
          <w:marLeft w:val="0"/>
          <w:marRight w:val="0"/>
          <w:marTop w:val="0"/>
          <w:marBottom w:val="0"/>
          <w:divBdr>
            <w:top w:val="none" w:sz="0" w:space="0" w:color="auto"/>
            <w:left w:val="none" w:sz="0" w:space="0" w:color="auto"/>
            <w:bottom w:val="none" w:sz="0" w:space="0" w:color="auto"/>
            <w:right w:val="none" w:sz="0" w:space="0" w:color="auto"/>
          </w:divBdr>
        </w:div>
        <w:div w:id="20205213">
          <w:marLeft w:val="0"/>
          <w:marRight w:val="0"/>
          <w:marTop w:val="0"/>
          <w:marBottom w:val="0"/>
          <w:divBdr>
            <w:top w:val="none" w:sz="0" w:space="0" w:color="auto"/>
            <w:left w:val="none" w:sz="0" w:space="0" w:color="auto"/>
            <w:bottom w:val="none" w:sz="0" w:space="0" w:color="auto"/>
            <w:right w:val="none" w:sz="0" w:space="0" w:color="auto"/>
          </w:divBdr>
        </w:div>
        <w:div w:id="20205225">
          <w:marLeft w:val="0"/>
          <w:marRight w:val="0"/>
          <w:marTop w:val="0"/>
          <w:marBottom w:val="0"/>
          <w:divBdr>
            <w:top w:val="none" w:sz="0" w:space="0" w:color="auto"/>
            <w:left w:val="none" w:sz="0" w:space="0" w:color="auto"/>
            <w:bottom w:val="none" w:sz="0" w:space="0" w:color="auto"/>
            <w:right w:val="none" w:sz="0" w:space="0" w:color="auto"/>
          </w:divBdr>
        </w:div>
      </w:divsChild>
    </w:div>
    <w:div w:id="20204888">
      <w:marLeft w:val="0"/>
      <w:marRight w:val="0"/>
      <w:marTop w:val="0"/>
      <w:marBottom w:val="0"/>
      <w:divBdr>
        <w:top w:val="none" w:sz="0" w:space="0" w:color="auto"/>
        <w:left w:val="none" w:sz="0" w:space="0" w:color="auto"/>
        <w:bottom w:val="none" w:sz="0" w:space="0" w:color="auto"/>
        <w:right w:val="none" w:sz="0" w:space="0" w:color="auto"/>
      </w:divBdr>
    </w:div>
    <w:div w:id="20204896">
      <w:marLeft w:val="0"/>
      <w:marRight w:val="0"/>
      <w:marTop w:val="0"/>
      <w:marBottom w:val="0"/>
      <w:divBdr>
        <w:top w:val="none" w:sz="0" w:space="0" w:color="auto"/>
        <w:left w:val="none" w:sz="0" w:space="0" w:color="auto"/>
        <w:bottom w:val="none" w:sz="0" w:space="0" w:color="auto"/>
        <w:right w:val="none" w:sz="0" w:space="0" w:color="auto"/>
      </w:divBdr>
    </w:div>
    <w:div w:id="20204899">
      <w:marLeft w:val="0"/>
      <w:marRight w:val="0"/>
      <w:marTop w:val="0"/>
      <w:marBottom w:val="0"/>
      <w:divBdr>
        <w:top w:val="none" w:sz="0" w:space="0" w:color="auto"/>
        <w:left w:val="none" w:sz="0" w:space="0" w:color="auto"/>
        <w:bottom w:val="none" w:sz="0" w:space="0" w:color="auto"/>
        <w:right w:val="none" w:sz="0" w:space="0" w:color="auto"/>
      </w:divBdr>
    </w:div>
    <w:div w:id="20204911">
      <w:marLeft w:val="0"/>
      <w:marRight w:val="0"/>
      <w:marTop w:val="0"/>
      <w:marBottom w:val="0"/>
      <w:divBdr>
        <w:top w:val="none" w:sz="0" w:space="0" w:color="auto"/>
        <w:left w:val="none" w:sz="0" w:space="0" w:color="auto"/>
        <w:bottom w:val="none" w:sz="0" w:space="0" w:color="auto"/>
        <w:right w:val="none" w:sz="0" w:space="0" w:color="auto"/>
      </w:divBdr>
    </w:div>
    <w:div w:id="20204917">
      <w:marLeft w:val="0"/>
      <w:marRight w:val="0"/>
      <w:marTop w:val="0"/>
      <w:marBottom w:val="0"/>
      <w:divBdr>
        <w:top w:val="none" w:sz="0" w:space="0" w:color="auto"/>
        <w:left w:val="none" w:sz="0" w:space="0" w:color="auto"/>
        <w:bottom w:val="none" w:sz="0" w:space="0" w:color="auto"/>
        <w:right w:val="none" w:sz="0" w:space="0" w:color="auto"/>
      </w:divBdr>
    </w:div>
    <w:div w:id="20204924">
      <w:marLeft w:val="0"/>
      <w:marRight w:val="0"/>
      <w:marTop w:val="0"/>
      <w:marBottom w:val="0"/>
      <w:divBdr>
        <w:top w:val="none" w:sz="0" w:space="0" w:color="auto"/>
        <w:left w:val="none" w:sz="0" w:space="0" w:color="auto"/>
        <w:bottom w:val="none" w:sz="0" w:space="0" w:color="auto"/>
        <w:right w:val="none" w:sz="0" w:space="0" w:color="auto"/>
      </w:divBdr>
    </w:div>
    <w:div w:id="20204925">
      <w:marLeft w:val="0"/>
      <w:marRight w:val="0"/>
      <w:marTop w:val="0"/>
      <w:marBottom w:val="0"/>
      <w:divBdr>
        <w:top w:val="none" w:sz="0" w:space="0" w:color="auto"/>
        <w:left w:val="none" w:sz="0" w:space="0" w:color="auto"/>
        <w:bottom w:val="none" w:sz="0" w:space="0" w:color="auto"/>
        <w:right w:val="none" w:sz="0" w:space="0" w:color="auto"/>
      </w:divBdr>
      <w:divsChild>
        <w:div w:id="20204389">
          <w:marLeft w:val="0"/>
          <w:marRight w:val="0"/>
          <w:marTop w:val="0"/>
          <w:marBottom w:val="0"/>
          <w:divBdr>
            <w:top w:val="none" w:sz="0" w:space="0" w:color="auto"/>
            <w:left w:val="none" w:sz="0" w:space="0" w:color="auto"/>
            <w:bottom w:val="none" w:sz="0" w:space="0" w:color="auto"/>
            <w:right w:val="none" w:sz="0" w:space="0" w:color="auto"/>
          </w:divBdr>
        </w:div>
        <w:div w:id="20204837">
          <w:marLeft w:val="0"/>
          <w:marRight w:val="0"/>
          <w:marTop w:val="0"/>
          <w:marBottom w:val="0"/>
          <w:divBdr>
            <w:top w:val="none" w:sz="0" w:space="0" w:color="auto"/>
            <w:left w:val="none" w:sz="0" w:space="0" w:color="auto"/>
            <w:bottom w:val="none" w:sz="0" w:space="0" w:color="auto"/>
            <w:right w:val="none" w:sz="0" w:space="0" w:color="auto"/>
          </w:divBdr>
        </w:div>
        <w:div w:id="20204946">
          <w:marLeft w:val="0"/>
          <w:marRight w:val="0"/>
          <w:marTop w:val="0"/>
          <w:marBottom w:val="0"/>
          <w:divBdr>
            <w:top w:val="none" w:sz="0" w:space="0" w:color="auto"/>
            <w:left w:val="none" w:sz="0" w:space="0" w:color="auto"/>
            <w:bottom w:val="none" w:sz="0" w:space="0" w:color="auto"/>
            <w:right w:val="none" w:sz="0" w:space="0" w:color="auto"/>
          </w:divBdr>
        </w:div>
        <w:div w:id="20205047">
          <w:marLeft w:val="0"/>
          <w:marRight w:val="0"/>
          <w:marTop w:val="0"/>
          <w:marBottom w:val="0"/>
          <w:divBdr>
            <w:top w:val="none" w:sz="0" w:space="0" w:color="auto"/>
            <w:left w:val="none" w:sz="0" w:space="0" w:color="auto"/>
            <w:bottom w:val="none" w:sz="0" w:space="0" w:color="auto"/>
            <w:right w:val="none" w:sz="0" w:space="0" w:color="auto"/>
          </w:divBdr>
        </w:div>
      </w:divsChild>
    </w:div>
    <w:div w:id="20204929">
      <w:marLeft w:val="0"/>
      <w:marRight w:val="0"/>
      <w:marTop w:val="0"/>
      <w:marBottom w:val="0"/>
      <w:divBdr>
        <w:top w:val="none" w:sz="0" w:space="0" w:color="auto"/>
        <w:left w:val="none" w:sz="0" w:space="0" w:color="auto"/>
        <w:bottom w:val="none" w:sz="0" w:space="0" w:color="auto"/>
        <w:right w:val="none" w:sz="0" w:space="0" w:color="auto"/>
      </w:divBdr>
    </w:div>
    <w:div w:id="20204931">
      <w:marLeft w:val="0"/>
      <w:marRight w:val="0"/>
      <w:marTop w:val="0"/>
      <w:marBottom w:val="0"/>
      <w:divBdr>
        <w:top w:val="none" w:sz="0" w:space="0" w:color="auto"/>
        <w:left w:val="none" w:sz="0" w:space="0" w:color="auto"/>
        <w:bottom w:val="none" w:sz="0" w:space="0" w:color="auto"/>
        <w:right w:val="none" w:sz="0" w:space="0" w:color="auto"/>
      </w:divBdr>
    </w:div>
    <w:div w:id="20204932">
      <w:marLeft w:val="0"/>
      <w:marRight w:val="0"/>
      <w:marTop w:val="0"/>
      <w:marBottom w:val="0"/>
      <w:divBdr>
        <w:top w:val="none" w:sz="0" w:space="0" w:color="auto"/>
        <w:left w:val="none" w:sz="0" w:space="0" w:color="auto"/>
        <w:bottom w:val="none" w:sz="0" w:space="0" w:color="auto"/>
        <w:right w:val="none" w:sz="0" w:space="0" w:color="auto"/>
      </w:divBdr>
    </w:div>
    <w:div w:id="20204933">
      <w:marLeft w:val="0"/>
      <w:marRight w:val="0"/>
      <w:marTop w:val="0"/>
      <w:marBottom w:val="0"/>
      <w:divBdr>
        <w:top w:val="none" w:sz="0" w:space="0" w:color="auto"/>
        <w:left w:val="none" w:sz="0" w:space="0" w:color="auto"/>
        <w:bottom w:val="none" w:sz="0" w:space="0" w:color="auto"/>
        <w:right w:val="none" w:sz="0" w:space="0" w:color="auto"/>
      </w:divBdr>
      <w:divsChild>
        <w:div w:id="20204627">
          <w:marLeft w:val="0"/>
          <w:marRight w:val="0"/>
          <w:marTop w:val="0"/>
          <w:marBottom w:val="0"/>
          <w:divBdr>
            <w:top w:val="none" w:sz="0" w:space="0" w:color="auto"/>
            <w:left w:val="none" w:sz="0" w:space="0" w:color="auto"/>
            <w:bottom w:val="none" w:sz="0" w:space="0" w:color="auto"/>
            <w:right w:val="none" w:sz="0" w:space="0" w:color="auto"/>
          </w:divBdr>
          <w:divsChild>
            <w:div w:id="20204980">
              <w:marLeft w:val="0"/>
              <w:marRight w:val="0"/>
              <w:marTop w:val="0"/>
              <w:marBottom w:val="0"/>
              <w:divBdr>
                <w:top w:val="none" w:sz="0" w:space="0" w:color="auto"/>
                <w:left w:val="none" w:sz="0" w:space="0" w:color="auto"/>
                <w:bottom w:val="none" w:sz="0" w:space="0" w:color="auto"/>
                <w:right w:val="none" w:sz="0" w:space="0" w:color="auto"/>
              </w:divBdr>
            </w:div>
            <w:div w:id="20205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937">
      <w:marLeft w:val="0"/>
      <w:marRight w:val="0"/>
      <w:marTop w:val="0"/>
      <w:marBottom w:val="0"/>
      <w:divBdr>
        <w:top w:val="none" w:sz="0" w:space="0" w:color="auto"/>
        <w:left w:val="none" w:sz="0" w:space="0" w:color="auto"/>
        <w:bottom w:val="none" w:sz="0" w:space="0" w:color="auto"/>
        <w:right w:val="none" w:sz="0" w:space="0" w:color="auto"/>
      </w:divBdr>
      <w:divsChild>
        <w:div w:id="20204479">
          <w:marLeft w:val="893"/>
          <w:marRight w:val="0"/>
          <w:marTop w:val="62"/>
          <w:marBottom w:val="0"/>
          <w:divBdr>
            <w:top w:val="none" w:sz="0" w:space="0" w:color="auto"/>
            <w:left w:val="none" w:sz="0" w:space="0" w:color="auto"/>
            <w:bottom w:val="none" w:sz="0" w:space="0" w:color="auto"/>
            <w:right w:val="none" w:sz="0" w:space="0" w:color="auto"/>
          </w:divBdr>
        </w:div>
        <w:div w:id="20204503">
          <w:marLeft w:val="1512"/>
          <w:marRight w:val="0"/>
          <w:marTop w:val="58"/>
          <w:marBottom w:val="0"/>
          <w:divBdr>
            <w:top w:val="none" w:sz="0" w:space="0" w:color="auto"/>
            <w:left w:val="none" w:sz="0" w:space="0" w:color="auto"/>
            <w:bottom w:val="none" w:sz="0" w:space="0" w:color="auto"/>
            <w:right w:val="none" w:sz="0" w:space="0" w:color="auto"/>
          </w:divBdr>
        </w:div>
        <w:div w:id="20204700">
          <w:marLeft w:val="893"/>
          <w:marRight w:val="0"/>
          <w:marTop w:val="62"/>
          <w:marBottom w:val="0"/>
          <w:divBdr>
            <w:top w:val="none" w:sz="0" w:space="0" w:color="auto"/>
            <w:left w:val="none" w:sz="0" w:space="0" w:color="auto"/>
            <w:bottom w:val="none" w:sz="0" w:space="0" w:color="auto"/>
            <w:right w:val="none" w:sz="0" w:space="0" w:color="auto"/>
          </w:divBdr>
        </w:div>
        <w:div w:id="20205216">
          <w:marLeft w:val="1512"/>
          <w:marRight w:val="0"/>
          <w:marTop w:val="58"/>
          <w:marBottom w:val="0"/>
          <w:divBdr>
            <w:top w:val="none" w:sz="0" w:space="0" w:color="auto"/>
            <w:left w:val="none" w:sz="0" w:space="0" w:color="auto"/>
            <w:bottom w:val="none" w:sz="0" w:space="0" w:color="auto"/>
            <w:right w:val="none" w:sz="0" w:space="0" w:color="auto"/>
          </w:divBdr>
        </w:div>
      </w:divsChild>
    </w:div>
    <w:div w:id="20204942">
      <w:marLeft w:val="0"/>
      <w:marRight w:val="0"/>
      <w:marTop w:val="0"/>
      <w:marBottom w:val="0"/>
      <w:divBdr>
        <w:top w:val="none" w:sz="0" w:space="0" w:color="auto"/>
        <w:left w:val="none" w:sz="0" w:space="0" w:color="auto"/>
        <w:bottom w:val="none" w:sz="0" w:space="0" w:color="auto"/>
        <w:right w:val="none" w:sz="0" w:space="0" w:color="auto"/>
      </w:divBdr>
    </w:div>
    <w:div w:id="20204943">
      <w:marLeft w:val="0"/>
      <w:marRight w:val="0"/>
      <w:marTop w:val="0"/>
      <w:marBottom w:val="0"/>
      <w:divBdr>
        <w:top w:val="none" w:sz="0" w:space="0" w:color="auto"/>
        <w:left w:val="none" w:sz="0" w:space="0" w:color="auto"/>
        <w:bottom w:val="none" w:sz="0" w:space="0" w:color="auto"/>
        <w:right w:val="none" w:sz="0" w:space="0" w:color="auto"/>
      </w:divBdr>
    </w:div>
    <w:div w:id="20204948">
      <w:marLeft w:val="0"/>
      <w:marRight w:val="0"/>
      <w:marTop w:val="0"/>
      <w:marBottom w:val="0"/>
      <w:divBdr>
        <w:top w:val="none" w:sz="0" w:space="0" w:color="auto"/>
        <w:left w:val="none" w:sz="0" w:space="0" w:color="auto"/>
        <w:bottom w:val="none" w:sz="0" w:space="0" w:color="auto"/>
        <w:right w:val="none" w:sz="0" w:space="0" w:color="auto"/>
      </w:divBdr>
      <w:divsChild>
        <w:div w:id="20204475">
          <w:marLeft w:val="0"/>
          <w:marRight w:val="0"/>
          <w:marTop w:val="0"/>
          <w:marBottom w:val="0"/>
          <w:divBdr>
            <w:top w:val="none" w:sz="0" w:space="0" w:color="auto"/>
            <w:left w:val="none" w:sz="0" w:space="0" w:color="auto"/>
            <w:bottom w:val="none" w:sz="0" w:space="0" w:color="auto"/>
            <w:right w:val="none" w:sz="0" w:space="0" w:color="auto"/>
          </w:divBdr>
        </w:div>
        <w:div w:id="20204501">
          <w:marLeft w:val="0"/>
          <w:marRight w:val="0"/>
          <w:marTop w:val="0"/>
          <w:marBottom w:val="0"/>
          <w:divBdr>
            <w:top w:val="none" w:sz="0" w:space="0" w:color="auto"/>
            <w:left w:val="none" w:sz="0" w:space="0" w:color="auto"/>
            <w:bottom w:val="none" w:sz="0" w:space="0" w:color="auto"/>
            <w:right w:val="none" w:sz="0" w:space="0" w:color="auto"/>
          </w:divBdr>
        </w:div>
        <w:div w:id="20204588">
          <w:marLeft w:val="0"/>
          <w:marRight w:val="0"/>
          <w:marTop w:val="0"/>
          <w:marBottom w:val="0"/>
          <w:divBdr>
            <w:top w:val="none" w:sz="0" w:space="0" w:color="auto"/>
            <w:left w:val="none" w:sz="0" w:space="0" w:color="auto"/>
            <w:bottom w:val="none" w:sz="0" w:space="0" w:color="auto"/>
            <w:right w:val="none" w:sz="0" w:space="0" w:color="auto"/>
          </w:divBdr>
        </w:div>
        <w:div w:id="20204715">
          <w:marLeft w:val="0"/>
          <w:marRight w:val="0"/>
          <w:marTop w:val="0"/>
          <w:marBottom w:val="0"/>
          <w:divBdr>
            <w:top w:val="none" w:sz="0" w:space="0" w:color="auto"/>
            <w:left w:val="none" w:sz="0" w:space="0" w:color="auto"/>
            <w:bottom w:val="none" w:sz="0" w:space="0" w:color="auto"/>
            <w:right w:val="none" w:sz="0" w:space="0" w:color="auto"/>
          </w:divBdr>
        </w:div>
        <w:div w:id="20204754">
          <w:marLeft w:val="0"/>
          <w:marRight w:val="0"/>
          <w:marTop w:val="0"/>
          <w:marBottom w:val="0"/>
          <w:divBdr>
            <w:top w:val="none" w:sz="0" w:space="0" w:color="auto"/>
            <w:left w:val="none" w:sz="0" w:space="0" w:color="auto"/>
            <w:bottom w:val="none" w:sz="0" w:space="0" w:color="auto"/>
            <w:right w:val="none" w:sz="0" w:space="0" w:color="auto"/>
          </w:divBdr>
        </w:div>
        <w:div w:id="20204785">
          <w:marLeft w:val="0"/>
          <w:marRight w:val="0"/>
          <w:marTop w:val="0"/>
          <w:marBottom w:val="0"/>
          <w:divBdr>
            <w:top w:val="none" w:sz="0" w:space="0" w:color="auto"/>
            <w:left w:val="none" w:sz="0" w:space="0" w:color="auto"/>
            <w:bottom w:val="none" w:sz="0" w:space="0" w:color="auto"/>
            <w:right w:val="none" w:sz="0" w:space="0" w:color="auto"/>
          </w:divBdr>
        </w:div>
        <w:div w:id="20204831">
          <w:marLeft w:val="0"/>
          <w:marRight w:val="0"/>
          <w:marTop w:val="0"/>
          <w:marBottom w:val="0"/>
          <w:divBdr>
            <w:top w:val="none" w:sz="0" w:space="0" w:color="auto"/>
            <w:left w:val="none" w:sz="0" w:space="0" w:color="auto"/>
            <w:bottom w:val="none" w:sz="0" w:space="0" w:color="auto"/>
            <w:right w:val="none" w:sz="0" w:space="0" w:color="auto"/>
          </w:divBdr>
        </w:div>
        <w:div w:id="20204883">
          <w:marLeft w:val="0"/>
          <w:marRight w:val="0"/>
          <w:marTop w:val="0"/>
          <w:marBottom w:val="0"/>
          <w:divBdr>
            <w:top w:val="none" w:sz="0" w:space="0" w:color="auto"/>
            <w:left w:val="none" w:sz="0" w:space="0" w:color="auto"/>
            <w:bottom w:val="none" w:sz="0" w:space="0" w:color="auto"/>
            <w:right w:val="none" w:sz="0" w:space="0" w:color="auto"/>
          </w:divBdr>
        </w:div>
        <w:div w:id="20204915">
          <w:marLeft w:val="0"/>
          <w:marRight w:val="0"/>
          <w:marTop w:val="0"/>
          <w:marBottom w:val="0"/>
          <w:divBdr>
            <w:top w:val="none" w:sz="0" w:space="0" w:color="auto"/>
            <w:left w:val="none" w:sz="0" w:space="0" w:color="auto"/>
            <w:bottom w:val="none" w:sz="0" w:space="0" w:color="auto"/>
            <w:right w:val="none" w:sz="0" w:space="0" w:color="auto"/>
          </w:divBdr>
        </w:div>
        <w:div w:id="20204985">
          <w:marLeft w:val="0"/>
          <w:marRight w:val="0"/>
          <w:marTop w:val="0"/>
          <w:marBottom w:val="0"/>
          <w:divBdr>
            <w:top w:val="none" w:sz="0" w:space="0" w:color="auto"/>
            <w:left w:val="none" w:sz="0" w:space="0" w:color="auto"/>
            <w:bottom w:val="none" w:sz="0" w:space="0" w:color="auto"/>
            <w:right w:val="none" w:sz="0" w:space="0" w:color="auto"/>
          </w:divBdr>
        </w:div>
        <w:div w:id="20205125">
          <w:marLeft w:val="0"/>
          <w:marRight w:val="0"/>
          <w:marTop w:val="0"/>
          <w:marBottom w:val="0"/>
          <w:divBdr>
            <w:top w:val="none" w:sz="0" w:space="0" w:color="auto"/>
            <w:left w:val="none" w:sz="0" w:space="0" w:color="auto"/>
            <w:bottom w:val="none" w:sz="0" w:space="0" w:color="auto"/>
            <w:right w:val="none" w:sz="0" w:space="0" w:color="auto"/>
          </w:divBdr>
        </w:div>
        <w:div w:id="20205205">
          <w:marLeft w:val="0"/>
          <w:marRight w:val="0"/>
          <w:marTop w:val="0"/>
          <w:marBottom w:val="0"/>
          <w:divBdr>
            <w:top w:val="none" w:sz="0" w:space="0" w:color="auto"/>
            <w:left w:val="none" w:sz="0" w:space="0" w:color="auto"/>
            <w:bottom w:val="none" w:sz="0" w:space="0" w:color="auto"/>
            <w:right w:val="none" w:sz="0" w:space="0" w:color="auto"/>
          </w:divBdr>
        </w:div>
      </w:divsChild>
    </w:div>
    <w:div w:id="20204949">
      <w:marLeft w:val="0"/>
      <w:marRight w:val="0"/>
      <w:marTop w:val="0"/>
      <w:marBottom w:val="0"/>
      <w:divBdr>
        <w:top w:val="none" w:sz="0" w:space="0" w:color="auto"/>
        <w:left w:val="none" w:sz="0" w:space="0" w:color="auto"/>
        <w:bottom w:val="none" w:sz="0" w:space="0" w:color="auto"/>
        <w:right w:val="none" w:sz="0" w:space="0" w:color="auto"/>
      </w:divBdr>
    </w:div>
    <w:div w:id="20204957">
      <w:marLeft w:val="0"/>
      <w:marRight w:val="0"/>
      <w:marTop w:val="0"/>
      <w:marBottom w:val="0"/>
      <w:divBdr>
        <w:top w:val="none" w:sz="0" w:space="0" w:color="auto"/>
        <w:left w:val="none" w:sz="0" w:space="0" w:color="auto"/>
        <w:bottom w:val="none" w:sz="0" w:space="0" w:color="auto"/>
        <w:right w:val="none" w:sz="0" w:space="0" w:color="auto"/>
      </w:divBdr>
    </w:div>
    <w:div w:id="20204960">
      <w:marLeft w:val="0"/>
      <w:marRight w:val="0"/>
      <w:marTop w:val="0"/>
      <w:marBottom w:val="0"/>
      <w:divBdr>
        <w:top w:val="none" w:sz="0" w:space="0" w:color="auto"/>
        <w:left w:val="none" w:sz="0" w:space="0" w:color="auto"/>
        <w:bottom w:val="none" w:sz="0" w:space="0" w:color="auto"/>
        <w:right w:val="none" w:sz="0" w:space="0" w:color="auto"/>
      </w:divBdr>
      <w:divsChild>
        <w:div w:id="20205131">
          <w:marLeft w:val="0"/>
          <w:marRight w:val="0"/>
          <w:marTop w:val="0"/>
          <w:marBottom w:val="0"/>
          <w:divBdr>
            <w:top w:val="none" w:sz="0" w:space="0" w:color="auto"/>
            <w:left w:val="none" w:sz="0" w:space="0" w:color="auto"/>
            <w:bottom w:val="none" w:sz="0" w:space="0" w:color="auto"/>
            <w:right w:val="none" w:sz="0" w:space="0" w:color="auto"/>
          </w:divBdr>
          <w:divsChild>
            <w:div w:id="20204685">
              <w:marLeft w:val="0"/>
              <w:marRight w:val="0"/>
              <w:marTop w:val="0"/>
              <w:marBottom w:val="0"/>
              <w:divBdr>
                <w:top w:val="none" w:sz="0" w:space="0" w:color="auto"/>
                <w:left w:val="none" w:sz="0" w:space="0" w:color="auto"/>
                <w:bottom w:val="none" w:sz="0" w:space="0" w:color="auto"/>
                <w:right w:val="none" w:sz="0" w:space="0" w:color="auto"/>
              </w:divBdr>
            </w:div>
            <w:div w:id="20204735">
              <w:marLeft w:val="0"/>
              <w:marRight w:val="0"/>
              <w:marTop w:val="0"/>
              <w:marBottom w:val="0"/>
              <w:divBdr>
                <w:top w:val="none" w:sz="0" w:space="0" w:color="auto"/>
                <w:left w:val="none" w:sz="0" w:space="0" w:color="auto"/>
                <w:bottom w:val="none" w:sz="0" w:space="0" w:color="auto"/>
                <w:right w:val="none" w:sz="0" w:space="0" w:color="auto"/>
              </w:divBdr>
            </w:div>
            <w:div w:id="20205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962">
      <w:marLeft w:val="0"/>
      <w:marRight w:val="0"/>
      <w:marTop w:val="0"/>
      <w:marBottom w:val="0"/>
      <w:divBdr>
        <w:top w:val="none" w:sz="0" w:space="0" w:color="auto"/>
        <w:left w:val="none" w:sz="0" w:space="0" w:color="auto"/>
        <w:bottom w:val="none" w:sz="0" w:space="0" w:color="auto"/>
        <w:right w:val="none" w:sz="0" w:space="0" w:color="auto"/>
      </w:divBdr>
    </w:div>
    <w:div w:id="20204964">
      <w:marLeft w:val="0"/>
      <w:marRight w:val="0"/>
      <w:marTop w:val="0"/>
      <w:marBottom w:val="0"/>
      <w:divBdr>
        <w:top w:val="none" w:sz="0" w:space="0" w:color="auto"/>
        <w:left w:val="none" w:sz="0" w:space="0" w:color="auto"/>
        <w:bottom w:val="none" w:sz="0" w:space="0" w:color="auto"/>
        <w:right w:val="none" w:sz="0" w:space="0" w:color="auto"/>
      </w:divBdr>
      <w:divsChild>
        <w:div w:id="20204561">
          <w:marLeft w:val="0"/>
          <w:marRight w:val="0"/>
          <w:marTop w:val="0"/>
          <w:marBottom w:val="0"/>
          <w:divBdr>
            <w:top w:val="none" w:sz="0" w:space="0" w:color="auto"/>
            <w:left w:val="none" w:sz="0" w:space="0" w:color="auto"/>
            <w:bottom w:val="none" w:sz="0" w:space="0" w:color="auto"/>
            <w:right w:val="none" w:sz="0" w:space="0" w:color="auto"/>
          </w:divBdr>
          <w:divsChild>
            <w:div w:id="20204489">
              <w:marLeft w:val="0"/>
              <w:marRight w:val="0"/>
              <w:marTop w:val="0"/>
              <w:marBottom w:val="0"/>
              <w:divBdr>
                <w:top w:val="none" w:sz="0" w:space="0" w:color="auto"/>
                <w:left w:val="none" w:sz="0" w:space="0" w:color="auto"/>
                <w:bottom w:val="none" w:sz="0" w:space="0" w:color="auto"/>
                <w:right w:val="none" w:sz="0" w:space="0" w:color="auto"/>
              </w:divBdr>
            </w:div>
            <w:div w:id="20204535">
              <w:marLeft w:val="0"/>
              <w:marRight w:val="0"/>
              <w:marTop w:val="0"/>
              <w:marBottom w:val="0"/>
              <w:divBdr>
                <w:top w:val="none" w:sz="0" w:space="0" w:color="auto"/>
                <w:left w:val="none" w:sz="0" w:space="0" w:color="auto"/>
                <w:bottom w:val="none" w:sz="0" w:space="0" w:color="auto"/>
                <w:right w:val="none" w:sz="0" w:space="0" w:color="auto"/>
              </w:divBdr>
            </w:div>
            <w:div w:id="20204654">
              <w:marLeft w:val="0"/>
              <w:marRight w:val="0"/>
              <w:marTop w:val="0"/>
              <w:marBottom w:val="0"/>
              <w:divBdr>
                <w:top w:val="none" w:sz="0" w:space="0" w:color="auto"/>
                <w:left w:val="none" w:sz="0" w:space="0" w:color="auto"/>
                <w:bottom w:val="none" w:sz="0" w:space="0" w:color="auto"/>
                <w:right w:val="none" w:sz="0" w:space="0" w:color="auto"/>
              </w:divBdr>
            </w:div>
            <w:div w:id="20204752">
              <w:marLeft w:val="0"/>
              <w:marRight w:val="0"/>
              <w:marTop w:val="0"/>
              <w:marBottom w:val="0"/>
              <w:divBdr>
                <w:top w:val="none" w:sz="0" w:space="0" w:color="auto"/>
                <w:left w:val="none" w:sz="0" w:space="0" w:color="auto"/>
                <w:bottom w:val="none" w:sz="0" w:space="0" w:color="auto"/>
                <w:right w:val="none" w:sz="0" w:space="0" w:color="auto"/>
              </w:divBdr>
            </w:div>
            <w:div w:id="20204767">
              <w:marLeft w:val="0"/>
              <w:marRight w:val="0"/>
              <w:marTop w:val="0"/>
              <w:marBottom w:val="0"/>
              <w:divBdr>
                <w:top w:val="none" w:sz="0" w:space="0" w:color="auto"/>
                <w:left w:val="none" w:sz="0" w:space="0" w:color="auto"/>
                <w:bottom w:val="none" w:sz="0" w:space="0" w:color="auto"/>
                <w:right w:val="none" w:sz="0" w:space="0" w:color="auto"/>
              </w:divBdr>
            </w:div>
            <w:div w:id="20204793">
              <w:marLeft w:val="0"/>
              <w:marRight w:val="0"/>
              <w:marTop w:val="0"/>
              <w:marBottom w:val="0"/>
              <w:divBdr>
                <w:top w:val="none" w:sz="0" w:space="0" w:color="auto"/>
                <w:left w:val="none" w:sz="0" w:space="0" w:color="auto"/>
                <w:bottom w:val="none" w:sz="0" w:space="0" w:color="auto"/>
                <w:right w:val="none" w:sz="0" w:space="0" w:color="auto"/>
              </w:divBdr>
            </w:div>
            <w:div w:id="20204889">
              <w:marLeft w:val="0"/>
              <w:marRight w:val="0"/>
              <w:marTop w:val="0"/>
              <w:marBottom w:val="0"/>
              <w:divBdr>
                <w:top w:val="none" w:sz="0" w:space="0" w:color="auto"/>
                <w:left w:val="none" w:sz="0" w:space="0" w:color="auto"/>
                <w:bottom w:val="none" w:sz="0" w:space="0" w:color="auto"/>
                <w:right w:val="none" w:sz="0" w:space="0" w:color="auto"/>
              </w:divBdr>
            </w:div>
            <w:div w:id="20204901">
              <w:marLeft w:val="0"/>
              <w:marRight w:val="0"/>
              <w:marTop w:val="0"/>
              <w:marBottom w:val="0"/>
              <w:divBdr>
                <w:top w:val="none" w:sz="0" w:space="0" w:color="auto"/>
                <w:left w:val="none" w:sz="0" w:space="0" w:color="auto"/>
                <w:bottom w:val="none" w:sz="0" w:space="0" w:color="auto"/>
                <w:right w:val="none" w:sz="0" w:space="0" w:color="auto"/>
              </w:divBdr>
            </w:div>
            <w:div w:id="20205050">
              <w:marLeft w:val="0"/>
              <w:marRight w:val="0"/>
              <w:marTop w:val="0"/>
              <w:marBottom w:val="0"/>
              <w:divBdr>
                <w:top w:val="none" w:sz="0" w:space="0" w:color="auto"/>
                <w:left w:val="none" w:sz="0" w:space="0" w:color="auto"/>
                <w:bottom w:val="none" w:sz="0" w:space="0" w:color="auto"/>
                <w:right w:val="none" w:sz="0" w:space="0" w:color="auto"/>
              </w:divBdr>
            </w:div>
            <w:div w:id="20205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969">
      <w:marLeft w:val="0"/>
      <w:marRight w:val="0"/>
      <w:marTop w:val="0"/>
      <w:marBottom w:val="0"/>
      <w:divBdr>
        <w:top w:val="none" w:sz="0" w:space="0" w:color="auto"/>
        <w:left w:val="none" w:sz="0" w:space="0" w:color="auto"/>
        <w:bottom w:val="none" w:sz="0" w:space="0" w:color="auto"/>
        <w:right w:val="none" w:sz="0" w:space="0" w:color="auto"/>
      </w:divBdr>
      <w:divsChild>
        <w:div w:id="20204783">
          <w:marLeft w:val="0"/>
          <w:marRight w:val="0"/>
          <w:marTop w:val="0"/>
          <w:marBottom w:val="0"/>
          <w:divBdr>
            <w:top w:val="none" w:sz="0" w:space="0" w:color="auto"/>
            <w:left w:val="none" w:sz="0" w:space="0" w:color="auto"/>
            <w:bottom w:val="none" w:sz="0" w:space="0" w:color="auto"/>
            <w:right w:val="none" w:sz="0" w:space="0" w:color="auto"/>
          </w:divBdr>
          <w:divsChild>
            <w:div w:id="20204828">
              <w:marLeft w:val="0"/>
              <w:marRight w:val="0"/>
              <w:marTop w:val="0"/>
              <w:marBottom w:val="0"/>
              <w:divBdr>
                <w:top w:val="none" w:sz="0" w:space="0" w:color="auto"/>
                <w:left w:val="none" w:sz="0" w:space="0" w:color="auto"/>
                <w:bottom w:val="none" w:sz="0" w:space="0" w:color="auto"/>
                <w:right w:val="none" w:sz="0" w:space="0" w:color="auto"/>
              </w:divBdr>
            </w:div>
            <w:div w:id="20205096">
              <w:marLeft w:val="0"/>
              <w:marRight w:val="0"/>
              <w:marTop w:val="0"/>
              <w:marBottom w:val="0"/>
              <w:divBdr>
                <w:top w:val="none" w:sz="0" w:space="0" w:color="auto"/>
                <w:left w:val="none" w:sz="0" w:space="0" w:color="auto"/>
                <w:bottom w:val="none" w:sz="0" w:space="0" w:color="auto"/>
                <w:right w:val="none" w:sz="0" w:space="0" w:color="auto"/>
              </w:divBdr>
            </w:div>
            <w:div w:id="20205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971">
      <w:marLeft w:val="0"/>
      <w:marRight w:val="0"/>
      <w:marTop w:val="0"/>
      <w:marBottom w:val="0"/>
      <w:divBdr>
        <w:top w:val="none" w:sz="0" w:space="0" w:color="auto"/>
        <w:left w:val="none" w:sz="0" w:space="0" w:color="auto"/>
        <w:bottom w:val="none" w:sz="0" w:space="0" w:color="auto"/>
        <w:right w:val="none" w:sz="0" w:space="0" w:color="auto"/>
      </w:divBdr>
    </w:div>
    <w:div w:id="20204973">
      <w:marLeft w:val="0"/>
      <w:marRight w:val="0"/>
      <w:marTop w:val="0"/>
      <w:marBottom w:val="0"/>
      <w:divBdr>
        <w:top w:val="none" w:sz="0" w:space="0" w:color="auto"/>
        <w:left w:val="none" w:sz="0" w:space="0" w:color="auto"/>
        <w:bottom w:val="none" w:sz="0" w:space="0" w:color="auto"/>
        <w:right w:val="none" w:sz="0" w:space="0" w:color="auto"/>
      </w:divBdr>
      <w:divsChild>
        <w:div w:id="20204439">
          <w:marLeft w:val="0"/>
          <w:marRight w:val="0"/>
          <w:marTop w:val="0"/>
          <w:marBottom w:val="0"/>
          <w:divBdr>
            <w:top w:val="none" w:sz="0" w:space="0" w:color="auto"/>
            <w:left w:val="none" w:sz="0" w:space="0" w:color="auto"/>
            <w:bottom w:val="none" w:sz="0" w:space="0" w:color="auto"/>
            <w:right w:val="none" w:sz="0" w:space="0" w:color="auto"/>
          </w:divBdr>
        </w:div>
        <w:div w:id="20204564">
          <w:marLeft w:val="0"/>
          <w:marRight w:val="0"/>
          <w:marTop w:val="0"/>
          <w:marBottom w:val="0"/>
          <w:divBdr>
            <w:top w:val="none" w:sz="0" w:space="0" w:color="auto"/>
            <w:left w:val="none" w:sz="0" w:space="0" w:color="auto"/>
            <w:bottom w:val="none" w:sz="0" w:space="0" w:color="auto"/>
            <w:right w:val="none" w:sz="0" w:space="0" w:color="auto"/>
          </w:divBdr>
        </w:div>
        <w:div w:id="20204592">
          <w:marLeft w:val="0"/>
          <w:marRight w:val="0"/>
          <w:marTop w:val="0"/>
          <w:marBottom w:val="0"/>
          <w:divBdr>
            <w:top w:val="none" w:sz="0" w:space="0" w:color="auto"/>
            <w:left w:val="none" w:sz="0" w:space="0" w:color="auto"/>
            <w:bottom w:val="none" w:sz="0" w:space="0" w:color="auto"/>
            <w:right w:val="none" w:sz="0" w:space="0" w:color="auto"/>
          </w:divBdr>
        </w:div>
        <w:div w:id="20204707">
          <w:marLeft w:val="0"/>
          <w:marRight w:val="0"/>
          <w:marTop w:val="0"/>
          <w:marBottom w:val="0"/>
          <w:divBdr>
            <w:top w:val="none" w:sz="0" w:space="0" w:color="auto"/>
            <w:left w:val="none" w:sz="0" w:space="0" w:color="auto"/>
            <w:bottom w:val="none" w:sz="0" w:space="0" w:color="auto"/>
            <w:right w:val="none" w:sz="0" w:space="0" w:color="auto"/>
          </w:divBdr>
        </w:div>
        <w:div w:id="20204720">
          <w:marLeft w:val="0"/>
          <w:marRight w:val="0"/>
          <w:marTop w:val="0"/>
          <w:marBottom w:val="0"/>
          <w:divBdr>
            <w:top w:val="none" w:sz="0" w:space="0" w:color="auto"/>
            <w:left w:val="none" w:sz="0" w:space="0" w:color="auto"/>
            <w:bottom w:val="none" w:sz="0" w:space="0" w:color="auto"/>
            <w:right w:val="none" w:sz="0" w:space="0" w:color="auto"/>
          </w:divBdr>
        </w:div>
        <w:div w:id="20205009">
          <w:marLeft w:val="0"/>
          <w:marRight w:val="0"/>
          <w:marTop w:val="0"/>
          <w:marBottom w:val="0"/>
          <w:divBdr>
            <w:top w:val="none" w:sz="0" w:space="0" w:color="auto"/>
            <w:left w:val="none" w:sz="0" w:space="0" w:color="auto"/>
            <w:bottom w:val="none" w:sz="0" w:space="0" w:color="auto"/>
            <w:right w:val="none" w:sz="0" w:space="0" w:color="auto"/>
          </w:divBdr>
        </w:div>
      </w:divsChild>
    </w:div>
    <w:div w:id="20204975">
      <w:marLeft w:val="0"/>
      <w:marRight w:val="0"/>
      <w:marTop w:val="0"/>
      <w:marBottom w:val="0"/>
      <w:divBdr>
        <w:top w:val="none" w:sz="0" w:space="0" w:color="auto"/>
        <w:left w:val="none" w:sz="0" w:space="0" w:color="auto"/>
        <w:bottom w:val="none" w:sz="0" w:space="0" w:color="auto"/>
        <w:right w:val="none" w:sz="0" w:space="0" w:color="auto"/>
      </w:divBdr>
      <w:divsChild>
        <w:div w:id="20204531">
          <w:marLeft w:val="0"/>
          <w:marRight w:val="0"/>
          <w:marTop w:val="0"/>
          <w:marBottom w:val="0"/>
          <w:divBdr>
            <w:top w:val="none" w:sz="0" w:space="0" w:color="auto"/>
            <w:left w:val="none" w:sz="0" w:space="0" w:color="auto"/>
            <w:bottom w:val="none" w:sz="0" w:space="0" w:color="auto"/>
            <w:right w:val="none" w:sz="0" w:space="0" w:color="auto"/>
          </w:divBdr>
          <w:divsChild>
            <w:div w:id="20204545">
              <w:marLeft w:val="0"/>
              <w:marRight w:val="0"/>
              <w:marTop w:val="0"/>
              <w:marBottom w:val="0"/>
              <w:divBdr>
                <w:top w:val="none" w:sz="0" w:space="0" w:color="auto"/>
                <w:left w:val="none" w:sz="0" w:space="0" w:color="auto"/>
                <w:bottom w:val="none" w:sz="0" w:space="0" w:color="auto"/>
                <w:right w:val="none" w:sz="0" w:space="0" w:color="auto"/>
              </w:divBdr>
            </w:div>
            <w:div w:id="20204704">
              <w:marLeft w:val="0"/>
              <w:marRight w:val="0"/>
              <w:marTop w:val="0"/>
              <w:marBottom w:val="0"/>
              <w:divBdr>
                <w:top w:val="none" w:sz="0" w:space="0" w:color="auto"/>
                <w:left w:val="none" w:sz="0" w:space="0" w:color="auto"/>
                <w:bottom w:val="none" w:sz="0" w:space="0" w:color="auto"/>
                <w:right w:val="none" w:sz="0" w:space="0" w:color="auto"/>
              </w:divBdr>
            </w:div>
            <w:div w:id="20205068">
              <w:marLeft w:val="0"/>
              <w:marRight w:val="0"/>
              <w:marTop w:val="0"/>
              <w:marBottom w:val="0"/>
              <w:divBdr>
                <w:top w:val="none" w:sz="0" w:space="0" w:color="auto"/>
                <w:left w:val="none" w:sz="0" w:space="0" w:color="auto"/>
                <w:bottom w:val="none" w:sz="0" w:space="0" w:color="auto"/>
                <w:right w:val="none" w:sz="0" w:space="0" w:color="auto"/>
              </w:divBdr>
            </w:div>
            <w:div w:id="20205108">
              <w:marLeft w:val="0"/>
              <w:marRight w:val="0"/>
              <w:marTop w:val="0"/>
              <w:marBottom w:val="0"/>
              <w:divBdr>
                <w:top w:val="none" w:sz="0" w:space="0" w:color="auto"/>
                <w:left w:val="none" w:sz="0" w:space="0" w:color="auto"/>
                <w:bottom w:val="none" w:sz="0" w:space="0" w:color="auto"/>
                <w:right w:val="none" w:sz="0" w:space="0" w:color="auto"/>
              </w:divBdr>
            </w:div>
            <w:div w:id="20205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977">
      <w:marLeft w:val="0"/>
      <w:marRight w:val="0"/>
      <w:marTop w:val="0"/>
      <w:marBottom w:val="0"/>
      <w:divBdr>
        <w:top w:val="none" w:sz="0" w:space="0" w:color="auto"/>
        <w:left w:val="none" w:sz="0" w:space="0" w:color="auto"/>
        <w:bottom w:val="none" w:sz="0" w:space="0" w:color="auto"/>
        <w:right w:val="none" w:sz="0" w:space="0" w:color="auto"/>
      </w:divBdr>
    </w:div>
    <w:div w:id="20204981">
      <w:marLeft w:val="0"/>
      <w:marRight w:val="0"/>
      <w:marTop w:val="0"/>
      <w:marBottom w:val="0"/>
      <w:divBdr>
        <w:top w:val="none" w:sz="0" w:space="0" w:color="auto"/>
        <w:left w:val="none" w:sz="0" w:space="0" w:color="auto"/>
        <w:bottom w:val="none" w:sz="0" w:space="0" w:color="auto"/>
        <w:right w:val="none" w:sz="0" w:space="0" w:color="auto"/>
      </w:divBdr>
    </w:div>
    <w:div w:id="20204987">
      <w:marLeft w:val="0"/>
      <w:marRight w:val="0"/>
      <w:marTop w:val="0"/>
      <w:marBottom w:val="0"/>
      <w:divBdr>
        <w:top w:val="none" w:sz="0" w:space="0" w:color="auto"/>
        <w:left w:val="none" w:sz="0" w:space="0" w:color="auto"/>
        <w:bottom w:val="none" w:sz="0" w:space="0" w:color="auto"/>
        <w:right w:val="none" w:sz="0" w:space="0" w:color="auto"/>
      </w:divBdr>
      <w:divsChild>
        <w:div w:id="20204676">
          <w:marLeft w:val="0"/>
          <w:marRight w:val="0"/>
          <w:marTop w:val="0"/>
          <w:marBottom w:val="0"/>
          <w:divBdr>
            <w:top w:val="none" w:sz="0" w:space="0" w:color="auto"/>
            <w:left w:val="none" w:sz="0" w:space="0" w:color="auto"/>
            <w:bottom w:val="none" w:sz="0" w:space="0" w:color="auto"/>
            <w:right w:val="none" w:sz="0" w:space="0" w:color="auto"/>
          </w:divBdr>
          <w:divsChild>
            <w:div w:id="20205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4989">
      <w:marLeft w:val="0"/>
      <w:marRight w:val="0"/>
      <w:marTop w:val="0"/>
      <w:marBottom w:val="0"/>
      <w:divBdr>
        <w:top w:val="none" w:sz="0" w:space="0" w:color="auto"/>
        <w:left w:val="none" w:sz="0" w:space="0" w:color="auto"/>
        <w:bottom w:val="none" w:sz="0" w:space="0" w:color="auto"/>
        <w:right w:val="none" w:sz="0" w:space="0" w:color="auto"/>
      </w:divBdr>
    </w:div>
    <w:div w:id="20204994">
      <w:marLeft w:val="0"/>
      <w:marRight w:val="0"/>
      <w:marTop w:val="0"/>
      <w:marBottom w:val="0"/>
      <w:divBdr>
        <w:top w:val="none" w:sz="0" w:space="0" w:color="auto"/>
        <w:left w:val="none" w:sz="0" w:space="0" w:color="auto"/>
        <w:bottom w:val="none" w:sz="0" w:space="0" w:color="auto"/>
        <w:right w:val="none" w:sz="0" w:space="0" w:color="auto"/>
      </w:divBdr>
    </w:div>
    <w:div w:id="20204995">
      <w:marLeft w:val="0"/>
      <w:marRight w:val="0"/>
      <w:marTop w:val="0"/>
      <w:marBottom w:val="0"/>
      <w:divBdr>
        <w:top w:val="none" w:sz="0" w:space="0" w:color="auto"/>
        <w:left w:val="none" w:sz="0" w:space="0" w:color="auto"/>
        <w:bottom w:val="none" w:sz="0" w:space="0" w:color="auto"/>
        <w:right w:val="none" w:sz="0" w:space="0" w:color="auto"/>
      </w:divBdr>
    </w:div>
    <w:div w:id="20204996">
      <w:marLeft w:val="0"/>
      <w:marRight w:val="0"/>
      <w:marTop w:val="0"/>
      <w:marBottom w:val="0"/>
      <w:divBdr>
        <w:top w:val="none" w:sz="0" w:space="0" w:color="auto"/>
        <w:left w:val="none" w:sz="0" w:space="0" w:color="auto"/>
        <w:bottom w:val="none" w:sz="0" w:space="0" w:color="auto"/>
        <w:right w:val="none" w:sz="0" w:space="0" w:color="auto"/>
      </w:divBdr>
    </w:div>
    <w:div w:id="20205000">
      <w:marLeft w:val="0"/>
      <w:marRight w:val="0"/>
      <w:marTop w:val="0"/>
      <w:marBottom w:val="0"/>
      <w:divBdr>
        <w:top w:val="none" w:sz="0" w:space="0" w:color="auto"/>
        <w:left w:val="none" w:sz="0" w:space="0" w:color="auto"/>
        <w:bottom w:val="none" w:sz="0" w:space="0" w:color="auto"/>
        <w:right w:val="none" w:sz="0" w:space="0" w:color="auto"/>
      </w:divBdr>
      <w:divsChild>
        <w:div w:id="20204520">
          <w:marLeft w:val="0"/>
          <w:marRight w:val="0"/>
          <w:marTop w:val="0"/>
          <w:marBottom w:val="0"/>
          <w:divBdr>
            <w:top w:val="none" w:sz="0" w:space="0" w:color="auto"/>
            <w:left w:val="none" w:sz="0" w:space="0" w:color="auto"/>
            <w:bottom w:val="none" w:sz="0" w:space="0" w:color="auto"/>
            <w:right w:val="none" w:sz="0" w:space="0" w:color="auto"/>
          </w:divBdr>
          <w:divsChild>
            <w:div w:id="20204356">
              <w:marLeft w:val="0"/>
              <w:marRight w:val="0"/>
              <w:marTop w:val="0"/>
              <w:marBottom w:val="0"/>
              <w:divBdr>
                <w:top w:val="none" w:sz="0" w:space="0" w:color="auto"/>
                <w:left w:val="none" w:sz="0" w:space="0" w:color="auto"/>
                <w:bottom w:val="none" w:sz="0" w:space="0" w:color="auto"/>
                <w:right w:val="none" w:sz="0" w:space="0" w:color="auto"/>
              </w:divBdr>
            </w:div>
            <w:div w:id="20204400">
              <w:marLeft w:val="0"/>
              <w:marRight w:val="0"/>
              <w:marTop w:val="0"/>
              <w:marBottom w:val="0"/>
              <w:divBdr>
                <w:top w:val="none" w:sz="0" w:space="0" w:color="auto"/>
                <w:left w:val="none" w:sz="0" w:space="0" w:color="auto"/>
                <w:bottom w:val="none" w:sz="0" w:space="0" w:color="auto"/>
                <w:right w:val="none" w:sz="0" w:space="0" w:color="auto"/>
              </w:divBdr>
            </w:div>
            <w:div w:id="20204478">
              <w:marLeft w:val="0"/>
              <w:marRight w:val="0"/>
              <w:marTop w:val="0"/>
              <w:marBottom w:val="0"/>
              <w:divBdr>
                <w:top w:val="none" w:sz="0" w:space="0" w:color="auto"/>
                <w:left w:val="none" w:sz="0" w:space="0" w:color="auto"/>
                <w:bottom w:val="none" w:sz="0" w:space="0" w:color="auto"/>
                <w:right w:val="none" w:sz="0" w:space="0" w:color="auto"/>
              </w:divBdr>
            </w:div>
            <w:div w:id="20204480">
              <w:marLeft w:val="0"/>
              <w:marRight w:val="0"/>
              <w:marTop w:val="0"/>
              <w:marBottom w:val="0"/>
              <w:divBdr>
                <w:top w:val="none" w:sz="0" w:space="0" w:color="auto"/>
                <w:left w:val="none" w:sz="0" w:space="0" w:color="auto"/>
                <w:bottom w:val="none" w:sz="0" w:space="0" w:color="auto"/>
                <w:right w:val="none" w:sz="0" w:space="0" w:color="auto"/>
              </w:divBdr>
            </w:div>
            <w:div w:id="20204575">
              <w:marLeft w:val="0"/>
              <w:marRight w:val="0"/>
              <w:marTop w:val="0"/>
              <w:marBottom w:val="0"/>
              <w:divBdr>
                <w:top w:val="none" w:sz="0" w:space="0" w:color="auto"/>
                <w:left w:val="none" w:sz="0" w:space="0" w:color="auto"/>
                <w:bottom w:val="none" w:sz="0" w:space="0" w:color="auto"/>
                <w:right w:val="none" w:sz="0" w:space="0" w:color="auto"/>
              </w:divBdr>
            </w:div>
            <w:div w:id="20204602">
              <w:marLeft w:val="0"/>
              <w:marRight w:val="0"/>
              <w:marTop w:val="0"/>
              <w:marBottom w:val="0"/>
              <w:divBdr>
                <w:top w:val="none" w:sz="0" w:space="0" w:color="auto"/>
                <w:left w:val="none" w:sz="0" w:space="0" w:color="auto"/>
                <w:bottom w:val="none" w:sz="0" w:space="0" w:color="auto"/>
                <w:right w:val="none" w:sz="0" w:space="0" w:color="auto"/>
              </w:divBdr>
            </w:div>
            <w:div w:id="20204645">
              <w:marLeft w:val="0"/>
              <w:marRight w:val="0"/>
              <w:marTop w:val="0"/>
              <w:marBottom w:val="0"/>
              <w:divBdr>
                <w:top w:val="none" w:sz="0" w:space="0" w:color="auto"/>
                <w:left w:val="none" w:sz="0" w:space="0" w:color="auto"/>
                <w:bottom w:val="none" w:sz="0" w:space="0" w:color="auto"/>
                <w:right w:val="none" w:sz="0" w:space="0" w:color="auto"/>
              </w:divBdr>
            </w:div>
            <w:div w:id="20204658">
              <w:marLeft w:val="0"/>
              <w:marRight w:val="0"/>
              <w:marTop w:val="0"/>
              <w:marBottom w:val="0"/>
              <w:divBdr>
                <w:top w:val="none" w:sz="0" w:space="0" w:color="auto"/>
                <w:left w:val="none" w:sz="0" w:space="0" w:color="auto"/>
                <w:bottom w:val="none" w:sz="0" w:space="0" w:color="auto"/>
                <w:right w:val="none" w:sz="0" w:space="0" w:color="auto"/>
              </w:divBdr>
            </w:div>
            <w:div w:id="20204776">
              <w:marLeft w:val="0"/>
              <w:marRight w:val="0"/>
              <w:marTop w:val="0"/>
              <w:marBottom w:val="0"/>
              <w:divBdr>
                <w:top w:val="none" w:sz="0" w:space="0" w:color="auto"/>
                <w:left w:val="none" w:sz="0" w:space="0" w:color="auto"/>
                <w:bottom w:val="none" w:sz="0" w:space="0" w:color="auto"/>
                <w:right w:val="none" w:sz="0" w:space="0" w:color="auto"/>
              </w:divBdr>
            </w:div>
            <w:div w:id="20204846">
              <w:marLeft w:val="0"/>
              <w:marRight w:val="0"/>
              <w:marTop w:val="0"/>
              <w:marBottom w:val="0"/>
              <w:divBdr>
                <w:top w:val="none" w:sz="0" w:space="0" w:color="auto"/>
                <w:left w:val="none" w:sz="0" w:space="0" w:color="auto"/>
                <w:bottom w:val="none" w:sz="0" w:space="0" w:color="auto"/>
                <w:right w:val="none" w:sz="0" w:space="0" w:color="auto"/>
              </w:divBdr>
            </w:div>
            <w:div w:id="20204921">
              <w:marLeft w:val="0"/>
              <w:marRight w:val="0"/>
              <w:marTop w:val="0"/>
              <w:marBottom w:val="0"/>
              <w:divBdr>
                <w:top w:val="none" w:sz="0" w:space="0" w:color="auto"/>
                <w:left w:val="none" w:sz="0" w:space="0" w:color="auto"/>
                <w:bottom w:val="none" w:sz="0" w:space="0" w:color="auto"/>
                <w:right w:val="none" w:sz="0" w:space="0" w:color="auto"/>
              </w:divBdr>
            </w:div>
            <w:div w:id="20204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5002">
      <w:marLeft w:val="0"/>
      <w:marRight w:val="0"/>
      <w:marTop w:val="0"/>
      <w:marBottom w:val="0"/>
      <w:divBdr>
        <w:top w:val="none" w:sz="0" w:space="0" w:color="auto"/>
        <w:left w:val="none" w:sz="0" w:space="0" w:color="auto"/>
        <w:bottom w:val="none" w:sz="0" w:space="0" w:color="auto"/>
        <w:right w:val="none" w:sz="0" w:space="0" w:color="auto"/>
      </w:divBdr>
      <w:divsChild>
        <w:div w:id="20205181">
          <w:marLeft w:val="0"/>
          <w:marRight w:val="0"/>
          <w:marTop w:val="0"/>
          <w:marBottom w:val="0"/>
          <w:divBdr>
            <w:top w:val="none" w:sz="0" w:space="0" w:color="auto"/>
            <w:left w:val="none" w:sz="0" w:space="0" w:color="auto"/>
            <w:bottom w:val="none" w:sz="0" w:space="0" w:color="auto"/>
            <w:right w:val="none" w:sz="0" w:space="0" w:color="auto"/>
          </w:divBdr>
        </w:div>
      </w:divsChild>
    </w:div>
    <w:div w:id="20205010">
      <w:marLeft w:val="0"/>
      <w:marRight w:val="0"/>
      <w:marTop w:val="0"/>
      <w:marBottom w:val="0"/>
      <w:divBdr>
        <w:top w:val="none" w:sz="0" w:space="0" w:color="auto"/>
        <w:left w:val="none" w:sz="0" w:space="0" w:color="auto"/>
        <w:bottom w:val="none" w:sz="0" w:space="0" w:color="auto"/>
        <w:right w:val="none" w:sz="0" w:space="0" w:color="auto"/>
      </w:divBdr>
    </w:div>
    <w:div w:id="20205011">
      <w:marLeft w:val="0"/>
      <w:marRight w:val="0"/>
      <w:marTop w:val="0"/>
      <w:marBottom w:val="0"/>
      <w:divBdr>
        <w:top w:val="none" w:sz="0" w:space="0" w:color="auto"/>
        <w:left w:val="none" w:sz="0" w:space="0" w:color="auto"/>
        <w:bottom w:val="none" w:sz="0" w:space="0" w:color="auto"/>
        <w:right w:val="none" w:sz="0" w:space="0" w:color="auto"/>
      </w:divBdr>
      <w:divsChild>
        <w:div w:id="20204665">
          <w:marLeft w:val="1512"/>
          <w:marRight w:val="0"/>
          <w:marTop w:val="58"/>
          <w:marBottom w:val="0"/>
          <w:divBdr>
            <w:top w:val="none" w:sz="0" w:space="0" w:color="auto"/>
            <w:left w:val="none" w:sz="0" w:space="0" w:color="auto"/>
            <w:bottom w:val="none" w:sz="0" w:space="0" w:color="auto"/>
            <w:right w:val="none" w:sz="0" w:space="0" w:color="auto"/>
          </w:divBdr>
        </w:div>
      </w:divsChild>
    </w:div>
    <w:div w:id="20205013">
      <w:marLeft w:val="0"/>
      <w:marRight w:val="0"/>
      <w:marTop w:val="0"/>
      <w:marBottom w:val="0"/>
      <w:divBdr>
        <w:top w:val="none" w:sz="0" w:space="0" w:color="auto"/>
        <w:left w:val="none" w:sz="0" w:space="0" w:color="auto"/>
        <w:bottom w:val="none" w:sz="0" w:space="0" w:color="auto"/>
        <w:right w:val="none" w:sz="0" w:space="0" w:color="auto"/>
      </w:divBdr>
      <w:divsChild>
        <w:div w:id="20204403">
          <w:marLeft w:val="893"/>
          <w:marRight w:val="0"/>
          <w:marTop w:val="53"/>
          <w:marBottom w:val="0"/>
          <w:divBdr>
            <w:top w:val="none" w:sz="0" w:space="0" w:color="auto"/>
            <w:left w:val="none" w:sz="0" w:space="0" w:color="auto"/>
            <w:bottom w:val="none" w:sz="0" w:space="0" w:color="auto"/>
            <w:right w:val="none" w:sz="0" w:space="0" w:color="auto"/>
          </w:divBdr>
        </w:div>
        <w:div w:id="20204570">
          <w:marLeft w:val="1512"/>
          <w:marRight w:val="0"/>
          <w:marTop w:val="48"/>
          <w:marBottom w:val="0"/>
          <w:divBdr>
            <w:top w:val="none" w:sz="0" w:space="0" w:color="auto"/>
            <w:left w:val="none" w:sz="0" w:space="0" w:color="auto"/>
            <w:bottom w:val="none" w:sz="0" w:space="0" w:color="auto"/>
            <w:right w:val="none" w:sz="0" w:space="0" w:color="auto"/>
          </w:divBdr>
        </w:div>
        <w:div w:id="20204580">
          <w:marLeft w:val="1512"/>
          <w:marRight w:val="0"/>
          <w:marTop w:val="48"/>
          <w:marBottom w:val="0"/>
          <w:divBdr>
            <w:top w:val="none" w:sz="0" w:space="0" w:color="auto"/>
            <w:left w:val="none" w:sz="0" w:space="0" w:color="auto"/>
            <w:bottom w:val="none" w:sz="0" w:space="0" w:color="auto"/>
            <w:right w:val="none" w:sz="0" w:space="0" w:color="auto"/>
          </w:divBdr>
        </w:div>
        <w:div w:id="20204598">
          <w:marLeft w:val="1512"/>
          <w:marRight w:val="0"/>
          <w:marTop w:val="48"/>
          <w:marBottom w:val="0"/>
          <w:divBdr>
            <w:top w:val="none" w:sz="0" w:space="0" w:color="auto"/>
            <w:left w:val="none" w:sz="0" w:space="0" w:color="auto"/>
            <w:bottom w:val="none" w:sz="0" w:space="0" w:color="auto"/>
            <w:right w:val="none" w:sz="0" w:space="0" w:color="auto"/>
          </w:divBdr>
        </w:div>
        <w:div w:id="20204605">
          <w:marLeft w:val="893"/>
          <w:marRight w:val="0"/>
          <w:marTop w:val="53"/>
          <w:marBottom w:val="0"/>
          <w:divBdr>
            <w:top w:val="none" w:sz="0" w:space="0" w:color="auto"/>
            <w:left w:val="none" w:sz="0" w:space="0" w:color="auto"/>
            <w:bottom w:val="none" w:sz="0" w:space="0" w:color="auto"/>
            <w:right w:val="none" w:sz="0" w:space="0" w:color="auto"/>
          </w:divBdr>
        </w:div>
        <w:div w:id="20204738">
          <w:marLeft w:val="1512"/>
          <w:marRight w:val="0"/>
          <w:marTop w:val="48"/>
          <w:marBottom w:val="0"/>
          <w:divBdr>
            <w:top w:val="none" w:sz="0" w:space="0" w:color="auto"/>
            <w:left w:val="none" w:sz="0" w:space="0" w:color="auto"/>
            <w:bottom w:val="none" w:sz="0" w:space="0" w:color="auto"/>
            <w:right w:val="none" w:sz="0" w:space="0" w:color="auto"/>
          </w:divBdr>
        </w:div>
        <w:div w:id="20204998">
          <w:marLeft w:val="1512"/>
          <w:marRight w:val="0"/>
          <w:marTop w:val="48"/>
          <w:marBottom w:val="0"/>
          <w:divBdr>
            <w:top w:val="none" w:sz="0" w:space="0" w:color="auto"/>
            <w:left w:val="none" w:sz="0" w:space="0" w:color="auto"/>
            <w:bottom w:val="none" w:sz="0" w:space="0" w:color="auto"/>
            <w:right w:val="none" w:sz="0" w:space="0" w:color="auto"/>
          </w:divBdr>
        </w:div>
        <w:div w:id="20205051">
          <w:marLeft w:val="1512"/>
          <w:marRight w:val="0"/>
          <w:marTop w:val="48"/>
          <w:marBottom w:val="0"/>
          <w:divBdr>
            <w:top w:val="none" w:sz="0" w:space="0" w:color="auto"/>
            <w:left w:val="none" w:sz="0" w:space="0" w:color="auto"/>
            <w:bottom w:val="none" w:sz="0" w:space="0" w:color="auto"/>
            <w:right w:val="none" w:sz="0" w:space="0" w:color="auto"/>
          </w:divBdr>
        </w:div>
      </w:divsChild>
    </w:div>
    <w:div w:id="20205015">
      <w:marLeft w:val="0"/>
      <w:marRight w:val="0"/>
      <w:marTop w:val="0"/>
      <w:marBottom w:val="0"/>
      <w:divBdr>
        <w:top w:val="none" w:sz="0" w:space="0" w:color="auto"/>
        <w:left w:val="none" w:sz="0" w:space="0" w:color="auto"/>
        <w:bottom w:val="none" w:sz="0" w:space="0" w:color="auto"/>
        <w:right w:val="none" w:sz="0" w:space="0" w:color="auto"/>
      </w:divBdr>
    </w:div>
    <w:div w:id="20205017">
      <w:marLeft w:val="0"/>
      <w:marRight w:val="0"/>
      <w:marTop w:val="0"/>
      <w:marBottom w:val="0"/>
      <w:divBdr>
        <w:top w:val="none" w:sz="0" w:space="0" w:color="auto"/>
        <w:left w:val="none" w:sz="0" w:space="0" w:color="auto"/>
        <w:bottom w:val="none" w:sz="0" w:space="0" w:color="auto"/>
        <w:right w:val="none" w:sz="0" w:space="0" w:color="auto"/>
      </w:divBdr>
      <w:divsChild>
        <w:div w:id="20204327">
          <w:marLeft w:val="0"/>
          <w:marRight w:val="0"/>
          <w:marTop w:val="0"/>
          <w:marBottom w:val="0"/>
          <w:divBdr>
            <w:top w:val="none" w:sz="0" w:space="0" w:color="auto"/>
            <w:left w:val="none" w:sz="0" w:space="0" w:color="auto"/>
            <w:bottom w:val="none" w:sz="0" w:space="0" w:color="auto"/>
            <w:right w:val="none" w:sz="0" w:space="0" w:color="auto"/>
          </w:divBdr>
        </w:div>
        <w:div w:id="20204335">
          <w:marLeft w:val="0"/>
          <w:marRight w:val="0"/>
          <w:marTop w:val="0"/>
          <w:marBottom w:val="0"/>
          <w:divBdr>
            <w:top w:val="none" w:sz="0" w:space="0" w:color="auto"/>
            <w:left w:val="none" w:sz="0" w:space="0" w:color="auto"/>
            <w:bottom w:val="none" w:sz="0" w:space="0" w:color="auto"/>
            <w:right w:val="none" w:sz="0" w:space="0" w:color="auto"/>
          </w:divBdr>
        </w:div>
        <w:div w:id="20204351">
          <w:marLeft w:val="0"/>
          <w:marRight w:val="0"/>
          <w:marTop w:val="0"/>
          <w:marBottom w:val="0"/>
          <w:divBdr>
            <w:top w:val="none" w:sz="0" w:space="0" w:color="auto"/>
            <w:left w:val="none" w:sz="0" w:space="0" w:color="auto"/>
            <w:bottom w:val="none" w:sz="0" w:space="0" w:color="auto"/>
            <w:right w:val="none" w:sz="0" w:space="0" w:color="auto"/>
          </w:divBdr>
        </w:div>
        <w:div w:id="20204365">
          <w:marLeft w:val="0"/>
          <w:marRight w:val="0"/>
          <w:marTop w:val="0"/>
          <w:marBottom w:val="0"/>
          <w:divBdr>
            <w:top w:val="none" w:sz="0" w:space="0" w:color="auto"/>
            <w:left w:val="none" w:sz="0" w:space="0" w:color="auto"/>
            <w:bottom w:val="none" w:sz="0" w:space="0" w:color="auto"/>
            <w:right w:val="none" w:sz="0" w:space="0" w:color="auto"/>
          </w:divBdr>
        </w:div>
        <w:div w:id="20204410">
          <w:marLeft w:val="0"/>
          <w:marRight w:val="0"/>
          <w:marTop w:val="0"/>
          <w:marBottom w:val="0"/>
          <w:divBdr>
            <w:top w:val="none" w:sz="0" w:space="0" w:color="auto"/>
            <w:left w:val="none" w:sz="0" w:space="0" w:color="auto"/>
            <w:bottom w:val="none" w:sz="0" w:space="0" w:color="auto"/>
            <w:right w:val="none" w:sz="0" w:space="0" w:color="auto"/>
          </w:divBdr>
        </w:div>
        <w:div w:id="20204427">
          <w:marLeft w:val="0"/>
          <w:marRight w:val="0"/>
          <w:marTop w:val="0"/>
          <w:marBottom w:val="0"/>
          <w:divBdr>
            <w:top w:val="none" w:sz="0" w:space="0" w:color="auto"/>
            <w:left w:val="none" w:sz="0" w:space="0" w:color="auto"/>
            <w:bottom w:val="none" w:sz="0" w:space="0" w:color="auto"/>
            <w:right w:val="none" w:sz="0" w:space="0" w:color="auto"/>
          </w:divBdr>
        </w:div>
        <w:div w:id="20204444">
          <w:marLeft w:val="0"/>
          <w:marRight w:val="0"/>
          <w:marTop w:val="0"/>
          <w:marBottom w:val="0"/>
          <w:divBdr>
            <w:top w:val="none" w:sz="0" w:space="0" w:color="auto"/>
            <w:left w:val="none" w:sz="0" w:space="0" w:color="auto"/>
            <w:bottom w:val="none" w:sz="0" w:space="0" w:color="auto"/>
            <w:right w:val="none" w:sz="0" w:space="0" w:color="auto"/>
          </w:divBdr>
        </w:div>
        <w:div w:id="20204455">
          <w:marLeft w:val="0"/>
          <w:marRight w:val="0"/>
          <w:marTop w:val="0"/>
          <w:marBottom w:val="0"/>
          <w:divBdr>
            <w:top w:val="none" w:sz="0" w:space="0" w:color="auto"/>
            <w:left w:val="none" w:sz="0" w:space="0" w:color="auto"/>
            <w:bottom w:val="none" w:sz="0" w:space="0" w:color="auto"/>
            <w:right w:val="none" w:sz="0" w:space="0" w:color="auto"/>
          </w:divBdr>
        </w:div>
        <w:div w:id="20204477">
          <w:marLeft w:val="0"/>
          <w:marRight w:val="0"/>
          <w:marTop w:val="0"/>
          <w:marBottom w:val="0"/>
          <w:divBdr>
            <w:top w:val="none" w:sz="0" w:space="0" w:color="auto"/>
            <w:left w:val="none" w:sz="0" w:space="0" w:color="auto"/>
            <w:bottom w:val="none" w:sz="0" w:space="0" w:color="auto"/>
            <w:right w:val="none" w:sz="0" w:space="0" w:color="auto"/>
          </w:divBdr>
        </w:div>
        <w:div w:id="20204516">
          <w:marLeft w:val="0"/>
          <w:marRight w:val="0"/>
          <w:marTop w:val="0"/>
          <w:marBottom w:val="0"/>
          <w:divBdr>
            <w:top w:val="none" w:sz="0" w:space="0" w:color="auto"/>
            <w:left w:val="none" w:sz="0" w:space="0" w:color="auto"/>
            <w:bottom w:val="none" w:sz="0" w:space="0" w:color="auto"/>
            <w:right w:val="none" w:sz="0" w:space="0" w:color="auto"/>
          </w:divBdr>
        </w:div>
        <w:div w:id="20204525">
          <w:marLeft w:val="0"/>
          <w:marRight w:val="0"/>
          <w:marTop w:val="0"/>
          <w:marBottom w:val="0"/>
          <w:divBdr>
            <w:top w:val="none" w:sz="0" w:space="0" w:color="auto"/>
            <w:left w:val="none" w:sz="0" w:space="0" w:color="auto"/>
            <w:bottom w:val="none" w:sz="0" w:space="0" w:color="auto"/>
            <w:right w:val="none" w:sz="0" w:space="0" w:color="auto"/>
          </w:divBdr>
        </w:div>
        <w:div w:id="20204560">
          <w:marLeft w:val="0"/>
          <w:marRight w:val="0"/>
          <w:marTop w:val="0"/>
          <w:marBottom w:val="0"/>
          <w:divBdr>
            <w:top w:val="none" w:sz="0" w:space="0" w:color="auto"/>
            <w:left w:val="none" w:sz="0" w:space="0" w:color="auto"/>
            <w:bottom w:val="none" w:sz="0" w:space="0" w:color="auto"/>
            <w:right w:val="none" w:sz="0" w:space="0" w:color="auto"/>
          </w:divBdr>
        </w:div>
        <w:div w:id="20204591">
          <w:marLeft w:val="0"/>
          <w:marRight w:val="0"/>
          <w:marTop w:val="0"/>
          <w:marBottom w:val="0"/>
          <w:divBdr>
            <w:top w:val="none" w:sz="0" w:space="0" w:color="auto"/>
            <w:left w:val="none" w:sz="0" w:space="0" w:color="auto"/>
            <w:bottom w:val="none" w:sz="0" w:space="0" w:color="auto"/>
            <w:right w:val="none" w:sz="0" w:space="0" w:color="auto"/>
          </w:divBdr>
        </w:div>
        <w:div w:id="20204615">
          <w:marLeft w:val="0"/>
          <w:marRight w:val="0"/>
          <w:marTop w:val="0"/>
          <w:marBottom w:val="0"/>
          <w:divBdr>
            <w:top w:val="none" w:sz="0" w:space="0" w:color="auto"/>
            <w:left w:val="none" w:sz="0" w:space="0" w:color="auto"/>
            <w:bottom w:val="none" w:sz="0" w:space="0" w:color="auto"/>
            <w:right w:val="none" w:sz="0" w:space="0" w:color="auto"/>
          </w:divBdr>
        </w:div>
        <w:div w:id="20204616">
          <w:marLeft w:val="0"/>
          <w:marRight w:val="0"/>
          <w:marTop w:val="0"/>
          <w:marBottom w:val="0"/>
          <w:divBdr>
            <w:top w:val="none" w:sz="0" w:space="0" w:color="auto"/>
            <w:left w:val="none" w:sz="0" w:space="0" w:color="auto"/>
            <w:bottom w:val="none" w:sz="0" w:space="0" w:color="auto"/>
            <w:right w:val="none" w:sz="0" w:space="0" w:color="auto"/>
          </w:divBdr>
        </w:div>
        <w:div w:id="20204644">
          <w:marLeft w:val="0"/>
          <w:marRight w:val="0"/>
          <w:marTop w:val="0"/>
          <w:marBottom w:val="0"/>
          <w:divBdr>
            <w:top w:val="none" w:sz="0" w:space="0" w:color="auto"/>
            <w:left w:val="none" w:sz="0" w:space="0" w:color="auto"/>
            <w:bottom w:val="none" w:sz="0" w:space="0" w:color="auto"/>
            <w:right w:val="none" w:sz="0" w:space="0" w:color="auto"/>
          </w:divBdr>
        </w:div>
        <w:div w:id="20204653">
          <w:marLeft w:val="0"/>
          <w:marRight w:val="0"/>
          <w:marTop w:val="0"/>
          <w:marBottom w:val="0"/>
          <w:divBdr>
            <w:top w:val="none" w:sz="0" w:space="0" w:color="auto"/>
            <w:left w:val="none" w:sz="0" w:space="0" w:color="auto"/>
            <w:bottom w:val="none" w:sz="0" w:space="0" w:color="auto"/>
            <w:right w:val="none" w:sz="0" w:space="0" w:color="auto"/>
          </w:divBdr>
        </w:div>
        <w:div w:id="20204678">
          <w:marLeft w:val="0"/>
          <w:marRight w:val="0"/>
          <w:marTop w:val="0"/>
          <w:marBottom w:val="0"/>
          <w:divBdr>
            <w:top w:val="none" w:sz="0" w:space="0" w:color="auto"/>
            <w:left w:val="none" w:sz="0" w:space="0" w:color="auto"/>
            <w:bottom w:val="none" w:sz="0" w:space="0" w:color="auto"/>
            <w:right w:val="none" w:sz="0" w:space="0" w:color="auto"/>
          </w:divBdr>
        </w:div>
        <w:div w:id="20204701">
          <w:marLeft w:val="0"/>
          <w:marRight w:val="0"/>
          <w:marTop w:val="0"/>
          <w:marBottom w:val="0"/>
          <w:divBdr>
            <w:top w:val="none" w:sz="0" w:space="0" w:color="auto"/>
            <w:left w:val="none" w:sz="0" w:space="0" w:color="auto"/>
            <w:bottom w:val="none" w:sz="0" w:space="0" w:color="auto"/>
            <w:right w:val="none" w:sz="0" w:space="0" w:color="auto"/>
          </w:divBdr>
        </w:div>
        <w:div w:id="20204717">
          <w:marLeft w:val="0"/>
          <w:marRight w:val="0"/>
          <w:marTop w:val="0"/>
          <w:marBottom w:val="0"/>
          <w:divBdr>
            <w:top w:val="none" w:sz="0" w:space="0" w:color="auto"/>
            <w:left w:val="none" w:sz="0" w:space="0" w:color="auto"/>
            <w:bottom w:val="none" w:sz="0" w:space="0" w:color="auto"/>
            <w:right w:val="none" w:sz="0" w:space="0" w:color="auto"/>
          </w:divBdr>
        </w:div>
        <w:div w:id="20204778">
          <w:marLeft w:val="0"/>
          <w:marRight w:val="0"/>
          <w:marTop w:val="0"/>
          <w:marBottom w:val="0"/>
          <w:divBdr>
            <w:top w:val="none" w:sz="0" w:space="0" w:color="auto"/>
            <w:left w:val="none" w:sz="0" w:space="0" w:color="auto"/>
            <w:bottom w:val="none" w:sz="0" w:space="0" w:color="auto"/>
            <w:right w:val="none" w:sz="0" w:space="0" w:color="auto"/>
          </w:divBdr>
        </w:div>
        <w:div w:id="20204808">
          <w:marLeft w:val="0"/>
          <w:marRight w:val="0"/>
          <w:marTop w:val="0"/>
          <w:marBottom w:val="0"/>
          <w:divBdr>
            <w:top w:val="none" w:sz="0" w:space="0" w:color="auto"/>
            <w:left w:val="none" w:sz="0" w:space="0" w:color="auto"/>
            <w:bottom w:val="none" w:sz="0" w:space="0" w:color="auto"/>
            <w:right w:val="none" w:sz="0" w:space="0" w:color="auto"/>
          </w:divBdr>
        </w:div>
        <w:div w:id="20204842">
          <w:marLeft w:val="0"/>
          <w:marRight w:val="0"/>
          <w:marTop w:val="0"/>
          <w:marBottom w:val="0"/>
          <w:divBdr>
            <w:top w:val="none" w:sz="0" w:space="0" w:color="auto"/>
            <w:left w:val="none" w:sz="0" w:space="0" w:color="auto"/>
            <w:bottom w:val="none" w:sz="0" w:space="0" w:color="auto"/>
            <w:right w:val="none" w:sz="0" w:space="0" w:color="auto"/>
          </w:divBdr>
        </w:div>
        <w:div w:id="20204844">
          <w:marLeft w:val="0"/>
          <w:marRight w:val="0"/>
          <w:marTop w:val="0"/>
          <w:marBottom w:val="0"/>
          <w:divBdr>
            <w:top w:val="none" w:sz="0" w:space="0" w:color="auto"/>
            <w:left w:val="none" w:sz="0" w:space="0" w:color="auto"/>
            <w:bottom w:val="none" w:sz="0" w:space="0" w:color="auto"/>
            <w:right w:val="none" w:sz="0" w:space="0" w:color="auto"/>
          </w:divBdr>
        </w:div>
        <w:div w:id="20204876">
          <w:marLeft w:val="0"/>
          <w:marRight w:val="0"/>
          <w:marTop w:val="0"/>
          <w:marBottom w:val="0"/>
          <w:divBdr>
            <w:top w:val="none" w:sz="0" w:space="0" w:color="auto"/>
            <w:left w:val="none" w:sz="0" w:space="0" w:color="auto"/>
            <w:bottom w:val="none" w:sz="0" w:space="0" w:color="auto"/>
            <w:right w:val="none" w:sz="0" w:space="0" w:color="auto"/>
          </w:divBdr>
        </w:div>
        <w:div w:id="20204885">
          <w:marLeft w:val="0"/>
          <w:marRight w:val="0"/>
          <w:marTop w:val="0"/>
          <w:marBottom w:val="0"/>
          <w:divBdr>
            <w:top w:val="none" w:sz="0" w:space="0" w:color="auto"/>
            <w:left w:val="none" w:sz="0" w:space="0" w:color="auto"/>
            <w:bottom w:val="none" w:sz="0" w:space="0" w:color="auto"/>
            <w:right w:val="none" w:sz="0" w:space="0" w:color="auto"/>
          </w:divBdr>
        </w:div>
        <w:div w:id="20204903">
          <w:marLeft w:val="0"/>
          <w:marRight w:val="0"/>
          <w:marTop w:val="0"/>
          <w:marBottom w:val="0"/>
          <w:divBdr>
            <w:top w:val="none" w:sz="0" w:space="0" w:color="auto"/>
            <w:left w:val="none" w:sz="0" w:space="0" w:color="auto"/>
            <w:bottom w:val="none" w:sz="0" w:space="0" w:color="auto"/>
            <w:right w:val="none" w:sz="0" w:space="0" w:color="auto"/>
          </w:divBdr>
        </w:div>
        <w:div w:id="20204947">
          <w:marLeft w:val="0"/>
          <w:marRight w:val="0"/>
          <w:marTop w:val="0"/>
          <w:marBottom w:val="0"/>
          <w:divBdr>
            <w:top w:val="none" w:sz="0" w:space="0" w:color="auto"/>
            <w:left w:val="none" w:sz="0" w:space="0" w:color="auto"/>
            <w:bottom w:val="none" w:sz="0" w:space="0" w:color="auto"/>
            <w:right w:val="none" w:sz="0" w:space="0" w:color="auto"/>
          </w:divBdr>
        </w:div>
        <w:div w:id="20205082">
          <w:marLeft w:val="0"/>
          <w:marRight w:val="0"/>
          <w:marTop w:val="0"/>
          <w:marBottom w:val="0"/>
          <w:divBdr>
            <w:top w:val="none" w:sz="0" w:space="0" w:color="auto"/>
            <w:left w:val="none" w:sz="0" w:space="0" w:color="auto"/>
            <w:bottom w:val="none" w:sz="0" w:space="0" w:color="auto"/>
            <w:right w:val="none" w:sz="0" w:space="0" w:color="auto"/>
          </w:divBdr>
        </w:div>
        <w:div w:id="20205087">
          <w:marLeft w:val="0"/>
          <w:marRight w:val="0"/>
          <w:marTop w:val="0"/>
          <w:marBottom w:val="0"/>
          <w:divBdr>
            <w:top w:val="none" w:sz="0" w:space="0" w:color="auto"/>
            <w:left w:val="none" w:sz="0" w:space="0" w:color="auto"/>
            <w:bottom w:val="none" w:sz="0" w:space="0" w:color="auto"/>
            <w:right w:val="none" w:sz="0" w:space="0" w:color="auto"/>
          </w:divBdr>
        </w:div>
        <w:div w:id="20205104">
          <w:marLeft w:val="0"/>
          <w:marRight w:val="0"/>
          <w:marTop w:val="0"/>
          <w:marBottom w:val="0"/>
          <w:divBdr>
            <w:top w:val="none" w:sz="0" w:space="0" w:color="auto"/>
            <w:left w:val="none" w:sz="0" w:space="0" w:color="auto"/>
            <w:bottom w:val="none" w:sz="0" w:space="0" w:color="auto"/>
            <w:right w:val="none" w:sz="0" w:space="0" w:color="auto"/>
          </w:divBdr>
        </w:div>
        <w:div w:id="20205126">
          <w:marLeft w:val="0"/>
          <w:marRight w:val="0"/>
          <w:marTop w:val="0"/>
          <w:marBottom w:val="0"/>
          <w:divBdr>
            <w:top w:val="none" w:sz="0" w:space="0" w:color="auto"/>
            <w:left w:val="none" w:sz="0" w:space="0" w:color="auto"/>
            <w:bottom w:val="none" w:sz="0" w:space="0" w:color="auto"/>
            <w:right w:val="none" w:sz="0" w:space="0" w:color="auto"/>
          </w:divBdr>
        </w:div>
        <w:div w:id="20205156">
          <w:marLeft w:val="0"/>
          <w:marRight w:val="0"/>
          <w:marTop w:val="0"/>
          <w:marBottom w:val="0"/>
          <w:divBdr>
            <w:top w:val="none" w:sz="0" w:space="0" w:color="auto"/>
            <w:left w:val="none" w:sz="0" w:space="0" w:color="auto"/>
            <w:bottom w:val="none" w:sz="0" w:space="0" w:color="auto"/>
            <w:right w:val="none" w:sz="0" w:space="0" w:color="auto"/>
          </w:divBdr>
        </w:div>
        <w:div w:id="20205187">
          <w:marLeft w:val="0"/>
          <w:marRight w:val="0"/>
          <w:marTop w:val="0"/>
          <w:marBottom w:val="0"/>
          <w:divBdr>
            <w:top w:val="none" w:sz="0" w:space="0" w:color="auto"/>
            <w:left w:val="none" w:sz="0" w:space="0" w:color="auto"/>
            <w:bottom w:val="none" w:sz="0" w:space="0" w:color="auto"/>
            <w:right w:val="none" w:sz="0" w:space="0" w:color="auto"/>
          </w:divBdr>
        </w:div>
      </w:divsChild>
    </w:div>
    <w:div w:id="20205020">
      <w:marLeft w:val="0"/>
      <w:marRight w:val="0"/>
      <w:marTop w:val="0"/>
      <w:marBottom w:val="0"/>
      <w:divBdr>
        <w:top w:val="none" w:sz="0" w:space="0" w:color="auto"/>
        <w:left w:val="none" w:sz="0" w:space="0" w:color="auto"/>
        <w:bottom w:val="none" w:sz="0" w:space="0" w:color="auto"/>
        <w:right w:val="none" w:sz="0" w:space="0" w:color="auto"/>
      </w:divBdr>
    </w:div>
    <w:div w:id="20205027">
      <w:marLeft w:val="0"/>
      <w:marRight w:val="0"/>
      <w:marTop w:val="0"/>
      <w:marBottom w:val="0"/>
      <w:divBdr>
        <w:top w:val="none" w:sz="0" w:space="0" w:color="auto"/>
        <w:left w:val="none" w:sz="0" w:space="0" w:color="auto"/>
        <w:bottom w:val="none" w:sz="0" w:space="0" w:color="auto"/>
        <w:right w:val="none" w:sz="0" w:space="0" w:color="auto"/>
      </w:divBdr>
    </w:div>
    <w:div w:id="20205028">
      <w:marLeft w:val="0"/>
      <w:marRight w:val="0"/>
      <w:marTop w:val="0"/>
      <w:marBottom w:val="0"/>
      <w:divBdr>
        <w:top w:val="none" w:sz="0" w:space="0" w:color="auto"/>
        <w:left w:val="none" w:sz="0" w:space="0" w:color="auto"/>
        <w:bottom w:val="none" w:sz="0" w:space="0" w:color="auto"/>
        <w:right w:val="none" w:sz="0" w:space="0" w:color="auto"/>
      </w:divBdr>
      <w:divsChild>
        <w:div w:id="20204916">
          <w:marLeft w:val="0"/>
          <w:marRight w:val="0"/>
          <w:marTop w:val="0"/>
          <w:marBottom w:val="0"/>
          <w:divBdr>
            <w:top w:val="none" w:sz="0" w:space="0" w:color="auto"/>
            <w:left w:val="none" w:sz="0" w:space="0" w:color="auto"/>
            <w:bottom w:val="none" w:sz="0" w:space="0" w:color="auto"/>
            <w:right w:val="none" w:sz="0" w:space="0" w:color="auto"/>
          </w:divBdr>
          <w:divsChild>
            <w:div w:id="2020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5038">
      <w:marLeft w:val="0"/>
      <w:marRight w:val="0"/>
      <w:marTop w:val="0"/>
      <w:marBottom w:val="0"/>
      <w:divBdr>
        <w:top w:val="none" w:sz="0" w:space="0" w:color="auto"/>
        <w:left w:val="none" w:sz="0" w:space="0" w:color="auto"/>
        <w:bottom w:val="none" w:sz="0" w:space="0" w:color="auto"/>
        <w:right w:val="none" w:sz="0" w:space="0" w:color="auto"/>
      </w:divBdr>
      <w:divsChild>
        <w:div w:id="20205170">
          <w:marLeft w:val="0"/>
          <w:marRight w:val="0"/>
          <w:marTop w:val="0"/>
          <w:marBottom w:val="0"/>
          <w:divBdr>
            <w:top w:val="none" w:sz="0" w:space="0" w:color="auto"/>
            <w:left w:val="none" w:sz="0" w:space="0" w:color="auto"/>
            <w:bottom w:val="none" w:sz="0" w:space="0" w:color="auto"/>
            <w:right w:val="none" w:sz="0" w:space="0" w:color="auto"/>
          </w:divBdr>
          <w:divsChild>
            <w:div w:id="20204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5041">
      <w:marLeft w:val="0"/>
      <w:marRight w:val="0"/>
      <w:marTop w:val="0"/>
      <w:marBottom w:val="0"/>
      <w:divBdr>
        <w:top w:val="none" w:sz="0" w:space="0" w:color="auto"/>
        <w:left w:val="none" w:sz="0" w:space="0" w:color="auto"/>
        <w:bottom w:val="none" w:sz="0" w:space="0" w:color="auto"/>
        <w:right w:val="none" w:sz="0" w:space="0" w:color="auto"/>
      </w:divBdr>
    </w:div>
    <w:div w:id="20205042">
      <w:marLeft w:val="0"/>
      <w:marRight w:val="0"/>
      <w:marTop w:val="0"/>
      <w:marBottom w:val="0"/>
      <w:divBdr>
        <w:top w:val="none" w:sz="0" w:space="0" w:color="auto"/>
        <w:left w:val="none" w:sz="0" w:space="0" w:color="auto"/>
        <w:bottom w:val="none" w:sz="0" w:space="0" w:color="auto"/>
        <w:right w:val="none" w:sz="0" w:space="0" w:color="auto"/>
      </w:divBdr>
    </w:div>
    <w:div w:id="20205045">
      <w:marLeft w:val="0"/>
      <w:marRight w:val="0"/>
      <w:marTop w:val="0"/>
      <w:marBottom w:val="0"/>
      <w:divBdr>
        <w:top w:val="none" w:sz="0" w:space="0" w:color="auto"/>
        <w:left w:val="none" w:sz="0" w:space="0" w:color="auto"/>
        <w:bottom w:val="none" w:sz="0" w:space="0" w:color="auto"/>
        <w:right w:val="none" w:sz="0" w:space="0" w:color="auto"/>
      </w:divBdr>
    </w:div>
    <w:div w:id="20205046">
      <w:marLeft w:val="0"/>
      <w:marRight w:val="0"/>
      <w:marTop w:val="0"/>
      <w:marBottom w:val="0"/>
      <w:divBdr>
        <w:top w:val="none" w:sz="0" w:space="0" w:color="auto"/>
        <w:left w:val="none" w:sz="0" w:space="0" w:color="auto"/>
        <w:bottom w:val="none" w:sz="0" w:space="0" w:color="auto"/>
        <w:right w:val="none" w:sz="0" w:space="0" w:color="auto"/>
      </w:divBdr>
    </w:div>
    <w:div w:id="20205048">
      <w:marLeft w:val="0"/>
      <w:marRight w:val="0"/>
      <w:marTop w:val="0"/>
      <w:marBottom w:val="0"/>
      <w:divBdr>
        <w:top w:val="none" w:sz="0" w:space="0" w:color="auto"/>
        <w:left w:val="none" w:sz="0" w:space="0" w:color="auto"/>
        <w:bottom w:val="none" w:sz="0" w:space="0" w:color="auto"/>
        <w:right w:val="none" w:sz="0" w:space="0" w:color="auto"/>
      </w:divBdr>
    </w:div>
    <w:div w:id="20205052">
      <w:marLeft w:val="0"/>
      <w:marRight w:val="0"/>
      <w:marTop w:val="0"/>
      <w:marBottom w:val="0"/>
      <w:divBdr>
        <w:top w:val="none" w:sz="0" w:space="0" w:color="auto"/>
        <w:left w:val="none" w:sz="0" w:space="0" w:color="auto"/>
        <w:bottom w:val="none" w:sz="0" w:space="0" w:color="auto"/>
        <w:right w:val="none" w:sz="0" w:space="0" w:color="auto"/>
      </w:divBdr>
    </w:div>
    <w:div w:id="20205055">
      <w:marLeft w:val="0"/>
      <w:marRight w:val="0"/>
      <w:marTop w:val="0"/>
      <w:marBottom w:val="0"/>
      <w:divBdr>
        <w:top w:val="none" w:sz="0" w:space="0" w:color="auto"/>
        <w:left w:val="none" w:sz="0" w:space="0" w:color="auto"/>
        <w:bottom w:val="none" w:sz="0" w:space="0" w:color="auto"/>
        <w:right w:val="none" w:sz="0" w:space="0" w:color="auto"/>
      </w:divBdr>
    </w:div>
    <w:div w:id="20205057">
      <w:marLeft w:val="0"/>
      <w:marRight w:val="0"/>
      <w:marTop w:val="0"/>
      <w:marBottom w:val="0"/>
      <w:divBdr>
        <w:top w:val="none" w:sz="0" w:space="0" w:color="auto"/>
        <w:left w:val="none" w:sz="0" w:space="0" w:color="auto"/>
        <w:bottom w:val="none" w:sz="0" w:space="0" w:color="auto"/>
        <w:right w:val="none" w:sz="0" w:space="0" w:color="auto"/>
      </w:divBdr>
      <w:divsChild>
        <w:div w:id="20204345">
          <w:marLeft w:val="0"/>
          <w:marRight w:val="0"/>
          <w:marTop w:val="0"/>
          <w:marBottom w:val="0"/>
          <w:divBdr>
            <w:top w:val="none" w:sz="0" w:space="0" w:color="auto"/>
            <w:left w:val="none" w:sz="0" w:space="0" w:color="auto"/>
            <w:bottom w:val="none" w:sz="0" w:space="0" w:color="auto"/>
            <w:right w:val="none" w:sz="0" w:space="0" w:color="auto"/>
          </w:divBdr>
          <w:divsChild>
            <w:div w:id="20204547">
              <w:marLeft w:val="0"/>
              <w:marRight w:val="0"/>
              <w:marTop w:val="0"/>
              <w:marBottom w:val="0"/>
              <w:divBdr>
                <w:top w:val="none" w:sz="0" w:space="0" w:color="auto"/>
                <w:left w:val="none" w:sz="0" w:space="0" w:color="auto"/>
                <w:bottom w:val="none" w:sz="0" w:space="0" w:color="auto"/>
                <w:right w:val="none" w:sz="0" w:space="0" w:color="auto"/>
              </w:divBdr>
            </w:div>
            <w:div w:id="20204818">
              <w:marLeft w:val="0"/>
              <w:marRight w:val="0"/>
              <w:marTop w:val="0"/>
              <w:marBottom w:val="0"/>
              <w:divBdr>
                <w:top w:val="none" w:sz="0" w:space="0" w:color="auto"/>
                <w:left w:val="none" w:sz="0" w:space="0" w:color="auto"/>
                <w:bottom w:val="none" w:sz="0" w:space="0" w:color="auto"/>
                <w:right w:val="none" w:sz="0" w:space="0" w:color="auto"/>
              </w:divBdr>
            </w:div>
            <w:div w:id="20205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5058">
      <w:marLeft w:val="0"/>
      <w:marRight w:val="0"/>
      <w:marTop w:val="0"/>
      <w:marBottom w:val="0"/>
      <w:divBdr>
        <w:top w:val="none" w:sz="0" w:space="0" w:color="auto"/>
        <w:left w:val="none" w:sz="0" w:space="0" w:color="auto"/>
        <w:bottom w:val="none" w:sz="0" w:space="0" w:color="auto"/>
        <w:right w:val="none" w:sz="0" w:space="0" w:color="auto"/>
      </w:divBdr>
    </w:div>
    <w:div w:id="20205059">
      <w:marLeft w:val="0"/>
      <w:marRight w:val="0"/>
      <w:marTop w:val="0"/>
      <w:marBottom w:val="0"/>
      <w:divBdr>
        <w:top w:val="none" w:sz="0" w:space="0" w:color="auto"/>
        <w:left w:val="none" w:sz="0" w:space="0" w:color="auto"/>
        <w:bottom w:val="none" w:sz="0" w:space="0" w:color="auto"/>
        <w:right w:val="none" w:sz="0" w:space="0" w:color="auto"/>
      </w:divBdr>
      <w:divsChild>
        <w:div w:id="20204333">
          <w:marLeft w:val="1512"/>
          <w:marRight w:val="0"/>
          <w:marTop w:val="58"/>
          <w:marBottom w:val="0"/>
          <w:divBdr>
            <w:top w:val="none" w:sz="0" w:space="0" w:color="auto"/>
            <w:left w:val="none" w:sz="0" w:space="0" w:color="auto"/>
            <w:bottom w:val="none" w:sz="0" w:space="0" w:color="auto"/>
            <w:right w:val="none" w:sz="0" w:space="0" w:color="auto"/>
          </w:divBdr>
        </w:div>
        <w:div w:id="20204362">
          <w:marLeft w:val="1512"/>
          <w:marRight w:val="0"/>
          <w:marTop w:val="58"/>
          <w:marBottom w:val="0"/>
          <w:divBdr>
            <w:top w:val="none" w:sz="0" w:space="0" w:color="auto"/>
            <w:left w:val="none" w:sz="0" w:space="0" w:color="auto"/>
            <w:bottom w:val="none" w:sz="0" w:space="0" w:color="auto"/>
            <w:right w:val="none" w:sz="0" w:space="0" w:color="auto"/>
          </w:divBdr>
        </w:div>
        <w:div w:id="20204434">
          <w:marLeft w:val="1512"/>
          <w:marRight w:val="0"/>
          <w:marTop w:val="58"/>
          <w:marBottom w:val="0"/>
          <w:divBdr>
            <w:top w:val="none" w:sz="0" w:space="0" w:color="auto"/>
            <w:left w:val="none" w:sz="0" w:space="0" w:color="auto"/>
            <w:bottom w:val="none" w:sz="0" w:space="0" w:color="auto"/>
            <w:right w:val="none" w:sz="0" w:space="0" w:color="auto"/>
          </w:divBdr>
        </w:div>
        <w:div w:id="20204728">
          <w:marLeft w:val="1512"/>
          <w:marRight w:val="0"/>
          <w:marTop w:val="58"/>
          <w:marBottom w:val="0"/>
          <w:divBdr>
            <w:top w:val="none" w:sz="0" w:space="0" w:color="auto"/>
            <w:left w:val="none" w:sz="0" w:space="0" w:color="auto"/>
            <w:bottom w:val="none" w:sz="0" w:space="0" w:color="auto"/>
            <w:right w:val="none" w:sz="0" w:space="0" w:color="auto"/>
          </w:divBdr>
        </w:div>
        <w:div w:id="20204749">
          <w:marLeft w:val="893"/>
          <w:marRight w:val="0"/>
          <w:marTop w:val="62"/>
          <w:marBottom w:val="0"/>
          <w:divBdr>
            <w:top w:val="none" w:sz="0" w:space="0" w:color="auto"/>
            <w:left w:val="none" w:sz="0" w:space="0" w:color="auto"/>
            <w:bottom w:val="none" w:sz="0" w:space="0" w:color="auto"/>
            <w:right w:val="none" w:sz="0" w:space="0" w:color="auto"/>
          </w:divBdr>
        </w:div>
        <w:div w:id="20204751">
          <w:marLeft w:val="893"/>
          <w:marRight w:val="0"/>
          <w:marTop w:val="62"/>
          <w:marBottom w:val="0"/>
          <w:divBdr>
            <w:top w:val="none" w:sz="0" w:space="0" w:color="auto"/>
            <w:left w:val="none" w:sz="0" w:space="0" w:color="auto"/>
            <w:bottom w:val="none" w:sz="0" w:space="0" w:color="auto"/>
            <w:right w:val="none" w:sz="0" w:space="0" w:color="auto"/>
          </w:divBdr>
        </w:div>
        <w:div w:id="20204780">
          <w:marLeft w:val="1512"/>
          <w:marRight w:val="0"/>
          <w:marTop w:val="58"/>
          <w:marBottom w:val="0"/>
          <w:divBdr>
            <w:top w:val="none" w:sz="0" w:space="0" w:color="auto"/>
            <w:left w:val="none" w:sz="0" w:space="0" w:color="auto"/>
            <w:bottom w:val="none" w:sz="0" w:space="0" w:color="auto"/>
            <w:right w:val="none" w:sz="0" w:space="0" w:color="auto"/>
          </w:divBdr>
        </w:div>
        <w:div w:id="20204938">
          <w:marLeft w:val="1512"/>
          <w:marRight w:val="0"/>
          <w:marTop w:val="58"/>
          <w:marBottom w:val="0"/>
          <w:divBdr>
            <w:top w:val="none" w:sz="0" w:space="0" w:color="auto"/>
            <w:left w:val="none" w:sz="0" w:space="0" w:color="auto"/>
            <w:bottom w:val="none" w:sz="0" w:space="0" w:color="auto"/>
            <w:right w:val="none" w:sz="0" w:space="0" w:color="auto"/>
          </w:divBdr>
        </w:div>
        <w:div w:id="20204967">
          <w:marLeft w:val="1512"/>
          <w:marRight w:val="0"/>
          <w:marTop w:val="58"/>
          <w:marBottom w:val="0"/>
          <w:divBdr>
            <w:top w:val="none" w:sz="0" w:space="0" w:color="auto"/>
            <w:left w:val="none" w:sz="0" w:space="0" w:color="auto"/>
            <w:bottom w:val="none" w:sz="0" w:space="0" w:color="auto"/>
            <w:right w:val="none" w:sz="0" w:space="0" w:color="auto"/>
          </w:divBdr>
        </w:div>
        <w:div w:id="20205072">
          <w:marLeft w:val="1512"/>
          <w:marRight w:val="0"/>
          <w:marTop w:val="58"/>
          <w:marBottom w:val="0"/>
          <w:divBdr>
            <w:top w:val="none" w:sz="0" w:space="0" w:color="auto"/>
            <w:left w:val="none" w:sz="0" w:space="0" w:color="auto"/>
            <w:bottom w:val="none" w:sz="0" w:space="0" w:color="auto"/>
            <w:right w:val="none" w:sz="0" w:space="0" w:color="auto"/>
          </w:divBdr>
        </w:div>
        <w:div w:id="20205118">
          <w:marLeft w:val="893"/>
          <w:marRight w:val="0"/>
          <w:marTop w:val="62"/>
          <w:marBottom w:val="0"/>
          <w:divBdr>
            <w:top w:val="none" w:sz="0" w:space="0" w:color="auto"/>
            <w:left w:val="none" w:sz="0" w:space="0" w:color="auto"/>
            <w:bottom w:val="none" w:sz="0" w:space="0" w:color="auto"/>
            <w:right w:val="none" w:sz="0" w:space="0" w:color="auto"/>
          </w:divBdr>
        </w:div>
        <w:div w:id="20205193">
          <w:marLeft w:val="1512"/>
          <w:marRight w:val="0"/>
          <w:marTop w:val="58"/>
          <w:marBottom w:val="0"/>
          <w:divBdr>
            <w:top w:val="none" w:sz="0" w:space="0" w:color="auto"/>
            <w:left w:val="none" w:sz="0" w:space="0" w:color="auto"/>
            <w:bottom w:val="none" w:sz="0" w:space="0" w:color="auto"/>
            <w:right w:val="none" w:sz="0" w:space="0" w:color="auto"/>
          </w:divBdr>
        </w:div>
      </w:divsChild>
    </w:div>
    <w:div w:id="20205062">
      <w:marLeft w:val="0"/>
      <w:marRight w:val="0"/>
      <w:marTop w:val="0"/>
      <w:marBottom w:val="0"/>
      <w:divBdr>
        <w:top w:val="none" w:sz="0" w:space="0" w:color="auto"/>
        <w:left w:val="none" w:sz="0" w:space="0" w:color="auto"/>
        <w:bottom w:val="none" w:sz="0" w:space="0" w:color="auto"/>
        <w:right w:val="none" w:sz="0" w:space="0" w:color="auto"/>
      </w:divBdr>
    </w:div>
    <w:div w:id="20205063">
      <w:marLeft w:val="0"/>
      <w:marRight w:val="0"/>
      <w:marTop w:val="0"/>
      <w:marBottom w:val="0"/>
      <w:divBdr>
        <w:top w:val="none" w:sz="0" w:space="0" w:color="auto"/>
        <w:left w:val="none" w:sz="0" w:space="0" w:color="auto"/>
        <w:bottom w:val="none" w:sz="0" w:space="0" w:color="auto"/>
        <w:right w:val="none" w:sz="0" w:space="0" w:color="auto"/>
      </w:divBdr>
    </w:div>
    <w:div w:id="20205064">
      <w:marLeft w:val="0"/>
      <w:marRight w:val="0"/>
      <w:marTop w:val="0"/>
      <w:marBottom w:val="0"/>
      <w:divBdr>
        <w:top w:val="none" w:sz="0" w:space="0" w:color="auto"/>
        <w:left w:val="none" w:sz="0" w:space="0" w:color="auto"/>
        <w:bottom w:val="none" w:sz="0" w:space="0" w:color="auto"/>
        <w:right w:val="none" w:sz="0" w:space="0" w:color="auto"/>
      </w:divBdr>
    </w:div>
    <w:div w:id="20205065">
      <w:marLeft w:val="0"/>
      <w:marRight w:val="0"/>
      <w:marTop w:val="0"/>
      <w:marBottom w:val="0"/>
      <w:divBdr>
        <w:top w:val="none" w:sz="0" w:space="0" w:color="auto"/>
        <w:left w:val="none" w:sz="0" w:space="0" w:color="auto"/>
        <w:bottom w:val="none" w:sz="0" w:space="0" w:color="auto"/>
        <w:right w:val="none" w:sz="0" w:space="0" w:color="auto"/>
      </w:divBdr>
      <w:divsChild>
        <w:div w:id="20204712">
          <w:marLeft w:val="0"/>
          <w:marRight w:val="0"/>
          <w:marTop w:val="0"/>
          <w:marBottom w:val="0"/>
          <w:divBdr>
            <w:top w:val="none" w:sz="0" w:space="0" w:color="auto"/>
            <w:left w:val="none" w:sz="0" w:space="0" w:color="auto"/>
            <w:bottom w:val="none" w:sz="0" w:space="0" w:color="auto"/>
            <w:right w:val="none" w:sz="0" w:space="0" w:color="auto"/>
          </w:divBdr>
          <w:divsChild>
            <w:div w:id="20204483">
              <w:marLeft w:val="0"/>
              <w:marRight w:val="0"/>
              <w:marTop w:val="0"/>
              <w:marBottom w:val="0"/>
              <w:divBdr>
                <w:top w:val="none" w:sz="0" w:space="0" w:color="auto"/>
                <w:left w:val="none" w:sz="0" w:space="0" w:color="auto"/>
                <w:bottom w:val="none" w:sz="0" w:space="0" w:color="auto"/>
                <w:right w:val="none" w:sz="0" w:space="0" w:color="auto"/>
              </w:divBdr>
            </w:div>
            <w:div w:id="20204494">
              <w:marLeft w:val="0"/>
              <w:marRight w:val="0"/>
              <w:marTop w:val="0"/>
              <w:marBottom w:val="0"/>
              <w:divBdr>
                <w:top w:val="none" w:sz="0" w:space="0" w:color="auto"/>
                <w:left w:val="none" w:sz="0" w:space="0" w:color="auto"/>
                <w:bottom w:val="none" w:sz="0" w:space="0" w:color="auto"/>
                <w:right w:val="none" w:sz="0" w:space="0" w:color="auto"/>
              </w:divBdr>
            </w:div>
            <w:div w:id="20204548">
              <w:marLeft w:val="0"/>
              <w:marRight w:val="0"/>
              <w:marTop w:val="0"/>
              <w:marBottom w:val="0"/>
              <w:divBdr>
                <w:top w:val="none" w:sz="0" w:space="0" w:color="auto"/>
                <w:left w:val="none" w:sz="0" w:space="0" w:color="auto"/>
                <w:bottom w:val="none" w:sz="0" w:space="0" w:color="auto"/>
                <w:right w:val="none" w:sz="0" w:space="0" w:color="auto"/>
              </w:divBdr>
            </w:div>
            <w:div w:id="20204657">
              <w:marLeft w:val="0"/>
              <w:marRight w:val="0"/>
              <w:marTop w:val="0"/>
              <w:marBottom w:val="0"/>
              <w:divBdr>
                <w:top w:val="none" w:sz="0" w:space="0" w:color="auto"/>
                <w:left w:val="none" w:sz="0" w:space="0" w:color="auto"/>
                <w:bottom w:val="none" w:sz="0" w:space="0" w:color="auto"/>
                <w:right w:val="none" w:sz="0" w:space="0" w:color="auto"/>
              </w:divBdr>
            </w:div>
            <w:div w:id="20204819">
              <w:marLeft w:val="0"/>
              <w:marRight w:val="0"/>
              <w:marTop w:val="0"/>
              <w:marBottom w:val="0"/>
              <w:divBdr>
                <w:top w:val="none" w:sz="0" w:space="0" w:color="auto"/>
                <w:left w:val="none" w:sz="0" w:space="0" w:color="auto"/>
                <w:bottom w:val="none" w:sz="0" w:space="0" w:color="auto"/>
                <w:right w:val="none" w:sz="0" w:space="0" w:color="auto"/>
              </w:divBdr>
            </w:div>
            <w:div w:id="20204953">
              <w:marLeft w:val="0"/>
              <w:marRight w:val="0"/>
              <w:marTop w:val="0"/>
              <w:marBottom w:val="0"/>
              <w:divBdr>
                <w:top w:val="none" w:sz="0" w:space="0" w:color="auto"/>
                <w:left w:val="none" w:sz="0" w:space="0" w:color="auto"/>
                <w:bottom w:val="none" w:sz="0" w:space="0" w:color="auto"/>
                <w:right w:val="none" w:sz="0" w:space="0" w:color="auto"/>
              </w:divBdr>
            </w:div>
            <w:div w:id="20205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5066">
      <w:marLeft w:val="0"/>
      <w:marRight w:val="0"/>
      <w:marTop w:val="0"/>
      <w:marBottom w:val="0"/>
      <w:divBdr>
        <w:top w:val="none" w:sz="0" w:space="0" w:color="auto"/>
        <w:left w:val="none" w:sz="0" w:space="0" w:color="auto"/>
        <w:bottom w:val="none" w:sz="0" w:space="0" w:color="auto"/>
        <w:right w:val="none" w:sz="0" w:space="0" w:color="auto"/>
      </w:divBdr>
    </w:div>
    <w:div w:id="20205073">
      <w:marLeft w:val="0"/>
      <w:marRight w:val="0"/>
      <w:marTop w:val="0"/>
      <w:marBottom w:val="0"/>
      <w:divBdr>
        <w:top w:val="none" w:sz="0" w:space="0" w:color="auto"/>
        <w:left w:val="none" w:sz="0" w:space="0" w:color="auto"/>
        <w:bottom w:val="none" w:sz="0" w:space="0" w:color="auto"/>
        <w:right w:val="none" w:sz="0" w:space="0" w:color="auto"/>
      </w:divBdr>
      <w:divsChild>
        <w:div w:id="20204534">
          <w:marLeft w:val="0"/>
          <w:marRight w:val="0"/>
          <w:marTop w:val="0"/>
          <w:marBottom w:val="0"/>
          <w:divBdr>
            <w:top w:val="none" w:sz="0" w:space="0" w:color="auto"/>
            <w:left w:val="none" w:sz="0" w:space="0" w:color="auto"/>
            <w:bottom w:val="none" w:sz="0" w:space="0" w:color="auto"/>
            <w:right w:val="none" w:sz="0" w:space="0" w:color="auto"/>
          </w:divBdr>
          <w:divsChild>
            <w:div w:id="20204350">
              <w:marLeft w:val="0"/>
              <w:marRight w:val="0"/>
              <w:marTop w:val="0"/>
              <w:marBottom w:val="0"/>
              <w:divBdr>
                <w:top w:val="none" w:sz="0" w:space="0" w:color="auto"/>
                <w:left w:val="none" w:sz="0" w:space="0" w:color="auto"/>
                <w:bottom w:val="none" w:sz="0" w:space="0" w:color="auto"/>
                <w:right w:val="none" w:sz="0" w:space="0" w:color="auto"/>
              </w:divBdr>
            </w:div>
            <w:div w:id="20204537">
              <w:marLeft w:val="0"/>
              <w:marRight w:val="0"/>
              <w:marTop w:val="0"/>
              <w:marBottom w:val="0"/>
              <w:divBdr>
                <w:top w:val="none" w:sz="0" w:space="0" w:color="auto"/>
                <w:left w:val="none" w:sz="0" w:space="0" w:color="auto"/>
                <w:bottom w:val="none" w:sz="0" w:space="0" w:color="auto"/>
                <w:right w:val="none" w:sz="0" w:space="0" w:color="auto"/>
              </w:divBdr>
            </w:div>
            <w:div w:id="20204607">
              <w:marLeft w:val="0"/>
              <w:marRight w:val="0"/>
              <w:marTop w:val="0"/>
              <w:marBottom w:val="0"/>
              <w:divBdr>
                <w:top w:val="none" w:sz="0" w:space="0" w:color="auto"/>
                <w:left w:val="none" w:sz="0" w:space="0" w:color="auto"/>
                <w:bottom w:val="none" w:sz="0" w:space="0" w:color="auto"/>
                <w:right w:val="none" w:sz="0" w:space="0" w:color="auto"/>
              </w:divBdr>
            </w:div>
            <w:div w:id="20204762">
              <w:marLeft w:val="0"/>
              <w:marRight w:val="0"/>
              <w:marTop w:val="0"/>
              <w:marBottom w:val="0"/>
              <w:divBdr>
                <w:top w:val="none" w:sz="0" w:space="0" w:color="auto"/>
                <w:left w:val="none" w:sz="0" w:space="0" w:color="auto"/>
                <w:bottom w:val="none" w:sz="0" w:space="0" w:color="auto"/>
                <w:right w:val="none" w:sz="0" w:space="0" w:color="auto"/>
              </w:divBdr>
            </w:div>
            <w:div w:id="20204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5074">
      <w:marLeft w:val="0"/>
      <w:marRight w:val="0"/>
      <w:marTop w:val="0"/>
      <w:marBottom w:val="0"/>
      <w:divBdr>
        <w:top w:val="none" w:sz="0" w:space="0" w:color="auto"/>
        <w:left w:val="none" w:sz="0" w:space="0" w:color="auto"/>
        <w:bottom w:val="none" w:sz="0" w:space="0" w:color="auto"/>
        <w:right w:val="none" w:sz="0" w:space="0" w:color="auto"/>
      </w:divBdr>
      <w:divsChild>
        <w:div w:id="20204324">
          <w:marLeft w:val="893"/>
          <w:marRight w:val="0"/>
          <w:marTop w:val="62"/>
          <w:marBottom w:val="0"/>
          <w:divBdr>
            <w:top w:val="none" w:sz="0" w:space="0" w:color="auto"/>
            <w:left w:val="none" w:sz="0" w:space="0" w:color="auto"/>
            <w:bottom w:val="none" w:sz="0" w:space="0" w:color="auto"/>
            <w:right w:val="none" w:sz="0" w:space="0" w:color="auto"/>
          </w:divBdr>
        </w:div>
        <w:div w:id="20204443">
          <w:marLeft w:val="893"/>
          <w:marRight w:val="0"/>
          <w:marTop w:val="62"/>
          <w:marBottom w:val="0"/>
          <w:divBdr>
            <w:top w:val="none" w:sz="0" w:space="0" w:color="auto"/>
            <w:left w:val="none" w:sz="0" w:space="0" w:color="auto"/>
            <w:bottom w:val="none" w:sz="0" w:space="0" w:color="auto"/>
            <w:right w:val="none" w:sz="0" w:space="0" w:color="auto"/>
          </w:divBdr>
        </w:div>
        <w:div w:id="20204652">
          <w:marLeft w:val="893"/>
          <w:marRight w:val="0"/>
          <w:marTop w:val="62"/>
          <w:marBottom w:val="0"/>
          <w:divBdr>
            <w:top w:val="none" w:sz="0" w:space="0" w:color="auto"/>
            <w:left w:val="none" w:sz="0" w:space="0" w:color="auto"/>
            <w:bottom w:val="none" w:sz="0" w:space="0" w:color="auto"/>
            <w:right w:val="none" w:sz="0" w:space="0" w:color="auto"/>
          </w:divBdr>
        </w:div>
        <w:div w:id="20204667">
          <w:marLeft w:val="893"/>
          <w:marRight w:val="0"/>
          <w:marTop w:val="62"/>
          <w:marBottom w:val="0"/>
          <w:divBdr>
            <w:top w:val="none" w:sz="0" w:space="0" w:color="auto"/>
            <w:left w:val="none" w:sz="0" w:space="0" w:color="auto"/>
            <w:bottom w:val="none" w:sz="0" w:space="0" w:color="auto"/>
            <w:right w:val="none" w:sz="0" w:space="0" w:color="auto"/>
          </w:divBdr>
        </w:div>
        <w:div w:id="20204723">
          <w:marLeft w:val="893"/>
          <w:marRight w:val="0"/>
          <w:marTop w:val="62"/>
          <w:marBottom w:val="0"/>
          <w:divBdr>
            <w:top w:val="none" w:sz="0" w:space="0" w:color="auto"/>
            <w:left w:val="none" w:sz="0" w:space="0" w:color="auto"/>
            <w:bottom w:val="none" w:sz="0" w:space="0" w:color="auto"/>
            <w:right w:val="none" w:sz="0" w:space="0" w:color="auto"/>
          </w:divBdr>
        </w:div>
        <w:div w:id="20204875">
          <w:marLeft w:val="893"/>
          <w:marRight w:val="0"/>
          <w:marTop w:val="62"/>
          <w:marBottom w:val="0"/>
          <w:divBdr>
            <w:top w:val="none" w:sz="0" w:space="0" w:color="auto"/>
            <w:left w:val="none" w:sz="0" w:space="0" w:color="auto"/>
            <w:bottom w:val="none" w:sz="0" w:space="0" w:color="auto"/>
            <w:right w:val="none" w:sz="0" w:space="0" w:color="auto"/>
          </w:divBdr>
        </w:div>
        <w:div w:id="20205195">
          <w:marLeft w:val="893"/>
          <w:marRight w:val="0"/>
          <w:marTop w:val="62"/>
          <w:marBottom w:val="0"/>
          <w:divBdr>
            <w:top w:val="none" w:sz="0" w:space="0" w:color="auto"/>
            <w:left w:val="none" w:sz="0" w:space="0" w:color="auto"/>
            <w:bottom w:val="none" w:sz="0" w:space="0" w:color="auto"/>
            <w:right w:val="none" w:sz="0" w:space="0" w:color="auto"/>
          </w:divBdr>
        </w:div>
        <w:div w:id="20205201">
          <w:marLeft w:val="893"/>
          <w:marRight w:val="0"/>
          <w:marTop w:val="62"/>
          <w:marBottom w:val="0"/>
          <w:divBdr>
            <w:top w:val="none" w:sz="0" w:space="0" w:color="auto"/>
            <w:left w:val="none" w:sz="0" w:space="0" w:color="auto"/>
            <w:bottom w:val="none" w:sz="0" w:space="0" w:color="auto"/>
            <w:right w:val="none" w:sz="0" w:space="0" w:color="auto"/>
          </w:divBdr>
        </w:div>
      </w:divsChild>
    </w:div>
    <w:div w:id="20205080">
      <w:marLeft w:val="0"/>
      <w:marRight w:val="0"/>
      <w:marTop w:val="0"/>
      <w:marBottom w:val="0"/>
      <w:divBdr>
        <w:top w:val="none" w:sz="0" w:space="0" w:color="auto"/>
        <w:left w:val="none" w:sz="0" w:space="0" w:color="auto"/>
        <w:bottom w:val="none" w:sz="0" w:space="0" w:color="auto"/>
        <w:right w:val="none" w:sz="0" w:space="0" w:color="auto"/>
      </w:divBdr>
    </w:div>
    <w:div w:id="20205083">
      <w:marLeft w:val="0"/>
      <w:marRight w:val="0"/>
      <w:marTop w:val="0"/>
      <w:marBottom w:val="0"/>
      <w:divBdr>
        <w:top w:val="none" w:sz="0" w:space="0" w:color="auto"/>
        <w:left w:val="none" w:sz="0" w:space="0" w:color="auto"/>
        <w:bottom w:val="none" w:sz="0" w:space="0" w:color="auto"/>
        <w:right w:val="none" w:sz="0" w:space="0" w:color="auto"/>
      </w:divBdr>
      <w:divsChild>
        <w:div w:id="20204432">
          <w:marLeft w:val="0"/>
          <w:marRight w:val="0"/>
          <w:marTop w:val="0"/>
          <w:marBottom w:val="0"/>
          <w:divBdr>
            <w:top w:val="none" w:sz="0" w:space="0" w:color="auto"/>
            <w:left w:val="none" w:sz="0" w:space="0" w:color="auto"/>
            <w:bottom w:val="none" w:sz="0" w:space="0" w:color="auto"/>
            <w:right w:val="none" w:sz="0" w:space="0" w:color="auto"/>
          </w:divBdr>
          <w:divsChild>
            <w:div w:id="20204807">
              <w:marLeft w:val="0"/>
              <w:marRight w:val="0"/>
              <w:marTop w:val="0"/>
              <w:marBottom w:val="0"/>
              <w:divBdr>
                <w:top w:val="none" w:sz="0" w:space="0" w:color="auto"/>
                <w:left w:val="none" w:sz="0" w:space="0" w:color="auto"/>
                <w:bottom w:val="none" w:sz="0" w:space="0" w:color="auto"/>
                <w:right w:val="none" w:sz="0" w:space="0" w:color="auto"/>
              </w:divBdr>
            </w:div>
            <w:div w:id="20204840">
              <w:marLeft w:val="0"/>
              <w:marRight w:val="0"/>
              <w:marTop w:val="0"/>
              <w:marBottom w:val="0"/>
              <w:divBdr>
                <w:top w:val="none" w:sz="0" w:space="0" w:color="auto"/>
                <w:left w:val="none" w:sz="0" w:space="0" w:color="auto"/>
                <w:bottom w:val="none" w:sz="0" w:space="0" w:color="auto"/>
                <w:right w:val="none" w:sz="0" w:space="0" w:color="auto"/>
              </w:divBdr>
            </w:div>
            <w:div w:id="20205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5084">
      <w:marLeft w:val="0"/>
      <w:marRight w:val="0"/>
      <w:marTop w:val="0"/>
      <w:marBottom w:val="0"/>
      <w:divBdr>
        <w:top w:val="none" w:sz="0" w:space="0" w:color="auto"/>
        <w:left w:val="none" w:sz="0" w:space="0" w:color="auto"/>
        <w:bottom w:val="none" w:sz="0" w:space="0" w:color="auto"/>
        <w:right w:val="none" w:sz="0" w:space="0" w:color="auto"/>
      </w:divBdr>
    </w:div>
    <w:div w:id="20205088">
      <w:marLeft w:val="0"/>
      <w:marRight w:val="0"/>
      <w:marTop w:val="0"/>
      <w:marBottom w:val="0"/>
      <w:divBdr>
        <w:top w:val="none" w:sz="0" w:space="0" w:color="auto"/>
        <w:left w:val="none" w:sz="0" w:space="0" w:color="auto"/>
        <w:bottom w:val="none" w:sz="0" w:space="0" w:color="auto"/>
        <w:right w:val="none" w:sz="0" w:space="0" w:color="auto"/>
      </w:divBdr>
    </w:div>
    <w:div w:id="20205090">
      <w:marLeft w:val="0"/>
      <w:marRight w:val="0"/>
      <w:marTop w:val="0"/>
      <w:marBottom w:val="0"/>
      <w:divBdr>
        <w:top w:val="none" w:sz="0" w:space="0" w:color="auto"/>
        <w:left w:val="none" w:sz="0" w:space="0" w:color="auto"/>
        <w:bottom w:val="none" w:sz="0" w:space="0" w:color="auto"/>
        <w:right w:val="none" w:sz="0" w:space="0" w:color="auto"/>
      </w:divBdr>
    </w:div>
    <w:div w:id="20205091">
      <w:marLeft w:val="0"/>
      <w:marRight w:val="0"/>
      <w:marTop w:val="0"/>
      <w:marBottom w:val="0"/>
      <w:divBdr>
        <w:top w:val="none" w:sz="0" w:space="0" w:color="auto"/>
        <w:left w:val="none" w:sz="0" w:space="0" w:color="auto"/>
        <w:bottom w:val="none" w:sz="0" w:space="0" w:color="auto"/>
        <w:right w:val="none" w:sz="0" w:space="0" w:color="auto"/>
      </w:divBdr>
    </w:div>
    <w:div w:id="20205097">
      <w:marLeft w:val="0"/>
      <w:marRight w:val="0"/>
      <w:marTop w:val="0"/>
      <w:marBottom w:val="0"/>
      <w:divBdr>
        <w:top w:val="none" w:sz="0" w:space="0" w:color="auto"/>
        <w:left w:val="none" w:sz="0" w:space="0" w:color="auto"/>
        <w:bottom w:val="none" w:sz="0" w:space="0" w:color="auto"/>
        <w:right w:val="none" w:sz="0" w:space="0" w:color="auto"/>
      </w:divBdr>
    </w:div>
    <w:div w:id="20205098">
      <w:marLeft w:val="0"/>
      <w:marRight w:val="0"/>
      <w:marTop w:val="0"/>
      <w:marBottom w:val="0"/>
      <w:divBdr>
        <w:top w:val="none" w:sz="0" w:space="0" w:color="auto"/>
        <w:left w:val="none" w:sz="0" w:space="0" w:color="auto"/>
        <w:bottom w:val="none" w:sz="0" w:space="0" w:color="auto"/>
        <w:right w:val="none" w:sz="0" w:space="0" w:color="auto"/>
      </w:divBdr>
    </w:div>
    <w:div w:id="20205112">
      <w:marLeft w:val="0"/>
      <w:marRight w:val="0"/>
      <w:marTop w:val="0"/>
      <w:marBottom w:val="0"/>
      <w:divBdr>
        <w:top w:val="none" w:sz="0" w:space="0" w:color="auto"/>
        <w:left w:val="none" w:sz="0" w:space="0" w:color="auto"/>
        <w:bottom w:val="none" w:sz="0" w:space="0" w:color="auto"/>
        <w:right w:val="none" w:sz="0" w:space="0" w:color="auto"/>
      </w:divBdr>
    </w:div>
    <w:div w:id="20205116">
      <w:marLeft w:val="0"/>
      <w:marRight w:val="0"/>
      <w:marTop w:val="0"/>
      <w:marBottom w:val="0"/>
      <w:divBdr>
        <w:top w:val="none" w:sz="0" w:space="0" w:color="auto"/>
        <w:left w:val="none" w:sz="0" w:space="0" w:color="auto"/>
        <w:bottom w:val="none" w:sz="0" w:space="0" w:color="auto"/>
        <w:right w:val="none" w:sz="0" w:space="0" w:color="auto"/>
      </w:divBdr>
    </w:div>
    <w:div w:id="20205130">
      <w:marLeft w:val="0"/>
      <w:marRight w:val="0"/>
      <w:marTop w:val="0"/>
      <w:marBottom w:val="0"/>
      <w:divBdr>
        <w:top w:val="none" w:sz="0" w:space="0" w:color="auto"/>
        <w:left w:val="none" w:sz="0" w:space="0" w:color="auto"/>
        <w:bottom w:val="none" w:sz="0" w:space="0" w:color="auto"/>
        <w:right w:val="none" w:sz="0" w:space="0" w:color="auto"/>
      </w:divBdr>
    </w:div>
    <w:div w:id="20205132">
      <w:marLeft w:val="0"/>
      <w:marRight w:val="0"/>
      <w:marTop w:val="0"/>
      <w:marBottom w:val="0"/>
      <w:divBdr>
        <w:top w:val="none" w:sz="0" w:space="0" w:color="auto"/>
        <w:left w:val="none" w:sz="0" w:space="0" w:color="auto"/>
        <w:bottom w:val="none" w:sz="0" w:space="0" w:color="auto"/>
        <w:right w:val="none" w:sz="0" w:space="0" w:color="auto"/>
      </w:divBdr>
      <w:divsChild>
        <w:div w:id="20204360">
          <w:marLeft w:val="0"/>
          <w:marRight w:val="0"/>
          <w:marTop w:val="0"/>
          <w:marBottom w:val="0"/>
          <w:divBdr>
            <w:top w:val="none" w:sz="0" w:space="0" w:color="auto"/>
            <w:left w:val="none" w:sz="0" w:space="0" w:color="auto"/>
            <w:bottom w:val="none" w:sz="0" w:space="0" w:color="auto"/>
            <w:right w:val="none" w:sz="0" w:space="0" w:color="auto"/>
          </w:divBdr>
        </w:div>
        <w:div w:id="20204409">
          <w:marLeft w:val="0"/>
          <w:marRight w:val="0"/>
          <w:marTop w:val="0"/>
          <w:marBottom w:val="0"/>
          <w:divBdr>
            <w:top w:val="none" w:sz="0" w:space="0" w:color="auto"/>
            <w:left w:val="none" w:sz="0" w:space="0" w:color="auto"/>
            <w:bottom w:val="none" w:sz="0" w:space="0" w:color="auto"/>
            <w:right w:val="none" w:sz="0" w:space="0" w:color="auto"/>
          </w:divBdr>
        </w:div>
        <w:div w:id="20204454">
          <w:marLeft w:val="0"/>
          <w:marRight w:val="0"/>
          <w:marTop w:val="0"/>
          <w:marBottom w:val="0"/>
          <w:divBdr>
            <w:top w:val="none" w:sz="0" w:space="0" w:color="auto"/>
            <w:left w:val="none" w:sz="0" w:space="0" w:color="auto"/>
            <w:bottom w:val="none" w:sz="0" w:space="0" w:color="auto"/>
            <w:right w:val="none" w:sz="0" w:space="0" w:color="auto"/>
          </w:divBdr>
        </w:div>
        <w:div w:id="20204522">
          <w:marLeft w:val="0"/>
          <w:marRight w:val="0"/>
          <w:marTop w:val="0"/>
          <w:marBottom w:val="0"/>
          <w:divBdr>
            <w:top w:val="none" w:sz="0" w:space="0" w:color="auto"/>
            <w:left w:val="none" w:sz="0" w:space="0" w:color="auto"/>
            <w:bottom w:val="none" w:sz="0" w:space="0" w:color="auto"/>
            <w:right w:val="none" w:sz="0" w:space="0" w:color="auto"/>
          </w:divBdr>
        </w:div>
        <w:div w:id="20204554">
          <w:marLeft w:val="0"/>
          <w:marRight w:val="0"/>
          <w:marTop w:val="0"/>
          <w:marBottom w:val="0"/>
          <w:divBdr>
            <w:top w:val="none" w:sz="0" w:space="0" w:color="auto"/>
            <w:left w:val="none" w:sz="0" w:space="0" w:color="auto"/>
            <w:bottom w:val="none" w:sz="0" w:space="0" w:color="auto"/>
            <w:right w:val="none" w:sz="0" w:space="0" w:color="auto"/>
          </w:divBdr>
        </w:div>
        <w:div w:id="20204722">
          <w:marLeft w:val="0"/>
          <w:marRight w:val="0"/>
          <w:marTop w:val="0"/>
          <w:marBottom w:val="0"/>
          <w:divBdr>
            <w:top w:val="none" w:sz="0" w:space="0" w:color="auto"/>
            <w:left w:val="none" w:sz="0" w:space="0" w:color="auto"/>
            <w:bottom w:val="none" w:sz="0" w:space="0" w:color="auto"/>
            <w:right w:val="none" w:sz="0" w:space="0" w:color="auto"/>
          </w:divBdr>
        </w:div>
        <w:div w:id="20204834">
          <w:marLeft w:val="0"/>
          <w:marRight w:val="0"/>
          <w:marTop w:val="0"/>
          <w:marBottom w:val="0"/>
          <w:divBdr>
            <w:top w:val="none" w:sz="0" w:space="0" w:color="auto"/>
            <w:left w:val="none" w:sz="0" w:space="0" w:color="auto"/>
            <w:bottom w:val="none" w:sz="0" w:space="0" w:color="auto"/>
            <w:right w:val="none" w:sz="0" w:space="0" w:color="auto"/>
          </w:divBdr>
        </w:div>
        <w:div w:id="20204959">
          <w:marLeft w:val="0"/>
          <w:marRight w:val="0"/>
          <w:marTop w:val="0"/>
          <w:marBottom w:val="0"/>
          <w:divBdr>
            <w:top w:val="none" w:sz="0" w:space="0" w:color="auto"/>
            <w:left w:val="none" w:sz="0" w:space="0" w:color="auto"/>
            <w:bottom w:val="none" w:sz="0" w:space="0" w:color="auto"/>
            <w:right w:val="none" w:sz="0" w:space="0" w:color="auto"/>
          </w:divBdr>
        </w:div>
      </w:divsChild>
    </w:div>
    <w:div w:id="20205134">
      <w:marLeft w:val="0"/>
      <w:marRight w:val="0"/>
      <w:marTop w:val="0"/>
      <w:marBottom w:val="0"/>
      <w:divBdr>
        <w:top w:val="none" w:sz="0" w:space="0" w:color="auto"/>
        <w:left w:val="none" w:sz="0" w:space="0" w:color="auto"/>
        <w:bottom w:val="none" w:sz="0" w:space="0" w:color="auto"/>
        <w:right w:val="none" w:sz="0" w:space="0" w:color="auto"/>
      </w:divBdr>
    </w:div>
    <w:div w:id="20205135">
      <w:marLeft w:val="0"/>
      <w:marRight w:val="0"/>
      <w:marTop w:val="0"/>
      <w:marBottom w:val="0"/>
      <w:divBdr>
        <w:top w:val="none" w:sz="0" w:space="0" w:color="auto"/>
        <w:left w:val="none" w:sz="0" w:space="0" w:color="auto"/>
        <w:bottom w:val="none" w:sz="0" w:space="0" w:color="auto"/>
        <w:right w:val="none" w:sz="0" w:space="0" w:color="auto"/>
      </w:divBdr>
    </w:div>
    <w:div w:id="20205137">
      <w:marLeft w:val="0"/>
      <w:marRight w:val="0"/>
      <w:marTop w:val="0"/>
      <w:marBottom w:val="0"/>
      <w:divBdr>
        <w:top w:val="none" w:sz="0" w:space="0" w:color="auto"/>
        <w:left w:val="none" w:sz="0" w:space="0" w:color="auto"/>
        <w:bottom w:val="none" w:sz="0" w:space="0" w:color="auto"/>
        <w:right w:val="none" w:sz="0" w:space="0" w:color="auto"/>
      </w:divBdr>
      <w:divsChild>
        <w:div w:id="20204566">
          <w:marLeft w:val="1512"/>
          <w:marRight w:val="0"/>
          <w:marTop w:val="58"/>
          <w:marBottom w:val="0"/>
          <w:divBdr>
            <w:top w:val="none" w:sz="0" w:space="0" w:color="auto"/>
            <w:left w:val="none" w:sz="0" w:space="0" w:color="auto"/>
            <w:bottom w:val="none" w:sz="0" w:space="0" w:color="auto"/>
            <w:right w:val="none" w:sz="0" w:space="0" w:color="auto"/>
          </w:divBdr>
        </w:div>
        <w:div w:id="20205123">
          <w:marLeft w:val="1512"/>
          <w:marRight w:val="0"/>
          <w:marTop w:val="58"/>
          <w:marBottom w:val="0"/>
          <w:divBdr>
            <w:top w:val="none" w:sz="0" w:space="0" w:color="auto"/>
            <w:left w:val="none" w:sz="0" w:space="0" w:color="auto"/>
            <w:bottom w:val="none" w:sz="0" w:space="0" w:color="auto"/>
            <w:right w:val="none" w:sz="0" w:space="0" w:color="auto"/>
          </w:divBdr>
        </w:div>
        <w:div w:id="20205129">
          <w:marLeft w:val="1512"/>
          <w:marRight w:val="0"/>
          <w:marTop w:val="58"/>
          <w:marBottom w:val="0"/>
          <w:divBdr>
            <w:top w:val="none" w:sz="0" w:space="0" w:color="auto"/>
            <w:left w:val="none" w:sz="0" w:space="0" w:color="auto"/>
            <w:bottom w:val="none" w:sz="0" w:space="0" w:color="auto"/>
            <w:right w:val="none" w:sz="0" w:space="0" w:color="auto"/>
          </w:divBdr>
        </w:div>
      </w:divsChild>
    </w:div>
    <w:div w:id="20205139">
      <w:marLeft w:val="0"/>
      <w:marRight w:val="0"/>
      <w:marTop w:val="0"/>
      <w:marBottom w:val="0"/>
      <w:divBdr>
        <w:top w:val="none" w:sz="0" w:space="0" w:color="auto"/>
        <w:left w:val="none" w:sz="0" w:space="0" w:color="auto"/>
        <w:bottom w:val="none" w:sz="0" w:space="0" w:color="auto"/>
        <w:right w:val="none" w:sz="0" w:space="0" w:color="auto"/>
      </w:divBdr>
      <w:divsChild>
        <w:div w:id="20204573">
          <w:marLeft w:val="0"/>
          <w:marRight w:val="0"/>
          <w:marTop w:val="0"/>
          <w:marBottom w:val="0"/>
          <w:divBdr>
            <w:top w:val="none" w:sz="0" w:space="0" w:color="auto"/>
            <w:left w:val="none" w:sz="0" w:space="0" w:color="auto"/>
            <w:bottom w:val="none" w:sz="0" w:space="0" w:color="auto"/>
            <w:right w:val="none" w:sz="0" w:space="0" w:color="auto"/>
          </w:divBdr>
        </w:div>
        <w:div w:id="20204870">
          <w:marLeft w:val="0"/>
          <w:marRight w:val="0"/>
          <w:marTop w:val="0"/>
          <w:marBottom w:val="0"/>
          <w:divBdr>
            <w:top w:val="none" w:sz="0" w:space="0" w:color="auto"/>
            <w:left w:val="none" w:sz="0" w:space="0" w:color="auto"/>
            <w:bottom w:val="none" w:sz="0" w:space="0" w:color="auto"/>
            <w:right w:val="none" w:sz="0" w:space="0" w:color="auto"/>
          </w:divBdr>
        </w:div>
        <w:div w:id="20204990">
          <w:marLeft w:val="0"/>
          <w:marRight w:val="0"/>
          <w:marTop w:val="0"/>
          <w:marBottom w:val="0"/>
          <w:divBdr>
            <w:top w:val="none" w:sz="0" w:space="0" w:color="auto"/>
            <w:left w:val="none" w:sz="0" w:space="0" w:color="auto"/>
            <w:bottom w:val="none" w:sz="0" w:space="0" w:color="auto"/>
            <w:right w:val="none" w:sz="0" w:space="0" w:color="auto"/>
          </w:divBdr>
        </w:div>
        <w:div w:id="20205056">
          <w:marLeft w:val="0"/>
          <w:marRight w:val="0"/>
          <w:marTop w:val="0"/>
          <w:marBottom w:val="0"/>
          <w:divBdr>
            <w:top w:val="none" w:sz="0" w:space="0" w:color="auto"/>
            <w:left w:val="none" w:sz="0" w:space="0" w:color="auto"/>
            <w:bottom w:val="none" w:sz="0" w:space="0" w:color="auto"/>
            <w:right w:val="none" w:sz="0" w:space="0" w:color="auto"/>
          </w:divBdr>
        </w:div>
      </w:divsChild>
    </w:div>
    <w:div w:id="20205140">
      <w:marLeft w:val="0"/>
      <w:marRight w:val="0"/>
      <w:marTop w:val="0"/>
      <w:marBottom w:val="0"/>
      <w:divBdr>
        <w:top w:val="none" w:sz="0" w:space="0" w:color="auto"/>
        <w:left w:val="none" w:sz="0" w:space="0" w:color="auto"/>
        <w:bottom w:val="none" w:sz="0" w:space="0" w:color="auto"/>
        <w:right w:val="none" w:sz="0" w:space="0" w:color="auto"/>
      </w:divBdr>
      <w:divsChild>
        <w:div w:id="20205030">
          <w:marLeft w:val="0"/>
          <w:marRight w:val="0"/>
          <w:marTop w:val="0"/>
          <w:marBottom w:val="0"/>
          <w:divBdr>
            <w:top w:val="none" w:sz="0" w:space="0" w:color="auto"/>
            <w:left w:val="none" w:sz="0" w:space="0" w:color="auto"/>
            <w:bottom w:val="none" w:sz="0" w:space="0" w:color="auto"/>
            <w:right w:val="none" w:sz="0" w:space="0" w:color="auto"/>
          </w:divBdr>
          <w:divsChild>
            <w:div w:id="20204366">
              <w:marLeft w:val="0"/>
              <w:marRight w:val="0"/>
              <w:marTop w:val="0"/>
              <w:marBottom w:val="0"/>
              <w:divBdr>
                <w:top w:val="none" w:sz="0" w:space="0" w:color="auto"/>
                <w:left w:val="none" w:sz="0" w:space="0" w:color="auto"/>
                <w:bottom w:val="none" w:sz="0" w:space="0" w:color="auto"/>
                <w:right w:val="none" w:sz="0" w:space="0" w:color="auto"/>
              </w:divBdr>
            </w:div>
            <w:div w:id="20204372">
              <w:marLeft w:val="0"/>
              <w:marRight w:val="0"/>
              <w:marTop w:val="0"/>
              <w:marBottom w:val="0"/>
              <w:divBdr>
                <w:top w:val="none" w:sz="0" w:space="0" w:color="auto"/>
                <w:left w:val="none" w:sz="0" w:space="0" w:color="auto"/>
                <w:bottom w:val="none" w:sz="0" w:space="0" w:color="auto"/>
                <w:right w:val="none" w:sz="0" w:space="0" w:color="auto"/>
              </w:divBdr>
            </w:div>
            <w:div w:id="20204406">
              <w:marLeft w:val="0"/>
              <w:marRight w:val="0"/>
              <w:marTop w:val="0"/>
              <w:marBottom w:val="0"/>
              <w:divBdr>
                <w:top w:val="none" w:sz="0" w:space="0" w:color="auto"/>
                <w:left w:val="none" w:sz="0" w:space="0" w:color="auto"/>
                <w:bottom w:val="none" w:sz="0" w:space="0" w:color="auto"/>
                <w:right w:val="none" w:sz="0" w:space="0" w:color="auto"/>
              </w:divBdr>
            </w:div>
            <w:div w:id="20204412">
              <w:marLeft w:val="0"/>
              <w:marRight w:val="0"/>
              <w:marTop w:val="0"/>
              <w:marBottom w:val="0"/>
              <w:divBdr>
                <w:top w:val="none" w:sz="0" w:space="0" w:color="auto"/>
                <w:left w:val="none" w:sz="0" w:space="0" w:color="auto"/>
                <w:bottom w:val="none" w:sz="0" w:space="0" w:color="auto"/>
                <w:right w:val="none" w:sz="0" w:space="0" w:color="auto"/>
              </w:divBdr>
            </w:div>
            <w:div w:id="20204499">
              <w:marLeft w:val="0"/>
              <w:marRight w:val="0"/>
              <w:marTop w:val="0"/>
              <w:marBottom w:val="0"/>
              <w:divBdr>
                <w:top w:val="none" w:sz="0" w:space="0" w:color="auto"/>
                <w:left w:val="none" w:sz="0" w:space="0" w:color="auto"/>
                <w:bottom w:val="none" w:sz="0" w:space="0" w:color="auto"/>
                <w:right w:val="none" w:sz="0" w:space="0" w:color="auto"/>
              </w:divBdr>
            </w:div>
            <w:div w:id="20204661">
              <w:marLeft w:val="0"/>
              <w:marRight w:val="0"/>
              <w:marTop w:val="0"/>
              <w:marBottom w:val="0"/>
              <w:divBdr>
                <w:top w:val="none" w:sz="0" w:space="0" w:color="auto"/>
                <w:left w:val="none" w:sz="0" w:space="0" w:color="auto"/>
                <w:bottom w:val="none" w:sz="0" w:space="0" w:color="auto"/>
                <w:right w:val="none" w:sz="0" w:space="0" w:color="auto"/>
              </w:divBdr>
            </w:div>
            <w:div w:id="20204673">
              <w:marLeft w:val="0"/>
              <w:marRight w:val="0"/>
              <w:marTop w:val="0"/>
              <w:marBottom w:val="0"/>
              <w:divBdr>
                <w:top w:val="none" w:sz="0" w:space="0" w:color="auto"/>
                <w:left w:val="none" w:sz="0" w:space="0" w:color="auto"/>
                <w:bottom w:val="none" w:sz="0" w:space="0" w:color="auto"/>
                <w:right w:val="none" w:sz="0" w:space="0" w:color="auto"/>
              </w:divBdr>
            </w:div>
            <w:div w:id="20204709">
              <w:marLeft w:val="0"/>
              <w:marRight w:val="0"/>
              <w:marTop w:val="0"/>
              <w:marBottom w:val="0"/>
              <w:divBdr>
                <w:top w:val="none" w:sz="0" w:space="0" w:color="auto"/>
                <w:left w:val="none" w:sz="0" w:space="0" w:color="auto"/>
                <w:bottom w:val="none" w:sz="0" w:space="0" w:color="auto"/>
                <w:right w:val="none" w:sz="0" w:space="0" w:color="auto"/>
              </w:divBdr>
            </w:div>
            <w:div w:id="20204758">
              <w:marLeft w:val="0"/>
              <w:marRight w:val="0"/>
              <w:marTop w:val="0"/>
              <w:marBottom w:val="0"/>
              <w:divBdr>
                <w:top w:val="none" w:sz="0" w:space="0" w:color="auto"/>
                <w:left w:val="none" w:sz="0" w:space="0" w:color="auto"/>
                <w:bottom w:val="none" w:sz="0" w:space="0" w:color="auto"/>
                <w:right w:val="none" w:sz="0" w:space="0" w:color="auto"/>
              </w:divBdr>
            </w:div>
            <w:div w:id="20204784">
              <w:marLeft w:val="0"/>
              <w:marRight w:val="0"/>
              <w:marTop w:val="0"/>
              <w:marBottom w:val="0"/>
              <w:divBdr>
                <w:top w:val="none" w:sz="0" w:space="0" w:color="auto"/>
                <w:left w:val="none" w:sz="0" w:space="0" w:color="auto"/>
                <w:bottom w:val="none" w:sz="0" w:space="0" w:color="auto"/>
                <w:right w:val="none" w:sz="0" w:space="0" w:color="auto"/>
              </w:divBdr>
            </w:div>
            <w:div w:id="20204822">
              <w:marLeft w:val="0"/>
              <w:marRight w:val="0"/>
              <w:marTop w:val="0"/>
              <w:marBottom w:val="0"/>
              <w:divBdr>
                <w:top w:val="none" w:sz="0" w:space="0" w:color="auto"/>
                <w:left w:val="none" w:sz="0" w:space="0" w:color="auto"/>
                <w:bottom w:val="none" w:sz="0" w:space="0" w:color="auto"/>
                <w:right w:val="none" w:sz="0" w:space="0" w:color="auto"/>
              </w:divBdr>
            </w:div>
            <w:div w:id="20204835">
              <w:marLeft w:val="0"/>
              <w:marRight w:val="0"/>
              <w:marTop w:val="0"/>
              <w:marBottom w:val="0"/>
              <w:divBdr>
                <w:top w:val="none" w:sz="0" w:space="0" w:color="auto"/>
                <w:left w:val="none" w:sz="0" w:space="0" w:color="auto"/>
                <w:bottom w:val="none" w:sz="0" w:space="0" w:color="auto"/>
                <w:right w:val="none" w:sz="0" w:space="0" w:color="auto"/>
              </w:divBdr>
            </w:div>
            <w:div w:id="20204849">
              <w:marLeft w:val="0"/>
              <w:marRight w:val="0"/>
              <w:marTop w:val="0"/>
              <w:marBottom w:val="0"/>
              <w:divBdr>
                <w:top w:val="none" w:sz="0" w:space="0" w:color="auto"/>
                <w:left w:val="none" w:sz="0" w:space="0" w:color="auto"/>
                <w:bottom w:val="none" w:sz="0" w:space="0" w:color="auto"/>
                <w:right w:val="none" w:sz="0" w:space="0" w:color="auto"/>
              </w:divBdr>
            </w:div>
            <w:div w:id="20204891">
              <w:marLeft w:val="0"/>
              <w:marRight w:val="0"/>
              <w:marTop w:val="0"/>
              <w:marBottom w:val="0"/>
              <w:divBdr>
                <w:top w:val="none" w:sz="0" w:space="0" w:color="auto"/>
                <w:left w:val="none" w:sz="0" w:space="0" w:color="auto"/>
                <w:bottom w:val="none" w:sz="0" w:space="0" w:color="auto"/>
                <w:right w:val="none" w:sz="0" w:space="0" w:color="auto"/>
              </w:divBdr>
            </w:div>
            <w:div w:id="20204926">
              <w:marLeft w:val="0"/>
              <w:marRight w:val="0"/>
              <w:marTop w:val="0"/>
              <w:marBottom w:val="0"/>
              <w:divBdr>
                <w:top w:val="none" w:sz="0" w:space="0" w:color="auto"/>
                <w:left w:val="none" w:sz="0" w:space="0" w:color="auto"/>
                <w:bottom w:val="none" w:sz="0" w:space="0" w:color="auto"/>
                <w:right w:val="none" w:sz="0" w:space="0" w:color="auto"/>
              </w:divBdr>
            </w:div>
            <w:div w:id="20204935">
              <w:marLeft w:val="0"/>
              <w:marRight w:val="0"/>
              <w:marTop w:val="0"/>
              <w:marBottom w:val="0"/>
              <w:divBdr>
                <w:top w:val="none" w:sz="0" w:space="0" w:color="auto"/>
                <w:left w:val="none" w:sz="0" w:space="0" w:color="auto"/>
                <w:bottom w:val="none" w:sz="0" w:space="0" w:color="auto"/>
                <w:right w:val="none" w:sz="0" w:space="0" w:color="auto"/>
              </w:divBdr>
            </w:div>
            <w:div w:id="20204983">
              <w:marLeft w:val="0"/>
              <w:marRight w:val="0"/>
              <w:marTop w:val="0"/>
              <w:marBottom w:val="0"/>
              <w:divBdr>
                <w:top w:val="none" w:sz="0" w:space="0" w:color="auto"/>
                <w:left w:val="none" w:sz="0" w:space="0" w:color="auto"/>
                <w:bottom w:val="none" w:sz="0" w:space="0" w:color="auto"/>
                <w:right w:val="none" w:sz="0" w:space="0" w:color="auto"/>
              </w:divBdr>
            </w:div>
            <w:div w:id="20205039">
              <w:marLeft w:val="0"/>
              <w:marRight w:val="0"/>
              <w:marTop w:val="0"/>
              <w:marBottom w:val="0"/>
              <w:divBdr>
                <w:top w:val="none" w:sz="0" w:space="0" w:color="auto"/>
                <w:left w:val="none" w:sz="0" w:space="0" w:color="auto"/>
                <w:bottom w:val="none" w:sz="0" w:space="0" w:color="auto"/>
                <w:right w:val="none" w:sz="0" w:space="0" w:color="auto"/>
              </w:divBdr>
            </w:div>
            <w:div w:id="20205163">
              <w:marLeft w:val="0"/>
              <w:marRight w:val="0"/>
              <w:marTop w:val="0"/>
              <w:marBottom w:val="0"/>
              <w:divBdr>
                <w:top w:val="none" w:sz="0" w:space="0" w:color="auto"/>
                <w:left w:val="none" w:sz="0" w:space="0" w:color="auto"/>
                <w:bottom w:val="none" w:sz="0" w:space="0" w:color="auto"/>
                <w:right w:val="none" w:sz="0" w:space="0" w:color="auto"/>
              </w:divBdr>
            </w:div>
            <w:div w:id="20205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5143">
      <w:marLeft w:val="0"/>
      <w:marRight w:val="0"/>
      <w:marTop w:val="0"/>
      <w:marBottom w:val="0"/>
      <w:divBdr>
        <w:top w:val="none" w:sz="0" w:space="0" w:color="auto"/>
        <w:left w:val="none" w:sz="0" w:space="0" w:color="auto"/>
        <w:bottom w:val="none" w:sz="0" w:space="0" w:color="auto"/>
        <w:right w:val="none" w:sz="0" w:space="0" w:color="auto"/>
      </w:divBdr>
      <w:divsChild>
        <w:div w:id="20205006">
          <w:marLeft w:val="0"/>
          <w:marRight w:val="0"/>
          <w:marTop w:val="0"/>
          <w:marBottom w:val="0"/>
          <w:divBdr>
            <w:top w:val="none" w:sz="0" w:space="0" w:color="auto"/>
            <w:left w:val="none" w:sz="0" w:space="0" w:color="auto"/>
            <w:bottom w:val="none" w:sz="0" w:space="0" w:color="auto"/>
            <w:right w:val="none" w:sz="0" w:space="0" w:color="auto"/>
          </w:divBdr>
          <w:divsChild>
            <w:div w:id="20204556">
              <w:marLeft w:val="0"/>
              <w:marRight w:val="0"/>
              <w:marTop w:val="0"/>
              <w:marBottom w:val="0"/>
              <w:divBdr>
                <w:top w:val="none" w:sz="0" w:space="0" w:color="auto"/>
                <w:left w:val="none" w:sz="0" w:space="0" w:color="auto"/>
                <w:bottom w:val="none" w:sz="0" w:space="0" w:color="auto"/>
                <w:right w:val="none" w:sz="0" w:space="0" w:color="auto"/>
              </w:divBdr>
            </w:div>
            <w:div w:id="20204847">
              <w:marLeft w:val="0"/>
              <w:marRight w:val="0"/>
              <w:marTop w:val="0"/>
              <w:marBottom w:val="0"/>
              <w:divBdr>
                <w:top w:val="none" w:sz="0" w:space="0" w:color="auto"/>
                <w:left w:val="none" w:sz="0" w:space="0" w:color="auto"/>
                <w:bottom w:val="none" w:sz="0" w:space="0" w:color="auto"/>
                <w:right w:val="none" w:sz="0" w:space="0" w:color="auto"/>
              </w:divBdr>
            </w:div>
            <w:div w:id="20205003">
              <w:marLeft w:val="0"/>
              <w:marRight w:val="0"/>
              <w:marTop w:val="0"/>
              <w:marBottom w:val="0"/>
              <w:divBdr>
                <w:top w:val="none" w:sz="0" w:space="0" w:color="auto"/>
                <w:left w:val="none" w:sz="0" w:space="0" w:color="auto"/>
                <w:bottom w:val="none" w:sz="0" w:space="0" w:color="auto"/>
                <w:right w:val="none" w:sz="0" w:space="0" w:color="auto"/>
              </w:divBdr>
            </w:div>
            <w:div w:id="20205119">
              <w:marLeft w:val="0"/>
              <w:marRight w:val="0"/>
              <w:marTop w:val="0"/>
              <w:marBottom w:val="0"/>
              <w:divBdr>
                <w:top w:val="none" w:sz="0" w:space="0" w:color="auto"/>
                <w:left w:val="none" w:sz="0" w:space="0" w:color="auto"/>
                <w:bottom w:val="none" w:sz="0" w:space="0" w:color="auto"/>
                <w:right w:val="none" w:sz="0" w:space="0" w:color="auto"/>
              </w:divBdr>
            </w:div>
            <w:div w:id="20205121">
              <w:marLeft w:val="0"/>
              <w:marRight w:val="0"/>
              <w:marTop w:val="0"/>
              <w:marBottom w:val="0"/>
              <w:divBdr>
                <w:top w:val="none" w:sz="0" w:space="0" w:color="auto"/>
                <w:left w:val="none" w:sz="0" w:space="0" w:color="auto"/>
                <w:bottom w:val="none" w:sz="0" w:space="0" w:color="auto"/>
                <w:right w:val="none" w:sz="0" w:space="0" w:color="auto"/>
              </w:divBdr>
            </w:div>
            <w:div w:id="20205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5145">
      <w:marLeft w:val="0"/>
      <w:marRight w:val="0"/>
      <w:marTop w:val="0"/>
      <w:marBottom w:val="0"/>
      <w:divBdr>
        <w:top w:val="none" w:sz="0" w:space="0" w:color="auto"/>
        <w:left w:val="none" w:sz="0" w:space="0" w:color="auto"/>
        <w:bottom w:val="none" w:sz="0" w:space="0" w:color="auto"/>
        <w:right w:val="none" w:sz="0" w:space="0" w:color="auto"/>
      </w:divBdr>
      <w:divsChild>
        <w:div w:id="20204528">
          <w:marLeft w:val="0"/>
          <w:marRight w:val="0"/>
          <w:marTop w:val="0"/>
          <w:marBottom w:val="0"/>
          <w:divBdr>
            <w:top w:val="none" w:sz="0" w:space="0" w:color="auto"/>
            <w:left w:val="none" w:sz="0" w:space="0" w:color="auto"/>
            <w:bottom w:val="none" w:sz="0" w:space="0" w:color="auto"/>
            <w:right w:val="none" w:sz="0" w:space="0" w:color="auto"/>
          </w:divBdr>
          <w:divsChild>
            <w:div w:id="20204510">
              <w:marLeft w:val="0"/>
              <w:marRight w:val="0"/>
              <w:marTop w:val="0"/>
              <w:marBottom w:val="0"/>
              <w:divBdr>
                <w:top w:val="none" w:sz="0" w:space="0" w:color="auto"/>
                <w:left w:val="none" w:sz="0" w:space="0" w:color="auto"/>
                <w:bottom w:val="none" w:sz="0" w:space="0" w:color="auto"/>
                <w:right w:val="none" w:sz="0" w:space="0" w:color="auto"/>
              </w:divBdr>
            </w:div>
            <w:div w:id="20204855">
              <w:marLeft w:val="0"/>
              <w:marRight w:val="0"/>
              <w:marTop w:val="0"/>
              <w:marBottom w:val="0"/>
              <w:divBdr>
                <w:top w:val="none" w:sz="0" w:space="0" w:color="auto"/>
                <w:left w:val="none" w:sz="0" w:space="0" w:color="auto"/>
                <w:bottom w:val="none" w:sz="0" w:space="0" w:color="auto"/>
                <w:right w:val="none" w:sz="0" w:space="0" w:color="auto"/>
              </w:divBdr>
            </w:div>
            <w:div w:id="20204979">
              <w:marLeft w:val="0"/>
              <w:marRight w:val="0"/>
              <w:marTop w:val="0"/>
              <w:marBottom w:val="0"/>
              <w:divBdr>
                <w:top w:val="none" w:sz="0" w:space="0" w:color="auto"/>
                <w:left w:val="none" w:sz="0" w:space="0" w:color="auto"/>
                <w:bottom w:val="none" w:sz="0" w:space="0" w:color="auto"/>
                <w:right w:val="none" w:sz="0" w:space="0" w:color="auto"/>
              </w:divBdr>
            </w:div>
            <w:div w:id="20205127">
              <w:marLeft w:val="0"/>
              <w:marRight w:val="0"/>
              <w:marTop w:val="0"/>
              <w:marBottom w:val="0"/>
              <w:divBdr>
                <w:top w:val="none" w:sz="0" w:space="0" w:color="auto"/>
                <w:left w:val="none" w:sz="0" w:space="0" w:color="auto"/>
                <w:bottom w:val="none" w:sz="0" w:space="0" w:color="auto"/>
                <w:right w:val="none" w:sz="0" w:space="0" w:color="auto"/>
              </w:divBdr>
            </w:div>
            <w:div w:id="20205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5146">
      <w:marLeft w:val="0"/>
      <w:marRight w:val="0"/>
      <w:marTop w:val="0"/>
      <w:marBottom w:val="0"/>
      <w:divBdr>
        <w:top w:val="none" w:sz="0" w:space="0" w:color="auto"/>
        <w:left w:val="none" w:sz="0" w:space="0" w:color="auto"/>
        <w:bottom w:val="none" w:sz="0" w:space="0" w:color="auto"/>
        <w:right w:val="none" w:sz="0" w:space="0" w:color="auto"/>
      </w:divBdr>
    </w:div>
    <w:div w:id="20205147">
      <w:marLeft w:val="0"/>
      <w:marRight w:val="0"/>
      <w:marTop w:val="0"/>
      <w:marBottom w:val="0"/>
      <w:divBdr>
        <w:top w:val="none" w:sz="0" w:space="0" w:color="auto"/>
        <w:left w:val="none" w:sz="0" w:space="0" w:color="auto"/>
        <w:bottom w:val="none" w:sz="0" w:space="0" w:color="auto"/>
        <w:right w:val="none" w:sz="0" w:space="0" w:color="auto"/>
      </w:divBdr>
      <w:divsChild>
        <w:div w:id="20204420">
          <w:marLeft w:val="0"/>
          <w:marRight w:val="0"/>
          <w:marTop w:val="0"/>
          <w:marBottom w:val="0"/>
          <w:divBdr>
            <w:top w:val="none" w:sz="0" w:space="0" w:color="auto"/>
            <w:left w:val="none" w:sz="0" w:space="0" w:color="auto"/>
            <w:bottom w:val="none" w:sz="0" w:space="0" w:color="auto"/>
            <w:right w:val="none" w:sz="0" w:space="0" w:color="auto"/>
          </w:divBdr>
        </w:div>
      </w:divsChild>
    </w:div>
    <w:div w:id="20205152">
      <w:marLeft w:val="0"/>
      <w:marRight w:val="0"/>
      <w:marTop w:val="0"/>
      <w:marBottom w:val="0"/>
      <w:divBdr>
        <w:top w:val="none" w:sz="0" w:space="0" w:color="auto"/>
        <w:left w:val="none" w:sz="0" w:space="0" w:color="auto"/>
        <w:bottom w:val="none" w:sz="0" w:space="0" w:color="auto"/>
        <w:right w:val="none" w:sz="0" w:space="0" w:color="auto"/>
      </w:divBdr>
    </w:div>
    <w:div w:id="20205153">
      <w:marLeft w:val="0"/>
      <w:marRight w:val="0"/>
      <w:marTop w:val="0"/>
      <w:marBottom w:val="0"/>
      <w:divBdr>
        <w:top w:val="none" w:sz="0" w:space="0" w:color="auto"/>
        <w:left w:val="none" w:sz="0" w:space="0" w:color="auto"/>
        <w:bottom w:val="none" w:sz="0" w:space="0" w:color="auto"/>
        <w:right w:val="none" w:sz="0" w:space="0" w:color="auto"/>
      </w:divBdr>
    </w:div>
    <w:div w:id="20205154">
      <w:marLeft w:val="0"/>
      <w:marRight w:val="0"/>
      <w:marTop w:val="0"/>
      <w:marBottom w:val="0"/>
      <w:divBdr>
        <w:top w:val="none" w:sz="0" w:space="0" w:color="auto"/>
        <w:left w:val="none" w:sz="0" w:space="0" w:color="auto"/>
        <w:bottom w:val="none" w:sz="0" w:space="0" w:color="auto"/>
        <w:right w:val="none" w:sz="0" w:space="0" w:color="auto"/>
      </w:divBdr>
      <w:divsChild>
        <w:div w:id="20205035">
          <w:marLeft w:val="0"/>
          <w:marRight w:val="0"/>
          <w:marTop w:val="0"/>
          <w:marBottom w:val="0"/>
          <w:divBdr>
            <w:top w:val="none" w:sz="0" w:space="0" w:color="auto"/>
            <w:left w:val="none" w:sz="0" w:space="0" w:color="auto"/>
            <w:bottom w:val="none" w:sz="0" w:space="0" w:color="auto"/>
            <w:right w:val="none" w:sz="0" w:space="0" w:color="auto"/>
          </w:divBdr>
          <w:divsChild>
            <w:div w:id="20204381">
              <w:marLeft w:val="0"/>
              <w:marRight w:val="0"/>
              <w:marTop w:val="0"/>
              <w:marBottom w:val="0"/>
              <w:divBdr>
                <w:top w:val="none" w:sz="0" w:space="0" w:color="auto"/>
                <w:left w:val="none" w:sz="0" w:space="0" w:color="auto"/>
                <w:bottom w:val="none" w:sz="0" w:space="0" w:color="auto"/>
                <w:right w:val="none" w:sz="0" w:space="0" w:color="auto"/>
              </w:divBdr>
            </w:div>
            <w:div w:id="20204414">
              <w:marLeft w:val="0"/>
              <w:marRight w:val="0"/>
              <w:marTop w:val="0"/>
              <w:marBottom w:val="0"/>
              <w:divBdr>
                <w:top w:val="none" w:sz="0" w:space="0" w:color="auto"/>
                <w:left w:val="none" w:sz="0" w:space="0" w:color="auto"/>
                <w:bottom w:val="none" w:sz="0" w:space="0" w:color="auto"/>
                <w:right w:val="none" w:sz="0" w:space="0" w:color="auto"/>
              </w:divBdr>
            </w:div>
            <w:div w:id="20204429">
              <w:marLeft w:val="0"/>
              <w:marRight w:val="0"/>
              <w:marTop w:val="0"/>
              <w:marBottom w:val="0"/>
              <w:divBdr>
                <w:top w:val="none" w:sz="0" w:space="0" w:color="auto"/>
                <w:left w:val="none" w:sz="0" w:space="0" w:color="auto"/>
                <w:bottom w:val="none" w:sz="0" w:space="0" w:color="auto"/>
                <w:right w:val="none" w:sz="0" w:space="0" w:color="auto"/>
              </w:divBdr>
            </w:div>
            <w:div w:id="20204451">
              <w:marLeft w:val="0"/>
              <w:marRight w:val="0"/>
              <w:marTop w:val="0"/>
              <w:marBottom w:val="0"/>
              <w:divBdr>
                <w:top w:val="none" w:sz="0" w:space="0" w:color="auto"/>
                <w:left w:val="none" w:sz="0" w:space="0" w:color="auto"/>
                <w:bottom w:val="none" w:sz="0" w:space="0" w:color="auto"/>
                <w:right w:val="none" w:sz="0" w:space="0" w:color="auto"/>
              </w:divBdr>
            </w:div>
            <w:div w:id="20204482">
              <w:marLeft w:val="0"/>
              <w:marRight w:val="0"/>
              <w:marTop w:val="0"/>
              <w:marBottom w:val="0"/>
              <w:divBdr>
                <w:top w:val="none" w:sz="0" w:space="0" w:color="auto"/>
                <w:left w:val="none" w:sz="0" w:space="0" w:color="auto"/>
                <w:bottom w:val="none" w:sz="0" w:space="0" w:color="auto"/>
                <w:right w:val="none" w:sz="0" w:space="0" w:color="auto"/>
              </w:divBdr>
            </w:div>
            <w:div w:id="20204486">
              <w:marLeft w:val="0"/>
              <w:marRight w:val="0"/>
              <w:marTop w:val="0"/>
              <w:marBottom w:val="0"/>
              <w:divBdr>
                <w:top w:val="none" w:sz="0" w:space="0" w:color="auto"/>
                <w:left w:val="none" w:sz="0" w:space="0" w:color="auto"/>
                <w:bottom w:val="none" w:sz="0" w:space="0" w:color="auto"/>
                <w:right w:val="none" w:sz="0" w:space="0" w:color="auto"/>
              </w:divBdr>
            </w:div>
            <w:div w:id="20204578">
              <w:marLeft w:val="0"/>
              <w:marRight w:val="0"/>
              <w:marTop w:val="0"/>
              <w:marBottom w:val="0"/>
              <w:divBdr>
                <w:top w:val="none" w:sz="0" w:space="0" w:color="auto"/>
                <w:left w:val="none" w:sz="0" w:space="0" w:color="auto"/>
                <w:bottom w:val="none" w:sz="0" w:space="0" w:color="auto"/>
                <w:right w:val="none" w:sz="0" w:space="0" w:color="auto"/>
              </w:divBdr>
            </w:div>
            <w:div w:id="20204594">
              <w:marLeft w:val="0"/>
              <w:marRight w:val="0"/>
              <w:marTop w:val="0"/>
              <w:marBottom w:val="0"/>
              <w:divBdr>
                <w:top w:val="none" w:sz="0" w:space="0" w:color="auto"/>
                <w:left w:val="none" w:sz="0" w:space="0" w:color="auto"/>
                <w:bottom w:val="none" w:sz="0" w:space="0" w:color="auto"/>
                <w:right w:val="none" w:sz="0" w:space="0" w:color="auto"/>
              </w:divBdr>
            </w:div>
            <w:div w:id="20204601">
              <w:marLeft w:val="0"/>
              <w:marRight w:val="0"/>
              <w:marTop w:val="0"/>
              <w:marBottom w:val="0"/>
              <w:divBdr>
                <w:top w:val="none" w:sz="0" w:space="0" w:color="auto"/>
                <w:left w:val="none" w:sz="0" w:space="0" w:color="auto"/>
                <w:bottom w:val="none" w:sz="0" w:space="0" w:color="auto"/>
                <w:right w:val="none" w:sz="0" w:space="0" w:color="auto"/>
              </w:divBdr>
            </w:div>
            <w:div w:id="20204619">
              <w:marLeft w:val="0"/>
              <w:marRight w:val="0"/>
              <w:marTop w:val="0"/>
              <w:marBottom w:val="0"/>
              <w:divBdr>
                <w:top w:val="none" w:sz="0" w:space="0" w:color="auto"/>
                <w:left w:val="none" w:sz="0" w:space="0" w:color="auto"/>
                <w:bottom w:val="none" w:sz="0" w:space="0" w:color="auto"/>
                <w:right w:val="none" w:sz="0" w:space="0" w:color="auto"/>
              </w:divBdr>
            </w:div>
            <w:div w:id="20204696">
              <w:marLeft w:val="0"/>
              <w:marRight w:val="0"/>
              <w:marTop w:val="0"/>
              <w:marBottom w:val="0"/>
              <w:divBdr>
                <w:top w:val="none" w:sz="0" w:space="0" w:color="auto"/>
                <w:left w:val="none" w:sz="0" w:space="0" w:color="auto"/>
                <w:bottom w:val="none" w:sz="0" w:space="0" w:color="auto"/>
                <w:right w:val="none" w:sz="0" w:space="0" w:color="auto"/>
              </w:divBdr>
            </w:div>
            <w:div w:id="20204730">
              <w:marLeft w:val="0"/>
              <w:marRight w:val="0"/>
              <w:marTop w:val="0"/>
              <w:marBottom w:val="0"/>
              <w:divBdr>
                <w:top w:val="none" w:sz="0" w:space="0" w:color="auto"/>
                <w:left w:val="none" w:sz="0" w:space="0" w:color="auto"/>
                <w:bottom w:val="none" w:sz="0" w:space="0" w:color="auto"/>
                <w:right w:val="none" w:sz="0" w:space="0" w:color="auto"/>
              </w:divBdr>
            </w:div>
            <w:div w:id="20204739">
              <w:marLeft w:val="0"/>
              <w:marRight w:val="0"/>
              <w:marTop w:val="0"/>
              <w:marBottom w:val="0"/>
              <w:divBdr>
                <w:top w:val="none" w:sz="0" w:space="0" w:color="auto"/>
                <w:left w:val="none" w:sz="0" w:space="0" w:color="auto"/>
                <w:bottom w:val="none" w:sz="0" w:space="0" w:color="auto"/>
                <w:right w:val="none" w:sz="0" w:space="0" w:color="auto"/>
              </w:divBdr>
            </w:div>
            <w:div w:id="20204781">
              <w:marLeft w:val="0"/>
              <w:marRight w:val="0"/>
              <w:marTop w:val="0"/>
              <w:marBottom w:val="0"/>
              <w:divBdr>
                <w:top w:val="none" w:sz="0" w:space="0" w:color="auto"/>
                <w:left w:val="none" w:sz="0" w:space="0" w:color="auto"/>
                <w:bottom w:val="none" w:sz="0" w:space="0" w:color="auto"/>
                <w:right w:val="none" w:sz="0" w:space="0" w:color="auto"/>
              </w:divBdr>
            </w:div>
            <w:div w:id="20204893">
              <w:marLeft w:val="0"/>
              <w:marRight w:val="0"/>
              <w:marTop w:val="0"/>
              <w:marBottom w:val="0"/>
              <w:divBdr>
                <w:top w:val="none" w:sz="0" w:space="0" w:color="auto"/>
                <w:left w:val="none" w:sz="0" w:space="0" w:color="auto"/>
                <w:bottom w:val="none" w:sz="0" w:space="0" w:color="auto"/>
                <w:right w:val="none" w:sz="0" w:space="0" w:color="auto"/>
              </w:divBdr>
            </w:div>
            <w:div w:id="20204909">
              <w:marLeft w:val="0"/>
              <w:marRight w:val="0"/>
              <w:marTop w:val="0"/>
              <w:marBottom w:val="0"/>
              <w:divBdr>
                <w:top w:val="none" w:sz="0" w:space="0" w:color="auto"/>
                <w:left w:val="none" w:sz="0" w:space="0" w:color="auto"/>
                <w:bottom w:val="none" w:sz="0" w:space="0" w:color="auto"/>
                <w:right w:val="none" w:sz="0" w:space="0" w:color="auto"/>
              </w:divBdr>
            </w:div>
            <w:div w:id="20204939">
              <w:marLeft w:val="0"/>
              <w:marRight w:val="0"/>
              <w:marTop w:val="0"/>
              <w:marBottom w:val="0"/>
              <w:divBdr>
                <w:top w:val="none" w:sz="0" w:space="0" w:color="auto"/>
                <w:left w:val="none" w:sz="0" w:space="0" w:color="auto"/>
                <w:bottom w:val="none" w:sz="0" w:space="0" w:color="auto"/>
                <w:right w:val="none" w:sz="0" w:space="0" w:color="auto"/>
              </w:divBdr>
            </w:div>
            <w:div w:id="20204982">
              <w:marLeft w:val="0"/>
              <w:marRight w:val="0"/>
              <w:marTop w:val="0"/>
              <w:marBottom w:val="0"/>
              <w:divBdr>
                <w:top w:val="none" w:sz="0" w:space="0" w:color="auto"/>
                <w:left w:val="none" w:sz="0" w:space="0" w:color="auto"/>
                <w:bottom w:val="none" w:sz="0" w:space="0" w:color="auto"/>
                <w:right w:val="none" w:sz="0" w:space="0" w:color="auto"/>
              </w:divBdr>
            </w:div>
            <w:div w:id="20205040">
              <w:marLeft w:val="0"/>
              <w:marRight w:val="0"/>
              <w:marTop w:val="0"/>
              <w:marBottom w:val="0"/>
              <w:divBdr>
                <w:top w:val="none" w:sz="0" w:space="0" w:color="auto"/>
                <w:left w:val="none" w:sz="0" w:space="0" w:color="auto"/>
                <w:bottom w:val="none" w:sz="0" w:space="0" w:color="auto"/>
                <w:right w:val="none" w:sz="0" w:space="0" w:color="auto"/>
              </w:divBdr>
            </w:div>
            <w:div w:id="20205138">
              <w:marLeft w:val="0"/>
              <w:marRight w:val="0"/>
              <w:marTop w:val="0"/>
              <w:marBottom w:val="0"/>
              <w:divBdr>
                <w:top w:val="none" w:sz="0" w:space="0" w:color="auto"/>
                <w:left w:val="none" w:sz="0" w:space="0" w:color="auto"/>
                <w:bottom w:val="none" w:sz="0" w:space="0" w:color="auto"/>
                <w:right w:val="none" w:sz="0" w:space="0" w:color="auto"/>
              </w:divBdr>
            </w:div>
            <w:div w:id="20205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5157">
      <w:marLeft w:val="0"/>
      <w:marRight w:val="0"/>
      <w:marTop w:val="0"/>
      <w:marBottom w:val="0"/>
      <w:divBdr>
        <w:top w:val="none" w:sz="0" w:space="0" w:color="auto"/>
        <w:left w:val="none" w:sz="0" w:space="0" w:color="auto"/>
        <w:bottom w:val="none" w:sz="0" w:space="0" w:color="auto"/>
        <w:right w:val="none" w:sz="0" w:space="0" w:color="auto"/>
      </w:divBdr>
      <w:divsChild>
        <w:div w:id="20204940">
          <w:marLeft w:val="1512"/>
          <w:marRight w:val="0"/>
          <w:marTop w:val="58"/>
          <w:marBottom w:val="0"/>
          <w:divBdr>
            <w:top w:val="none" w:sz="0" w:space="0" w:color="auto"/>
            <w:left w:val="none" w:sz="0" w:space="0" w:color="auto"/>
            <w:bottom w:val="none" w:sz="0" w:space="0" w:color="auto"/>
            <w:right w:val="none" w:sz="0" w:space="0" w:color="auto"/>
          </w:divBdr>
        </w:div>
      </w:divsChild>
    </w:div>
    <w:div w:id="20205159">
      <w:marLeft w:val="0"/>
      <w:marRight w:val="0"/>
      <w:marTop w:val="0"/>
      <w:marBottom w:val="0"/>
      <w:divBdr>
        <w:top w:val="none" w:sz="0" w:space="0" w:color="auto"/>
        <w:left w:val="none" w:sz="0" w:space="0" w:color="auto"/>
        <w:bottom w:val="none" w:sz="0" w:space="0" w:color="auto"/>
        <w:right w:val="none" w:sz="0" w:space="0" w:color="auto"/>
      </w:divBdr>
    </w:div>
    <w:div w:id="20205160">
      <w:marLeft w:val="0"/>
      <w:marRight w:val="0"/>
      <w:marTop w:val="0"/>
      <w:marBottom w:val="0"/>
      <w:divBdr>
        <w:top w:val="none" w:sz="0" w:space="0" w:color="auto"/>
        <w:left w:val="none" w:sz="0" w:space="0" w:color="auto"/>
        <w:bottom w:val="none" w:sz="0" w:space="0" w:color="auto"/>
        <w:right w:val="none" w:sz="0" w:space="0" w:color="auto"/>
      </w:divBdr>
      <w:divsChild>
        <w:div w:id="20204502">
          <w:marLeft w:val="0"/>
          <w:marRight w:val="0"/>
          <w:marTop w:val="0"/>
          <w:marBottom w:val="0"/>
          <w:divBdr>
            <w:top w:val="none" w:sz="0" w:space="0" w:color="auto"/>
            <w:left w:val="none" w:sz="0" w:space="0" w:color="auto"/>
            <w:bottom w:val="none" w:sz="0" w:space="0" w:color="auto"/>
            <w:right w:val="none" w:sz="0" w:space="0" w:color="auto"/>
          </w:divBdr>
        </w:div>
      </w:divsChild>
    </w:div>
    <w:div w:id="20205161">
      <w:marLeft w:val="0"/>
      <w:marRight w:val="0"/>
      <w:marTop w:val="0"/>
      <w:marBottom w:val="0"/>
      <w:divBdr>
        <w:top w:val="none" w:sz="0" w:space="0" w:color="auto"/>
        <w:left w:val="none" w:sz="0" w:space="0" w:color="auto"/>
        <w:bottom w:val="none" w:sz="0" w:space="0" w:color="auto"/>
        <w:right w:val="none" w:sz="0" w:space="0" w:color="auto"/>
      </w:divBdr>
    </w:div>
    <w:div w:id="20205164">
      <w:marLeft w:val="0"/>
      <w:marRight w:val="0"/>
      <w:marTop w:val="0"/>
      <w:marBottom w:val="0"/>
      <w:divBdr>
        <w:top w:val="none" w:sz="0" w:space="0" w:color="auto"/>
        <w:left w:val="none" w:sz="0" w:space="0" w:color="auto"/>
        <w:bottom w:val="none" w:sz="0" w:space="0" w:color="auto"/>
        <w:right w:val="none" w:sz="0" w:space="0" w:color="auto"/>
      </w:divBdr>
      <w:divsChild>
        <w:div w:id="20204633">
          <w:marLeft w:val="0"/>
          <w:marRight w:val="0"/>
          <w:marTop w:val="0"/>
          <w:marBottom w:val="0"/>
          <w:divBdr>
            <w:top w:val="none" w:sz="0" w:space="0" w:color="auto"/>
            <w:left w:val="none" w:sz="0" w:space="0" w:color="auto"/>
            <w:bottom w:val="none" w:sz="0" w:space="0" w:color="auto"/>
            <w:right w:val="none" w:sz="0" w:space="0" w:color="auto"/>
          </w:divBdr>
          <w:divsChild>
            <w:div w:id="20204341">
              <w:marLeft w:val="0"/>
              <w:marRight w:val="0"/>
              <w:marTop w:val="0"/>
              <w:marBottom w:val="0"/>
              <w:divBdr>
                <w:top w:val="none" w:sz="0" w:space="0" w:color="auto"/>
                <w:left w:val="none" w:sz="0" w:space="0" w:color="auto"/>
                <w:bottom w:val="none" w:sz="0" w:space="0" w:color="auto"/>
                <w:right w:val="none" w:sz="0" w:space="0" w:color="auto"/>
              </w:divBdr>
            </w:div>
            <w:div w:id="20205014">
              <w:marLeft w:val="0"/>
              <w:marRight w:val="0"/>
              <w:marTop w:val="0"/>
              <w:marBottom w:val="0"/>
              <w:divBdr>
                <w:top w:val="none" w:sz="0" w:space="0" w:color="auto"/>
                <w:left w:val="none" w:sz="0" w:space="0" w:color="auto"/>
                <w:bottom w:val="none" w:sz="0" w:space="0" w:color="auto"/>
                <w:right w:val="none" w:sz="0" w:space="0" w:color="auto"/>
              </w:divBdr>
            </w:div>
            <w:div w:id="202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5167">
      <w:marLeft w:val="0"/>
      <w:marRight w:val="0"/>
      <w:marTop w:val="0"/>
      <w:marBottom w:val="0"/>
      <w:divBdr>
        <w:top w:val="none" w:sz="0" w:space="0" w:color="auto"/>
        <w:left w:val="none" w:sz="0" w:space="0" w:color="auto"/>
        <w:bottom w:val="none" w:sz="0" w:space="0" w:color="auto"/>
        <w:right w:val="none" w:sz="0" w:space="0" w:color="auto"/>
      </w:divBdr>
    </w:div>
    <w:div w:id="20205174">
      <w:marLeft w:val="0"/>
      <w:marRight w:val="0"/>
      <w:marTop w:val="0"/>
      <w:marBottom w:val="0"/>
      <w:divBdr>
        <w:top w:val="none" w:sz="0" w:space="0" w:color="auto"/>
        <w:left w:val="none" w:sz="0" w:space="0" w:color="auto"/>
        <w:bottom w:val="none" w:sz="0" w:space="0" w:color="auto"/>
        <w:right w:val="none" w:sz="0" w:space="0" w:color="auto"/>
      </w:divBdr>
      <w:divsChild>
        <w:div w:id="20204923">
          <w:marLeft w:val="0"/>
          <w:marRight w:val="0"/>
          <w:marTop w:val="0"/>
          <w:marBottom w:val="0"/>
          <w:divBdr>
            <w:top w:val="none" w:sz="0" w:space="0" w:color="auto"/>
            <w:left w:val="none" w:sz="0" w:space="0" w:color="auto"/>
            <w:bottom w:val="none" w:sz="0" w:space="0" w:color="auto"/>
            <w:right w:val="none" w:sz="0" w:space="0" w:color="auto"/>
          </w:divBdr>
        </w:div>
      </w:divsChild>
    </w:div>
    <w:div w:id="20205176">
      <w:marLeft w:val="0"/>
      <w:marRight w:val="0"/>
      <w:marTop w:val="0"/>
      <w:marBottom w:val="0"/>
      <w:divBdr>
        <w:top w:val="none" w:sz="0" w:space="0" w:color="auto"/>
        <w:left w:val="none" w:sz="0" w:space="0" w:color="auto"/>
        <w:bottom w:val="none" w:sz="0" w:space="0" w:color="auto"/>
        <w:right w:val="none" w:sz="0" w:space="0" w:color="auto"/>
      </w:divBdr>
    </w:div>
    <w:div w:id="20205177">
      <w:marLeft w:val="0"/>
      <w:marRight w:val="0"/>
      <w:marTop w:val="0"/>
      <w:marBottom w:val="0"/>
      <w:divBdr>
        <w:top w:val="none" w:sz="0" w:space="0" w:color="auto"/>
        <w:left w:val="none" w:sz="0" w:space="0" w:color="auto"/>
        <w:bottom w:val="none" w:sz="0" w:space="0" w:color="auto"/>
        <w:right w:val="none" w:sz="0" w:space="0" w:color="auto"/>
      </w:divBdr>
    </w:div>
    <w:div w:id="20205180">
      <w:marLeft w:val="0"/>
      <w:marRight w:val="0"/>
      <w:marTop w:val="0"/>
      <w:marBottom w:val="0"/>
      <w:divBdr>
        <w:top w:val="none" w:sz="0" w:space="0" w:color="auto"/>
        <w:left w:val="none" w:sz="0" w:space="0" w:color="auto"/>
        <w:bottom w:val="none" w:sz="0" w:space="0" w:color="auto"/>
        <w:right w:val="none" w:sz="0" w:space="0" w:color="auto"/>
      </w:divBdr>
      <w:divsChild>
        <w:div w:id="20204907">
          <w:marLeft w:val="893"/>
          <w:marRight w:val="0"/>
          <w:marTop w:val="53"/>
          <w:marBottom w:val="0"/>
          <w:divBdr>
            <w:top w:val="none" w:sz="0" w:space="0" w:color="auto"/>
            <w:left w:val="none" w:sz="0" w:space="0" w:color="auto"/>
            <w:bottom w:val="none" w:sz="0" w:space="0" w:color="auto"/>
            <w:right w:val="none" w:sz="0" w:space="0" w:color="auto"/>
          </w:divBdr>
        </w:div>
      </w:divsChild>
    </w:div>
    <w:div w:id="20205183">
      <w:marLeft w:val="0"/>
      <w:marRight w:val="0"/>
      <w:marTop w:val="0"/>
      <w:marBottom w:val="0"/>
      <w:divBdr>
        <w:top w:val="none" w:sz="0" w:space="0" w:color="auto"/>
        <w:left w:val="none" w:sz="0" w:space="0" w:color="auto"/>
        <w:bottom w:val="none" w:sz="0" w:space="0" w:color="auto"/>
        <w:right w:val="none" w:sz="0" w:space="0" w:color="auto"/>
      </w:divBdr>
    </w:div>
    <w:div w:id="20205184">
      <w:marLeft w:val="0"/>
      <w:marRight w:val="0"/>
      <w:marTop w:val="0"/>
      <w:marBottom w:val="0"/>
      <w:divBdr>
        <w:top w:val="none" w:sz="0" w:space="0" w:color="auto"/>
        <w:left w:val="none" w:sz="0" w:space="0" w:color="auto"/>
        <w:bottom w:val="none" w:sz="0" w:space="0" w:color="auto"/>
        <w:right w:val="none" w:sz="0" w:space="0" w:color="auto"/>
      </w:divBdr>
      <w:divsChild>
        <w:div w:id="20205102">
          <w:marLeft w:val="0"/>
          <w:marRight w:val="0"/>
          <w:marTop w:val="0"/>
          <w:marBottom w:val="0"/>
          <w:divBdr>
            <w:top w:val="none" w:sz="0" w:space="0" w:color="auto"/>
            <w:left w:val="none" w:sz="0" w:space="0" w:color="auto"/>
            <w:bottom w:val="none" w:sz="0" w:space="0" w:color="auto"/>
            <w:right w:val="none" w:sz="0" w:space="0" w:color="auto"/>
          </w:divBdr>
          <w:divsChild>
            <w:div w:id="20204349">
              <w:marLeft w:val="0"/>
              <w:marRight w:val="0"/>
              <w:marTop w:val="0"/>
              <w:marBottom w:val="0"/>
              <w:divBdr>
                <w:top w:val="none" w:sz="0" w:space="0" w:color="auto"/>
                <w:left w:val="none" w:sz="0" w:space="0" w:color="auto"/>
                <w:bottom w:val="none" w:sz="0" w:space="0" w:color="auto"/>
                <w:right w:val="none" w:sz="0" w:space="0" w:color="auto"/>
              </w:divBdr>
            </w:div>
            <w:div w:id="20204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5188">
      <w:marLeft w:val="0"/>
      <w:marRight w:val="0"/>
      <w:marTop w:val="0"/>
      <w:marBottom w:val="0"/>
      <w:divBdr>
        <w:top w:val="none" w:sz="0" w:space="0" w:color="auto"/>
        <w:left w:val="none" w:sz="0" w:space="0" w:color="auto"/>
        <w:bottom w:val="none" w:sz="0" w:space="0" w:color="auto"/>
        <w:right w:val="none" w:sz="0" w:space="0" w:color="auto"/>
      </w:divBdr>
    </w:div>
    <w:div w:id="20205189">
      <w:marLeft w:val="0"/>
      <w:marRight w:val="0"/>
      <w:marTop w:val="0"/>
      <w:marBottom w:val="0"/>
      <w:divBdr>
        <w:top w:val="none" w:sz="0" w:space="0" w:color="auto"/>
        <w:left w:val="none" w:sz="0" w:space="0" w:color="auto"/>
        <w:bottom w:val="none" w:sz="0" w:space="0" w:color="auto"/>
        <w:right w:val="none" w:sz="0" w:space="0" w:color="auto"/>
      </w:divBdr>
    </w:div>
    <w:div w:id="20205192">
      <w:marLeft w:val="0"/>
      <w:marRight w:val="0"/>
      <w:marTop w:val="0"/>
      <w:marBottom w:val="0"/>
      <w:divBdr>
        <w:top w:val="none" w:sz="0" w:space="0" w:color="auto"/>
        <w:left w:val="none" w:sz="0" w:space="0" w:color="auto"/>
        <w:bottom w:val="none" w:sz="0" w:space="0" w:color="auto"/>
        <w:right w:val="none" w:sz="0" w:space="0" w:color="auto"/>
      </w:divBdr>
    </w:div>
    <w:div w:id="20205194">
      <w:marLeft w:val="0"/>
      <w:marRight w:val="0"/>
      <w:marTop w:val="0"/>
      <w:marBottom w:val="0"/>
      <w:divBdr>
        <w:top w:val="none" w:sz="0" w:space="0" w:color="auto"/>
        <w:left w:val="none" w:sz="0" w:space="0" w:color="auto"/>
        <w:bottom w:val="none" w:sz="0" w:space="0" w:color="auto"/>
        <w:right w:val="none" w:sz="0" w:space="0" w:color="auto"/>
      </w:divBdr>
    </w:div>
    <w:div w:id="20205196">
      <w:marLeft w:val="0"/>
      <w:marRight w:val="0"/>
      <w:marTop w:val="0"/>
      <w:marBottom w:val="0"/>
      <w:divBdr>
        <w:top w:val="none" w:sz="0" w:space="0" w:color="auto"/>
        <w:left w:val="none" w:sz="0" w:space="0" w:color="auto"/>
        <w:bottom w:val="none" w:sz="0" w:space="0" w:color="auto"/>
        <w:right w:val="none" w:sz="0" w:space="0" w:color="auto"/>
      </w:divBdr>
    </w:div>
    <w:div w:id="20205197">
      <w:marLeft w:val="0"/>
      <w:marRight w:val="0"/>
      <w:marTop w:val="0"/>
      <w:marBottom w:val="0"/>
      <w:divBdr>
        <w:top w:val="none" w:sz="0" w:space="0" w:color="auto"/>
        <w:left w:val="none" w:sz="0" w:space="0" w:color="auto"/>
        <w:bottom w:val="none" w:sz="0" w:space="0" w:color="auto"/>
        <w:right w:val="none" w:sz="0" w:space="0" w:color="auto"/>
      </w:divBdr>
    </w:div>
    <w:div w:id="20205200">
      <w:marLeft w:val="0"/>
      <w:marRight w:val="0"/>
      <w:marTop w:val="0"/>
      <w:marBottom w:val="0"/>
      <w:divBdr>
        <w:top w:val="none" w:sz="0" w:space="0" w:color="auto"/>
        <w:left w:val="none" w:sz="0" w:space="0" w:color="auto"/>
        <w:bottom w:val="none" w:sz="0" w:space="0" w:color="auto"/>
        <w:right w:val="none" w:sz="0" w:space="0" w:color="auto"/>
      </w:divBdr>
    </w:div>
    <w:div w:id="20205203">
      <w:marLeft w:val="0"/>
      <w:marRight w:val="0"/>
      <w:marTop w:val="0"/>
      <w:marBottom w:val="0"/>
      <w:divBdr>
        <w:top w:val="none" w:sz="0" w:space="0" w:color="auto"/>
        <w:left w:val="none" w:sz="0" w:space="0" w:color="auto"/>
        <w:bottom w:val="none" w:sz="0" w:space="0" w:color="auto"/>
        <w:right w:val="none" w:sz="0" w:space="0" w:color="auto"/>
      </w:divBdr>
    </w:div>
    <w:div w:id="20205206">
      <w:marLeft w:val="0"/>
      <w:marRight w:val="0"/>
      <w:marTop w:val="0"/>
      <w:marBottom w:val="0"/>
      <w:divBdr>
        <w:top w:val="none" w:sz="0" w:space="0" w:color="auto"/>
        <w:left w:val="none" w:sz="0" w:space="0" w:color="auto"/>
        <w:bottom w:val="none" w:sz="0" w:space="0" w:color="auto"/>
        <w:right w:val="none" w:sz="0" w:space="0" w:color="auto"/>
      </w:divBdr>
    </w:div>
    <w:div w:id="20205210">
      <w:marLeft w:val="0"/>
      <w:marRight w:val="0"/>
      <w:marTop w:val="0"/>
      <w:marBottom w:val="0"/>
      <w:divBdr>
        <w:top w:val="none" w:sz="0" w:space="0" w:color="auto"/>
        <w:left w:val="none" w:sz="0" w:space="0" w:color="auto"/>
        <w:bottom w:val="none" w:sz="0" w:space="0" w:color="auto"/>
        <w:right w:val="none" w:sz="0" w:space="0" w:color="auto"/>
      </w:divBdr>
      <w:divsChild>
        <w:div w:id="20204553">
          <w:marLeft w:val="0"/>
          <w:marRight w:val="0"/>
          <w:marTop w:val="0"/>
          <w:marBottom w:val="0"/>
          <w:divBdr>
            <w:top w:val="none" w:sz="0" w:space="0" w:color="auto"/>
            <w:left w:val="none" w:sz="0" w:space="0" w:color="auto"/>
            <w:bottom w:val="none" w:sz="0" w:space="0" w:color="auto"/>
            <w:right w:val="none" w:sz="0" w:space="0" w:color="auto"/>
          </w:divBdr>
          <w:divsChild>
            <w:div w:id="20204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5212">
      <w:marLeft w:val="0"/>
      <w:marRight w:val="0"/>
      <w:marTop w:val="0"/>
      <w:marBottom w:val="0"/>
      <w:divBdr>
        <w:top w:val="none" w:sz="0" w:space="0" w:color="auto"/>
        <w:left w:val="none" w:sz="0" w:space="0" w:color="auto"/>
        <w:bottom w:val="none" w:sz="0" w:space="0" w:color="auto"/>
        <w:right w:val="none" w:sz="0" w:space="0" w:color="auto"/>
      </w:divBdr>
    </w:div>
    <w:div w:id="20205218">
      <w:marLeft w:val="0"/>
      <w:marRight w:val="0"/>
      <w:marTop w:val="0"/>
      <w:marBottom w:val="0"/>
      <w:divBdr>
        <w:top w:val="none" w:sz="0" w:space="0" w:color="auto"/>
        <w:left w:val="none" w:sz="0" w:space="0" w:color="auto"/>
        <w:bottom w:val="none" w:sz="0" w:space="0" w:color="auto"/>
        <w:right w:val="none" w:sz="0" w:space="0" w:color="auto"/>
      </w:divBdr>
    </w:div>
    <w:div w:id="20205219">
      <w:marLeft w:val="0"/>
      <w:marRight w:val="0"/>
      <w:marTop w:val="0"/>
      <w:marBottom w:val="0"/>
      <w:divBdr>
        <w:top w:val="none" w:sz="0" w:space="0" w:color="auto"/>
        <w:left w:val="none" w:sz="0" w:space="0" w:color="auto"/>
        <w:bottom w:val="none" w:sz="0" w:space="0" w:color="auto"/>
        <w:right w:val="none" w:sz="0" w:space="0" w:color="auto"/>
      </w:divBdr>
    </w:div>
    <w:div w:id="20205220">
      <w:marLeft w:val="0"/>
      <w:marRight w:val="0"/>
      <w:marTop w:val="0"/>
      <w:marBottom w:val="0"/>
      <w:divBdr>
        <w:top w:val="none" w:sz="0" w:space="0" w:color="auto"/>
        <w:left w:val="none" w:sz="0" w:space="0" w:color="auto"/>
        <w:bottom w:val="none" w:sz="0" w:space="0" w:color="auto"/>
        <w:right w:val="none" w:sz="0" w:space="0" w:color="auto"/>
      </w:divBdr>
    </w:div>
    <w:div w:id="20205221">
      <w:marLeft w:val="0"/>
      <w:marRight w:val="0"/>
      <w:marTop w:val="0"/>
      <w:marBottom w:val="0"/>
      <w:divBdr>
        <w:top w:val="none" w:sz="0" w:space="0" w:color="auto"/>
        <w:left w:val="none" w:sz="0" w:space="0" w:color="auto"/>
        <w:bottom w:val="none" w:sz="0" w:space="0" w:color="auto"/>
        <w:right w:val="none" w:sz="0" w:space="0" w:color="auto"/>
      </w:divBdr>
      <w:divsChild>
        <w:div w:id="20204334">
          <w:marLeft w:val="1512"/>
          <w:marRight w:val="0"/>
          <w:marTop w:val="58"/>
          <w:marBottom w:val="0"/>
          <w:divBdr>
            <w:top w:val="none" w:sz="0" w:space="0" w:color="auto"/>
            <w:left w:val="none" w:sz="0" w:space="0" w:color="auto"/>
            <w:bottom w:val="none" w:sz="0" w:space="0" w:color="auto"/>
            <w:right w:val="none" w:sz="0" w:space="0" w:color="auto"/>
          </w:divBdr>
        </w:div>
        <w:div w:id="20204388">
          <w:marLeft w:val="1512"/>
          <w:marRight w:val="0"/>
          <w:marTop w:val="58"/>
          <w:marBottom w:val="0"/>
          <w:divBdr>
            <w:top w:val="none" w:sz="0" w:space="0" w:color="auto"/>
            <w:left w:val="none" w:sz="0" w:space="0" w:color="auto"/>
            <w:bottom w:val="none" w:sz="0" w:space="0" w:color="auto"/>
            <w:right w:val="none" w:sz="0" w:space="0" w:color="auto"/>
          </w:divBdr>
        </w:div>
        <w:div w:id="20204614">
          <w:marLeft w:val="1512"/>
          <w:marRight w:val="0"/>
          <w:marTop w:val="58"/>
          <w:marBottom w:val="0"/>
          <w:divBdr>
            <w:top w:val="none" w:sz="0" w:space="0" w:color="auto"/>
            <w:left w:val="none" w:sz="0" w:space="0" w:color="auto"/>
            <w:bottom w:val="none" w:sz="0" w:space="0" w:color="auto"/>
            <w:right w:val="none" w:sz="0" w:space="0" w:color="auto"/>
          </w:divBdr>
        </w:div>
        <w:div w:id="20204632">
          <w:marLeft w:val="1512"/>
          <w:marRight w:val="0"/>
          <w:marTop w:val="58"/>
          <w:marBottom w:val="0"/>
          <w:divBdr>
            <w:top w:val="none" w:sz="0" w:space="0" w:color="auto"/>
            <w:left w:val="none" w:sz="0" w:space="0" w:color="auto"/>
            <w:bottom w:val="none" w:sz="0" w:space="0" w:color="auto"/>
            <w:right w:val="none" w:sz="0" w:space="0" w:color="auto"/>
          </w:divBdr>
        </w:div>
        <w:div w:id="20205043">
          <w:marLeft w:val="893"/>
          <w:marRight w:val="0"/>
          <w:marTop w:val="62"/>
          <w:marBottom w:val="0"/>
          <w:divBdr>
            <w:top w:val="none" w:sz="0" w:space="0" w:color="auto"/>
            <w:left w:val="none" w:sz="0" w:space="0" w:color="auto"/>
            <w:bottom w:val="none" w:sz="0" w:space="0" w:color="auto"/>
            <w:right w:val="none" w:sz="0" w:space="0" w:color="auto"/>
          </w:divBdr>
        </w:div>
      </w:divsChild>
    </w:div>
    <w:div w:id="20205223">
      <w:marLeft w:val="0"/>
      <w:marRight w:val="0"/>
      <w:marTop w:val="0"/>
      <w:marBottom w:val="0"/>
      <w:divBdr>
        <w:top w:val="none" w:sz="0" w:space="0" w:color="auto"/>
        <w:left w:val="none" w:sz="0" w:space="0" w:color="auto"/>
        <w:bottom w:val="none" w:sz="0" w:space="0" w:color="auto"/>
        <w:right w:val="none" w:sz="0" w:space="0" w:color="auto"/>
      </w:divBdr>
    </w:div>
    <w:div w:id="26226265">
      <w:bodyDiv w:val="1"/>
      <w:marLeft w:val="0"/>
      <w:marRight w:val="0"/>
      <w:marTop w:val="0"/>
      <w:marBottom w:val="0"/>
      <w:divBdr>
        <w:top w:val="none" w:sz="0" w:space="0" w:color="auto"/>
        <w:left w:val="none" w:sz="0" w:space="0" w:color="auto"/>
        <w:bottom w:val="none" w:sz="0" w:space="0" w:color="auto"/>
        <w:right w:val="none" w:sz="0" w:space="0" w:color="auto"/>
      </w:divBdr>
    </w:div>
    <w:div w:id="27612007">
      <w:bodyDiv w:val="1"/>
      <w:marLeft w:val="0"/>
      <w:marRight w:val="0"/>
      <w:marTop w:val="0"/>
      <w:marBottom w:val="0"/>
      <w:divBdr>
        <w:top w:val="none" w:sz="0" w:space="0" w:color="auto"/>
        <w:left w:val="none" w:sz="0" w:space="0" w:color="auto"/>
        <w:bottom w:val="none" w:sz="0" w:space="0" w:color="auto"/>
        <w:right w:val="none" w:sz="0" w:space="0" w:color="auto"/>
      </w:divBdr>
    </w:div>
    <w:div w:id="55321158">
      <w:bodyDiv w:val="1"/>
      <w:marLeft w:val="0"/>
      <w:marRight w:val="0"/>
      <w:marTop w:val="0"/>
      <w:marBottom w:val="0"/>
      <w:divBdr>
        <w:top w:val="none" w:sz="0" w:space="0" w:color="auto"/>
        <w:left w:val="none" w:sz="0" w:space="0" w:color="auto"/>
        <w:bottom w:val="none" w:sz="0" w:space="0" w:color="auto"/>
        <w:right w:val="none" w:sz="0" w:space="0" w:color="auto"/>
      </w:divBdr>
    </w:div>
    <w:div w:id="63653172">
      <w:bodyDiv w:val="1"/>
      <w:marLeft w:val="0"/>
      <w:marRight w:val="0"/>
      <w:marTop w:val="0"/>
      <w:marBottom w:val="0"/>
      <w:divBdr>
        <w:top w:val="none" w:sz="0" w:space="0" w:color="auto"/>
        <w:left w:val="none" w:sz="0" w:space="0" w:color="auto"/>
        <w:bottom w:val="none" w:sz="0" w:space="0" w:color="auto"/>
        <w:right w:val="none" w:sz="0" w:space="0" w:color="auto"/>
      </w:divBdr>
    </w:div>
    <w:div w:id="64110510">
      <w:bodyDiv w:val="1"/>
      <w:marLeft w:val="0"/>
      <w:marRight w:val="0"/>
      <w:marTop w:val="0"/>
      <w:marBottom w:val="0"/>
      <w:divBdr>
        <w:top w:val="none" w:sz="0" w:space="0" w:color="auto"/>
        <w:left w:val="none" w:sz="0" w:space="0" w:color="auto"/>
        <w:bottom w:val="none" w:sz="0" w:space="0" w:color="auto"/>
        <w:right w:val="none" w:sz="0" w:space="0" w:color="auto"/>
      </w:divBdr>
    </w:div>
    <w:div w:id="71583313">
      <w:bodyDiv w:val="1"/>
      <w:marLeft w:val="0"/>
      <w:marRight w:val="0"/>
      <w:marTop w:val="0"/>
      <w:marBottom w:val="0"/>
      <w:divBdr>
        <w:top w:val="none" w:sz="0" w:space="0" w:color="auto"/>
        <w:left w:val="none" w:sz="0" w:space="0" w:color="auto"/>
        <w:bottom w:val="none" w:sz="0" w:space="0" w:color="auto"/>
        <w:right w:val="none" w:sz="0" w:space="0" w:color="auto"/>
      </w:divBdr>
    </w:div>
    <w:div w:id="75978502">
      <w:bodyDiv w:val="1"/>
      <w:marLeft w:val="0"/>
      <w:marRight w:val="0"/>
      <w:marTop w:val="0"/>
      <w:marBottom w:val="0"/>
      <w:divBdr>
        <w:top w:val="none" w:sz="0" w:space="0" w:color="auto"/>
        <w:left w:val="none" w:sz="0" w:space="0" w:color="auto"/>
        <w:bottom w:val="none" w:sz="0" w:space="0" w:color="auto"/>
        <w:right w:val="none" w:sz="0" w:space="0" w:color="auto"/>
      </w:divBdr>
    </w:div>
    <w:div w:id="85807719">
      <w:bodyDiv w:val="1"/>
      <w:marLeft w:val="0"/>
      <w:marRight w:val="0"/>
      <w:marTop w:val="0"/>
      <w:marBottom w:val="0"/>
      <w:divBdr>
        <w:top w:val="none" w:sz="0" w:space="0" w:color="auto"/>
        <w:left w:val="none" w:sz="0" w:space="0" w:color="auto"/>
        <w:bottom w:val="none" w:sz="0" w:space="0" w:color="auto"/>
        <w:right w:val="none" w:sz="0" w:space="0" w:color="auto"/>
      </w:divBdr>
    </w:div>
    <w:div w:id="104811568">
      <w:bodyDiv w:val="1"/>
      <w:marLeft w:val="0"/>
      <w:marRight w:val="0"/>
      <w:marTop w:val="0"/>
      <w:marBottom w:val="0"/>
      <w:divBdr>
        <w:top w:val="none" w:sz="0" w:space="0" w:color="auto"/>
        <w:left w:val="none" w:sz="0" w:space="0" w:color="auto"/>
        <w:bottom w:val="none" w:sz="0" w:space="0" w:color="auto"/>
        <w:right w:val="none" w:sz="0" w:space="0" w:color="auto"/>
      </w:divBdr>
    </w:div>
    <w:div w:id="117383096">
      <w:bodyDiv w:val="1"/>
      <w:marLeft w:val="0"/>
      <w:marRight w:val="0"/>
      <w:marTop w:val="0"/>
      <w:marBottom w:val="0"/>
      <w:divBdr>
        <w:top w:val="none" w:sz="0" w:space="0" w:color="auto"/>
        <w:left w:val="none" w:sz="0" w:space="0" w:color="auto"/>
        <w:bottom w:val="none" w:sz="0" w:space="0" w:color="auto"/>
        <w:right w:val="none" w:sz="0" w:space="0" w:color="auto"/>
      </w:divBdr>
    </w:div>
    <w:div w:id="126820352">
      <w:bodyDiv w:val="1"/>
      <w:marLeft w:val="0"/>
      <w:marRight w:val="0"/>
      <w:marTop w:val="0"/>
      <w:marBottom w:val="0"/>
      <w:divBdr>
        <w:top w:val="none" w:sz="0" w:space="0" w:color="auto"/>
        <w:left w:val="none" w:sz="0" w:space="0" w:color="auto"/>
        <w:bottom w:val="none" w:sz="0" w:space="0" w:color="auto"/>
        <w:right w:val="none" w:sz="0" w:space="0" w:color="auto"/>
      </w:divBdr>
    </w:div>
    <w:div w:id="153763769">
      <w:bodyDiv w:val="1"/>
      <w:marLeft w:val="0"/>
      <w:marRight w:val="0"/>
      <w:marTop w:val="0"/>
      <w:marBottom w:val="0"/>
      <w:divBdr>
        <w:top w:val="none" w:sz="0" w:space="0" w:color="auto"/>
        <w:left w:val="none" w:sz="0" w:space="0" w:color="auto"/>
        <w:bottom w:val="none" w:sz="0" w:space="0" w:color="auto"/>
        <w:right w:val="none" w:sz="0" w:space="0" w:color="auto"/>
      </w:divBdr>
      <w:divsChild>
        <w:div w:id="1727754598">
          <w:marLeft w:val="0"/>
          <w:marRight w:val="0"/>
          <w:marTop w:val="0"/>
          <w:marBottom w:val="0"/>
          <w:divBdr>
            <w:top w:val="none" w:sz="0" w:space="0" w:color="auto"/>
            <w:left w:val="none" w:sz="0" w:space="0" w:color="auto"/>
            <w:bottom w:val="none" w:sz="0" w:space="0" w:color="auto"/>
            <w:right w:val="none" w:sz="0" w:space="0" w:color="auto"/>
          </w:divBdr>
          <w:divsChild>
            <w:div w:id="1729839008">
              <w:marLeft w:val="0"/>
              <w:marRight w:val="0"/>
              <w:marTop w:val="0"/>
              <w:marBottom w:val="0"/>
              <w:divBdr>
                <w:top w:val="none" w:sz="0" w:space="0" w:color="auto"/>
                <w:left w:val="none" w:sz="0" w:space="0" w:color="auto"/>
                <w:bottom w:val="none" w:sz="0" w:space="0" w:color="auto"/>
                <w:right w:val="none" w:sz="0" w:space="0" w:color="auto"/>
              </w:divBdr>
              <w:divsChild>
                <w:div w:id="1648585995">
                  <w:marLeft w:val="0"/>
                  <w:marRight w:val="0"/>
                  <w:marTop w:val="0"/>
                  <w:marBottom w:val="0"/>
                  <w:divBdr>
                    <w:top w:val="none" w:sz="0" w:space="0" w:color="auto"/>
                    <w:left w:val="none" w:sz="0" w:space="0" w:color="auto"/>
                    <w:bottom w:val="none" w:sz="0" w:space="0" w:color="auto"/>
                    <w:right w:val="none" w:sz="0" w:space="0" w:color="auto"/>
                  </w:divBdr>
                  <w:divsChild>
                    <w:div w:id="816262953">
                      <w:marLeft w:val="0"/>
                      <w:marRight w:val="0"/>
                      <w:marTop w:val="0"/>
                      <w:marBottom w:val="0"/>
                      <w:divBdr>
                        <w:top w:val="none" w:sz="0" w:space="0" w:color="auto"/>
                        <w:left w:val="none" w:sz="0" w:space="0" w:color="auto"/>
                        <w:bottom w:val="none" w:sz="0" w:space="0" w:color="auto"/>
                        <w:right w:val="none" w:sz="0" w:space="0" w:color="auto"/>
                      </w:divBdr>
                    </w:div>
                    <w:div w:id="1574395176">
                      <w:marLeft w:val="0"/>
                      <w:marRight w:val="0"/>
                      <w:marTop w:val="0"/>
                      <w:marBottom w:val="0"/>
                      <w:divBdr>
                        <w:top w:val="none" w:sz="0" w:space="0" w:color="auto"/>
                        <w:left w:val="none" w:sz="0" w:space="0" w:color="auto"/>
                        <w:bottom w:val="none" w:sz="0" w:space="0" w:color="auto"/>
                        <w:right w:val="none" w:sz="0" w:space="0" w:color="auto"/>
                      </w:divBdr>
                      <w:divsChild>
                        <w:div w:id="1087269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523232">
      <w:bodyDiv w:val="1"/>
      <w:marLeft w:val="0"/>
      <w:marRight w:val="0"/>
      <w:marTop w:val="0"/>
      <w:marBottom w:val="0"/>
      <w:divBdr>
        <w:top w:val="none" w:sz="0" w:space="0" w:color="auto"/>
        <w:left w:val="none" w:sz="0" w:space="0" w:color="auto"/>
        <w:bottom w:val="none" w:sz="0" w:space="0" w:color="auto"/>
        <w:right w:val="none" w:sz="0" w:space="0" w:color="auto"/>
      </w:divBdr>
    </w:div>
    <w:div w:id="171069361">
      <w:bodyDiv w:val="1"/>
      <w:marLeft w:val="0"/>
      <w:marRight w:val="0"/>
      <w:marTop w:val="0"/>
      <w:marBottom w:val="0"/>
      <w:divBdr>
        <w:top w:val="none" w:sz="0" w:space="0" w:color="auto"/>
        <w:left w:val="none" w:sz="0" w:space="0" w:color="auto"/>
        <w:bottom w:val="none" w:sz="0" w:space="0" w:color="auto"/>
        <w:right w:val="none" w:sz="0" w:space="0" w:color="auto"/>
      </w:divBdr>
    </w:div>
    <w:div w:id="185487661">
      <w:bodyDiv w:val="1"/>
      <w:marLeft w:val="0"/>
      <w:marRight w:val="0"/>
      <w:marTop w:val="0"/>
      <w:marBottom w:val="0"/>
      <w:divBdr>
        <w:top w:val="none" w:sz="0" w:space="0" w:color="auto"/>
        <w:left w:val="none" w:sz="0" w:space="0" w:color="auto"/>
        <w:bottom w:val="none" w:sz="0" w:space="0" w:color="auto"/>
        <w:right w:val="none" w:sz="0" w:space="0" w:color="auto"/>
      </w:divBdr>
    </w:div>
    <w:div w:id="186018982">
      <w:bodyDiv w:val="1"/>
      <w:marLeft w:val="0"/>
      <w:marRight w:val="0"/>
      <w:marTop w:val="0"/>
      <w:marBottom w:val="0"/>
      <w:divBdr>
        <w:top w:val="none" w:sz="0" w:space="0" w:color="auto"/>
        <w:left w:val="none" w:sz="0" w:space="0" w:color="auto"/>
        <w:bottom w:val="none" w:sz="0" w:space="0" w:color="auto"/>
        <w:right w:val="none" w:sz="0" w:space="0" w:color="auto"/>
      </w:divBdr>
    </w:div>
    <w:div w:id="193815781">
      <w:bodyDiv w:val="1"/>
      <w:marLeft w:val="0"/>
      <w:marRight w:val="0"/>
      <w:marTop w:val="0"/>
      <w:marBottom w:val="0"/>
      <w:divBdr>
        <w:top w:val="none" w:sz="0" w:space="0" w:color="auto"/>
        <w:left w:val="none" w:sz="0" w:space="0" w:color="auto"/>
        <w:bottom w:val="none" w:sz="0" w:space="0" w:color="auto"/>
        <w:right w:val="none" w:sz="0" w:space="0" w:color="auto"/>
      </w:divBdr>
    </w:div>
    <w:div w:id="197553189">
      <w:bodyDiv w:val="1"/>
      <w:marLeft w:val="0"/>
      <w:marRight w:val="0"/>
      <w:marTop w:val="0"/>
      <w:marBottom w:val="0"/>
      <w:divBdr>
        <w:top w:val="none" w:sz="0" w:space="0" w:color="auto"/>
        <w:left w:val="none" w:sz="0" w:space="0" w:color="auto"/>
        <w:bottom w:val="none" w:sz="0" w:space="0" w:color="auto"/>
        <w:right w:val="none" w:sz="0" w:space="0" w:color="auto"/>
      </w:divBdr>
    </w:div>
    <w:div w:id="200822831">
      <w:bodyDiv w:val="1"/>
      <w:marLeft w:val="0"/>
      <w:marRight w:val="0"/>
      <w:marTop w:val="0"/>
      <w:marBottom w:val="0"/>
      <w:divBdr>
        <w:top w:val="none" w:sz="0" w:space="0" w:color="auto"/>
        <w:left w:val="none" w:sz="0" w:space="0" w:color="auto"/>
        <w:bottom w:val="none" w:sz="0" w:space="0" w:color="auto"/>
        <w:right w:val="none" w:sz="0" w:space="0" w:color="auto"/>
      </w:divBdr>
    </w:div>
    <w:div w:id="201089496">
      <w:bodyDiv w:val="1"/>
      <w:marLeft w:val="0"/>
      <w:marRight w:val="0"/>
      <w:marTop w:val="0"/>
      <w:marBottom w:val="0"/>
      <w:divBdr>
        <w:top w:val="none" w:sz="0" w:space="0" w:color="auto"/>
        <w:left w:val="none" w:sz="0" w:space="0" w:color="auto"/>
        <w:bottom w:val="none" w:sz="0" w:space="0" w:color="auto"/>
        <w:right w:val="none" w:sz="0" w:space="0" w:color="auto"/>
      </w:divBdr>
    </w:div>
    <w:div w:id="205412506">
      <w:bodyDiv w:val="1"/>
      <w:marLeft w:val="0"/>
      <w:marRight w:val="0"/>
      <w:marTop w:val="0"/>
      <w:marBottom w:val="0"/>
      <w:divBdr>
        <w:top w:val="none" w:sz="0" w:space="0" w:color="auto"/>
        <w:left w:val="none" w:sz="0" w:space="0" w:color="auto"/>
        <w:bottom w:val="none" w:sz="0" w:space="0" w:color="auto"/>
        <w:right w:val="none" w:sz="0" w:space="0" w:color="auto"/>
      </w:divBdr>
    </w:div>
    <w:div w:id="210582218">
      <w:bodyDiv w:val="1"/>
      <w:marLeft w:val="0"/>
      <w:marRight w:val="0"/>
      <w:marTop w:val="0"/>
      <w:marBottom w:val="0"/>
      <w:divBdr>
        <w:top w:val="none" w:sz="0" w:space="0" w:color="auto"/>
        <w:left w:val="none" w:sz="0" w:space="0" w:color="auto"/>
        <w:bottom w:val="none" w:sz="0" w:space="0" w:color="auto"/>
        <w:right w:val="none" w:sz="0" w:space="0" w:color="auto"/>
      </w:divBdr>
    </w:div>
    <w:div w:id="222259630">
      <w:bodyDiv w:val="1"/>
      <w:marLeft w:val="0"/>
      <w:marRight w:val="0"/>
      <w:marTop w:val="0"/>
      <w:marBottom w:val="0"/>
      <w:divBdr>
        <w:top w:val="none" w:sz="0" w:space="0" w:color="auto"/>
        <w:left w:val="none" w:sz="0" w:space="0" w:color="auto"/>
        <w:bottom w:val="none" w:sz="0" w:space="0" w:color="auto"/>
        <w:right w:val="none" w:sz="0" w:space="0" w:color="auto"/>
      </w:divBdr>
    </w:div>
    <w:div w:id="233006924">
      <w:bodyDiv w:val="1"/>
      <w:marLeft w:val="0"/>
      <w:marRight w:val="0"/>
      <w:marTop w:val="0"/>
      <w:marBottom w:val="0"/>
      <w:divBdr>
        <w:top w:val="none" w:sz="0" w:space="0" w:color="auto"/>
        <w:left w:val="none" w:sz="0" w:space="0" w:color="auto"/>
        <w:bottom w:val="none" w:sz="0" w:space="0" w:color="auto"/>
        <w:right w:val="none" w:sz="0" w:space="0" w:color="auto"/>
      </w:divBdr>
    </w:div>
    <w:div w:id="235432085">
      <w:bodyDiv w:val="1"/>
      <w:marLeft w:val="0"/>
      <w:marRight w:val="0"/>
      <w:marTop w:val="0"/>
      <w:marBottom w:val="0"/>
      <w:divBdr>
        <w:top w:val="none" w:sz="0" w:space="0" w:color="auto"/>
        <w:left w:val="none" w:sz="0" w:space="0" w:color="auto"/>
        <w:bottom w:val="none" w:sz="0" w:space="0" w:color="auto"/>
        <w:right w:val="none" w:sz="0" w:space="0" w:color="auto"/>
      </w:divBdr>
    </w:div>
    <w:div w:id="240989332">
      <w:bodyDiv w:val="1"/>
      <w:marLeft w:val="0"/>
      <w:marRight w:val="0"/>
      <w:marTop w:val="0"/>
      <w:marBottom w:val="0"/>
      <w:divBdr>
        <w:top w:val="none" w:sz="0" w:space="0" w:color="auto"/>
        <w:left w:val="none" w:sz="0" w:space="0" w:color="auto"/>
        <w:bottom w:val="none" w:sz="0" w:space="0" w:color="auto"/>
        <w:right w:val="none" w:sz="0" w:space="0" w:color="auto"/>
      </w:divBdr>
    </w:div>
    <w:div w:id="269628030">
      <w:bodyDiv w:val="1"/>
      <w:marLeft w:val="0"/>
      <w:marRight w:val="0"/>
      <w:marTop w:val="0"/>
      <w:marBottom w:val="0"/>
      <w:divBdr>
        <w:top w:val="none" w:sz="0" w:space="0" w:color="auto"/>
        <w:left w:val="none" w:sz="0" w:space="0" w:color="auto"/>
        <w:bottom w:val="none" w:sz="0" w:space="0" w:color="auto"/>
        <w:right w:val="none" w:sz="0" w:space="0" w:color="auto"/>
      </w:divBdr>
    </w:div>
    <w:div w:id="283001262">
      <w:bodyDiv w:val="1"/>
      <w:marLeft w:val="0"/>
      <w:marRight w:val="0"/>
      <w:marTop w:val="0"/>
      <w:marBottom w:val="0"/>
      <w:divBdr>
        <w:top w:val="none" w:sz="0" w:space="0" w:color="auto"/>
        <w:left w:val="none" w:sz="0" w:space="0" w:color="auto"/>
        <w:bottom w:val="none" w:sz="0" w:space="0" w:color="auto"/>
        <w:right w:val="none" w:sz="0" w:space="0" w:color="auto"/>
      </w:divBdr>
    </w:div>
    <w:div w:id="285426382">
      <w:bodyDiv w:val="1"/>
      <w:marLeft w:val="0"/>
      <w:marRight w:val="0"/>
      <w:marTop w:val="0"/>
      <w:marBottom w:val="0"/>
      <w:divBdr>
        <w:top w:val="none" w:sz="0" w:space="0" w:color="auto"/>
        <w:left w:val="none" w:sz="0" w:space="0" w:color="auto"/>
        <w:bottom w:val="none" w:sz="0" w:space="0" w:color="auto"/>
        <w:right w:val="none" w:sz="0" w:space="0" w:color="auto"/>
      </w:divBdr>
    </w:div>
    <w:div w:id="289938743">
      <w:bodyDiv w:val="1"/>
      <w:marLeft w:val="0"/>
      <w:marRight w:val="0"/>
      <w:marTop w:val="0"/>
      <w:marBottom w:val="0"/>
      <w:divBdr>
        <w:top w:val="none" w:sz="0" w:space="0" w:color="auto"/>
        <w:left w:val="none" w:sz="0" w:space="0" w:color="auto"/>
        <w:bottom w:val="none" w:sz="0" w:space="0" w:color="auto"/>
        <w:right w:val="none" w:sz="0" w:space="0" w:color="auto"/>
      </w:divBdr>
    </w:div>
    <w:div w:id="291208613">
      <w:bodyDiv w:val="1"/>
      <w:marLeft w:val="0"/>
      <w:marRight w:val="0"/>
      <w:marTop w:val="0"/>
      <w:marBottom w:val="0"/>
      <w:divBdr>
        <w:top w:val="none" w:sz="0" w:space="0" w:color="auto"/>
        <w:left w:val="none" w:sz="0" w:space="0" w:color="auto"/>
        <w:bottom w:val="none" w:sz="0" w:space="0" w:color="auto"/>
        <w:right w:val="none" w:sz="0" w:space="0" w:color="auto"/>
      </w:divBdr>
    </w:div>
    <w:div w:id="292441688">
      <w:bodyDiv w:val="1"/>
      <w:marLeft w:val="0"/>
      <w:marRight w:val="0"/>
      <w:marTop w:val="0"/>
      <w:marBottom w:val="0"/>
      <w:divBdr>
        <w:top w:val="none" w:sz="0" w:space="0" w:color="auto"/>
        <w:left w:val="none" w:sz="0" w:space="0" w:color="auto"/>
        <w:bottom w:val="none" w:sz="0" w:space="0" w:color="auto"/>
        <w:right w:val="none" w:sz="0" w:space="0" w:color="auto"/>
      </w:divBdr>
    </w:div>
    <w:div w:id="293876615">
      <w:bodyDiv w:val="1"/>
      <w:marLeft w:val="0"/>
      <w:marRight w:val="0"/>
      <w:marTop w:val="0"/>
      <w:marBottom w:val="0"/>
      <w:divBdr>
        <w:top w:val="none" w:sz="0" w:space="0" w:color="auto"/>
        <w:left w:val="none" w:sz="0" w:space="0" w:color="auto"/>
        <w:bottom w:val="none" w:sz="0" w:space="0" w:color="auto"/>
        <w:right w:val="none" w:sz="0" w:space="0" w:color="auto"/>
      </w:divBdr>
      <w:divsChild>
        <w:div w:id="943151568">
          <w:marLeft w:val="0"/>
          <w:marRight w:val="0"/>
          <w:marTop w:val="0"/>
          <w:marBottom w:val="0"/>
          <w:divBdr>
            <w:top w:val="none" w:sz="0" w:space="0" w:color="auto"/>
            <w:left w:val="none" w:sz="0" w:space="0" w:color="auto"/>
            <w:bottom w:val="none" w:sz="0" w:space="0" w:color="auto"/>
            <w:right w:val="none" w:sz="0" w:space="0" w:color="auto"/>
          </w:divBdr>
          <w:divsChild>
            <w:div w:id="2144955574">
              <w:marLeft w:val="0"/>
              <w:marRight w:val="0"/>
              <w:marTop w:val="0"/>
              <w:marBottom w:val="0"/>
              <w:divBdr>
                <w:top w:val="none" w:sz="0" w:space="0" w:color="auto"/>
                <w:left w:val="none" w:sz="0" w:space="0" w:color="auto"/>
                <w:bottom w:val="none" w:sz="0" w:space="0" w:color="auto"/>
                <w:right w:val="none" w:sz="0" w:space="0" w:color="auto"/>
              </w:divBdr>
              <w:divsChild>
                <w:div w:id="1831746057">
                  <w:marLeft w:val="0"/>
                  <w:marRight w:val="0"/>
                  <w:marTop w:val="0"/>
                  <w:marBottom w:val="0"/>
                  <w:divBdr>
                    <w:top w:val="none" w:sz="0" w:space="0" w:color="auto"/>
                    <w:left w:val="none" w:sz="0" w:space="0" w:color="auto"/>
                    <w:bottom w:val="none" w:sz="0" w:space="0" w:color="auto"/>
                    <w:right w:val="none" w:sz="0" w:space="0" w:color="auto"/>
                  </w:divBdr>
                  <w:divsChild>
                    <w:div w:id="1070006949">
                      <w:marLeft w:val="0"/>
                      <w:marRight w:val="0"/>
                      <w:marTop w:val="0"/>
                      <w:marBottom w:val="0"/>
                      <w:divBdr>
                        <w:top w:val="none" w:sz="0" w:space="0" w:color="auto"/>
                        <w:left w:val="none" w:sz="0" w:space="0" w:color="auto"/>
                        <w:bottom w:val="none" w:sz="0" w:space="0" w:color="auto"/>
                        <w:right w:val="none" w:sz="0" w:space="0" w:color="auto"/>
                      </w:divBdr>
                      <w:divsChild>
                        <w:div w:id="2118598582">
                          <w:marLeft w:val="0"/>
                          <w:marRight w:val="0"/>
                          <w:marTop w:val="0"/>
                          <w:marBottom w:val="0"/>
                          <w:divBdr>
                            <w:top w:val="none" w:sz="0" w:space="0" w:color="auto"/>
                            <w:left w:val="none" w:sz="0" w:space="0" w:color="auto"/>
                            <w:bottom w:val="none" w:sz="0" w:space="0" w:color="auto"/>
                            <w:right w:val="none" w:sz="0" w:space="0" w:color="auto"/>
                          </w:divBdr>
                          <w:divsChild>
                            <w:div w:id="649401712">
                              <w:marLeft w:val="0"/>
                              <w:marRight w:val="0"/>
                              <w:marTop w:val="0"/>
                              <w:marBottom w:val="0"/>
                              <w:divBdr>
                                <w:top w:val="none" w:sz="0" w:space="0" w:color="auto"/>
                                <w:left w:val="none" w:sz="0" w:space="0" w:color="auto"/>
                                <w:bottom w:val="none" w:sz="0" w:space="0" w:color="auto"/>
                                <w:right w:val="none" w:sz="0" w:space="0" w:color="auto"/>
                              </w:divBdr>
                            </w:div>
                            <w:div w:id="812603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07823268">
      <w:bodyDiv w:val="1"/>
      <w:marLeft w:val="0"/>
      <w:marRight w:val="0"/>
      <w:marTop w:val="0"/>
      <w:marBottom w:val="0"/>
      <w:divBdr>
        <w:top w:val="none" w:sz="0" w:space="0" w:color="auto"/>
        <w:left w:val="none" w:sz="0" w:space="0" w:color="auto"/>
        <w:bottom w:val="none" w:sz="0" w:space="0" w:color="auto"/>
        <w:right w:val="none" w:sz="0" w:space="0" w:color="auto"/>
      </w:divBdr>
      <w:divsChild>
        <w:div w:id="1739203217">
          <w:marLeft w:val="0"/>
          <w:marRight w:val="0"/>
          <w:marTop w:val="0"/>
          <w:marBottom w:val="0"/>
          <w:divBdr>
            <w:top w:val="none" w:sz="0" w:space="0" w:color="auto"/>
            <w:left w:val="none" w:sz="0" w:space="0" w:color="auto"/>
            <w:bottom w:val="none" w:sz="0" w:space="0" w:color="auto"/>
            <w:right w:val="none" w:sz="0" w:space="0" w:color="auto"/>
          </w:divBdr>
        </w:div>
        <w:div w:id="1771706076">
          <w:marLeft w:val="0"/>
          <w:marRight w:val="0"/>
          <w:marTop w:val="0"/>
          <w:marBottom w:val="0"/>
          <w:divBdr>
            <w:top w:val="none" w:sz="0" w:space="0" w:color="auto"/>
            <w:left w:val="none" w:sz="0" w:space="0" w:color="auto"/>
            <w:bottom w:val="none" w:sz="0" w:space="0" w:color="auto"/>
            <w:right w:val="none" w:sz="0" w:space="0" w:color="auto"/>
          </w:divBdr>
          <w:divsChild>
            <w:div w:id="654457412">
              <w:marLeft w:val="0"/>
              <w:marRight w:val="0"/>
              <w:marTop w:val="0"/>
              <w:marBottom w:val="0"/>
              <w:divBdr>
                <w:top w:val="none" w:sz="0" w:space="0" w:color="auto"/>
                <w:left w:val="none" w:sz="0" w:space="0" w:color="auto"/>
                <w:bottom w:val="none" w:sz="0" w:space="0" w:color="auto"/>
                <w:right w:val="none" w:sz="0" w:space="0" w:color="auto"/>
              </w:divBdr>
              <w:divsChild>
                <w:div w:id="252712442">
                  <w:marLeft w:val="0"/>
                  <w:marRight w:val="0"/>
                  <w:marTop w:val="0"/>
                  <w:marBottom w:val="0"/>
                  <w:divBdr>
                    <w:top w:val="none" w:sz="0" w:space="0" w:color="auto"/>
                    <w:left w:val="none" w:sz="0" w:space="0" w:color="auto"/>
                    <w:bottom w:val="none" w:sz="0" w:space="0" w:color="auto"/>
                    <w:right w:val="none" w:sz="0" w:space="0" w:color="auto"/>
                  </w:divBdr>
                  <w:divsChild>
                    <w:div w:id="304353445">
                      <w:marLeft w:val="0"/>
                      <w:marRight w:val="0"/>
                      <w:marTop w:val="0"/>
                      <w:marBottom w:val="0"/>
                      <w:divBdr>
                        <w:top w:val="none" w:sz="0" w:space="0" w:color="auto"/>
                        <w:left w:val="none" w:sz="0" w:space="0" w:color="auto"/>
                        <w:bottom w:val="none" w:sz="0" w:space="0" w:color="auto"/>
                        <w:right w:val="none" w:sz="0" w:space="0" w:color="auto"/>
                      </w:divBdr>
                      <w:divsChild>
                        <w:div w:id="1552689255">
                          <w:marLeft w:val="0"/>
                          <w:marRight w:val="0"/>
                          <w:marTop w:val="0"/>
                          <w:marBottom w:val="0"/>
                          <w:divBdr>
                            <w:top w:val="none" w:sz="0" w:space="0" w:color="auto"/>
                            <w:left w:val="none" w:sz="0" w:space="0" w:color="auto"/>
                            <w:bottom w:val="none" w:sz="0" w:space="0" w:color="auto"/>
                            <w:right w:val="none" w:sz="0" w:space="0" w:color="auto"/>
                          </w:divBdr>
                          <w:divsChild>
                            <w:div w:id="748845290">
                              <w:marLeft w:val="0"/>
                              <w:marRight w:val="0"/>
                              <w:marTop w:val="0"/>
                              <w:marBottom w:val="0"/>
                              <w:divBdr>
                                <w:top w:val="none" w:sz="0" w:space="0" w:color="auto"/>
                                <w:left w:val="none" w:sz="0" w:space="0" w:color="auto"/>
                                <w:bottom w:val="none" w:sz="0" w:space="0" w:color="auto"/>
                                <w:right w:val="none" w:sz="0" w:space="0" w:color="auto"/>
                              </w:divBdr>
                              <w:divsChild>
                                <w:div w:id="236596533">
                                  <w:marLeft w:val="0"/>
                                  <w:marRight w:val="0"/>
                                  <w:marTop w:val="0"/>
                                  <w:marBottom w:val="0"/>
                                  <w:divBdr>
                                    <w:top w:val="none" w:sz="0" w:space="0" w:color="auto"/>
                                    <w:left w:val="none" w:sz="0" w:space="0" w:color="auto"/>
                                    <w:bottom w:val="none" w:sz="0" w:space="0" w:color="auto"/>
                                    <w:right w:val="none" w:sz="0" w:space="0" w:color="auto"/>
                                  </w:divBdr>
                                </w:div>
                                <w:div w:id="1455060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11521463">
      <w:bodyDiv w:val="1"/>
      <w:marLeft w:val="0"/>
      <w:marRight w:val="0"/>
      <w:marTop w:val="0"/>
      <w:marBottom w:val="0"/>
      <w:divBdr>
        <w:top w:val="none" w:sz="0" w:space="0" w:color="auto"/>
        <w:left w:val="none" w:sz="0" w:space="0" w:color="auto"/>
        <w:bottom w:val="none" w:sz="0" w:space="0" w:color="auto"/>
        <w:right w:val="none" w:sz="0" w:space="0" w:color="auto"/>
      </w:divBdr>
    </w:div>
    <w:div w:id="312638251">
      <w:bodyDiv w:val="1"/>
      <w:marLeft w:val="0"/>
      <w:marRight w:val="0"/>
      <w:marTop w:val="0"/>
      <w:marBottom w:val="0"/>
      <w:divBdr>
        <w:top w:val="none" w:sz="0" w:space="0" w:color="auto"/>
        <w:left w:val="none" w:sz="0" w:space="0" w:color="auto"/>
        <w:bottom w:val="none" w:sz="0" w:space="0" w:color="auto"/>
        <w:right w:val="none" w:sz="0" w:space="0" w:color="auto"/>
      </w:divBdr>
    </w:div>
    <w:div w:id="316959506">
      <w:bodyDiv w:val="1"/>
      <w:marLeft w:val="0"/>
      <w:marRight w:val="0"/>
      <w:marTop w:val="0"/>
      <w:marBottom w:val="0"/>
      <w:divBdr>
        <w:top w:val="none" w:sz="0" w:space="0" w:color="auto"/>
        <w:left w:val="none" w:sz="0" w:space="0" w:color="auto"/>
        <w:bottom w:val="none" w:sz="0" w:space="0" w:color="auto"/>
        <w:right w:val="none" w:sz="0" w:space="0" w:color="auto"/>
      </w:divBdr>
    </w:div>
    <w:div w:id="332342115">
      <w:bodyDiv w:val="1"/>
      <w:marLeft w:val="0"/>
      <w:marRight w:val="0"/>
      <w:marTop w:val="0"/>
      <w:marBottom w:val="0"/>
      <w:divBdr>
        <w:top w:val="none" w:sz="0" w:space="0" w:color="auto"/>
        <w:left w:val="none" w:sz="0" w:space="0" w:color="auto"/>
        <w:bottom w:val="none" w:sz="0" w:space="0" w:color="auto"/>
        <w:right w:val="none" w:sz="0" w:space="0" w:color="auto"/>
      </w:divBdr>
    </w:div>
    <w:div w:id="352145500">
      <w:bodyDiv w:val="1"/>
      <w:marLeft w:val="0"/>
      <w:marRight w:val="0"/>
      <w:marTop w:val="0"/>
      <w:marBottom w:val="0"/>
      <w:divBdr>
        <w:top w:val="none" w:sz="0" w:space="0" w:color="auto"/>
        <w:left w:val="none" w:sz="0" w:space="0" w:color="auto"/>
        <w:bottom w:val="none" w:sz="0" w:space="0" w:color="auto"/>
        <w:right w:val="none" w:sz="0" w:space="0" w:color="auto"/>
      </w:divBdr>
    </w:div>
    <w:div w:id="355692128">
      <w:bodyDiv w:val="1"/>
      <w:marLeft w:val="0"/>
      <w:marRight w:val="0"/>
      <w:marTop w:val="0"/>
      <w:marBottom w:val="0"/>
      <w:divBdr>
        <w:top w:val="none" w:sz="0" w:space="0" w:color="auto"/>
        <w:left w:val="none" w:sz="0" w:space="0" w:color="auto"/>
        <w:bottom w:val="none" w:sz="0" w:space="0" w:color="auto"/>
        <w:right w:val="none" w:sz="0" w:space="0" w:color="auto"/>
      </w:divBdr>
    </w:div>
    <w:div w:id="356197461">
      <w:bodyDiv w:val="1"/>
      <w:marLeft w:val="0"/>
      <w:marRight w:val="0"/>
      <w:marTop w:val="0"/>
      <w:marBottom w:val="0"/>
      <w:divBdr>
        <w:top w:val="none" w:sz="0" w:space="0" w:color="auto"/>
        <w:left w:val="none" w:sz="0" w:space="0" w:color="auto"/>
        <w:bottom w:val="none" w:sz="0" w:space="0" w:color="auto"/>
        <w:right w:val="none" w:sz="0" w:space="0" w:color="auto"/>
      </w:divBdr>
    </w:div>
    <w:div w:id="363989516">
      <w:bodyDiv w:val="1"/>
      <w:marLeft w:val="0"/>
      <w:marRight w:val="0"/>
      <w:marTop w:val="0"/>
      <w:marBottom w:val="0"/>
      <w:divBdr>
        <w:top w:val="none" w:sz="0" w:space="0" w:color="auto"/>
        <w:left w:val="none" w:sz="0" w:space="0" w:color="auto"/>
        <w:bottom w:val="none" w:sz="0" w:space="0" w:color="auto"/>
        <w:right w:val="none" w:sz="0" w:space="0" w:color="auto"/>
      </w:divBdr>
    </w:div>
    <w:div w:id="389890868">
      <w:bodyDiv w:val="1"/>
      <w:marLeft w:val="0"/>
      <w:marRight w:val="0"/>
      <w:marTop w:val="0"/>
      <w:marBottom w:val="0"/>
      <w:divBdr>
        <w:top w:val="none" w:sz="0" w:space="0" w:color="auto"/>
        <w:left w:val="none" w:sz="0" w:space="0" w:color="auto"/>
        <w:bottom w:val="none" w:sz="0" w:space="0" w:color="auto"/>
        <w:right w:val="none" w:sz="0" w:space="0" w:color="auto"/>
      </w:divBdr>
    </w:div>
    <w:div w:id="402024168">
      <w:bodyDiv w:val="1"/>
      <w:marLeft w:val="0"/>
      <w:marRight w:val="0"/>
      <w:marTop w:val="0"/>
      <w:marBottom w:val="0"/>
      <w:divBdr>
        <w:top w:val="none" w:sz="0" w:space="0" w:color="auto"/>
        <w:left w:val="none" w:sz="0" w:space="0" w:color="auto"/>
        <w:bottom w:val="none" w:sz="0" w:space="0" w:color="auto"/>
        <w:right w:val="none" w:sz="0" w:space="0" w:color="auto"/>
      </w:divBdr>
    </w:div>
    <w:div w:id="411314373">
      <w:bodyDiv w:val="1"/>
      <w:marLeft w:val="0"/>
      <w:marRight w:val="0"/>
      <w:marTop w:val="0"/>
      <w:marBottom w:val="0"/>
      <w:divBdr>
        <w:top w:val="none" w:sz="0" w:space="0" w:color="auto"/>
        <w:left w:val="none" w:sz="0" w:space="0" w:color="auto"/>
        <w:bottom w:val="none" w:sz="0" w:space="0" w:color="auto"/>
        <w:right w:val="none" w:sz="0" w:space="0" w:color="auto"/>
      </w:divBdr>
    </w:div>
    <w:div w:id="414590153">
      <w:bodyDiv w:val="1"/>
      <w:marLeft w:val="0"/>
      <w:marRight w:val="0"/>
      <w:marTop w:val="0"/>
      <w:marBottom w:val="0"/>
      <w:divBdr>
        <w:top w:val="none" w:sz="0" w:space="0" w:color="auto"/>
        <w:left w:val="none" w:sz="0" w:space="0" w:color="auto"/>
        <w:bottom w:val="none" w:sz="0" w:space="0" w:color="auto"/>
        <w:right w:val="none" w:sz="0" w:space="0" w:color="auto"/>
      </w:divBdr>
    </w:div>
    <w:div w:id="419713296">
      <w:bodyDiv w:val="1"/>
      <w:marLeft w:val="0"/>
      <w:marRight w:val="0"/>
      <w:marTop w:val="0"/>
      <w:marBottom w:val="0"/>
      <w:divBdr>
        <w:top w:val="none" w:sz="0" w:space="0" w:color="auto"/>
        <w:left w:val="none" w:sz="0" w:space="0" w:color="auto"/>
        <w:bottom w:val="none" w:sz="0" w:space="0" w:color="auto"/>
        <w:right w:val="none" w:sz="0" w:space="0" w:color="auto"/>
      </w:divBdr>
    </w:div>
    <w:div w:id="421534214">
      <w:bodyDiv w:val="1"/>
      <w:marLeft w:val="0"/>
      <w:marRight w:val="0"/>
      <w:marTop w:val="0"/>
      <w:marBottom w:val="0"/>
      <w:divBdr>
        <w:top w:val="none" w:sz="0" w:space="0" w:color="auto"/>
        <w:left w:val="none" w:sz="0" w:space="0" w:color="auto"/>
        <w:bottom w:val="none" w:sz="0" w:space="0" w:color="auto"/>
        <w:right w:val="none" w:sz="0" w:space="0" w:color="auto"/>
      </w:divBdr>
    </w:div>
    <w:div w:id="439187554">
      <w:bodyDiv w:val="1"/>
      <w:marLeft w:val="0"/>
      <w:marRight w:val="0"/>
      <w:marTop w:val="0"/>
      <w:marBottom w:val="0"/>
      <w:divBdr>
        <w:top w:val="none" w:sz="0" w:space="0" w:color="auto"/>
        <w:left w:val="none" w:sz="0" w:space="0" w:color="auto"/>
        <w:bottom w:val="none" w:sz="0" w:space="0" w:color="auto"/>
        <w:right w:val="none" w:sz="0" w:space="0" w:color="auto"/>
      </w:divBdr>
    </w:div>
    <w:div w:id="444155594">
      <w:bodyDiv w:val="1"/>
      <w:marLeft w:val="0"/>
      <w:marRight w:val="0"/>
      <w:marTop w:val="0"/>
      <w:marBottom w:val="0"/>
      <w:divBdr>
        <w:top w:val="none" w:sz="0" w:space="0" w:color="auto"/>
        <w:left w:val="none" w:sz="0" w:space="0" w:color="auto"/>
        <w:bottom w:val="none" w:sz="0" w:space="0" w:color="auto"/>
        <w:right w:val="none" w:sz="0" w:space="0" w:color="auto"/>
      </w:divBdr>
    </w:div>
    <w:div w:id="458770376">
      <w:bodyDiv w:val="1"/>
      <w:marLeft w:val="0"/>
      <w:marRight w:val="0"/>
      <w:marTop w:val="0"/>
      <w:marBottom w:val="0"/>
      <w:divBdr>
        <w:top w:val="none" w:sz="0" w:space="0" w:color="auto"/>
        <w:left w:val="none" w:sz="0" w:space="0" w:color="auto"/>
        <w:bottom w:val="none" w:sz="0" w:space="0" w:color="auto"/>
        <w:right w:val="none" w:sz="0" w:space="0" w:color="auto"/>
      </w:divBdr>
    </w:div>
    <w:div w:id="459421220">
      <w:bodyDiv w:val="1"/>
      <w:marLeft w:val="0"/>
      <w:marRight w:val="0"/>
      <w:marTop w:val="0"/>
      <w:marBottom w:val="0"/>
      <w:divBdr>
        <w:top w:val="none" w:sz="0" w:space="0" w:color="auto"/>
        <w:left w:val="none" w:sz="0" w:space="0" w:color="auto"/>
        <w:bottom w:val="none" w:sz="0" w:space="0" w:color="auto"/>
        <w:right w:val="none" w:sz="0" w:space="0" w:color="auto"/>
      </w:divBdr>
    </w:div>
    <w:div w:id="486826677">
      <w:bodyDiv w:val="1"/>
      <w:marLeft w:val="0"/>
      <w:marRight w:val="0"/>
      <w:marTop w:val="0"/>
      <w:marBottom w:val="0"/>
      <w:divBdr>
        <w:top w:val="none" w:sz="0" w:space="0" w:color="auto"/>
        <w:left w:val="none" w:sz="0" w:space="0" w:color="auto"/>
        <w:bottom w:val="none" w:sz="0" w:space="0" w:color="auto"/>
        <w:right w:val="none" w:sz="0" w:space="0" w:color="auto"/>
      </w:divBdr>
    </w:div>
    <w:div w:id="487211901">
      <w:bodyDiv w:val="1"/>
      <w:marLeft w:val="0"/>
      <w:marRight w:val="0"/>
      <w:marTop w:val="0"/>
      <w:marBottom w:val="0"/>
      <w:divBdr>
        <w:top w:val="none" w:sz="0" w:space="0" w:color="auto"/>
        <w:left w:val="none" w:sz="0" w:space="0" w:color="auto"/>
        <w:bottom w:val="none" w:sz="0" w:space="0" w:color="auto"/>
        <w:right w:val="none" w:sz="0" w:space="0" w:color="auto"/>
      </w:divBdr>
    </w:div>
    <w:div w:id="487940010">
      <w:bodyDiv w:val="1"/>
      <w:marLeft w:val="0"/>
      <w:marRight w:val="0"/>
      <w:marTop w:val="0"/>
      <w:marBottom w:val="0"/>
      <w:divBdr>
        <w:top w:val="none" w:sz="0" w:space="0" w:color="auto"/>
        <w:left w:val="none" w:sz="0" w:space="0" w:color="auto"/>
        <w:bottom w:val="none" w:sz="0" w:space="0" w:color="auto"/>
        <w:right w:val="none" w:sz="0" w:space="0" w:color="auto"/>
      </w:divBdr>
    </w:div>
    <w:div w:id="492258247">
      <w:bodyDiv w:val="1"/>
      <w:marLeft w:val="0"/>
      <w:marRight w:val="0"/>
      <w:marTop w:val="0"/>
      <w:marBottom w:val="0"/>
      <w:divBdr>
        <w:top w:val="none" w:sz="0" w:space="0" w:color="auto"/>
        <w:left w:val="none" w:sz="0" w:space="0" w:color="auto"/>
        <w:bottom w:val="none" w:sz="0" w:space="0" w:color="auto"/>
        <w:right w:val="none" w:sz="0" w:space="0" w:color="auto"/>
      </w:divBdr>
      <w:divsChild>
        <w:div w:id="630523772">
          <w:marLeft w:val="0"/>
          <w:marRight w:val="0"/>
          <w:marTop w:val="0"/>
          <w:marBottom w:val="0"/>
          <w:divBdr>
            <w:top w:val="none" w:sz="0" w:space="0" w:color="auto"/>
            <w:left w:val="none" w:sz="0" w:space="0" w:color="auto"/>
            <w:bottom w:val="none" w:sz="0" w:space="0" w:color="auto"/>
            <w:right w:val="none" w:sz="0" w:space="0" w:color="auto"/>
          </w:divBdr>
          <w:divsChild>
            <w:div w:id="1546060354">
              <w:marLeft w:val="0"/>
              <w:marRight w:val="0"/>
              <w:marTop w:val="0"/>
              <w:marBottom w:val="0"/>
              <w:divBdr>
                <w:top w:val="none" w:sz="0" w:space="0" w:color="auto"/>
                <w:left w:val="none" w:sz="0" w:space="0" w:color="auto"/>
                <w:bottom w:val="none" w:sz="0" w:space="0" w:color="auto"/>
                <w:right w:val="none" w:sz="0" w:space="0" w:color="auto"/>
              </w:divBdr>
              <w:divsChild>
                <w:div w:id="2125267430">
                  <w:marLeft w:val="0"/>
                  <w:marRight w:val="0"/>
                  <w:marTop w:val="0"/>
                  <w:marBottom w:val="0"/>
                  <w:divBdr>
                    <w:top w:val="none" w:sz="0" w:space="0" w:color="auto"/>
                    <w:left w:val="none" w:sz="0" w:space="0" w:color="auto"/>
                    <w:bottom w:val="none" w:sz="0" w:space="0" w:color="auto"/>
                    <w:right w:val="none" w:sz="0" w:space="0" w:color="auto"/>
                  </w:divBdr>
                  <w:divsChild>
                    <w:div w:id="455022804">
                      <w:marLeft w:val="0"/>
                      <w:marRight w:val="0"/>
                      <w:marTop w:val="0"/>
                      <w:marBottom w:val="0"/>
                      <w:divBdr>
                        <w:top w:val="none" w:sz="0" w:space="0" w:color="auto"/>
                        <w:left w:val="none" w:sz="0" w:space="0" w:color="auto"/>
                        <w:bottom w:val="none" w:sz="0" w:space="0" w:color="auto"/>
                        <w:right w:val="none" w:sz="0" w:space="0" w:color="auto"/>
                      </w:divBdr>
                      <w:divsChild>
                        <w:div w:id="1234462861">
                          <w:marLeft w:val="0"/>
                          <w:marRight w:val="0"/>
                          <w:marTop w:val="0"/>
                          <w:marBottom w:val="0"/>
                          <w:divBdr>
                            <w:top w:val="none" w:sz="0" w:space="0" w:color="auto"/>
                            <w:left w:val="none" w:sz="0" w:space="0" w:color="auto"/>
                            <w:bottom w:val="none" w:sz="0" w:space="0" w:color="auto"/>
                            <w:right w:val="none" w:sz="0" w:space="0" w:color="auto"/>
                          </w:divBdr>
                          <w:divsChild>
                            <w:div w:id="464854478">
                              <w:marLeft w:val="0"/>
                              <w:marRight w:val="0"/>
                              <w:marTop w:val="0"/>
                              <w:marBottom w:val="0"/>
                              <w:divBdr>
                                <w:top w:val="none" w:sz="0" w:space="0" w:color="auto"/>
                                <w:left w:val="none" w:sz="0" w:space="0" w:color="auto"/>
                                <w:bottom w:val="none" w:sz="0" w:space="0" w:color="auto"/>
                                <w:right w:val="none" w:sz="0" w:space="0" w:color="auto"/>
                              </w:divBdr>
                            </w:div>
                            <w:div w:id="1860119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97234364">
      <w:bodyDiv w:val="1"/>
      <w:marLeft w:val="0"/>
      <w:marRight w:val="0"/>
      <w:marTop w:val="0"/>
      <w:marBottom w:val="0"/>
      <w:divBdr>
        <w:top w:val="none" w:sz="0" w:space="0" w:color="auto"/>
        <w:left w:val="none" w:sz="0" w:space="0" w:color="auto"/>
        <w:bottom w:val="none" w:sz="0" w:space="0" w:color="auto"/>
        <w:right w:val="none" w:sz="0" w:space="0" w:color="auto"/>
      </w:divBdr>
    </w:div>
    <w:div w:id="503209561">
      <w:bodyDiv w:val="1"/>
      <w:marLeft w:val="0"/>
      <w:marRight w:val="0"/>
      <w:marTop w:val="0"/>
      <w:marBottom w:val="0"/>
      <w:divBdr>
        <w:top w:val="none" w:sz="0" w:space="0" w:color="auto"/>
        <w:left w:val="none" w:sz="0" w:space="0" w:color="auto"/>
        <w:bottom w:val="none" w:sz="0" w:space="0" w:color="auto"/>
        <w:right w:val="none" w:sz="0" w:space="0" w:color="auto"/>
      </w:divBdr>
    </w:div>
    <w:div w:id="503666429">
      <w:bodyDiv w:val="1"/>
      <w:marLeft w:val="0"/>
      <w:marRight w:val="0"/>
      <w:marTop w:val="0"/>
      <w:marBottom w:val="0"/>
      <w:divBdr>
        <w:top w:val="none" w:sz="0" w:space="0" w:color="auto"/>
        <w:left w:val="none" w:sz="0" w:space="0" w:color="auto"/>
        <w:bottom w:val="none" w:sz="0" w:space="0" w:color="auto"/>
        <w:right w:val="none" w:sz="0" w:space="0" w:color="auto"/>
      </w:divBdr>
    </w:div>
    <w:div w:id="519048675">
      <w:bodyDiv w:val="1"/>
      <w:marLeft w:val="0"/>
      <w:marRight w:val="0"/>
      <w:marTop w:val="0"/>
      <w:marBottom w:val="0"/>
      <w:divBdr>
        <w:top w:val="none" w:sz="0" w:space="0" w:color="auto"/>
        <w:left w:val="none" w:sz="0" w:space="0" w:color="auto"/>
        <w:bottom w:val="none" w:sz="0" w:space="0" w:color="auto"/>
        <w:right w:val="none" w:sz="0" w:space="0" w:color="auto"/>
      </w:divBdr>
    </w:div>
    <w:div w:id="521483039">
      <w:bodyDiv w:val="1"/>
      <w:marLeft w:val="0"/>
      <w:marRight w:val="0"/>
      <w:marTop w:val="0"/>
      <w:marBottom w:val="0"/>
      <w:divBdr>
        <w:top w:val="none" w:sz="0" w:space="0" w:color="auto"/>
        <w:left w:val="none" w:sz="0" w:space="0" w:color="auto"/>
        <w:bottom w:val="none" w:sz="0" w:space="0" w:color="auto"/>
        <w:right w:val="none" w:sz="0" w:space="0" w:color="auto"/>
      </w:divBdr>
    </w:div>
    <w:div w:id="525026360">
      <w:bodyDiv w:val="1"/>
      <w:marLeft w:val="0"/>
      <w:marRight w:val="0"/>
      <w:marTop w:val="0"/>
      <w:marBottom w:val="0"/>
      <w:divBdr>
        <w:top w:val="none" w:sz="0" w:space="0" w:color="auto"/>
        <w:left w:val="none" w:sz="0" w:space="0" w:color="auto"/>
        <w:bottom w:val="none" w:sz="0" w:space="0" w:color="auto"/>
        <w:right w:val="none" w:sz="0" w:space="0" w:color="auto"/>
      </w:divBdr>
    </w:div>
    <w:div w:id="538013728">
      <w:bodyDiv w:val="1"/>
      <w:marLeft w:val="0"/>
      <w:marRight w:val="0"/>
      <w:marTop w:val="0"/>
      <w:marBottom w:val="0"/>
      <w:divBdr>
        <w:top w:val="none" w:sz="0" w:space="0" w:color="auto"/>
        <w:left w:val="none" w:sz="0" w:space="0" w:color="auto"/>
        <w:bottom w:val="none" w:sz="0" w:space="0" w:color="auto"/>
        <w:right w:val="none" w:sz="0" w:space="0" w:color="auto"/>
      </w:divBdr>
    </w:div>
    <w:div w:id="541939909">
      <w:bodyDiv w:val="1"/>
      <w:marLeft w:val="0"/>
      <w:marRight w:val="0"/>
      <w:marTop w:val="0"/>
      <w:marBottom w:val="0"/>
      <w:divBdr>
        <w:top w:val="none" w:sz="0" w:space="0" w:color="auto"/>
        <w:left w:val="none" w:sz="0" w:space="0" w:color="auto"/>
        <w:bottom w:val="none" w:sz="0" w:space="0" w:color="auto"/>
        <w:right w:val="none" w:sz="0" w:space="0" w:color="auto"/>
      </w:divBdr>
    </w:div>
    <w:div w:id="550121535">
      <w:bodyDiv w:val="1"/>
      <w:marLeft w:val="0"/>
      <w:marRight w:val="0"/>
      <w:marTop w:val="0"/>
      <w:marBottom w:val="0"/>
      <w:divBdr>
        <w:top w:val="none" w:sz="0" w:space="0" w:color="auto"/>
        <w:left w:val="none" w:sz="0" w:space="0" w:color="auto"/>
        <w:bottom w:val="none" w:sz="0" w:space="0" w:color="auto"/>
        <w:right w:val="none" w:sz="0" w:space="0" w:color="auto"/>
      </w:divBdr>
    </w:div>
    <w:div w:id="555236184">
      <w:bodyDiv w:val="1"/>
      <w:marLeft w:val="0"/>
      <w:marRight w:val="0"/>
      <w:marTop w:val="0"/>
      <w:marBottom w:val="0"/>
      <w:divBdr>
        <w:top w:val="none" w:sz="0" w:space="0" w:color="auto"/>
        <w:left w:val="none" w:sz="0" w:space="0" w:color="auto"/>
        <w:bottom w:val="none" w:sz="0" w:space="0" w:color="auto"/>
        <w:right w:val="none" w:sz="0" w:space="0" w:color="auto"/>
      </w:divBdr>
    </w:div>
    <w:div w:id="556207841">
      <w:bodyDiv w:val="1"/>
      <w:marLeft w:val="0"/>
      <w:marRight w:val="0"/>
      <w:marTop w:val="0"/>
      <w:marBottom w:val="0"/>
      <w:divBdr>
        <w:top w:val="none" w:sz="0" w:space="0" w:color="auto"/>
        <w:left w:val="none" w:sz="0" w:space="0" w:color="auto"/>
        <w:bottom w:val="none" w:sz="0" w:space="0" w:color="auto"/>
        <w:right w:val="none" w:sz="0" w:space="0" w:color="auto"/>
      </w:divBdr>
    </w:div>
    <w:div w:id="562640009">
      <w:bodyDiv w:val="1"/>
      <w:marLeft w:val="0"/>
      <w:marRight w:val="0"/>
      <w:marTop w:val="0"/>
      <w:marBottom w:val="0"/>
      <w:divBdr>
        <w:top w:val="none" w:sz="0" w:space="0" w:color="auto"/>
        <w:left w:val="none" w:sz="0" w:space="0" w:color="auto"/>
        <w:bottom w:val="none" w:sz="0" w:space="0" w:color="auto"/>
        <w:right w:val="none" w:sz="0" w:space="0" w:color="auto"/>
      </w:divBdr>
    </w:div>
    <w:div w:id="568879151">
      <w:bodyDiv w:val="1"/>
      <w:marLeft w:val="0"/>
      <w:marRight w:val="0"/>
      <w:marTop w:val="0"/>
      <w:marBottom w:val="0"/>
      <w:divBdr>
        <w:top w:val="none" w:sz="0" w:space="0" w:color="auto"/>
        <w:left w:val="none" w:sz="0" w:space="0" w:color="auto"/>
        <w:bottom w:val="none" w:sz="0" w:space="0" w:color="auto"/>
        <w:right w:val="none" w:sz="0" w:space="0" w:color="auto"/>
      </w:divBdr>
    </w:div>
    <w:div w:id="580216687">
      <w:bodyDiv w:val="1"/>
      <w:marLeft w:val="0"/>
      <w:marRight w:val="0"/>
      <w:marTop w:val="0"/>
      <w:marBottom w:val="0"/>
      <w:divBdr>
        <w:top w:val="none" w:sz="0" w:space="0" w:color="auto"/>
        <w:left w:val="none" w:sz="0" w:space="0" w:color="auto"/>
        <w:bottom w:val="none" w:sz="0" w:space="0" w:color="auto"/>
        <w:right w:val="none" w:sz="0" w:space="0" w:color="auto"/>
      </w:divBdr>
    </w:div>
    <w:div w:id="582184011">
      <w:bodyDiv w:val="1"/>
      <w:marLeft w:val="0"/>
      <w:marRight w:val="0"/>
      <w:marTop w:val="0"/>
      <w:marBottom w:val="0"/>
      <w:divBdr>
        <w:top w:val="none" w:sz="0" w:space="0" w:color="auto"/>
        <w:left w:val="none" w:sz="0" w:space="0" w:color="auto"/>
        <w:bottom w:val="none" w:sz="0" w:space="0" w:color="auto"/>
        <w:right w:val="none" w:sz="0" w:space="0" w:color="auto"/>
      </w:divBdr>
    </w:div>
    <w:div w:id="594094017">
      <w:bodyDiv w:val="1"/>
      <w:marLeft w:val="0"/>
      <w:marRight w:val="0"/>
      <w:marTop w:val="0"/>
      <w:marBottom w:val="0"/>
      <w:divBdr>
        <w:top w:val="none" w:sz="0" w:space="0" w:color="auto"/>
        <w:left w:val="none" w:sz="0" w:space="0" w:color="auto"/>
        <w:bottom w:val="none" w:sz="0" w:space="0" w:color="auto"/>
        <w:right w:val="none" w:sz="0" w:space="0" w:color="auto"/>
      </w:divBdr>
    </w:div>
    <w:div w:id="596984008">
      <w:bodyDiv w:val="1"/>
      <w:marLeft w:val="0"/>
      <w:marRight w:val="0"/>
      <w:marTop w:val="0"/>
      <w:marBottom w:val="0"/>
      <w:divBdr>
        <w:top w:val="none" w:sz="0" w:space="0" w:color="auto"/>
        <w:left w:val="none" w:sz="0" w:space="0" w:color="auto"/>
        <w:bottom w:val="none" w:sz="0" w:space="0" w:color="auto"/>
        <w:right w:val="none" w:sz="0" w:space="0" w:color="auto"/>
      </w:divBdr>
    </w:div>
    <w:div w:id="597370064">
      <w:bodyDiv w:val="1"/>
      <w:marLeft w:val="0"/>
      <w:marRight w:val="0"/>
      <w:marTop w:val="0"/>
      <w:marBottom w:val="0"/>
      <w:divBdr>
        <w:top w:val="none" w:sz="0" w:space="0" w:color="auto"/>
        <w:left w:val="none" w:sz="0" w:space="0" w:color="auto"/>
        <w:bottom w:val="none" w:sz="0" w:space="0" w:color="auto"/>
        <w:right w:val="none" w:sz="0" w:space="0" w:color="auto"/>
      </w:divBdr>
    </w:div>
    <w:div w:id="602104492">
      <w:bodyDiv w:val="1"/>
      <w:marLeft w:val="0"/>
      <w:marRight w:val="0"/>
      <w:marTop w:val="0"/>
      <w:marBottom w:val="0"/>
      <w:divBdr>
        <w:top w:val="none" w:sz="0" w:space="0" w:color="auto"/>
        <w:left w:val="none" w:sz="0" w:space="0" w:color="auto"/>
        <w:bottom w:val="none" w:sz="0" w:space="0" w:color="auto"/>
        <w:right w:val="none" w:sz="0" w:space="0" w:color="auto"/>
      </w:divBdr>
    </w:div>
    <w:div w:id="624045117">
      <w:bodyDiv w:val="1"/>
      <w:marLeft w:val="0"/>
      <w:marRight w:val="0"/>
      <w:marTop w:val="0"/>
      <w:marBottom w:val="0"/>
      <w:divBdr>
        <w:top w:val="none" w:sz="0" w:space="0" w:color="auto"/>
        <w:left w:val="none" w:sz="0" w:space="0" w:color="auto"/>
        <w:bottom w:val="none" w:sz="0" w:space="0" w:color="auto"/>
        <w:right w:val="none" w:sz="0" w:space="0" w:color="auto"/>
      </w:divBdr>
    </w:div>
    <w:div w:id="625279694">
      <w:bodyDiv w:val="1"/>
      <w:marLeft w:val="0"/>
      <w:marRight w:val="0"/>
      <w:marTop w:val="0"/>
      <w:marBottom w:val="0"/>
      <w:divBdr>
        <w:top w:val="none" w:sz="0" w:space="0" w:color="auto"/>
        <w:left w:val="none" w:sz="0" w:space="0" w:color="auto"/>
        <w:bottom w:val="none" w:sz="0" w:space="0" w:color="auto"/>
        <w:right w:val="none" w:sz="0" w:space="0" w:color="auto"/>
      </w:divBdr>
    </w:div>
    <w:div w:id="634604637">
      <w:bodyDiv w:val="1"/>
      <w:marLeft w:val="0"/>
      <w:marRight w:val="0"/>
      <w:marTop w:val="0"/>
      <w:marBottom w:val="0"/>
      <w:divBdr>
        <w:top w:val="none" w:sz="0" w:space="0" w:color="auto"/>
        <w:left w:val="none" w:sz="0" w:space="0" w:color="auto"/>
        <w:bottom w:val="none" w:sz="0" w:space="0" w:color="auto"/>
        <w:right w:val="none" w:sz="0" w:space="0" w:color="auto"/>
      </w:divBdr>
    </w:div>
    <w:div w:id="638193091">
      <w:bodyDiv w:val="1"/>
      <w:marLeft w:val="0"/>
      <w:marRight w:val="0"/>
      <w:marTop w:val="0"/>
      <w:marBottom w:val="0"/>
      <w:divBdr>
        <w:top w:val="none" w:sz="0" w:space="0" w:color="auto"/>
        <w:left w:val="none" w:sz="0" w:space="0" w:color="auto"/>
        <w:bottom w:val="none" w:sz="0" w:space="0" w:color="auto"/>
        <w:right w:val="none" w:sz="0" w:space="0" w:color="auto"/>
      </w:divBdr>
    </w:div>
    <w:div w:id="655845613">
      <w:bodyDiv w:val="1"/>
      <w:marLeft w:val="0"/>
      <w:marRight w:val="0"/>
      <w:marTop w:val="0"/>
      <w:marBottom w:val="0"/>
      <w:divBdr>
        <w:top w:val="none" w:sz="0" w:space="0" w:color="auto"/>
        <w:left w:val="none" w:sz="0" w:space="0" w:color="auto"/>
        <w:bottom w:val="none" w:sz="0" w:space="0" w:color="auto"/>
        <w:right w:val="none" w:sz="0" w:space="0" w:color="auto"/>
      </w:divBdr>
    </w:div>
    <w:div w:id="659432804">
      <w:bodyDiv w:val="1"/>
      <w:marLeft w:val="0"/>
      <w:marRight w:val="0"/>
      <w:marTop w:val="0"/>
      <w:marBottom w:val="0"/>
      <w:divBdr>
        <w:top w:val="none" w:sz="0" w:space="0" w:color="auto"/>
        <w:left w:val="none" w:sz="0" w:space="0" w:color="auto"/>
        <w:bottom w:val="none" w:sz="0" w:space="0" w:color="auto"/>
        <w:right w:val="none" w:sz="0" w:space="0" w:color="auto"/>
      </w:divBdr>
    </w:div>
    <w:div w:id="664093684">
      <w:bodyDiv w:val="1"/>
      <w:marLeft w:val="0"/>
      <w:marRight w:val="0"/>
      <w:marTop w:val="0"/>
      <w:marBottom w:val="0"/>
      <w:divBdr>
        <w:top w:val="none" w:sz="0" w:space="0" w:color="auto"/>
        <w:left w:val="none" w:sz="0" w:space="0" w:color="auto"/>
        <w:bottom w:val="none" w:sz="0" w:space="0" w:color="auto"/>
        <w:right w:val="none" w:sz="0" w:space="0" w:color="auto"/>
      </w:divBdr>
    </w:div>
    <w:div w:id="703286325">
      <w:bodyDiv w:val="1"/>
      <w:marLeft w:val="0"/>
      <w:marRight w:val="0"/>
      <w:marTop w:val="0"/>
      <w:marBottom w:val="0"/>
      <w:divBdr>
        <w:top w:val="none" w:sz="0" w:space="0" w:color="auto"/>
        <w:left w:val="none" w:sz="0" w:space="0" w:color="auto"/>
        <w:bottom w:val="none" w:sz="0" w:space="0" w:color="auto"/>
        <w:right w:val="none" w:sz="0" w:space="0" w:color="auto"/>
      </w:divBdr>
    </w:div>
    <w:div w:id="724646025">
      <w:bodyDiv w:val="1"/>
      <w:marLeft w:val="0"/>
      <w:marRight w:val="0"/>
      <w:marTop w:val="0"/>
      <w:marBottom w:val="0"/>
      <w:divBdr>
        <w:top w:val="none" w:sz="0" w:space="0" w:color="auto"/>
        <w:left w:val="none" w:sz="0" w:space="0" w:color="auto"/>
        <w:bottom w:val="none" w:sz="0" w:space="0" w:color="auto"/>
        <w:right w:val="none" w:sz="0" w:space="0" w:color="auto"/>
      </w:divBdr>
    </w:div>
    <w:div w:id="727921154">
      <w:bodyDiv w:val="1"/>
      <w:marLeft w:val="0"/>
      <w:marRight w:val="0"/>
      <w:marTop w:val="0"/>
      <w:marBottom w:val="0"/>
      <w:divBdr>
        <w:top w:val="none" w:sz="0" w:space="0" w:color="auto"/>
        <w:left w:val="none" w:sz="0" w:space="0" w:color="auto"/>
        <w:bottom w:val="none" w:sz="0" w:space="0" w:color="auto"/>
        <w:right w:val="none" w:sz="0" w:space="0" w:color="auto"/>
      </w:divBdr>
    </w:div>
    <w:div w:id="736054362">
      <w:bodyDiv w:val="1"/>
      <w:marLeft w:val="0"/>
      <w:marRight w:val="0"/>
      <w:marTop w:val="0"/>
      <w:marBottom w:val="0"/>
      <w:divBdr>
        <w:top w:val="none" w:sz="0" w:space="0" w:color="auto"/>
        <w:left w:val="none" w:sz="0" w:space="0" w:color="auto"/>
        <w:bottom w:val="none" w:sz="0" w:space="0" w:color="auto"/>
        <w:right w:val="none" w:sz="0" w:space="0" w:color="auto"/>
      </w:divBdr>
    </w:div>
    <w:div w:id="748431508">
      <w:bodyDiv w:val="1"/>
      <w:marLeft w:val="0"/>
      <w:marRight w:val="0"/>
      <w:marTop w:val="0"/>
      <w:marBottom w:val="0"/>
      <w:divBdr>
        <w:top w:val="none" w:sz="0" w:space="0" w:color="auto"/>
        <w:left w:val="none" w:sz="0" w:space="0" w:color="auto"/>
        <w:bottom w:val="none" w:sz="0" w:space="0" w:color="auto"/>
        <w:right w:val="none" w:sz="0" w:space="0" w:color="auto"/>
      </w:divBdr>
    </w:div>
    <w:div w:id="748697174">
      <w:bodyDiv w:val="1"/>
      <w:marLeft w:val="0"/>
      <w:marRight w:val="0"/>
      <w:marTop w:val="0"/>
      <w:marBottom w:val="0"/>
      <w:divBdr>
        <w:top w:val="none" w:sz="0" w:space="0" w:color="auto"/>
        <w:left w:val="none" w:sz="0" w:space="0" w:color="auto"/>
        <w:bottom w:val="none" w:sz="0" w:space="0" w:color="auto"/>
        <w:right w:val="none" w:sz="0" w:space="0" w:color="auto"/>
      </w:divBdr>
      <w:divsChild>
        <w:div w:id="232011094">
          <w:marLeft w:val="0"/>
          <w:marRight w:val="0"/>
          <w:marTop w:val="0"/>
          <w:marBottom w:val="120"/>
          <w:divBdr>
            <w:top w:val="none" w:sz="0" w:space="0" w:color="auto"/>
            <w:left w:val="none" w:sz="0" w:space="0" w:color="auto"/>
            <w:bottom w:val="none" w:sz="0" w:space="0" w:color="auto"/>
            <w:right w:val="none" w:sz="0" w:space="0" w:color="auto"/>
          </w:divBdr>
        </w:div>
        <w:div w:id="1675571968">
          <w:marLeft w:val="0"/>
          <w:marRight w:val="0"/>
          <w:marTop w:val="0"/>
          <w:marBottom w:val="0"/>
          <w:divBdr>
            <w:top w:val="none" w:sz="0" w:space="0" w:color="auto"/>
            <w:left w:val="none" w:sz="0" w:space="0" w:color="auto"/>
            <w:bottom w:val="none" w:sz="0" w:space="0" w:color="auto"/>
            <w:right w:val="none" w:sz="0" w:space="0" w:color="auto"/>
          </w:divBdr>
          <w:divsChild>
            <w:div w:id="1950820881">
              <w:marLeft w:val="0"/>
              <w:marRight w:val="0"/>
              <w:marTop w:val="0"/>
              <w:marBottom w:val="0"/>
              <w:divBdr>
                <w:top w:val="none" w:sz="0" w:space="0" w:color="auto"/>
                <w:left w:val="none" w:sz="0" w:space="0" w:color="auto"/>
                <w:bottom w:val="none" w:sz="0" w:space="0" w:color="auto"/>
                <w:right w:val="none" w:sz="0" w:space="0" w:color="auto"/>
              </w:divBdr>
              <w:divsChild>
                <w:div w:id="1982342987">
                  <w:marLeft w:val="0"/>
                  <w:marRight w:val="0"/>
                  <w:marTop w:val="0"/>
                  <w:marBottom w:val="0"/>
                  <w:divBdr>
                    <w:top w:val="none" w:sz="0" w:space="0" w:color="auto"/>
                    <w:left w:val="none" w:sz="0" w:space="0" w:color="auto"/>
                    <w:bottom w:val="none" w:sz="0" w:space="0" w:color="auto"/>
                    <w:right w:val="none" w:sz="0" w:space="0" w:color="auto"/>
                  </w:divBdr>
                  <w:divsChild>
                    <w:div w:id="891038516">
                      <w:marLeft w:val="0"/>
                      <w:marRight w:val="0"/>
                      <w:marTop w:val="0"/>
                      <w:marBottom w:val="0"/>
                      <w:divBdr>
                        <w:top w:val="none" w:sz="0" w:space="0" w:color="auto"/>
                        <w:left w:val="none" w:sz="0" w:space="0" w:color="auto"/>
                        <w:bottom w:val="none" w:sz="0" w:space="0" w:color="auto"/>
                        <w:right w:val="none" w:sz="0" w:space="0" w:color="auto"/>
                      </w:divBdr>
                    </w:div>
                    <w:div w:id="972298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5517964">
      <w:bodyDiv w:val="1"/>
      <w:marLeft w:val="0"/>
      <w:marRight w:val="0"/>
      <w:marTop w:val="0"/>
      <w:marBottom w:val="0"/>
      <w:divBdr>
        <w:top w:val="none" w:sz="0" w:space="0" w:color="auto"/>
        <w:left w:val="none" w:sz="0" w:space="0" w:color="auto"/>
        <w:bottom w:val="none" w:sz="0" w:space="0" w:color="auto"/>
        <w:right w:val="none" w:sz="0" w:space="0" w:color="auto"/>
      </w:divBdr>
    </w:div>
    <w:div w:id="765541767">
      <w:bodyDiv w:val="1"/>
      <w:marLeft w:val="0"/>
      <w:marRight w:val="0"/>
      <w:marTop w:val="0"/>
      <w:marBottom w:val="0"/>
      <w:divBdr>
        <w:top w:val="none" w:sz="0" w:space="0" w:color="auto"/>
        <w:left w:val="none" w:sz="0" w:space="0" w:color="auto"/>
        <w:bottom w:val="none" w:sz="0" w:space="0" w:color="auto"/>
        <w:right w:val="none" w:sz="0" w:space="0" w:color="auto"/>
      </w:divBdr>
    </w:div>
    <w:div w:id="776868870">
      <w:bodyDiv w:val="1"/>
      <w:marLeft w:val="0"/>
      <w:marRight w:val="0"/>
      <w:marTop w:val="0"/>
      <w:marBottom w:val="0"/>
      <w:divBdr>
        <w:top w:val="none" w:sz="0" w:space="0" w:color="auto"/>
        <w:left w:val="none" w:sz="0" w:space="0" w:color="auto"/>
        <w:bottom w:val="none" w:sz="0" w:space="0" w:color="auto"/>
        <w:right w:val="none" w:sz="0" w:space="0" w:color="auto"/>
      </w:divBdr>
    </w:div>
    <w:div w:id="789937647">
      <w:bodyDiv w:val="1"/>
      <w:marLeft w:val="0"/>
      <w:marRight w:val="0"/>
      <w:marTop w:val="0"/>
      <w:marBottom w:val="0"/>
      <w:divBdr>
        <w:top w:val="none" w:sz="0" w:space="0" w:color="auto"/>
        <w:left w:val="none" w:sz="0" w:space="0" w:color="auto"/>
        <w:bottom w:val="none" w:sz="0" w:space="0" w:color="auto"/>
        <w:right w:val="none" w:sz="0" w:space="0" w:color="auto"/>
      </w:divBdr>
    </w:div>
    <w:div w:id="791174992">
      <w:bodyDiv w:val="1"/>
      <w:marLeft w:val="0"/>
      <w:marRight w:val="0"/>
      <w:marTop w:val="0"/>
      <w:marBottom w:val="0"/>
      <w:divBdr>
        <w:top w:val="none" w:sz="0" w:space="0" w:color="auto"/>
        <w:left w:val="none" w:sz="0" w:space="0" w:color="auto"/>
        <w:bottom w:val="none" w:sz="0" w:space="0" w:color="auto"/>
        <w:right w:val="none" w:sz="0" w:space="0" w:color="auto"/>
      </w:divBdr>
    </w:div>
    <w:div w:id="800345069">
      <w:bodyDiv w:val="1"/>
      <w:marLeft w:val="0"/>
      <w:marRight w:val="0"/>
      <w:marTop w:val="0"/>
      <w:marBottom w:val="0"/>
      <w:divBdr>
        <w:top w:val="none" w:sz="0" w:space="0" w:color="auto"/>
        <w:left w:val="none" w:sz="0" w:space="0" w:color="auto"/>
        <w:bottom w:val="none" w:sz="0" w:space="0" w:color="auto"/>
        <w:right w:val="none" w:sz="0" w:space="0" w:color="auto"/>
      </w:divBdr>
    </w:div>
    <w:div w:id="801773250">
      <w:bodyDiv w:val="1"/>
      <w:marLeft w:val="0"/>
      <w:marRight w:val="0"/>
      <w:marTop w:val="0"/>
      <w:marBottom w:val="0"/>
      <w:divBdr>
        <w:top w:val="none" w:sz="0" w:space="0" w:color="auto"/>
        <w:left w:val="none" w:sz="0" w:space="0" w:color="auto"/>
        <w:bottom w:val="none" w:sz="0" w:space="0" w:color="auto"/>
        <w:right w:val="none" w:sz="0" w:space="0" w:color="auto"/>
      </w:divBdr>
    </w:div>
    <w:div w:id="832067763">
      <w:bodyDiv w:val="1"/>
      <w:marLeft w:val="0"/>
      <w:marRight w:val="0"/>
      <w:marTop w:val="0"/>
      <w:marBottom w:val="0"/>
      <w:divBdr>
        <w:top w:val="none" w:sz="0" w:space="0" w:color="auto"/>
        <w:left w:val="none" w:sz="0" w:space="0" w:color="auto"/>
        <w:bottom w:val="none" w:sz="0" w:space="0" w:color="auto"/>
        <w:right w:val="none" w:sz="0" w:space="0" w:color="auto"/>
      </w:divBdr>
    </w:div>
    <w:div w:id="835456405">
      <w:bodyDiv w:val="1"/>
      <w:marLeft w:val="0"/>
      <w:marRight w:val="0"/>
      <w:marTop w:val="0"/>
      <w:marBottom w:val="0"/>
      <w:divBdr>
        <w:top w:val="none" w:sz="0" w:space="0" w:color="auto"/>
        <w:left w:val="none" w:sz="0" w:space="0" w:color="auto"/>
        <w:bottom w:val="none" w:sz="0" w:space="0" w:color="auto"/>
        <w:right w:val="none" w:sz="0" w:space="0" w:color="auto"/>
      </w:divBdr>
    </w:div>
    <w:div w:id="855386212">
      <w:bodyDiv w:val="1"/>
      <w:marLeft w:val="0"/>
      <w:marRight w:val="0"/>
      <w:marTop w:val="0"/>
      <w:marBottom w:val="0"/>
      <w:divBdr>
        <w:top w:val="none" w:sz="0" w:space="0" w:color="auto"/>
        <w:left w:val="none" w:sz="0" w:space="0" w:color="auto"/>
        <w:bottom w:val="none" w:sz="0" w:space="0" w:color="auto"/>
        <w:right w:val="none" w:sz="0" w:space="0" w:color="auto"/>
      </w:divBdr>
    </w:div>
    <w:div w:id="864902977">
      <w:bodyDiv w:val="1"/>
      <w:marLeft w:val="0"/>
      <w:marRight w:val="0"/>
      <w:marTop w:val="0"/>
      <w:marBottom w:val="0"/>
      <w:divBdr>
        <w:top w:val="none" w:sz="0" w:space="0" w:color="auto"/>
        <w:left w:val="none" w:sz="0" w:space="0" w:color="auto"/>
        <w:bottom w:val="none" w:sz="0" w:space="0" w:color="auto"/>
        <w:right w:val="none" w:sz="0" w:space="0" w:color="auto"/>
      </w:divBdr>
    </w:div>
    <w:div w:id="867060125">
      <w:bodyDiv w:val="1"/>
      <w:marLeft w:val="0"/>
      <w:marRight w:val="0"/>
      <w:marTop w:val="0"/>
      <w:marBottom w:val="0"/>
      <w:divBdr>
        <w:top w:val="none" w:sz="0" w:space="0" w:color="auto"/>
        <w:left w:val="none" w:sz="0" w:space="0" w:color="auto"/>
        <w:bottom w:val="none" w:sz="0" w:space="0" w:color="auto"/>
        <w:right w:val="none" w:sz="0" w:space="0" w:color="auto"/>
      </w:divBdr>
    </w:div>
    <w:div w:id="877550413">
      <w:bodyDiv w:val="1"/>
      <w:marLeft w:val="0"/>
      <w:marRight w:val="0"/>
      <w:marTop w:val="0"/>
      <w:marBottom w:val="0"/>
      <w:divBdr>
        <w:top w:val="none" w:sz="0" w:space="0" w:color="auto"/>
        <w:left w:val="none" w:sz="0" w:space="0" w:color="auto"/>
        <w:bottom w:val="none" w:sz="0" w:space="0" w:color="auto"/>
        <w:right w:val="none" w:sz="0" w:space="0" w:color="auto"/>
      </w:divBdr>
    </w:div>
    <w:div w:id="884172846">
      <w:bodyDiv w:val="1"/>
      <w:marLeft w:val="0"/>
      <w:marRight w:val="0"/>
      <w:marTop w:val="0"/>
      <w:marBottom w:val="0"/>
      <w:divBdr>
        <w:top w:val="none" w:sz="0" w:space="0" w:color="auto"/>
        <w:left w:val="none" w:sz="0" w:space="0" w:color="auto"/>
        <w:bottom w:val="none" w:sz="0" w:space="0" w:color="auto"/>
        <w:right w:val="none" w:sz="0" w:space="0" w:color="auto"/>
      </w:divBdr>
    </w:div>
    <w:div w:id="889993491">
      <w:bodyDiv w:val="1"/>
      <w:marLeft w:val="0"/>
      <w:marRight w:val="0"/>
      <w:marTop w:val="0"/>
      <w:marBottom w:val="0"/>
      <w:divBdr>
        <w:top w:val="none" w:sz="0" w:space="0" w:color="auto"/>
        <w:left w:val="none" w:sz="0" w:space="0" w:color="auto"/>
        <w:bottom w:val="none" w:sz="0" w:space="0" w:color="auto"/>
        <w:right w:val="none" w:sz="0" w:space="0" w:color="auto"/>
      </w:divBdr>
    </w:div>
    <w:div w:id="913853331">
      <w:bodyDiv w:val="1"/>
      <w:marLeft w:val="0"/>
      <w:marRight w:val="0"/>
      <w:marTop w:val="0"/>
      <w:marBottom w:val="0"/>
      <w:divBdr>
        <w:top w:val="none" w:sz="0" w:space="0" w:color="auto"/>
        <w:left w:val="none" w:sz="0" w:space="0" w:color="auto"/>
        <w:bottom w:val="none" w:sz="0" w:space="0" w:color="auto"/>
        <w:right w:val="none" w:sz="0" w:space="0" w:color="auto"/>
      </w:divBdr>
    </w:div>
    <w:div w:id="917321411">
      <w:bodyDiv w:val="1"/>
      <w:marLeft w:val="0"/>
      <w:marRight w:val="0"/>
      <w:marTop w:val="0"/>
      <w:marBottom w:val="0"/>
      <w:divBdr>
        <w:top w:val="none" w:sz="0" w:space="0" w:color="auto"/>
        <w:left w:val="none" w:sz="0" w:space="0" w:color="auto"/>
        <w:bottom w:val="none" w:sz="0" w:space="0" w:color="auto"/>
        <w:right w:val="none" w:sz="0" w:space="0" w:color="auto"/>
      </w:divBdr>
    </w:div>
    <w:div w:id="936255765">
      <w:bodyDiv w:val="1"/>
      <w:marLeft w:val="0"/>
      <w:marRight w:val="0"/>
      <w:marTop w:val="0"/>
      <w:marBottom w:val="0"/>
      <w:divBdr>
        <w:top w:val="none" w:sz="0" w:space="0" w:color="auto"/>
        <w:left w:val="none" w:sz="0" w:space="0" w:color="auto"/>
        <w:bottom w:val="none" w:sz="0" w:space="0" w:color="auto"/>
        <w:right w:val="none" w:sz="0" w:space="0" w:color="auto"/>
      </w:divBdr>
    </w:div>
    <w:div w:id="958338203">
      <w:bodyDiv w:val="1"/>
      <w:marLeft w:val="0"/>
      <w:marRight w:val="0"/>
      <w:marTop w:val="0"/>
      <w:marBottom w:val="0"/>
      <w:divBdr>
        <w:top w:val="none" w:sz="0" w:space="0" w:color="auto"/>
        <w:left w:val="none" w:sz="0" w:space="0" w:color="auto"/>
        <w:bottom w:val="none" w:sz="0" w:space="0" w:color="auto"/>
        <w:right w:val="none" w:sz="0" w:space="0" w:color="auto"/>
      </w:divBdr>
    </w:div>
    <w:div w:id="958999065">
      <w:bodyDiv w:val="1"/>
      <w:marLeft w:val="0"/>
      <w:marRight w:val="0"/>
      <w:marTop w:val="0"/>
      <w:marBottom w:val="0"/>
      <w:divBdr>
        <w:top w:val="none" w:sz="0" w:space="0" w:color="auto"/>
        <w:left w:val="none" w:sz="0" w:space="0" w:color="auto"/>
        <w:bottom w:val="none" w:sz="0" w:space="0" w:color="auto"/>
        <w:right w:val="none" w:sz="0" w:space="0" w:color="auto"/>
      </w:divBdr>
    </w:div>
    <w:div w:id="968441517">
      <w:bodyDiv w:val="1"/>
      <w:marLeft w:val="0"/>
      <w:marRight w:val="0"/>
      <w:marTop w:val="0"/>
      <w:marBottom w:val="0"/>
      <w:divBdr>
        <w:top w:val="none" w:sz="0" w:space="0" w:color="auto"/>
        <w:left w:val="none" w:sz="0" w:space="0" w:color="auto"/>
        <w:bottom w:val="none" w:sz="0" w:space="0" w:color="auto"/>
        <w:right w:val="none" w:sz="0" w:space="0" w:color="auto"/>
      </w:divBdr>
    </w:div>
    <w:div w:id="970017790">
      <w:bodyDiv w:val="1"/>
      <w:marLeft w:val="0"/>
      <w:marRight w:val="0"/>
      <w:marTop w:val="0"/>
      <w:marBottom w:val="0"/>
      <w:divBdr>
        <w:top w:val="none" w:sz="0" w:space="0" w:color="auto"/>
        <w:left w:val="none" w:sz="0" w:space="0" w:color="auto"/>
        <w:bottom w:val="none" w:sz="0" w:space="0" w:color="auto"/>
        <w:right w:val="none" w:sz="0" w:space="0" w:color="auto"/>
      </w:divBdr>
    </w:div>
    <w:div w:id="972364977">
      <w:bodyDiv w:val="1"/>
      <w:marLeft w:val="0"/>
      <w:marRight w:val="0"/>
      <w:marTop w:val="0"/>
      <w:marBottom w:val="0"/>
      <w:divBdr>
        <w:top w:val="none" w:sz="0" w:space="0" w:color="auto"/>
        <w:left w:val="none" w:sz="0" w:space="0" w:color="auto"/>
        <w:bottom w:val="none" w:sz="0" w:space="0" w:color="auto"/>
        <w:right w:val="none" w:sz="0" w:space="0" w:color="auto"/>
      </w:divBdr>
    </w:div>
    <w:div w:id="974679674">
      <w:bodyDiv w:val="1"/>
      <w:marLeft w:val="0"/>
      <w:marRight w:val="0"/>
      <w:marTop w:val="0"/>
      <w:marBottom w:val="0"/>
      <w:divBdr>
        <w:top w:val="none" w:sz="0" w:space="0" w:color="auto"/>
        <w:left w:val="none" w:sz="0" w:space="0" w:color="auto"/>
        <w:bottom w:val="none" w:sz="0" w:space="0" w:color="auto"/>
        <w:right w:val="none" w:sz="0" w:space="0" w:color="auto"/>
      </w:divBdr>
    </w:div>
    <w:div w:id="977610121">
      <w:bodyDiv w:val="1"/>
      <w:marLeft w:val="0"/>
      <w:marRight w:val="0"/>
      <w:marTop w:val="0"/>
      <w:marBottom w:val="0"/>
      <w:divBdr>
        <w:top w:val="none" w:sz="0" w:space="0" w:color="auto"/>
        <w:left w:val="none" w:sz="0" w:space="0" w:color="auto"/>
        <w:bottom w:val="none" w:sz="0" w:space="0" w:color="auto"/>
        <w:right w:val="none" w:sz="0" w:space="0" w:color="auto"/>
      </w:divBdr>
    </w:div>
    <w:div w:id="984358688">
      <w:bodyDiv w:val="1"/>
      <w:marLeft w:val="0"/>
      <w:marRight w:val="0"/>
      <w:marTop w:val="0"/>
      <w:marBottom w:val="0"/>
      <w:divBdr>
        <w:top w:val="none" w:sz="0" w:space="0" w:color="auto"/>
        <w:left w:val="none" w:sz="0" w:space="0" w:color="auto"/>
        <w:bottom w:val="none" w:sz="0" w:space="0" w:color="auto"/>
        <w:right w:val="none" w:sz="0" w:space="0" w:color="auto"/>
      </w:divBdr>
    </w:div>
    <w:div w:id="988439770">
      <w:bodyDiv w:val="1"/>
      <w:marLeft w:val="0"/>
      <w:marRight w:val="0"/>
      <w:marTop w:val="0"/>
      <w:marBottom w:val="0"/>
      <w:divBdr>
        <w:top w:val="none" w:sz="0" w:space="0" w:color="auto"/>
        <w:left w:val="none" w:sz="0" w:space="0" w:color="auto"/>
        <w:bottom w:val="none" w:sz="0" w:space="0" w:color="auto"/>
        <w:right w:val="none" w:sz="0" w:space="0" w:color="auto"/>
      </w:divBdr>
    </w:div>
    <w:div w:id="994141479">
      <w:bodyDiv w:val="1"/>
      <w:marLeft w:val="0"/>
      <w:marRight w:val="0"/>
      <w:marTop w:val="0"/>
      <w:marBottom w:val="0"/>
      <w:divBdr>
        <w:top w:val="none" w:sz="0" w:space="0" w:color="auto"/>
        <w:left w:val="none" w:sz="0" w:space="0" w:color="auto"/>
        <w:bottom w:val="none" w:sz="0" w:space="0" w:color="auto"/>
        <w:right w:val="none" w:sz="0" w:space="0" w:color="auto"/>
      </w:divBdr>
    </w:div>
    <w:div w:id="994995967">
      <w:bodyDiv w:val="1"/>
      <w:marLeft w:val="0"/>
      <w:marRight w:val="0"/>
      <w:marTop w:val="0"/>
      <w:marBottom w:val="0"/>
      <w:divBdr>
        <w:top w:val="none" w:sz="0" w:space="0" w:color="auto"/>
        <w:left w:val="none" w:sz="0" w:space="0" w:color="auto"/>
        <w:bottom w:val="none" w:sz="0" w:space="0" w:color="auto"/>
        <w:right w:val="none" w:sz="0" w:space="0" w:color="auto"/>
      </w:divBdr>
    </w:div>
    <w:div w:id="995912492">
      <w:bodyDiv w:val="1"/>
      <w:marLeft w:val="0"/>
      <w:marRight w:val="0"/>
      <w:marTop w:val="0"/>
      <w:marBottom w:val="0"/>
      <w:divBdr>
        <w:top w:val="none" w:sz="0" w:space="0" w:color="auto"/>
        <w:left w:val="none" w:sz="0" w:space="0" w:color="auto"/>
        <w:bottom w:val="none" w:sz="0" w:space="0" w:color="auto"/>
        <w:right w:val="none" w:sz="0" w:space="0" w:color="auto"/>
      </w:divBdr>
    </w:div>
    <w:div w:id="999849670">
      <w:bodyDiv w:val="1"/>
      <w:marLeft w:val="0"/>
      <w:marRight w:val="0"/>
      <w:marTop w:val="0"/>
      <w:marBottom w:val="0"/>
      <w:divBdr>
        <w:top w:val="none" w:sz="0" w:space="0" w:color="auto"/>
        <w:left w:val="none" w:sz="0" w:space="0" w:color="auto"/>
        <w:bottom w:val="none" w:sz="0" w:space="0" w:color="auto"/>
        <w:right w:val="none" w:sz="0" w:space="0" w:color="auto"/>
      </w:divBdr>
    </w:div>
    <w:div w:id="1004816245">
      <w:bodyDiv w:val="1"/>
      <w:marLeft w:val="0"/>
      <w:marRight w:val="0"/>
      <w:marTop w:val="0"/>
      <w:marBottom w:val="0"/>
      <w:divBdr>
        <w:top w:val="none" w:sz="0" w:space="0" w:color="auto"/>
        <w:left w:val="none" w:sz="0" w:space="0" w:color="auto"/>
        <w:bottom w:val="none" w:sz="0" w:space="0" w:color="auto"/>
        <w:right w:val="none" w:sz="0" w:space="0" w:color="auto"/>
      </w:divBdr>
    </w:div>
    <w:div w:id="1005206307">
      <w:bodyDiv w:val="1"/>
      <w:marLeft w:val="0"/>
      <w:marRight w:val="0"/>
      <w:marTop w:val="0"/>
      <w:marBottom w:val="0"/>
      <w:divBdr>
        <w:top w:val="none" w:sz="0" w:space="0" w:color="auto"/>
        <w:left w:val="none" w:sz="0" w:space="0" w:color="auto"/>
        <w:bottom w:val="none" w:sz="0" w:space="0" w:color="auto"/>
        <w:right w:val="none" w:sz="0" w:space="0" w:color="auto"/>
      </w:divBdr>
    </w:div>
    <w:div w:id="1013922373">
      <w:bodyDiv w:val="1"/>
      <w:marLeft w:val="0"/>
      <w:marRight w:val="0"/>
      <w:marTop w:val="0"/>
      <w:marBottom w:val="0"/>
      <w:divBdr>
        <w:top w:val="none" w:sz="0" w:space="0" w:color="auto"/>
        <w:left w:val="none" w:sz="0" w:space="0" w:color="auto"/>
        <w:bottom w:val="none" w:sz="0" w:space="0" w:color="auto"/>
        <w:right w:val="none" w:sz="0" w:space="0" w:color="auto"/>
      </w:divBdr>
    </w:div>
    <w:div w:id="1019694577">
      <w:bodyDiv w:val="1"/>
      <w:marLeft w:val="0"/>
      <w:marRight w:val="0"/>
      <w:marTop w:val="0"/>
      <w:marBottom w:val="0"/>
      <w:divBdr>
        <w:top w:val="none" w:sz="0" w:space="0" w:color="auto"/>
        <w:left w:val="none" w:sz="0" w:space="0" w:color="auto"/>
        <w:bottom w:val="none" w:sz="0" w:space="0" w:color="auto"/>
        <w:right w:val="none" w:sz="0" w:space="0" w:color="auto"/>
      </w:divBdr>
    </w:div>
    <w:div w:id="1024015620">
      <w:bodyDiv w:val="1"/>
      <w:marLeft w:val="0"/>
      <w:marRight w:val="0"/>
      <w:marTop w:val="0"/>
      <w:marBottom w:val="0"/>
      <w:divBdr>
        <w:top w:val="none" w:sz="0" w:space="0" w:color="auto"/>
        <w:left w:val="none" w:sz="0" w:space="0" w:color="auto"/>
        <w:bottom w:val="none" w:sz="0" w:space="0" w:color="auto"/>
        <w:right w:val="none" w:sz="0" w:space="0" w:color="auto"/>
      </w:divBdr>
    </w:div>
    <w:div w:id="1031537173">
      <w:bodyDiv w:val="1"/>
      <w:marLeft w:val="0"/>
      <w:marRight w:val="0"/>
      <w:marTop w:val="0"/>
      <w:marBottom w:val="0"/>
      <w:divBdr>
        <w:top w:val="none" w:sz="0" w:space="0" w:color="auto"/>
        <w:left w:val="none" w:sz="0" w:space="0" w:color="auto"/>
        <w:bottom w:val="none" w:sz="0" w:space="0" w:color="auto"/>
        <w:right w:val="none" w:sz="0" w:space="0" w:color="auto"/>
      </w:divBdr>
    </w:div>
    <w:div w:id="1034769074">
      <w:bodyDiv w:val="1"/>
      <w:marLeft w:val="0"/>
      <w:marRight w:val="0"/>
      <w:marTop w:val="0"/>
      <w:marBottom w:val="0"/>
      <w:divBdr>
        <w:top w:val="none" w:sz="0" w:space="0" w:color="auto"/>
        <w:left w:val="none" w:sz="0" w:space="0" w:color="auto"/>
        <w:bottom w:val="none" w:sz="0" w:space="0" w:color="auto"/>
        <w:right w:val="none" w:sz="0" w:space="0" w:color="auto"/>
      </w:divBdr>
    </w:div>
    <w:div w:id="1071778187">
      <w:bodyDiv w:val="1"/>
      <w:marLeft w:val="0"/>
      <w:marRight w:val="0"/>
      <w:marTop w:val="0"/>
      <w:marBottom w:val="0"/>
      <w:divBdr>
        <w:top w:val="none" w:sz="0" w:space="0" w:color="auto"/>
        <w:left w:val="none" w:sz="0" w:space="0" w:color="auto"/>
        <w:bottom w:val="none" w:sz="0" w:space="0" w:color="auto"/>
        <w:right w:val="none" w:sz="0" w:space="0" w:color="auto"/>
      </w:divBdr>
    </w:div>
    <w:div w:id="1082526681">
      <w:bodyDiv w:val="1"/>
      <w:marLeft w:val="0"/>
      <w:marRight w:val="0"/>
      <w:marTop w:val="0"/>
      <w:marBottom w:val="0"/>
      <w:divBdr>
        <w:top w:val="none" w:sz="0" w:space="0" w:color="auto"/>
        <w:left w:val="none" w:sz="0" w:space="0" w:color="auto"/>
        <w:bottom w:val="none" w:sz="0" w:space="0" w:color="auto"/>
        <w:right w:val="none" w:sz="0" w:space="0" w:color="auto"/>
      </w:divBdr>
    </w:div>
    <w:div w:id="1083995403">
      <w:bodyDiv w:val="1"/>
      <w:marLeft w:val="0"/>
      <w:marRight w:val="0"/>
      <w:marTop w:val="0"/>
      <w:marBottom w:val="0"/>
      <w:divBdr>
        <w:top w:val="none" w:sz="0" w:space="0" w:color="auto"/>
        <w:left w:val="none" w:sz="0" w:space="0" w:color="auto"/>
        <w:bottom w:val="none" w:sz="0" w:space="0" w:color="auto"/>
        <w:right w:val="none" w:sz="0" w:space="0" w:color="auto"/>
      </w:divBdr>
    </w:div>
    <w:div w:id="1096832096">
      <w:bodyDiv w:val="1"/>
      <w:marLeft w:val="0"/>
      <w:marRight w:val="0"/>
      <w:marTop w:val="0"/>
      <w:marBottom w:val="0"/>
      <w:divBdr>
        <w:top w:val="none" w:sz="0" w:space="0" w:color="auto"/>
        <w:left w:val="none" w:sz="0" w:space="0" w:color="auto"/>
        <w:bottom w:val="none" w:sz="0" w:space="0" w:color="auto"/>
        <w:right w:val="none" w:sz="0" w:space="0" w:color="auto"/>
      </w:divBdr>
    </w:div>
    <w:div w:id="1111365204">
      <w:bodyDiv w:val="1"/>
      <w:marLeft w:val="0"/>
      <w:marRight w:val="0"/>
      <w:marTop w:val="0"/>
      <w:marBottom w:val="0"/>
      <w:divBdr>
        <w:top w:val="none" w:sz="0" w:space="0" w:color="auto"/>
        <w:left w:val="none" w:sz="0" w:space="0" w:color="auto"/>
        <w:bottom w:val="none" w:sz="0" w:space="0" w:color="auto"/>
        <w:right w:val="none" w:sz="0" w:space="0" w:color="auto"/>
      </w:divBdr>
    </w:div>
    <w:div w:id="1125974686">
      <w:bodyDiv w:val="1"/>
      <w:marLeft w:val="0"/>
      <w:marRight w:val="0"/>
      <w:marTop w:val="0"/>
      <w:marBottom w:val="0"/>
      <w:divBdr>
        <w:top w:val="none" w:sz="0" w:space="0" w:color="auto"/>
        <w:left w:val="none" w:sz="0" w:space="0" w:color="auto"/>
        <w:bottom w:val="none" w:sz="0" w:space="0" w:color="auto"/>
        <w:right w:val="none" w:sz="0" w:space="0" w:color="auto"/>
      </w:divBdr>
    </w:div>
    <w:div w:id="1138841557">
      <w:bodyDiv w:val="1"/>
      <w:marLeft w:val="0"/>
      <w:marRight w:val="0"/>
      <w:marTop w:val="0"/>
      <w:marBottom w:val="0"/>
      <w:divBdr>
        <w:top w:val="none" w:sz="0" w:space="0" w:color="auto"/>
        <w:left w:val="none" w:sz="0" w:space="0" w:color="auto"/>
        <w:bottom w:val="none" w:sz="0" w:space="0" w:color="auto"/>
        <w:right w:val="none" w:sz="0" w:space="0" w:color="auto"/>
      </w:divBdr>
    </w:div>
    <w:div w:id="1143933569">
      <w:bodyDiv w:val="1"/>
      <w:marLeft w:val="0"/>
      <w:marRight w:val="0"/>
      <w:marTop w:val="0"/>
      <w:marBottom w:val="0"/>
      <w:divBdr>
        <w:top w:val="none" w:sz="0" w:space="0" w:color="auto"/>
        <w:left w:val="none" w:sz="0" w:space="0" w:color="auto"/>
        <w:bottom w:val="none" w:sz="0" w:space="0" w:color="auto"/>
        <w:right w:val="none" w:sz="0" w:space="0" w:color="auto"/>
      </w:divBdr>
    </w:div>
    <w:div w:id="1154880483">
      <w:bodyDiv w:val="1"/>
      <w:marLeft w:val="0"/>
      <w:marRight w:val="0"/>
      <w:marTop w:val="0"/>
      <w:marBottom w:val="0"/>
      <w:divBdr>
        <w:top w:val="none" w:sz="0" w:space="0" w:color="auto"/>
        <w:left w:val="none" w:sz="0" w:space="0" w:color="auto"/>
        <w:bottom w:val="none" w:sz="0" w:space="0" w:color="auto"/>
        <w:right w:val="none" w:sz="0" w:space="0" w:color="auto"/>
      </w:divBdr>
    </w:div>
    <w:div w:id="1165245429">
      <w:bodyDiv w:val="1"/>
      <w:marLeft w:val="0"/>
      <w:marRight w:val="0"/>
      <w:marTop w:val="0"/>
      <w:marBottom w:val="0"/>
      <w:divBdr>
        <w:top w:val="none" w:sz="0" w:space="0" w:color="auto"/>
        <w:left w:val="none" w:sz="0" w:space="0" w:color="auto"/>
        <w:bottom w:val="none" w:sz="0" w:space="0" w:color="auto"/>
        <w:right w:val="none" w:sz="0" w:space="0" w:color="auto"/>
      </w:divBdr>
    </w:div>
    <w:div w:id="1175916984">
      <w:bodyDiv w:val="1"/>
      <w:marLeft w:val="0"/>
      <w:marRight w:val="0"/>
      <w:marTop w:val="0"/>
      <w:marBottom w:val="0"/>
      <w:divBdr>
        <w:top w:val="none" w:sz="0" w:space="0" w:color="auto"/>
        <w:left w:val="none" w:sz="0" w:space="0" w:color="auto"/>
        <w:bottom w:val="none" w:sz="0" w:space="0" w:color="auto"/>
        <w:right w:val="none" w:sz="0" w:space="0" w:color="auto"/>
      </w:divBdr>
    </w:div>
    <w:div w:id="1176263068">
      <w:bodyDiv w:val="1"/>
      <w:marLeft w:val="0"/>
      <w:marRight w:val="0"/>
      <w:marTop w:val="0"/>
      <w:marBottom w:val="0"/>
      <w:divBdr>
        <w:top w:val="none" w:sz="0" w:space="0" w:color="auto"/>
        <w:left w:val="none" w:sz="0" w:space="0" w:color="auto"/>
        <w:bottom w:val="none" w:sz="0" w:space="0" w:color="auto"/>
        <w:right w:val="none" w:sz="0" w:space="0" w:color="auto"/>
      </w:divBdr>
    </w:div>
    <w:div w:id="1181356014">
      <w:bodyDiv w:val="1"/>
      <w:marLeft w:val="0"/>
      <w:marRight w:val="0"/>
      <w:marTop w:val="0"/>
      <w:marBottom w:val="0"/>
      <w:divBdr>
        <w:top w:val="none" w:sz="0" w:space="0" w:color="auto"/>
        <w:left w:val="none" w:sz="0" w:space="0" w:color="auto"/>
        <w:bottom w:val="none" w:sz="0" w:space="0" w:color="auto"/>
        <w:right w:val="none" w:sz="0" w:space="0" w:color="auto"/>
      </w:divBdr>
    </w:div>
    <w:div w:id="1187137873">
      <w:bodyDiv w:val="1"/>
      <w:marLeft w:val="0"/>
      <w:marRight w:val="0"/>
      <w:marTop w:val="0"/>
      <w:marBottom w:val="0"/>
      <w:divBdr>
        <w:top w:val="none" w:sz="0" w:space="0" w:color="auto"/>
        <w:left w:val="none" w:sz="0" w:space="0" w:color="auto"/>
        <w:bottom w:val="none" w:sz="0" w:space="0" w:color="auto"/>
        <w:right w:val="none" w:sz="0" w:space="0" w:color="auto"/>
      </w:divBdr>
    </w:div>
    <w:div w:id="1198277328">
      <w:bodyDiv w:val="1"/>
      <w:marLeft w:val="0"/>
      <w:marRight w:val="0"/>
      <w:marTop w:val="0"/>
      <w:marBottom w:val="0"/>
      <w:divBdr>
        <w:top w:val="none" w:sz="0" w:space="0" w:color="auto"/>
        <w:left w:val="none" w:sz="0" w:space="0" w:color="auto"/>
        <w:bottom w:val="none" w:sz="0" w:space="0" w:color="auto"/>
        <w:right w:val="none" w:sz="0" w:space="0" w:color="auto"/>
      </w:divBdr>
    </w:div>
    <w:div w:id="1202784468">
      <w:bodyDiv w:val="1"/>
      <w:marLeft w:val="0"/>
      <w:marRight w:val="0"/>
      <w:marTop w:val="0"/>
      <w:marBottom w:val="0"/>
      <w:divBdr>
        <w:top w:val="none" w:sz="0" w:space="0" w:color="auto"/>
        <w:left w:val="none" w:sz="0" w:space="0" w:color="auto"/>
        <w:bottom w:val="none" w:sz="0" w:space="0" w:color="auto"/>
        <w:right w:val="none" w:sz="0" w:space="0" w:color="auto"/>
      </w:divBdr>
    </w:div>
    <w:div w:id="1226528654">
      <w:bodyDiv w:val="1"/>
      <w:marLeft w:val="0"/>
      <w:marRight w:val="0"/>
      <w:marTop w:val="0"/>
      <w:marBottom w:val="0"/>
      <w:divBdr>
        <w:top w:val="none" w:sz="0" w:space="0" w:color="auto"/>
        <w:left w:val="none" w:sz="0" w:space="0" w:color="auto"/>
        <w:bottom w:val="none" w:sz="0" w:space="0" w:color="auto"/>
        <w:right w:val="none" w:sz="0" w:space="0" w:color="auto"/>
      </w:divBdr>
    </w:div>
    <w:div w:id="1227106964">
      <w:bodyDiv w:val="1"/>
      <w:marLeft w:val="0"/>
      <w:marRight w:val="0"/>
      <w:marTop w:val="0"/>
      <w:marBottom w:val="0"/>
      <w:divBdr>
        <w:top w:val="none" w:sz="0" w:space="0" w:color="auto"/>
        <w:left w:val="none" w:sz="0" w:space="0" w:color="auto"/>
        <w:bottom w:val="none" w:sz="0" w:space="0" w:color="auto"/>
        <w:right w:val="none" w:sz="0" w:space="0" w:color="auto"/>
      </w:divBdr>
    </w:div>
    <w:div w:id="1239826990">
      <w:bodyDiv w:val="1"/>
      <w:marLeft w:val="0"/>
      <w:marRight w:val="0"/>
      <w:marTop w:val="0"/>
      <w:marBottom w:val="0"/>
      <w:divBdr>
        <w:top w:val="none" w:sz="0" w:space="0" w:color="auto"/>
        <w:left w:val="none" w:sz="0" w:space="0" w:color="auto"/>
        <w:bottom w:val="none" w:sz="0" w:space="0" w:color="auto"/>
        <w:right w:val="none" w:sz="0" w:space="0" w:color="auto"/>
      </w:divBdr>
    </w:div>
    <w:div w:id="1268461180">
      <w:bodyDiv w:val="1"/>
      <w:marLeft w:val="0"/>
      <w:marRight w:val="0"/>
      <w:marTop w:val="0"/>
      <w:marBottom w:val="0"/>
      <w:divBdr>
        <w:top w:val="none" w:sz="0" w:space="0" w:color="auto"/>
        <w:left w:val="none" w:sz="0" w:space="0" w:color="auto"/>
        <w:bottom w:val="none" w:sz="0" w:space="0" w:color="auto"/>
        <w:right w:val="none" w:sz="0" w:space="0" w:color="auto"/>
      </w:divBdr>
    </w:div>
    <w:div w:id="1288971965">
      <w:bodyDiv w:val="1"/>
      <w:marLeft w:val="0"/>
      <w:marRight w:val="0"/>
      <w:marTop w:val="0"/>
      <w:marBottom w:val="0"/>
      <w:divBdr>
        <w:top w:val="none" w:sz="0" w:space="0" w:color="auto"/>
        <w:left w:val="none" w:sz="0" w:space="0" w:color="auto"/>
        <w:bottom w:val="none" w:sz="0" w:space="0" w:color="auto"/>
        <w:right w:val="none" w:sz="0" w:space="0" w:color="auto"/>
      </w:divBdr>
    </w:div>
    <w:div w:id="1323313461">
      <w:bodyDiv w:val="1"/>
      <w:marLeft w:val="0"/>
      <w:marRight w:val="0"/>
      <w:marTop w:val="0"/>
      <w:marBottom w:val="0"/>
      <w:divBdr>
        <w:top w:val="none" w:sz="0" w:space="0" w:color="auto"/>
        <w:left w:val="none" w:sz="0" w:space="0" w:color="auto"/>
        <w:bottom w:val="none" w:sz="0" w:space="0" w:color="auto"/>
        <w:right w:val="none" w:sz="0" w:space="0" w:color="auto"/>
      </w:divBdr>
    </w:div>
    <w:div w:id="1328092004">
      <w:bodyDiv w:val="1"/>
      <w:marLeft w:val="0"/>
      <w:marRight w:val="0"/>
      <w:marTop w:val="0"/>
      <w:marBottom w:val="0"/>
      <w:divBdr>
        <w:top w:val="none" w:sz="0" w:space="0" w:color="auto"/>
        <w:left w:val="none" w:sz="0" w:space="0" w:color="auto"/>
        <w:bottom w:val="none" w:sz="0" w:space="0" w:color="auto"/>
        <w:right w:val="none" w:sz="0" w:space="0" w:color="auto"/>
      </w:divBdr>
    </w:div>
    <w:div w:id="1338269784">
      <w:bodyDiv w:val="1"/>
      <w:marLeft w:val="0"/>
      <w:marRight w:val="0"/>
      <w:marTop w:val="0"/>
      <w:marBottom w:val="0"/>
      <w:divBdr>
        <w:top w:val="none" w:sz="0" w:space="0" w:color="auto"/>
        <w:left w:val="none" w:sz="0" w:space="0" w:color="auto"/>
        <w:bottom w:val="none" w:sz="0" w:space="0" w:color="auto"/>
        <w:right w:val="none" w:sz="0" w:space="0" w:color="auto"/>
      </w:divBdr>
    </w:div>
    <w:div w:id="1343165368">
      <w:bodyDiv w:val="1"/>
      <w:marLeft w:val="0"/>
      <w:marRight w:val="0"/>
      <w:marTop w:val="0"/>
      <w:marBottom w:val="0"/>
      <w:divBdr>
        <w:top w:val="none" w:sz="0" w:space="0" w:color="auto"/>
        <w:left w:val="none" w:sz="0" w:space="0" w:color="auto"/>
        <w:bottom w:val="none" w:sz="0" w:space="0" w:color="auto"/>
        <w:right w:val="none" w:sz="0" w:space="0" w:color="auto"/>
      </w:divBdr>
    </w:div>
    <w:div w:id="1363287131">
      <w:bodyDiv w:val="1"/>
      <w:marLeft w:val="0"/>
      <w:marRight w:val="0"/>
      <w:marTop w:val="0"/>
      <w:marBottom w:val="0"/>
      <w:divBdr>
        <w:top w:val="none" w:sz="0" w:space="0" w:color="auto"/>
        <w:left w:val="none" w:sz="0" w:space="0" w:color="auto"/>
        <w:bottom w:val="none" w:sz="0" w:space="0" w:color="auto"/>
        <w:right w:val="none" w:sz="0" w:space="0" w:color="auto"/>
      </w:divBdr>
    </w:div>
    <w:div w:id="1371568532">
      <w:bodyDiv w:val="1"/>
      <w:marLeft w:val="0"/>
      <w:marRight w:val="0"/>
      <w:marTop w:val="0"/>
      <w:marBottom w:val="0"/>
      <w:divBdr>
        <w:top w:val="none" w:sz="0" w:space="0" w:color="auto"/>
        <w:left w:val="none" w:sz="0" w:space="0" w:color="auto"/>
        <w:bottom w:val="none" w:sz="0" w:space="0" w:color="auto"/>
        <w:right w:val="none" w:sz="0" w:space="0" w:color="auto"/>
      </w:divBdr>
    </w:div>
    <w:div w:id="1375230922">
      <w:bodyDiv w:val="1"/>
      <w:marLeft w:val="0"/>
      <w:marRight w:val="0"/>
      <w:marTop w:val="0"/>
      <w:marBottom w:val="0"/>
      <w:divBdr>
        <w:top w:val="none" w:sz="0" w:space="0" w:color="auto"/>
        <w:left w:val="none" w:sz="0" w:space="0" w:color="auto"/>
        <w:bottom w:val="none" w:sz="0" w:space="0" w:color="auto"/>
        <w:right w:val="none" w:sz="0" w:space="0" w:color="auto"/>
      </w:divBdr>
    </w:div>
    <w:div w:id="1391995847">
      <w:bodyDiv w:val="1"/>
      <w:marLeft w:val="0"/>
      <w:marRight w:val="0"/>
      <w:marTop w:val="0"/>
      <w:marBottom w:val="0"/>
      <w:divBdr>
        <w:top w:val="none" w:sz="0" w:space="0" w:color="auto"/>
        <w:left w:val="none" w:sz="0" w:space="0" w:color="auto"/>
        <w:bottom w:val="none" w:sz="0" w:space="0" w:color="auto"/>
        <w:right w:val="none" w:sz="0" w:space="0" w:color="auto"/>
      </w:divBdr>
    </w:div>
    <w:div w:id="1398284732">
      <w:bodyDiv w:val="1"/>
      <w:marLeft w:val="0"/>
      <w:marRight w:val="0"/>
      <w:marTop w:val="0"/>
      <w:marBottom w:val="0"/>
      <w:divBdr>
        <w:top w:val="none" w:sz="0" w:space="0" w:color="auto"/>
        <w:left w:val="none" w:sz="0" w:space="0" w:color="auto"/>
        <w:bottom w:val="none" w:sz="0" w:space="0" w:color="auto"/>
        <w:right w:val="none" w:sz="0" w:space="0" w:color="auto"/>
      </w:divBdr>
    </w:div>
    <w:div w:id="1413816132">
      <w:bodyDiv w:val="1"/>
      <w:marLeft w:val="0"/>
      <w:marRight w:val="0"/>
      <w:marTop w:val="0"/>
      <w:marBottom w:val="0"/>
      <w:divBdr>
        <w:top w:val="none" w:sz="0" w:space="0" w:color="auto"/>
        <w:left w:val="none" w:sz="0" w:space="0" w:color="auto"/>
        <w:bottom w:val="none" w:sz="0" w:space="0" w:color="auto"/>
        <w:right w:val="none" w:sz="0" w:space="0" w:color="auto"/>
      </w:divBdr>
    </w:div>
    <w:div w:id="1430857258">
      <w:bodyDiv w:val="1"/>
      <w:marLeft w:val="0"/>
      <w:marRight w:val="0"/>
      <w:marTop w:val="0"/>
      <w:marBottom w:val="0"/>
      <w:divBdr>
        <w:top w:val="none" w:sz="0" w:space="0" w:color="auto"/>
        <w:left w:val="none" w:sz="0" w:space="0" w:color="auto"/>
        <w:bottom w:val="none" w:sz="0" w:space="0" w:color="auto"/>
        <w:right w:val="none" w:sz="0" w:space="0" w:color="auto"/>
      </w:divBdr>
    </w:div>
    <w:div w:id="1442603261">
      <w:bodyDiv w:val="1"/>
      <w:marLeft w:val="0"/>
      <w:marRight w:val="0"/>
      <w:marTop w:val="0"/>
      <w:marBottom w:val="0"/>
      <w:divBdr>
        <w:top w:val="none" w:sz="0" w:space="0" w:color="auto"/>
        <w:left w:val="none" w:sz="0" w:space="0" w:color="auto"/>
        <w:bottom w:val="none" w:sz="0" w:space="0" w:color="auto"/>
        <w:right w:val="none" w:sz="0" w:space="0" w:color="auto"/>
      </w:divBdr>
    </w:div>
    <w:div w:id="1456214475">
      <w:bodyDiv w:val="1"/>
      <w:marLeft w:val="0"/>
      <w:marRight w:val="0"/>
      <w:marTop w:val="0"/>
      <w:marBottom w:val="0"/>
      <w:divBdr>
        <w:top w:val="none" w:sz="0" w:space="0" w:color="auto"/>
        <w:left w:val="none" w:sz="0" w:space="0" w:color="auto"/>
        <w:bottom w:val="none" w:sz="0" w:space="0" w:color="auto"/>
        <w:right w:val="none" w:sz="0" w:space="0" w:color="auto"/>
      </w:divBdr>
    </w:div>
    <w:div w:id="1463889217">
      <w:bodyDiv w:val="1"/>
      <w:marLeft w:val="0"/>
      <w:marRight w:val="0"/>
      <w:marTop w:val="0"/>
      <w:marBottom w:val="0"/>
      <w:divBdr>
        <w:top w:val="none" w:sz="0" w:space="0" w:color="auto"/>
        <w:left w:val="none" w:sz="0" w:space="0" w:color="auto"/>
        <w:bottom w:val="none" w:sz="0" w:space="0" w:color="auto"/>
        <w:right w:val="none" w:sz="0" w:space="0" w:color="auto"/>
      </w:divBdr>
    </w:div>
    <w:div w:id="1466893194">
      <w:bodyDiv w:val="1"/>
      <w:marLeft w:val="0"/>
      <w:marRight w:val="0"/>
      <w:marTop w:val="0"/>
      <w:marBottom w:val="0"/>
      <w:divBdr>
        <w:top w:val="none" w:sz="0" w:space="0" w:color="auto"/>
        <w:left w:val="none" w:sz="0" w:space="0" w:color="auto"/>
        <w:bottom w:val="none" w:sz="0" w:space="0" w:color="auto"/>
        <w:right w:val="none" w:sz="0" w:space="0" w:color="auto"/>
      </w:divBdr>
    </w:div>
    <w:div w:id="1473596395">
      <w:bodyDiv w:val="1"/>
      <w:marLeft w:val="0"/>
      <w:marRight w:val="0"/>
      <w:marTop w:val="0"/>
      <w:marBottom w:val="0"/>
      <w:divBdr>
        <w:top w:val="none" w:sz="0" w:space="0" w:color="auto"/>
        <w:left w:val="none" w:sz="0" w:space="0" w:color="auto"/>
        <w:bottom w:val="none" w:sz="0" w:space="0" w:color="auto"/>
        <w:right w:val="none" w:sz="0" w:space="0" w:color="auto"/>
      </w:divBdr>
    </w:div>
    <w:div w:id="1506364465">
      <w:bodyDiv w:val="1"/>
      <w:marLeft w:val="0"/>
      <w:marRight w:val="0"/>
      <w:marTop w:val="0"/>
      <w:marBottom w:val="0"/>
      <w:divBdr>
        <w:top w:val="none" w:sz="0" w:space="0" w:color="auto"/>
        <w:left w:val="none" w:sz="0" w:space="0" w:color="auto"/>
        <w:bottom w:val="none" w:sz="0" w:space="0" w:color="auto"/>
        <w:right w:val="none" w:sz="0" w:space="0" w:color="auto"/>
      </w:divBdr>
    </w:div>
    <w:div w:id="1507205845">
      <w:bodyDiv w:val="1"/>
      <w:marLeft w:val="0"/>
      <w:marRight w:val="0"/>
      <w:marTop w:val="0"/>
      <w:marBottom w:val="0"/>
      <w:divBdr>
        <w:top w:val="none" w:sz="0" w:space="0" w:color="auto"/>
        <w:left w:val="none" w:sz="0" w:space="0" w:color="auto"/>
        <w:bottom w:val="none" w:sz="0" w:space="0" w:color="auto"/>
        <w:right w:val="none" w:sz="0" w:space="0" w:color="auto"/>
      </w:divBdr>
    </w:div>
    <w:div w:id="1507479326">
      <w:bodyDiv w:val="1"/>
      <w:marLeft w:val="0"/>
      <w:marRight w:val="0"/>
      <w:marTop w:val="0"/>
      <w:marBottom w:val="0"/>
      <w:divBdr>
        <w:top w:val="none" w:sz="0" w:space="0" w:color="auto"/>
        <w:left w:val="none" w:sz="0" w:space="0" w:color="auto"/>
        <w:bottom w:val="none" w:sz="0" w:space="0" w:color="auto"/>
        <w:right w:val="none" w:sz="0" w:space="0" w:color="auto"/>
      </w:divBdr>
      <w:divsChild>
        <w:div w:id="1465200786">
          <w:marLeft w:val="720"/>
          <w:marRight w:val="0"/>
          <w:marTop w:val="91"/>
          <w:marBottom w:val="0"/>
          <w:divBdr>
            <w:top w:val="none" w:sz="0" w:space="0" w:color="auto"/>
            <w:left w:val="none" w:sz="0" w:space="0" w:color="auto"/>
            <w:bottom w:val="none" w:sz="0" w:space="0" w:color="auto"/>
            <w:right w:val="none" w:sz="0" w:space="0" w:color="auto"/>
          </w:divBdr>
        </w:div>
      </w:divsChild>
    </w:div>
    <w:div w:id="1520772067">
      <w:bodyDiv w:val="1"/>
      <w:marLeft w:val="0"/>
      <w:marRight w:val="0"/>
      <w:marTop w:val="0"/>
      <w:marBottom w:val="0"/>
      <w:divBdr>
        <w:top w:val="none" w:sz="0" w:space="0" w:color="auto"/>
        <w:left w:val="none" w:sz="0" w:space="0" w:color="auto"/>
        <w:bottom w:val="none" w:sz="0" w:space="0" w:color="auto"/>
        <w:right w:val="none" w:sz="0" w:space="0" w:color="auto"/>
      </w:divBdr>
    </w:div>
    <w:div w:id="1524396842">
      <w:bodyDiv w:val="1"/>
      <w:marLeft w:val="0"/>
      <w:marRight w:val="0"/>
      <w:marTop w:val="0"/>
      <w:marBottom w:val="0"/>
      <w:divBdr>
        <w:top w:val="none" w:sz="0" w:space="0" w:color="auto"/>
        <w:left w:val="none" w:sz="0" w:space="0" w:color="auto"/>
        <w:bottom w:val="none" w:sz="0" w:space="0" w:color="auto"/>
        <w:right w:val="none" w:sz="0" w:space="0" w:color="auto"/>
      </w:divBdr>
    </w:div>
    <w:div w:id="1539589594">
      <w:bodyDiv w:val="1"/>
      <w:marLeft w:val="0"/>
      <w:marRight w:val="0"/>
      <w:marTop w:val="0"/>
      <w:marBottom w:val="0"/>
      <w:divBdr>
        <w:top w:val="none" w:sz="0" w:space="0" w:color="auto"/>
        <w:left w:val="none" w:sz="0" w:space="0" w:color="auto"/>
        <w:bottom w:val="none" w:sz="0" w:space="0" w:color="auto"/>
        <w:right w:val="none" w:sz="0" w:space="0" w:color="auto"/>
      </w:divBdr>
    </w:div>
    <w:div w:id="1540125183">
      <w:bodyDiv w:val="1"/>
      <w:marLeft w:val="0"/>
      <w:marRight w:val="0"/>
      <w:marTop w:val="0"/>
      <w:marBottom w:val="0"/>
      <w:divBdr>
        <w:top w:val="none" w:sz="0" w:space="0" w:color="auto"/>
        <w:left w:val="none" w:sz="0" w:space="0" w:color="auto"/>
        <w:bottom w:val="none" w:sz="0" w:space="0" w:color="auto"/>
        <w:right w:val="none" w:sz="0" w:space="0" w:color="auto"/>
      </w:divBdr>
    </w:div>
    <w:div w:id="1553080102">
      <w:bodyDiv w:val="1"/>
      <w:marLeft w:val="0"/>
      <w:marRight w:val="0"/>
      <w:marTop w:val="0"/>
      <w:marBottom w:val="0"/>
      <w:divBdr>
        <w:top w:val="none" w:sz="0" w:space="0" w:color="auto"/>
        <w:left w:val="none" w:sz="0" w:space="0" w:color="auto"/>
        <w:bottom w:val="none" w:sz="0" w:space="0" w:color="auto"/>
        <w:right w:val="none" w:sz="0" w:space="0" w:color="auto"/>
      </w:divBdr>
    </w:div>
    <w:div w:id="1553885045">
      <w:bodyDiv w:val="1"/>
      <w:marLeft w:val="0"/>
      <w:marRight w:val="0"/>
      <w:marTop w:val="0"/>
      <w:marBottom w:val="0"/>
      <w:divBdr>
        <w:top w:val="none" w:sz="0" w:space="0" w:color="auto"/>
        <w:left w:val="none" w:sz="0" w:space="0" w:color="auto"/>
        <w:bottom w:val="none" w:sz="0" w:space="0" w:color="auto"/>
        <w:right w:val="none" w:sz="0" w:space="0" w:color="auto"/>
      </w:divBdr>
    </w:div>
    <w:div w:id="1568687874">
      <w:bodyDiv w:val="1"/>
      <w:marLeft w:val="0"/>
      <w:marRight w:val="0"/>
      <w:marTop w:val="0"/>
      <w:marBottom w:val="0"/>
      <w:divBdr>
        <w:top w:val="none" w:sz="0" w:space="0" w:color="auto"/>
        <w:left w:val="none" w:sz="0" w:space="0" w:color="auto"/>
        <w:bottom w:val="none" w:sz="0" w:space="0" w:color="auto"/>
        <w:right w:val="none" w:sz="0" w:space="0" w:color="auto"/>
      </w:divBdr>
    </w:div>
    <w:div w:id="1569727147">
      <w:bodyDiv w:val="1"/>
      <w:marLeft w:val="0"/>
      <w:marRight w:val="0"/>
      <w:marTop w:val="0"/>
      <w:marBottom w:val="0"/>
      <w:divBdr>
        <w:top w:val="none" w:sz="0" w:space="0" w:color="auto"/>
        <w:left w:val="none" w:sz="0" w:space="0" w:color="auto"/>
        <w:bottom w:val="none" w:sz="0" w:space="0" w:color="auto"/>
        <w:right w:val="none" w:sz="0" w:space="0" w:color="auto"/>
      </w:divBdr>
    </w:div>
    <w:div w:id="1576546497">
      <w:bodyDiv w:val="1"/>
      <w:marLeft w:val="0"/>
      <w:marRight w:val="0"/>
      <w:marTop w:val="0"/>
      <w:marBottom w:val="0"/>
      <w:divBdr>
        <w:top w:val="none" w:sz="0" w:space="0" w:color="auto"/>
        <w:left w:val="none" w:sz="0" w:space="0" w:color="auto"/>
        <w:bottom w:val="none" w:sz="0" w:space="0" w:color="auto"/>
        <w:right w:val="none" w:sz="0" w:space="0" w:color="auto"/>
      </w:divBdr>
    </w:div>
    <w:div w:id="1596326202">
      <w:bodyDiv w:val="1"/>
      <w:marLeft w:val="0"/>
      <w:marRight w:val="0"/>
      <w:marTop w:val="0"/>
      <w:marBottom w:val="0"/>
      <w:divBdr>
        <w:top w:val="none" w:sz="0" w:space="0" w:color="auto"/>
        <w:left w:val="none" w:sz="0" w:space="0" w:color="auto"/>
        <w:bottom w:val="none" w:sz="0" w:space="0" w:color="auto"/>
        <w:right w:val="none" w:sz="0" w:space="0" w:color="auto"/>
      </w:divBdr>
    </w:div>
    <w:div w:id="1597054197">
      <w:bodyDiv w:val="1"/>
      <w:marLeft w:val="0"/>
      <w:marRight w:val="0"/>
      <w:marTop w:val="0"/>
      <w:marBottom w:val="0"/>
      <w:divBdr>
        <w:top w:val="none" w:sz="0" w:space="0" w:color="auto"/>
        <w:left w:val="none" w:sz="0" w:space="0" w:color="auto"/>
        <w:bottom w:val="none" w:sz="0" w:space="0" w:color="auto"/>
        <w:right w:val="none" w:sz="0" w:space="0" w:color="auto"/>
      </w:divBdr>
    </w:div>
    <w:div w:id="1606694182">
      <w:bodyDiv w:val="1"/>
      <w:marLeft w:val="0"/>
      <w:marRight w:val="0"/>
      <w:marTop w:val="0"/>
      <w:marBottom w:val="0"/>
      <w:divBdr>
        <w:top w:val="none" w:sz="0" w:space="0" w:color="auto"/>
        <w:left w:val="none" w:sz="0" w:space="0" w:color="auto"/>
        <w:bottom w:val="none" w:sz="0" w:space="0" w:color="auto"/>
        <w:right w:val="none" w:sz="0" w:space="0" w:color="auto"/>
      </w:divBdr>
    </w:div>
    <w:div w:id="1619989926">
      <w:bodyDiv w:val="1"/>
      <w:marLeft w:val="0"/>
      <w:marRight w:val="0"/>
      <w:marTop w:val="0"/>
      <w:marBottom w:val="0"/>
      <w:divBdr>
        <w:top w:val="none" w:sz="0" w:space="0" w:color="auto"/>
        <w:left w:val="none" w:sz="0" w:space="0" w:color="auto"/>
        <w:bottom w:val="none" w:sz="0" w:space="0" w:color="auto"/>
        <w:right w:val="none" w:sz="0" w:space="0" w:color="auto"/>
      </w:divBdr>
    </w:div>
    <w:div w:id="1628900465">
      <w:bodyDiv w:val="1"/>
      <w:marLeft w:val="0"/>
      <w:marRight w:val="0"/>
      <w:marTop w:val="0"/>
      <w:marBottom w:val="0"/>
      <w:divBdr>
        <w:top w:val="none" w:sz="0" w:space="0" w:color="auto"/>
        <w:left w:val="none" w:sz="0" w:space="0" w:color="auto"/>
        <w:bottom w:val="none" w:sz="0" w:space="0" w:color="auto"/>
        <w:right w:val="none" w:sz="0" w:space="0" w:color="auto"/>
      </w:divBdr>
    </w:div>
    <w:div w:id="1631745742">
      <w:bodyDiv w:val="1"/>
      <w:marLeft w:val="0"/>
      <w:marRight w:val="0"/>
      <w:marTop w:val="0"/>
      <w:marBottom w:val="0"/>
      <w:divBdr>
        <w:top w:val="none" w:sz="0" w:space="0" w:color="auto"/>
        <w:left w:val="none" w:sz="0" w:space="0" w:color="auto"/>
        <w:bottom w:val="none" w:sz="0" w:space="0" w:color="auto"/>
        <w:right w:val="none" w:sz="0" w:space="0" w:color="auto"/>
      </w:divBdr>
    </w:div>
    <w:div w:id="1641157412">
      <w:bodyDiv w:val="1"/>
      <w:marLeft w:val="0"/>
      <w:marRight w:val="0"/>
      <w:marTop w:val="0"/>
      <w:marBottom w:val="0"/>
      <w:divBdr>
        <w:top w:val="none" w:sz="0" w:space="0" w:color="auto"/>
        <w:left w:val="none" w:sz="0" w:space="0" w:color="auto"/>
        <w:bottom w:val="none" w:sz="0" w:space="0" w:color="auto"/>
        <w:right w:val="none" w:sz="0" w:space="0" w:color="auto"/>
      </w:divBdr>
    </w:div>
    <w:div w:id="1662275789">
      <w:bodyDiv w:val="1"/>
      <w:marLeft w:val="0"/>
      <w:marRight w:val="0"/>
      <w:marTop w:val="0"/>
      <w:marBottom w:val="0"/>
      <w:divBdr>
        <w:top w:val="none" w:sz="0" w:space="0" w:color="auto"/>
        <w:left w:val="none" w:sz="0" w:space="0" w:color="auto"/>
        <w:bottom w:val="none" w:sz="0" w:space="0" w:color="auto"/>
        <w:right w:val="none" w:sz="0" w:space="0" w:color="auto"/>
      </w:divBdr>
    </w:div>
    <w:div w:id="1666858296">
      <w:bodyDiv w:val="1"/>
      <w:marLeft w:val="0"/>
      <w:marRight w:val="0"/>
      <w:marTop w:val="0"/>
      <w:marBottom w:val="0"/>
      <w:divBdr>
        <w:top w:val="none" w:sz="0" w:space="0" w:color="auto"/>
        <w:left w:val="none" w:sz="0" w:space="0" w:color="auto"/>
        <w:bottom w:val="none" w:sz="0" w:space="0" w:color="auto"/>
        <w:right w:val="none" w:sz="0" w:space="0" w:color="auto"/>
      </w:divBdr>
    </w:div>
    <w:div w:id="1683042491">
      <w:bodyDiv w:val="1"/>
      <w:marLeft w:val="0"/>
      <w:marRight w:val="0"/>
      <w:marTop w:val="0"/>
      <w:marBottom w:val="0"/>
      <w:divBdr>
        <w:top w:val="none" w:sz="0" w:space="0" w:color="auto"/>
        <w:left w:val="none" w:sz="0" w:space="0" w:color="auto"/>
        <w:bottom w:val="none" w:sz="0" w:space="0" w:color="auto"/>
        <w:right w:val="none" w:sz="0" w:space="0" w:color="auto"/>
      </w:divBdr>
    </w:div>
    <w:div w:id="1692075015">
      <w:bodyDiv w:val="1"/>
      <w:marLeft w:val="0"/>
      <w:marRight w:val="0"/>
      <w:marTop w:val="0"/>
      <w:marBottom w:val="0"/>
      <w:divBdr>
        <w:top w:val="none" w:sz="0" w:space="0" w:color="auto"/>
        <w:left w:val="none" w:sz="0" w:space="0" w:color="auto"/>
        <w:bottom w:val="none" w:sz="0" w:space="0" w:color="auto"/>
        <w:right w:val="none" w:sz="0" w:space="0" w:color="auto"/>
      </w:divBdr>
    </w:div>
    <w:div w:id="1696690109">
      <w:bodyDiv w:val="1"/>
      <w:marLeft w:val="0"/>
      <w:marRight w:val="0"/>
      <w:marTop w:val="0"/>
      <w:marBottom w:val="0"/>
      <w:divBdr>
        <w:top w:val="none" w:sz="0" w:space="0" w:color="auto"/>
        <w:left w:val="none" w:sz="0" w:space="0" w:color="auto"/>
        <w:bottom w:val="none" w:sz="0" w:space="0" w:color="auto"/>
        <w:right w:val="none" w:sz="0" w:space="0" w:color="auto"/>
      </w:divBdr>
    </w:div>
    <w:div w:id="1698970654">
      <w:bodyDiv w:val="1"/>
      <w:marLeft w:val="0"/>
      <w:marRight w:val="0"/>
      <w:marTop w:val="0"/>
      <w:marBottom w:val="0"/>
      <w:divBdr>
        <w:top w:val="none" w:sz="0" w:space="0" w:color="auto"/>
        <w:left w:val="none" w:sz="0" w:space="0" w:color="auto"/>
        <w:bottom w:val="none" w:sz="0" w:space="0" w:color="auto"/>
        <w:right w:val="none" w:sz="0" w:space="0" w:color="auto"/>
      </w:divBdr>
    </w:div>
    <w:div w:id="1714184550">
      <w:bodyDiv w:val="1"/>
      <w:marLeft w:val="0"/>
      <w:marRight w:val="0"/>
      <w:marTop w:val="0"/>
      <w:marBottom w:val="0"/>
      <w:divBdr>
        <w:top w:val="none" w:sz="0" w:space="0" w:color="auto"/>
        <w:left w:val="none" w:sz="0" w:space="0" w:color="auto"/>
        <w:bottom w:val="none" w:sz="0" w:space="0" w:color="auto"/>
        <w:right w:val="none" w:sz="0" w:space="0" w:color="auto"/>
      </w:divBdr>
    </w:div>
    <w:div w:id="1728214679">
      <w:bodyDiv w:val="1"/>
      <w:marLeft w:val="0"/>
      <w:marRight w:val="0"/>
      <w:marTop w:val="0"/>
      <w:marBottom w:val="0"/>
      <w:divBdr>
        <w:top w:val="none" w:sz="0" w:space="0" w:color="auto"/>
        <w:left w:val="none" w:sz="0" w:space="0" w:color="auto"/>
        <w:bottom w:val="none" w:sz="0" w:space="0" w:color="auto"/>
        <w:right w:val="none" w:sz="0" w:space="0" w:color="auto"/>
      </w:divBdr>
    </w:div>
    <w:div w:id="1731346720">
      <w:bodyDiv w:val="1"/>
      <w:marLeft w:val="0"/>
      <w:marRight w:val="0"/>
      <w:marTop w:val="0"/>
      <w:marBottom w:val="0"/>
      <w:divBdr>
        <w:top w:val="none" w:sz="0" w:space="0" w:color="auto"/>
        <w:left w:val="none" w:sz="0" w:space="0" w:color="auto"/>
        <w:bottom w:val="none" w:sz="0" w:space="0" w:color="auto"/>
        <w:right w:val="none" w:sz="0" w:space="0" w:color="auto"/>
      </w:divBdr>
    </w:div>
    <w:div w:id="1734769948">
      <w:bodyDiv w:val="1"/>
      <w:marLeft w:val="0"/>
      <w:marRight w:val="0"/>
      <w:marTop w:val="0"/>
      <w:marBottom w:val="0"/>
      <w:divBdr>
        <w:top w:val="none" w:sz="0" w:space="0" w:color="auto"/>
        <w:left w:val="none" w:sz="0" w:space="0" w:color="auto"/>
        <w:bottom w:val="none" w:sz="0" w:space="0" w:color="auto"/>
        <w:right w:val="none" w:sz="0" w:space="0" w:color="auto"/>
      </w:divBdr>
    </w:div>
    <w:div w:id="1758943726">
      <w:bodyDiv w:val="1"/>
      <w:marLeft w:val="0"/>
      <w:marRight w:val="0"/>
      <w:marTop w:val="0"/>
      <w:marBottom w:val="0"/>
      <w:divBdr>
        <w:top w:val="none" w:sz="0" w:space="0" w:color="auto"/>
        <w:left w:val="none" w:sz="0" w:space="0" w:color="auto"/>
        <w:bottom w:val="none" w:sz="0" w:space="0" w:color="auto"/>
        <w:right w:val="none" w:sz="0" w:space="0" w:color="auto"/>
      </w:divBdr>
    </w:div>
    <w:div w:id="1759322495">
      <w:bodyDiv w:val="1"/>
      <w:marLeft w:val="0"/>
      <w:marRight w:val="0"/>
      <w:marTop w:val="0"/>
      <w:marBottom w:val="0"/>
      <w:divBdr>
        <w:top w:val="none" w:sz="0" w:space="0" w:color="auto"/>
        <w:left w:val="none" w:sz="0" w:space="0" w:color="auto"/>
        <w:bottom w:val="none" w:sz="0" w:space="0" w:color="auto"/>
        <w:right w:val="none" w:sz="0" w:space="0" w:color="auto"/>
      </w:divBdr>
    </w:div>
    <w:div w:id="1760053995">
      <w:bodyDiv w:val="1"/>
      <w:marLeft w:val="0"/>
      <w:marRight w:val="0"/>
      <w:marTop w:val="0"/>
      <w:marBottom w:val="0"/>
      <w:divBdr>
        <w:top w:val="none" w:sz="0" w:space="0" w:color="auto"/>
        <w:left w:val="none" w:sz="0" w:space="0" w:color="auto"/>
        <w:bottom w:val="none" w:sz="0" w:space="0" w:color="auto"/>
        <w:right w:val="none" w:sz="0" w:space="0" w:color="auto"/>
      </w:divBdr>
    </w:div>
    <w:div w:id="1763409765">
      <w:bodyDiv w:val="1"/>
      <w:marLeft w:val="0"/>
      <w:marRight w:val="0"/>
      <w:marTop w:val="0"/>
      <w:marBottom w:val="0"/>
      <w:divBdr>
        <w:top w:val="none" w:sz="0" w:space="0" w:color="auto"/>
        <w:left w:val="none" w:sz="0" w:space="0" w:color="auto"/>
        <w:bottom w:val="none" w:sz="0" w:space="0" w:color="auto"/>
        <w:right w:val="none" w:sz="0" w:space="0" w:color="auto"/>
      </w:divBdr>
      <w:divsChild>
        <w:div w:id="1354456897">
          <w:marLeft w:val="0"/>
          <w:marRight w:val="0"/>
          <w:marTop w:val="100"/>
          <w:marBottom w:val="100"/>
          <w:divBdr>
            <w:top w:val="none" w:sz="0" w:space="0" w:color="auto"/>
            <w:left w:val="none" w:sz="0" w:space="0" w:color="auto"/>
            <w:bottom w:val="none" w:sz="0" w:space="0" w:color="auto"/>
            <w:right w:val="none" w:sz="0" w:space="0" w:color="auto"/>
          </w:divBdr>
          <w:divsChild>
            <w:div w:id="1588608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410985">
      <w:bodyDiv w:val="1"/>
      <w:marLeft w:val="0"/>
      <w:marRight w:val="0"/>
      <w:marTop w:val="0"/>
      <w:marBottom w:val="0"/>
      <w:divBdr>
        <w:top w:val="none" w:sz="0" w:space="0" w:color="auto"/>
        <w:left w:val="none" w:sz="0" w:space="0" w:color="auto"/>
        <w:bottom w:val="none" w:sz="0" w:space="0" w:color="auto"/>
        <w:right w:val="none" w:sz="0" w:space="0" w:color="auto"/>
      </w:divBdr>
    </w:div>
    <w:div w:id="1788229804">
      <w:bodyDiv w:val="1"/>
      <w:marLeft w:val="0"/>
      <w:marRight w:val="0"/>
      <w:marTop w:val="0"/>
      <w:marBottom w:val="0"/>
      <w:divBdr>
        <w:top w:val="none" w:sz="0" w:space="0" w:color="auto"/>
        <w:left w:val="none" w:sz="0" w:space="0" w:color="auto"/>
        <w:bottom w:val="none" w:sz="0" w:space="0" w:color="auto"/>
        <w:right w:val="none" w:sz="0" w:space="0" w:color="auto"/>
      </w:divBdr>
    </w:div>
    <w:div w:id="1788695209">
      <w:bodyDiv w:val="1"/>
      <w:marLeft w:val="0"/>
      <w:marRight w:val="0"/>
      <w:marTop w:val="0"/>
      <w:marBottom w:val="0"/>
      <w:divBdr>
        <w:top w:val="none" w:sz="0" w:space="0" w:color="auto"/>
        <w:left w:val="none" w:sz="0" w:space="0" w:color="auto"/>
        <w:bottom w:val="none" w:sz="0" w:space="0" w:color="auto"/>
        <w:right w:val="none" w:sz="0" w:space="0" w:color="auto"/>
      </w:divBdr>
    </w:div>
    <w:div w:id="1791782543">
      <w:bodyDiv w:val="1"/>
      <w:marLeft w:val="0"/>
      <w:marRight w:val="0"/>
      <w:marTop w:val="0"/>
      <w:marBottom w:val="0"/>
      <w:divBdr>
        <w:top w:val="none" w:sz="0" w:space="0" w:color="auto"/>
        <w:left w:val="none" w:sz="0" w:space="0" w:color="auto"/>
        <w:bottom w:val="none" w:sz="0" w:space="0" w:color="auto"/>
        <w:right w:val="none" w:sz="0" w:space="0" w:color="auto"/>
      </w:divBdr>
    </w:div>
    <w:div w:id="1794522770">
      <w:bodyDiv w:val="1"/>
      <w:marLeft w:val="0"/>
      <w:marRight w:val="0"/>
      <w:marTop w:val="0"/>
      <w:marBottom w:val="0"/>
      <w:divBdr>
        <w:top w:val="none" w:sz="0" w:space="0" w:color="auto"/>
        <w:left w:val="none" w:sz="0" w:space="0" w:color="auto"/>
        <w:bottom w:val="none" w:sz="0" w:space="0" w:color="auto"/>
        <w:right w:val="none" w:sz="0" w:space="0" w:color="auto"/>
      </w:divBdr>
      <w:divsChild>
        <w:div w:id="1344473028">
          <w:marLeft w:val="0"/>
          <w:marRight w:val="0"/>
          <w:marTop w:val="0"/>
          <w:marBottom w:val="0"/>
          <w:divBdr>
            <w:top w:val="none" w:sz="0" w:space="0" w:color="auto"/>
            <w:left w:val="none" w:sz="0" w:space="0" w:color="auto"/>
            <w:bottom w:val="none" w:sz="0" w:space="0" w:color="auto"/>
            <w:right w:val="none" w:sz="0" w:space="0" w:color="auto"/>
          </w:divBdr>
          <w:divsChild>
            <w:div w:id="1549730822">
              <w:marLeft w:val="0"/>
              <w:marRight w:val="0"/>
              <w:marTop w:val="0"/>
              <w:marBottom w:val="0"/>
              <w:divBdr>
                <w:top w:val="none" w:sz="0" w:space="0" w:color="auto"/>
                <w:left w:val="none" w:sz="0" w:space="0" w:color="auto"/>
                <w:bottom w:val="none" w:sz="0" w:space="0" w:color="auto"/>
                <w:right w:val="none" w:sz="0" w:space="0" w:color="auto"/>
              </w:divBdr>
              <w:divsChild>
                <w:div w:id="1834952953">
                  <w:marLeft w:val="0"/>
                  <w:marRight w:val="0"/>
                  <w:marTop w:val="0"/>
                  <w:marBottom w:val="0"/>
                  <w:divBdr>
                    <w:top w:val="none" w:sz="0" w:space="0" w:color="auto"/>
                    <w:left w:val="none" w:sz="0" w:space="0" w:color="auto"/>
                    <w:bottom w:val="none" w:sz="0" w:space="0" w:color="auto"/>
                    <w:right w:val="none" w:sz="0" w:space="0" w:color="auto"/>
                  </w:divBdr>
                  <w:divsChild>
                    <w:div w:id="375666131">
                      <w:marLeft w:val="0"/>
                      <w:marRight w:val="0"/>
                      <w:marTop w:val="0"/>
                      <w:marBottom w:val="0"/>
                      <w:divBdr>
                        <w:top w:val="none" w:sz="0" w:space="0" w:color="auto"/>
                        <w:left w:val="none" w:sz="0" w:space="0" w:color="auto"/>
                        <w:bottom w:val="none" w:sz="0" w:space="0" w:color="auto"/>
                        <w:right w:val="none" w:sz="0" w:space="0" w:color="auto"/>
                      </w:divBdr>
                      <w:divsChild>
                        <w:div w:id="494804007">
                          <w:marLeft w:val="0"/>
                          <w:marRight w:val="0"/>
                          <w:marTop w:val="0"/>
                          <w:marBottom w:val="0"/>
                          <w:divBdr>
                            <w:top w:val="none" w:sz="0" w:space="0" w:color="auto"/>
                            <w:left w:val="none" w:sz="0" w:space="0" w:color="auto"/>
                            <w:bottom w:val="none" w:sz="0" w:space="0" w:color="auto"/>
                            <w:right w:val="none" w:sz="0" w:space="0" w:color="auto"/>
                          </w:divBdr>
                          <w:divsChild>
                            <w:div w:id="1200507863">
                              <w:marLeft w:val="0"/>
                              <w:marRight w:val="0"/>
                              <w:marTop w:val="0"/>
                              <w:marBottom w:val="0"/>
                              <w:divBdr>
                                <w:top w:val="none" w:sz="0" w:space="0" w:color="auto"/>
                                <w:left w:val="none" w:sz="0" w:space="0" w:color="auto"/>
                                <w:bottom w:val="none" w:sz="0" w:space="0" w:color="auto"/>
                                <w:right w:val="none" w:sz="0" w:space="0" w:color="auto"/>
                              </w:divBdr>
                            </w:div>
                          </w:divsChild>
                        </w:div>
                        <w:div w:id="845100325">
                          <w:marLeft w:val="0"/>
                          <w:marRight w:val="0"/>
                          <w:marTop w:val="0"/>
                          <w:marBottom w:val="0"/>
                          <w:divBdr>
                            <w:top w:val="none" w:sz="0" w:space="0" w:color="auto"/>
                            <w:left w:val="none" w:sz="0" w:space="0" w:color="auto"/>
                            <w:bottom w:val="none" w:sz="0" w:space="0" w:color="auto"/>
                            <w:right w:val="none" w:sz="0" w:space="0" w:color="auto"/>
                          </w:divBdr>
                          <w:divsChild>
                            <w:div w:id="1280187115">
                              <w:marLeft w:val="0"/>
                              <w:marRight w:val="0"/>
                              <w:marTop w:val="0"/>
                              <w:marBottom w:val="0"/>
                              <w:divBdr>
                                <w:top w:val="none" w:sz="0" w:space="0" w:color="auto"/>
                                <w:left w:val="none" w:sz="0" w:space="0" w:color="auto"/>
                                <w:bottom w:val="none" w:sz="0" w:space="0" w:color="auto"/>
                                <w:right w:val="none" w:sz="0" w:space="0" w:color="auto"/>
                              </w:divBdr>
                            </w:div>
                            <w:div w:id="2078043946">
                              <w:marLeft w:val="0"/>
                              <w:marRight w:val="0"/>
                              <w:marTop w:val="0"/>
                              <w:marBottom w:val="0"/>
                              <w:divBdr>
                                <w:top w:val="none" w:sz="0" w:space="0" w:color="auto"/>
                                <w:left w:val="none" w:sz="0" w:space="0" w:color="auto"/>
                                <w:bottom w:val="none" w:sz="0" w:space="0" w:color="auto"/>
                                <w:right w:val="none" w:sz="0" w:space="0" w:color="auto"/>
                              </w:divBdr>
                            </w:div>
                          </w:divsChild>
                        </w:div>
                        <w:div w:id="1072777433">
                          <w:marLeft w:val="0"/>
                          <w:marRight w:val="0"/>
                          <w:marTop w:val="0"/>
                          <w:marBottom w:val="0"/>
                          <w:divBdr>
                            <w:top w:val="none" w:sz="0" w:space="0" w:color="auto"/>
                            <w:left w:val="none" w:sz="0" w:space="0" w:color="auto"/>
                            <w:bottom w:val="none" w:sz="0" w:space="0" w:color="auto"/>
                            <w:right w:val="none" w:sz="0" w:space="0" w:color="auto"/>
                          </w:divBdr>
                          <w:divsChild>
                            <w:div w:id="1079450804">
                              <w:marLeft w:val="0"/>
                              <w:marRight w:val="0"/>
                              <w:marTop w:val="0"/>
                              <w:marBottom w:val="0"/>
                              <w:divBdr>
                                <w:top w:val="none" w:sz="0" w:space="0" w:color="auto"/>
                                <w:left w:val="none" w:sz="0" w:space="0" w:color="auto"/>
                                <w:bottom w:val="none" w:sz="0" w:space="0" w:color="auto"/>
                                <w:right w:val="none" w:sz="0" w:space="0" w:color="auto"/>
                              </w:divBdr>
                            </w:div>
                            <w:div w:id="1378432672">
                              <w:marLeft w:val="0"/>
                              <w:marRight w:val="0"/>
                              <w:marTop w:val="0"/>
                              <w:marBottom w:val="0"/>
                              <w:divBdr>
                                <w:top w:val="none" w:sz="0" w:space="0" w:color="auto"/>
                                <w:left w:val="none" w:sz="0" w:space="0" w:color="auto"/>
                                <w:bottom w:val="none" w:sz="0" w:space="0" w:color="auto"/>
                                <w:right w:val="none" w:sz="0" w:space="0" w:color="auto"/>
                              </w:divBdr>
                            </w:div>
                          </w:divsChild>
                        </w:div>
                        <w:div w:id="2049836651">
                          <w:marLeft w:val="0"/>
                          <w:marRight w:val="0"/>
                          <w:marTop w:val="0"/>
                          <w:marBottom w:val="0"/>
                          <w:divBdr>
                            <w:top w:val="none" w:sz="0" w:space="0" w:color="auto"/>
                            <w:left w:val="none" w:sz="0" w:space="0" w:color="auto"/>
                            <w:bottom w:val="none" w:sz="0" w:space="0" w:color="auto"/>
                            <w:right w:val="none" w:sz="0" w:space="0" w:color="auto"/>
                          </w:divBdr>
                          <w:divsChild>
                            <w:div w:id="1048065994">
                              <w:marLeft w:val="0"/>
                              <w:marRight w:val="0"/>
                              <w:marTop w:val="0"/>
                              <w:marBottom w:val="0"/>
                              <w:divBdr>
                                <w:top w:val="none" w:sz="0" w:space="0" w:color="auto"/>
                                <w:left w:val="none" w:sz="0" w:space="0" w:color="auto"/>
                                <w:bottom w:val="none" w:sz="0" w:space="0" w:color="auto"/>
                                <w:right w:val="none" w:sz="0" w:space="0" w:color="auto"/>
                              </w:divBdr>
                            </w:div>
                            <w:div w:id="1559899376">
                              <w:marLeft w:val="0"/>
                              <w:marRight w:val="0"/>
                              <w:marTop w:val="0"/>
                              <w:marBottom w:val="0"/>
                              <w:divBdr>
                                <w:top w:val="none" w:sz="0" w:space="0" w:color="auto"/>
                                <w:left w:val="none" w:sz="0" w:space="0" w:color="auto"/>
                                <w:bottom w:val="none" w:sz="0" w:space="0" w:color="auto"/>
                                <w:right w:val="none" w:sz="0" w:space="0" w:color="auto"/>
                              </w:divBdr>
                            </w:div>
                          </w:divsChild>
                        </w:div>
                        <w:div w:id="2066097650">
                          <w:marLeft w:val="0"/>
                          <w:marRight w:val="0"/>
                          <w:marTop w:val="0"/>
                          <w:marBottom w:val="0"/>
                          <w:divBdr>
                            <w:top w:val="none" w:sz="0" w:space="0" w:color="auto"/>
                            <w:left w:val="none" w:sz="0" w:space="0" w:color="auto"/>
                            <w:bottom w:val="none" w:sz="0" w:space="0" w:color="auto"/>
                            <w:right w:val="none" w:sz="0" w:space="0" w:color="auto"/>
                          </w:divBdr>
                          <w:divsChild>
                            <w:div w:id="516770154">
                              <w:marLeft w:val="0"/>
                              <w:marRight w:val="0"/>
                              <w:marTop w:val="0"/>
                              <w:marBottom w:val="0"/>
                              <w:divBdr>
                                <w:top w:val="none" w:sz="0" w:space="0" w:color="auto"/>
                                <w:left w:val="none" w:sz="0" w:space="0" w:color="auto"/>
                                <w:bottom w:val="none" w:sz="0" w:space="0" w:color="auto"/>
                                <w:right w:val="none" w:sz="0" w:space="0" w:color="auto"/>
                              </w:divBdr>
                            </w:div>
                            <w:div w:id="1730835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0217690">
      <w:bodyDiv w:val="1"/>
      <w:marLeft w:val="0"/>
      <w:marRight w:val="0"/>
      <w:marTop w:val="0"/>
      <w:marBottom w:val="0"/>
      <w:divBdr>
        <w:top w:val="none" w:sz="0" w:space="0" w:color="auto"/>
        <w:left w:val="none" w:sz="0" w:space="0" w:color="auto"/>
        <w:bottom w:val="none" w:sz="0" w:space="0" w:color="auto"/>
        <w:right w:val="none" w:sz="0" w:space="0" w:color="auto"/>
      </w:divBdr>
    </w:div>
    <w:div w:id="1809205995">
      <w:bodyDiv w:val="1"/>
      <w:marLeft w:val="0"/>
      <w:marRight w:val="0"/>
      <w:marTop w:val="0"/>
      <w:marBottom w:val="0"/>
      <w:divBdr>
        <w:top w:val="none" w:sz="0" w:space="0" w:color="auto"/>
        <w:left w:val="none" w:sz="0" w:space="0" w:color="auto"/>
        <w:bottom w:val="none" w:sz="0" w:space="0" w:color="auto"/>
        <w:right w:val="none" w:sz="0" w:space="0" w:color="auto"/>
      </w:divBdr>
    </w:div>
    <w:div w:id="1810130493">
      <w:bodyDiv w:val="1"/>
      <w:marLeft w:val="0"/>
      <w:marRight w:val="0"/>
      <w:marTop w:val="0"/>
      <w:marBottom w:val="0"/>
      <w:divBdr>
        <w:top w:val="none" w:sz="0" w:space="0" w:color="auto"/>
        <w:left w:val="none" w:sz="0" w:space="0" w:color="auto"/>
        <w:bottom w:val="none" w:sz="0" w:space="0" w:color="auto"/>
        <w:right w:val="none" w:sz="0" w:space="0" w:color="auto"/>
      </w:divBdr>
    </w:div>
    <w:div w:id="1814909520">
      <w:bodyDiv w:val="1"/>
      <w:marLeft w:val="0"/>
      <w:marRight w:val="0"/>
      <w:marTop w:val="0"/>
      <w:marBottom w:val="0"/>
      <w:divBdr>
        <w:top w:val="none" w:sz="0" w:space="0" w:color="auto"/>
        <w:left w:val="none" w:sz="0" w:space="0" w:color="auto"/>
        <w:bottom w:val="none" w:sz="0" w:space="0" w:color="auto"/>
        <w:right w:val="none" w:sz="0" w:space="0" w:color="auto"/>
      </w:divBdr>
    </w:div>
    <w:div w:id="1819496994">
      <w:bodyDiv w:val="1"/>
      <w:marLeft w:val="0"/>
      <w:marRight w:val="0"/>
      <w:marTop w:val="0"/>
      <w:marBottom w:val="0"/>
      <w:divBdr>
        <w:top w:val="none" w:sz="0" w:space="0" w:color="auto"/>
        <w:left w:val="none" w:sz="0" w:space="0" w:color="auto"/>
        <w:bottom w:val="none" w:sz="0" w:space="0" w:color="auto"/>
        <w:right w:val="none" w:sz="0" w:space="0" w:color="auto"/>
      </w:divBdr>
    </w:div>
    <w:div w:id="1836529547">
      <w:bodyDiv w:val="1"/>
      <w:marLeft w:val="0"/>
      <w:marRight w:val="0"/>
      <w:marTop w:val="0"/>
      <w:marBottom w:val="0"/>
      <w:divBdr>
        <w:top w:val="none" w:sz="0" w:space="0" w:color="auto"/>
        <w:left w:val="none" w:sz="0" w:space="0" w:color="auto"/>
        <w:bottom w:val="none" w:sz="0" w:space="0" w:color="auto"/>
        <w:right w:val="none" w:sz="0" w:space="0" w:color="auto"/>
      </w:divBdr>
    </w:div>
    <w:div w:id="1839346458">
      <w:bodyDiv w:val="1"/>
      <w:marLeft w:val="0"/>
      <w:marRight w:val="0"/>
      <w:marTop w:val="0"/>
      <w:marBottom w:val="0"/>
      <w:divBdr>
        <w:top w:val="none" w:sz="0" w:space="0" w:color="auto"/>
        <w:left w:val="none" w:sz="0" w:space="0" w:color="auto"/>
        <w:bottom w:val="none" w:sz="0" w:space="0" w:color="auto"/>
        <w:right w:val="none" w:sz="0" w:space="0" w:color="auto"/>
      </w:divBdr>
    </w:div>
    <w:div w:id="1840848349">
      <w:bodyDiv w:val="1"/>
      <w:marLeft w:val="0"/>
      <w:marRight w:val="0"/>
      <w:marTop w:val="0"/>
      <w:marBottom w:val="0"/>
      <w:divBdr>
        <w:top w:val="none" w:sz="0" w:space="0" w:color="auto"/>
        <w:left w:val="none" w:sz="0" w:space="0" w:color="auto"/>
        <w:bottom w:val="none" w:sz="0" w:space="0" w:color="auto"/>
        <w:right w:val="none" w:sz="0" w:space="0" w:color="auto"/>
      </w:divBdr>
    </w:div>
    <w:div w:id="1843426320">
      <w:bodyDiv w:val="1"/>
      <w:marLeft w:val="0"/>
      <w:marRight w:val="0"/>
      <w:marTop w:val="0"/>
      <w:marBottom w:val="0"/>
      <w:divBdr>
        <w:top w:val="none" w:sz="0" w:space="0" w:color="auto"/>
        <w:left w:val="none" w:sz="0" w:space="0" w:color="auto"/>
        <w:bottom w:val="none" w:sz="0" w:space="0" w:color="auto"/>
        <w:right w:val="none" w:sz="0" w:space="0" w:color="auto"/>
      </w:divBdr>
    </w:div>
    <w:div w:id="1853182255">
      <w:bodyDiv w:val="1"/>
      <w:marLeft w:val="0"/>
      <w:marRight w:val="0"/>
      <w:marTop w:val="0"/>
      <w:marBottom w:val="0"/>
      <w:divBdr>
        <w:top w:val="none" w:sz="0" w:space="0" w:color="auto"/>
        <w:left w:val="none" w:sz="0" w:space="0" w:color="auto"/>
        <w:bottom w:val="none" w:sz="0" w:space="0" w:color="auto"/>
        <w:right w:val="none" w:sz="0" w:space="0" w:color="auto"/>
      </w:divBdr>
    </w:div>
    <w:div w:id="1857767478">
      <w:bodyDiv w:val="1"/>
      <w:marLeft w:val="0"/>
      <w:marRight w:val="0"/>
      <w:marTop w:val="0"/>
      <w:marBottom w:val="0"/>
      <w:divBdr>
        <w:top w:val="none" w:sz="0" w:space="0" w:color="auto"/>
        <w:left w:val="none" w:sz="0" w:space="0" w:color="auto"/>
        <w:bottom w:val="none" w:sz="0" w:space="0" w:color="auto"/>
        <w:right w:val="none" w:sz="0" w:space="0" w:color="auto"/>
      </w:divBdr>
    </w:div>
    <w:div w:id="1862350548">
      <w:bodyDiv w:val="1"/>
      <w:marLeft w:val="0"/>
      <w:marRight w:val="0"/>
      <w:marTop w:val="0"/>
      <w:marBottom w:val="0"/>
      <w:divBdr>
        <w:top w:val="none" w:sz="0" w:space="0" w:color="auto"/>
        <w:left w:val="none" w:sz="0" w:space="0" w:color="auto"/>
        <w:bottom w:val="none" w:sz="0" w:space="0" w:color="auto"/>
        <w:right w:val="none" w:sz="0" w:space="0" w:color="auto"/>
      </w:divBdr>
    </w:div>
    <w:div w:id="1882477197">
      <w:bodyDiv w:val="1"/>
      <w:marLeft w:val="0"/>
      <w:marRight w:val="0"/>
      <w:marTop w:val="0"/>
      <w:marBottom w:val="0"/>
      <w:divBdr>
        <w:top w:val="none" w:sz="0" w:space="0" w:color="auto"/>
        <w:left w:val="none" w:sz="0" w:space="0" w:color="auto"/>
        <w:bottom w:val="none" w:sz="0" w:space="0" w:color="auto"/>
        <w:right w:val="none" w:sz="0" w:space="0" w:color="auto"/>
      </w:divBdr>
    </w:div>
    <w:div w:id="1890217810">
      <w:bodyDiv w:val="1"/>
      <w:marLeft w:val="0"/>
      <w:marRight w:val="0"/>
      <w:marTop w:val="0"/>
      <w:marBottom w:val="0"/>
      <w:divBdr>
        <w:top w:val="none" w:sz="0" w:space="0" w:color="auto"/>
        <w:left w:val="none" w:sz="0" w:space="0" w:color="auto"/>
        <w:bottom w:val="none" w:sz="0" w:space="0" w:color="auto"/>
        <w:right w:val="none" w:sz="0" w:space="0" w:color="auto"/>
      </w:divBdr>
    </w:div>
    <w:div w:id="1892302441">
      <w:bodyDiv w:val="1"/>
      <w:marLeft w:val="0"/>
      <w:marRight w:val="0"/>
      <w:marTop w:val="0"/>
      <w:marBottom w:val="0"/>
      <w:divBdr>
        <w:top w:val="none" w:sz="0" w:space="0" w:color="auto"/>
        <w:left w:val="none" w:sz="0" w:space="0" w:color="auto"/>
        <w:bottom w:val="none" w:sz="0" w:space="0" w:color="auto"/>
        <w:right w:val="none" w:sz="0" w:space="0" w:color="auto"/>
      </w:divBdr>
    </w:div>
    <w:div w:id="1893153723">
      <w:bodyDiv w:val="1"/>
      <w:marLeft w:val="0"/>
      <w:marRight w:val="0"/>
      <w:marTop w:val="0"/>
      <w:marBottom w:val="0"/>
      <w:divBdr>
        <w:top w:val="none" w:sz="0" w:space="0" w:color="auto"/>
        <w:left w:val="none" w:sz="0" w:space="0" w:color="auto"/>
        <w:bottom w:val="none" w:sz="0" w:space="0" w:color="auto"/>
        <w:right w:val="none" w:sz="0" w:space="0" w:color="auto"/>
      </w:divBdr>
    </w:div>
    <w:div w:id="1906720162">
      <w:bodyDiv w:val="1"/>
      <w:marLeft w:val="0"/>
      <w:marRight w:val="0"/>
      <w:marTop w:val="0"/>
      <w:marBottom w:val="0"/>
      <w:divBdr>
        <w:top w:val="none" w:sz="0" w:space="0" w:color="auto"/>
        <w:left w:val="none" w:sz="0" w:space="0" w:color="auto"/>
        <w:bottom w:val="none" w:sz="0" w:space="0" w:color="auto"/>
        <w:right w:val="none" w:sz="0" w:space="0" w:color="auto"/>
      </w:divBdr>
    </w:div>
    <w:div w:id="1908422103">
      <w:bodyDiv w:val="1"/>
      <w:marLeft w:val="0"/>
      <w:marRight w:val="0"/>
      <w:marTop w:val="0"/>
      <w:marBottom w:val="0"/>
      <w:divBdr>
        <w:top w:val="none" w:sz="0" w:space="0" w:color="auto"/>
        <w:left w:val="none" w:sz="0" w:space="0" w:color="auto"/>
        <w:bottom w:val="none" w:sz="0" w:space="0" w:color="auto"/>
        <w:right w:val="none" w:sz="0" w:space="0" w:color="auto"/>
      </w:divBdr>
    </w:div>
    <w:div w:id="1921059569">
      <w:bodyDiv w:val="1"/>
      <w:marLeft w:val="0"/>
      <w:marRight w:val="0"/>
      <w:marTop w:val="0"/>
      <w:marBottom w:val="0"/>
      <w:divBdr>
        <w:top w:val="none" w:sz="0" w:space="0" w:color="auto"/>
        <w:left w:val="none" w:sz="0" w:space="0" w:color="auto"/>
        <w:bottom w:val="none" w:sz="0" w:space="0" w:color="auto"/>
        <w:right w:val="none" w:sz="0" w:space="0" w:color="auto"/>
      </w:divBdr>
    </w:div>
    <w:div w:id="1923492494">
      <w:bodyDiv w:val="1"/>
      <w:marLeft w:val="0"/>
      <w:marRight w:val="0"/>
      <w:marTop w:val="0"/>
      <w:marBottom w:val="0"/>
      <w:divBdr>
        <w:top w:val="none" w:sz="0" w:space="0" w:color="auto"/>
        <w:left w:val="none" w:sz="0" w:space="0" w:color="auto"/>
        <w:bottom w:val="none" w:sz="0" w:space="0" w:color="auto"/>
        <w:right w:val="none" w:sz="0" w:space="0" w:color="auto"/>
      </w:divBdr>
    </w:div>
    <w:div w:id="1925869068">
      <w:bodyDiv w:val="1"/>
      <w:marLeft w:val="0"/>
      <w:marRight w:val="0"/>
      <w:marTop w:val="0"/>
      <w:marBottom w:val="0"/>
      <w:divBdr>
        <w:top w:val="none" w:sz="0" w:space="0" w:color="auto"/>
        <w:left w:val="none" w:sz="0" w:space="0" w:color="auto"/>
        <w:bottom w:val="none" w:sz="0" w:space="0" w:color="auto"/>
        <w:right w:val="none" w:sz="0" w:space="0" w:color="auto"/>
      </w:divBdr>
    </w:div>
    <w:div w:id="1926956212">
      <w:bodyDiv w:val="1"/>
      <w:marLeft w:val="0"/>
      <w:marRight w:val="0"/>
      <w:marTop w:val="0"/>
      <w:marBottom w:val="0"/>
      <w:divBdr>
        <w:top w:val="none" w:sz="0" w:space="0" w:color="auto"/>
        <w:left w:val="none" w:sz="0" w:space="0" w:color="auto"/>
        <w:bottom w:val="none" w:sz="0" w:space="0" w:color="auto"/>
        <w:right w:val="none" w:sz="0" w:space="0" w:color="auto"/>
      </w:divBdr>
    </w:div>
    <w:div w:id="1933583914">
      <w:bodyDiv w:val="1"/>
      <w:marLeft w:val="0"/>
      <w:marRight w:val="0"/>
      <w:marTop w:val="0"/>
      <w:marBottom w:val="0"/>
      <w:divBdr>
        <w:top w:val="none" w:sz="0" w:space="0" w:color="auto"/>
        <w:left w:val="none" w:sz="0" w:space="0" w:color="auto"/>
        <w:bottom w:val="none" w:sz="0" w:space="0" w:color="auto"/>
        <w:right w:val="none" w:sz="0" w:space="0" w:color="auto"/>
      </w:divBdr>
    </w:div>
    <w:div w:id="1947497279">
      <w:bodyDiv w:val="1"/>
      <w:marLeft w:val="0"/>
      <w:marRight w:val="0"/>
      <w:marTop w:val="0"/>
      <w:marBottom w:val="0"/>
      <w:divBdr>
        <w:top w:val="none" w:sz="0" w:space="0" w:color="auto"/>
        <w:left w:val="none" w:sz="0" w:space="0" w:color="auto"/>
        <w:bottom w:val="none" w:sz="0" w:space="0" w:color="auto"/>
        <w:right w:val="none" w:sz="0" w:space="0" w:color="auto"/>
      </w:divBdr>
    </w:div>
    <w:div w:id="1948613069">
      <w:bodyDiv w:val="1"/>
      <w:marLeft w:val="0"/>
      <w:marRight w:val="0"/>
      <w:marTop w:val="0"/>
      <w:marBottom w:val="0"/>
      <w:divBdr>
        <w:top w:val="none" w:sz="0" w:space="0" w:color="auto"/>
        <w:left w:val="none" w:sz="0" w:space="0" w:color="auto"/>
        <w:bottom w:val="none" w:sz="0" w:space="0" w:color="auto"/>
        <w:right w:val="none" w:sz="0" w:space="0" w:color="auto"/>
      </w:divBdr>
    </w:div>
    <w:div w:id="1950700206">
      <w:bodyDiv w:val="1"/>
      <w:marLeft w:val="0"/>
      <w:marRight w:val="0"/>
      <w:marTop w:val="0"/>
      <w:marBottom w:val="0"/>
      <w:divBdr>
        <w:top w:val="none" w:sz="0" w:space="0" w:color="auto"/>
        <w:left w:val="none" w:sz="0" w:space="0" w:color="auto"/>
        <w:bottom w:val="none" w:sz="0" w:space="0" w:color="auto"/>
        <w:right w:val="none" w:sz="0" w:space="0" w:color="auto"/>
      </w:divBdr>
    </w:div>
    <w:div w:id="1953440096">
      <w:bodyDiv w:val="1"/>
      <w:marLeft w:val="0"/>
      <w:marRight w:val="0"/>
      <w:marTop w:val="0"/>
      <w:marBottom w:val="0"/>
      <w:divBdr>
        <w:top w:val="none" w:sz="0" w:space="0" w:color="auto"/>
        <w:left w:val="none" w:sz="0" w:space="0" w:color="auto"/>
        <w:bottom w:val="none" w:sz="0" w:space="0" w:color="auto"/>
        <w:right w:val="none" w:sz="0" w:space="0" w:color="auto"/>
      </w:divBdr>
    </w:div>
    <w:div w:id="1960141014">
      <w:bodyDiv w:val="1"/>
      <w:marLeft w:val="0"/>
      <w:marRight w:val="0"/>
      <w:marTop w:val="0"/>
      <w:marBottom w:val="0"/>
      <w:divBdr>
        <w:top w:val="none" w:sz="0" w:space="0" w:color="auto"/>
        <w:left w:val="none" w:sz="0" w:space="0" w:color="auto"/>
        <w:bottom w:val="none" w:sz="0" w:space="0" w:color="auto"/>
        <w:right w:val="none" w:sz="0" w:space="0" w:color="auto"/>
      </w:divBdr>
      <w:divsChild>
        <w:div w:id="539905883">
          <w:marLeft w:val="0"/>
          <w:marRight w:val="0"/>
          <w:marTop w:val="0"/>
          <w:marBottom w:val="0"/>
          <w:divBdr>
            <w:top w:val="none" w:sz="0" w:space="0" w:color="auto"/>
            <w:left w:val="none" w:sz="0" w:space="0" w:color="auto"/>
            <w:bottom w:val="none" w:sz="0" w:space="0" w:color="auto"/>
            <w:right w:val="none" w:sz="0" w:space="0" w:color="auto"/>
          </w:divBdr>
          <w:divsChild>
            <w:div w:id="936792798">
              <w:marLeft w:val="0"/>
              <w:marRight w:val="0"/>
              <w:marTop w:val="0"/>
              <w:marBottom w:val="0"/>
              <w:divBdr>
                <w:top w:val="none" w:sz="0" w:space="0" w:color="auto"/>
                <w:left w:val="none" w:sz="0" w:space="0" w:color="auto"/>
                <w:bottom w:val="none" w:sz="0" w:space="0" w:color="auto"/>
                <w:right w:val="none" w:sz="0" w:space="0" w:color="auto"/>
              </w:divBdr>
              <w:divsChild>
                <w:div w:id="549154021">
                  <w:marLeft w:val="0"/>
                  <w:marRight w:val="0"/>
                  <w:marTop w:val="0"/>
                  <w:marBottom w:val="0"/>
                  <w:divBdr>
                    <w:top w:val="none" w:sz="0" w:space="0" w:color="auto"/>
                    <w:left w:val="none" w:sz="0" w:space="0" w:color="auto"/>
                    <w:bottom w:val="none" w:sz="0" w:space="0" w:color="auto"/>
                    <w:right w:val="none" w:sz="0" w:space="0" w:color="auto"/>
                  </w:divBdr>
                  <w:divsChild>
                    <w:div w:id="799999040">
                      <w:marLeft w:val="0"/>
                      <w:marRight w:val="0"/>
                      <w:marTop w:val="0"/>
                      <w:marBottom w:val="0"/>
                      <w:divBdr>
                        <w:top w:val="none" w:sz="0" w:space="0" w:color="auto"/>
                        <w:left w:val="none" w:sz="0" w:space="0" w:color="auto"/>
                        <w:bottom w:val="none" w:sz="0" w:space="0" w:color="auto"/>
                        <w:right w:val="none" w:sz="0" w:space="0" w:color="auto"/>
                      </w:divBdr>
                      <w:divsChild>
                        <w:div w:id="846871844">
                          <w:marLeft w:val="0"/>
                          <w:marRight w:val="0"/>
                          <w:marTop w:val="0"/>
                          <w:marBottom w:val="0"/>
                          <w:divBdr>
                            <w:top w:val="none" w:sz="0" w:space="0" w:color="auto"/>
                            <w:left w:val="none" w:sz="0" w:space="0" w:color="auto"/>
                            <w:bottom w:val="none" w:sz="0" w:space="0" w:color="auto"/>
                            <w:right w:val="none" w:sz="0" w:space="0" w:color="auto"/>
                          </w:divBdr>
                          <w:divsChild>
                            <w:div w:id="1148783785">
                              <w:marLeft w:val="0"/>
                              <w:marRight w:val="0"/>
                              <w:marTop w:val="0"/>
                              <w:marBottom w:val="0"/>
                              <w:divBdr>
                                <w:top w:val="none" w:sz="0" w:space="0" w:color="auto"/>
                                <w:left w:val="none" w:sz="0" w:space="0" w:color="auto"/>
                                <w:bottom w:val="none" w:sz="0" w:space="0" w:color="auto"/>
                                <w:right w:val="none" w:sz="0" w:space="0" w:color="auto"/>
                              </w:divBdr>
                              <w:divsChild>
                                <w:div w:id="1856916003">
                                  <w:marLeft w:val="0"/>
                                  <w:marRight w:val="0"/>
                                  <w:marTop w:val="0"/>
                                  <w:marBottom w:val="0"/>
                                  <w:divBdr>
                                    <w:top w:val="none" w:sz="0" w:space="0" w:color="auto"/>
                                    <w:left w:val="none" w:sz="0" w:space="0" w:color="auto"/>
                                    <w:bottom w:val="none" w:sz="0" w:space="0" w:color="auto"/>
                                    <w:right w:val="none" w:sz="0" w:space="0" w:color="auto"/>
                                  </w:divBdr>
                                  <w:divsChild>
                                    <w:div w:id="1524128444">
                                      <w:marLeft w:val="0"/>
                                      <w:marRight w:val="0"/>
                                      <w:marTop w:val="0"/>
                                      <w:marBottom w:val="0"/>
                                      <w:divBdr>
                                        <w:top w:val="none" w:sz="0" w:space="0" w:color="auto"/>
                                        <w:left w:val="none" w:sz="0" w:space="0" w:color="auto"/>
                                        <w:bottom w:val="none" w:sz="0" w:space="0" w:color="auto"/>
                                        <w:right w:val="none" w:sz="0" w:space="0" w:color="auto"/>
                                      </w:divBdr>
                                      <w:divsChild>
                                        <w:div w:id="1775440836">
                                          <w:marLeft w:val="0"/>
                                          <w:marRight w:val="0"/>
                                          <w:marTop w:val="0"/>
                                          <w:marBottom w:val="0"/>
                                          <w:divBdr>
                                            <w:top w:val="none" w:sz="0" w:space="0" w:color="auto"/>
                                            <w:left w:val="none" w:sz="0" w:space="0" w:color="auto"/>
                                            <w:bottom w:val="none" w:sz="0" w:space="0" w:color="auto"/>
                                            <w:right w:val="none" w:sz="0" w:space="0" w:color="auto"/>
                                          </w:divBdr>
                                          <w:divsChild>
                                            <w:div w:id="1494184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74212364">
      <w:bodyDiv w:val="1"/>
      <w:marLeft w:val="0"/>
      <w:marRight w:val="0"/>
      <w:marTop w:val="0"/>
      <w:marBottom w:val="0"/>
      <w:divBdr>
        <w:top w:val="none" w:sz="0" w:space="0" w:color="auto"/>
        <w:left w:val="none" w:sz="0" w:space="0" w:color="auto"/>
        <w:bottom w:val="none" w:sz="0" w:space="0" w:color="auto"/>
        <w:right w:val="none" w:sz="0" w:space="0" w:color="auto"/>
      </w:divBdr>
    </w:div>
    <w:div w:id="1990402756">
      <w:bodyDiv w:val="1"/>
      <w:marLeft w:val="0"/>
      <w:marRight w:val="0"/>
      <w:marTop w:val="0"/>
      <w:marBottom w:val="0"/>
      <w:divBdr>
        <w:top w:val="none" w:sz="0" w:space="0" w:color="auto"/>
        <w:left w:val="none" w:sz="0" w:space="0" w:color="auto"/>
        <w:bottom w:val="none" w:sz="0" w:space="0" w:color="auto"/>
        <w:right w:val="none" w:sz="0" w:space="0" w:color="auto"/>
      </w:divBdr>
    </w:div>
    <w:div w:id="1992440753">
      <w:bodyDiv w:val="1"/>
      <w:marLeft w:val="0"/>
      <w:marRight w:val="0"/>
      <w:marTop w:val="0"/>
      <w:marBottom w:val="0"/>
      <w:divBdr>
        <w:top w:val="none" w:sz="0" w:space="0" w:color="auto"/>
        <w:left w:val="none" w:sz="0" w:space="0" w:color="auto"/>
        <w:bottom w:val="none" w:sz="0" w:space="0" w:color="auto"/>
        <w:right w:val="none" w:sz="0" w:space="0" w:color="auto"/>
      </w:divBdr>
    </w:div>
    <w:div w:id="2013532854">
      <w:bodyDiv w:val="1"/>
      <w:marLeft w:val="0"/>
      <w:marRight w:val="0"/>
      <w:marTop w:val="0"/>
      <w:marBottom w:val="0"/>
      <w:divBdr>
        <w:top w:val="none" w:sz="0" w:space="0" w:color="auto"/>
        <w:left w:val="none" w:sz="0" w:space="0" w:color="auto"/>
        <w:bottom w:val="none" w:sz="0" w:space="0" w:color="auto"/>
        <w:right w:val="none" w:sz="0" w:space="0" w:color="auto"/>
      </w:divBdr>
    </w:div>
    <w:div w:id="2019112627">
      <w:bodyDiv w:val="1"/>
      <w:marLeft w:val="0"/>
      <w:marRight w:val="0"/>
      <w:marTop w:val="0"/>
      <w:marBottom w:val="0"/>
      <w:divBdr>
        <w:top w:val="none" w:sz="0" w:space="0" w:color="auto"/>
        <w:left w:val="none" w:sz="0" w:space="0" w:color="auto"/>
        <w:bottom w:val="none" w:sz="0" w:space="0" w:color="auto"/>
        <w:right w:val="none" w:sz="0" w:space="0" w:color="auto"/>
      </w:divBdr>
    </w:div>
    <w:div w:id="2020352185">
      <w:bodyDiv w:val="1"/>
      <w:marLeft w:val="0"/>
      <w:marRight w:val="0"/>
      <w:marTop w:val="0"/>
      <w:marBottom w:val="0"/>
      <w:divBdr>
        <w:top w:val="none" w:sz="0" w:space="0" w:color="auto"/>
        <w:left w:val="none" w:sz="0" w:space="0" w:color="auto"/>
        <w:bottom w:val="none" w:sz="0" w:space="0" w:color="auto"/>
        <w:right w:val="none" w:sz="0" w:space="0" w:color="auto"/>
      </w:divBdr>
    </w:div>
    <w:div w:id="2022311375">
      <w:bodyDiv w:val="1"/>
      <w:marLeft w:val="0"/>
      <w:marRight w:val="0"/>
      <w:marTop w:val="0"/>
      <w:marBottom w:val="0"/>
      <w:divBdr>
        <w:top w:val="none" w:sz="0" w:space="0" w:color="auto"/>
        <w:left w:val="none" w:sz="0" w:space="0" w:color="auto"/>
        <w:bottom w:val="none" w:sz="0" w:space="0" w:color="auto"/>
        <w:right w:val="none" w:sz="0" w:space="0" w:color="auto"/>
      </w:divBdr>
    </w:div>
    <w:div w:id="2029913413">
      <w:bodyDiv w:val="1"/>
      <w:marLeft w:val="0"/>
      <w:marRight w:val="0"/>
      <w:marTop w:val="0"/>
      <w:marBottom w:val="0"/>
      <w:divBdr>
        <w:top w:val="none" w:sz="0" w:space="0" w:color="auto"/>
        <w:left w:val="none" w:sz="0" w:space="0" w:color="auto"/>
        <w:bottom w:val="none" w:sz="0" w:space="0" w:color="auto"/>
        <w:right w:val="none" w:sz="0" w:space="0" w:color="auto"/>
      </w:divBdr>
    </w:div>
    <w:div w:id="2035186333">
      <w:bodyDiv w:val="1"/>
      <w:marLeft w:val="0"/>
      <w:marRight w:val="0"/>
      <w:marTop w:val="0"/>
      <w:marBottom w:val="0"/>
      <w:divBdr>
        <w:top w:val="none" w:sz="0" w:space="0" w:color="auto"/>
        <w:left w:val="none" w:sz="0" w:space="0" w:color="auto"/>
        <w:bottom w:val="none" w:sz="0" w:space="0" w:color="auto"/>
        <w:right w:val="none" w:sz="0" w:space="0" w:color="auto"/>
      </w:divBdr>
    </w:div>
    <w:div w:id="2039238488">
      <w:bodyDiv w:val="1"/>
      <w:marLeft w:val="0"/>
      <w:marRight w:val="0"/>
      <w:marTop w:val="0"/>
      <w:marBottom w:val="0"/>
      <w:divBdr>
        <w:top w:val="none" w:sz="0" w:space="0" w:color="auto"/>
        <w:left w:val="none" w:sz="0" w:space="0" w:color="auto"/>
        <w:bottom w:val="none" w:sz="0" w:space="0" w:color="auto"/>
        <w:right w:val="none" w:sz="0" w:space="0" w:color="auto"/>
      </w:divBdr>
    </w:div>
    <w:div w:id="2044936612">
      <w:bodyDiv w:val="1"/>
      <w:marLeft w:val="0"/>
      <w:marRight w:val="0"/>
      <w:marTop w:val="0"/>
      <w:marBottom w:val="0"/>
      <w:divBdr>
        <w:top w:val="none" w:sz="0" w:space="0" w:color="auto"/>
        <w:left w:val="none" w:sz="0" w:space="0" w:color="auto"/>
        <w:bottom w:val="none" w:sz="0" w:space="0" w:color="auto"/>
        <w:right w:val="none" w:sz="0" w:space="0" w:color="auto"/>
      </w:divBdr>
    </w:div>
    <w:div w:id="2051881548">
      <w:bodyDiv w:val="1"/>
      <w:marLeft w:val="0"/>
      <w:marRight w:val="0"/>
      <w:marTop w:val="0"/>
      <w:marBottom w:val="0"/>
      <w:divBdr>
        <w:top w:val="none" w:sz="0" w:space="0" w:color="auto"/>
        <w:left w:val="none" w:sz="0" w:space="0" w:color="auto"/>
        <w:bottom w:val="none" w:sz="0" w:space="0" w:color="auto"/>
        <w:right w:val="none" w:sz="0" w:space="0" w:color="auto"/>
      </w:divBdr>
    </w:div>
    <w:div w:id="2063403653">
      <w:bodyDiv w:val="1"/>
      <w:marLeft w:val="0"/>
      <w:marRight w:val="0"/>
      <w:marTop w:val="0"/>
      <w:marBottom w:val="0"/>
      <w:divBdr>
        <w:top w:val="none" w:sz="0" w:space="0" w:color="auto"/>
        <w:left w:val="none" w:sz="0" w:space="0" w:color="auto"/>
        <w:bottom w:val="none" w:sz="0" w:space="0" w:color="auto"/>
        <w:right w:val="none" w:sz="0" w:space="0" w:color="auto"/>
      </w:divBdr>
    </w:div>
    <w:div w:id="2066488079">
      <w:bodyDiv w:val="1"/>
      <w:marLeft w:val="0"/>
      <w:marRight w:val="0"/>
      <w:marTop w:val="0"/>
      <w:marBottom w:val="0"/>
      <w:divBdr>
        <w:top w:val="none" w:sz="0" w:space="0" w:color="auto"/>
        <w:left w:val="none" w:sz="0" w:space="0" w:color="auto"/>
        <w:bottom w:val="none" w:sz="0" w:space="0" w:color="auto"/>
        <w:right w:val="none" w:sz="0" w:space="0" w:color="auto"/>
      </w:divBdr>
    </w:div>
    <w:div w:id="2068995704">
      <w:bodyDiv w:val="1"/>
      <w:marLeft w:val="0"/>
      <w:marRight w:val="0"/>
      <w:marTop w:val="0"/>
      <w:marBottom w:val="0"/>
      <w:divBdr>
        <w:top w:val="none" w:sz="0" w:space="0" w:color="auto"/>
        <w:left w:val="none" w:sz="0" w:space="0" w:color="auto"/>
        <w:bottom w:val="none" w:sz="0" w:space="0" w:color="auto"/>
        <w:right w:val="none" w:sz="0" w:space="0" w:color="auto"/>
      </w:divBdr>
    </w:div>
    <w:div w:id="2078237469">
      <w:bodyDiv w:val="1"/>
      <w:marLeft w:val="0"/>
      <w:marRight w:val="0"/>
      <w:marTop w:val="0"/>
      <w:marBottom w:val="0"/>
      <w:divBdr>
        <w:top w:val="none" w:sz="0" w:space="0" w:color="auto"/>
        <w:left w:val="none" w:sz="0" w:space="0" w:color="auto"/>
        <w:bottom w:val="none" w:sz="0" w:space="0" w:color="auto"/>
        <w:right w:val="none" w:sz="0" w:space="0" w:color="auto"/>
      </w:divBdr>
    </w:div>
    <w:div w:id="2081977155">
      <w:bodyDiv w:val="1"/>
      <w:marLeft w:val="0"/>
      <w:marRight w:val="0"/>
      <w:marTop w:val="0"/>
      <w:marBottom w:val="0"/>
      <w:divBdr>
        <w:top w:val="none" w:sz="0" w:space="0" w:color="auto"/>
        <w:left w:val="none" w:sz="0" w:space="0" w:color="auto"/>
        <w:bottom w:val="none" w:sz="0" w:space="0" w:color="auto"/>
        <w:right w:val="none" w:sz="0" w:space="0" w:color="auto"/>
      </w:divBdr>
    </w:div>
    <w:div w:id="2085103281">
      <w:bodyDiv w:val="1"/>
      <w:marLeft w:val="0"/>
      <w:marRight w:val="0"/>
      <w:marTop w:val="0"/>
      <w:marBottom w:val="0"/>
      <w:divBdr>
        <w:top w:val="none" w:sz="0" w:space="0" w:color="auto"/>
        <w:left w:val="none" w:sz="0" w:space="0" w:color="auto"/>
        <w:bottom w:val="none" w:sz="0" w:space="0" w:color="auto"/>
        <w:right w:val="none" w:sz="0" w:space="0" w:color="auto"/>
      </w:divBdr>
    </w:div>
    <w:div w:id="2085684805">
      <w:bodyDiv w:val="1"/>
      <w:marLeft w:val="0"/>
      <w:marRight w:val="0"/>
      <w:marTop w:val="0"/>
      <w:marBottom w:val="0"/>
      <w:divBdr>
        <w:top w:val="none" w:sz="0" w:space="0" w:color="auto"/>
        <w:left w:val="none" w:sz="0" w:space="0" w:color="auto"/>
        <w:bottom w:val="none" w:sz="0" w:space="0" w:color="auto"/>
        <w:right w:val="none" w:sz="0" w:space="0" w:color="auto"/>
      </w:divBdr>
    </w:div>
    <w:div w:id="2088262937">
      <w:bodyDiv w:val="1"/>
      <w:marLeft w:val="0"/>
      <w:marRight w:val="0"/>
      <w:marTop w:val="0"/>
      <w:marBottom w:val="0"/>
      <w:divBdr>
        <w:top w:val="none" w:sz="0" w:space="0" w:color="auto"/>
        <w:left w:val="none" w:sz="0" w:space="0" w:color="auto"/>
        <w:bottom w:val="none" w:sz="0" w:space="0" w:color="auto"/>
        <w:right w:val="none" w:sz="0" w:space="0" w:color="auto"/>
      </w:divBdr>
    </w:div>
    <w:div w:id="2104842323">
      <w:bodyDiv w:val="1"/>
      <w:marLeft w:val="0"/>
      <w:marRight w:val="0"/>
      <w:marTop w:val="0"/>
      <w:marBottom w:val="0"/>
      <w:divBdr>
        <w:top w:val="none" w:sz="0" w:space="0" w:color="auto"/>
        <w:left w:val="none" w:sz="0" w:space="0" w:color="auto"/>
        <w:bottom w:val="none" w:sz="0" w:space="0" w:color="auto"/>
        <w:right w:val="none" w:sz="0" w:space="0" w:color="auto"/>
      </w:divBdr>
    </w:div>
    <w:div w:id="2109111696">
      <w:bodyDiv w:val="1"/>
      <w:marLeft w:val="0"/>
      <w:marRight w:val="0"/>
      <w:marTop w:val="0"/>
      <w:marBottom w:val="0"/>
      <w:divBdr>
        <w:top w:val="none" w:sz="0" w:space="0" w:color="auto"/>
        <w:left w:val="none" w:sz="0" w:space="0" w:color="auto"/>
        <w:bottom w:val="none" w:sz="0" w:space="0" w:color="auto"/>
        <w:right w:val="none" w:sz="0" w:space="0" w:color="auto"/>
      </w:divBdr>
    </w:div>
    <w:div w:id="2118064766">
      <w:bodyDiv w:val="1"/>
      <w:marLeft w:val="0"/>
      <w:marRight w:val="0"/>
      <w:marTop w:val="0"/>
      <w:marBottom w:val="0"/>
      <w:divBdr>
        <w:top w:val="none" w:sz="0" w:space="0" w:color="auto"/>
        <w:left w:val="none" w:sz="0" w:space="0" w:color="auto"/>
        <w:bottom w:val="none" w:sz="0" w:space="0" w:color="auto"/>
        <w:right w:val="none" w:sz="0" w:space="0" w:color="auto"/>
      </w:divBdr>
      <w:divsChild>
        <w:div w:id="234321497">
          <w:marLeft w:val="720"/>
          <w:marRight w:val="0"/>
          <w:marTop w:val="120"/>
          <w:marBottom w:val="0"/>
          <w:divBdr>
            <w:top w:val="none" w:sz="0" w:space="0" w:color="auto"/>
            <w:left w:val="none" w:sz="0" w:space="0" w:color="auto"/>
            <w:bottom w:val="none" w:sz="0" w:space="0" w:color="auto"/>
            <w:right w:val="none" w:sz="0" w:space="0" w:color="auto"/>
          </w:divBdr>
        </w:div>
        <w:div w:id="1793357560">
          <w:marLeft w:val="720"/>
          <w:marRight w:val="0"/>
          <w:marTop w:val="120"/>
          <w:marBottom w:val="0"/>
          <w:divBdr>
            <w:top w:val="none" w:sz="0" w:space="0" w:color="auto"/>
            <w:left w:val="none" w:sz="0" w:space="0" w:color="auto"/>
            <w:bottom w:val="none" w:sz="0" w:space="0" w:color="auto"/>
            <w:right w:val="none" w:sz="0" w:space="0" w:color="auto"/>
          </w:divBdr>
        </w:div>
        <w:div w:id="558129409">
          <w:marLeft w:val="720"/>
          <w:marRight w:val="0"/>
          <w:marTop w:val="120"/>
          <w:marBottom w:val="0"/>
          <w:divBdr>
            <w:top w:val="none" w:sz="0" w:space="0" w:color="auto"/>
            <w:left w:val="none" w:sz="0" w:space="0" w:color="auto"/>
            <w:bottom w:val="none" w:sz="0" w:space="0" w:color="auto"/>
            <w:right w:val="none" w:sz="0" w:space="0" w:color="auto"/>
          </w:divBdr>
        </w:div>
      </w:divsChild>
    </w:div>
    <w:div w:id="2118286323">
      <w:bodyDiv w:val="1"/>
      <w:marLeft w:val="0"/>
      <w:marRight w:val="0"/>
      <w:marTop w:val="0"/>
      <w:marBottom w:val="0"/>
      <w:divBdr>
        <w:top w:val="none" w:sz="0" w:space="0" w:color="auto"/>
        <w:left w:val="none" w:sz="0" w:space="0" w:color="auto"/>
        <w:bottom w:val="none" w:sz="0" w:space="0" w:color="auto"/>
        <w:right w:val="none" w:sz="0" w:space="0" w:color="auto"/>
      </w:divBdr>
    </w:div>
    <w:div w:id="2120024257">
      <w:bodyDiv w:val="1"/>
      <w:marLeft w:val="0"/>
      <w:marRight w:val="0"/>
      <w:marTop w:val="0"/>
      <w:marBottom w:val="0"/>
      <w:divBdr>
        <w:top w:val="none" w:sz="0" w:space="0" w:color="auto"/>
        <w:left w:val="none" w:sz="0" w:space="0" w:color="auto"/>
        <w:bottom w:val="none" w:sz="0" w:space="0" w:color="auto"/>
        <w:right w:val="none" w:sz="0" w:space="0" w:color="auto"/>
      </w:divBdr>
    </w:div>
    <w:div w:id="2123763383">
      <w:bodyDiv w:val="1"/>
      <w:marLeft w:val="0"/>
      <w:marRight w:val="0"/>
      <w:marTop w:val="0"/>
      <w:marBottom w:val="0"/>
      <w:divBdr>
        <w:top w:val="none" w:sz="0" w:space="0" w:color="auto"/>
        <w:left w:val="none" w:sz="0" w:space="0" w:color="auto"/>
        <w:bottom w:val="none" w:sz="0" w:space="0" w:color="auto"/>
        <w:right w:val="none" w:sz="0" w:space="0" w:color="auto"/>
      </w:divBdr>
    </w:div>
    <w:div w:id="2128624906">
      <w:bodyDiv w:val="1"/>
      <w:marLeft w:val="0"/>
      <w:marRight w:val="0"/>
      <w:marTop w:val="0"/>
      <w:marBottom w:val="0"/>
      <w:divBdr>
        <w:top w:val="none" w:sz="0" w:space="0" w:color="auto"/>
        <w:left w:val="none" w:sz="0" w:space="0" w:color="auto"/>
        <w:bottom w:val="none" w:sz="0" w:space="0" w:color="auto"/>
        <w:right w:val="none" w:sz="0" w:space="0" w:color="auto"/>
      </w:divBdr>
    </w:div>
    <w:div w:id="2132042891">
      <w:bodyDiv w:val="1"/>
      <w:marLeft w:val="0"/>
      <w:marRight w:val="0"/>
      <w:marTop w:val="0"/>
      <w:marBottom w:val="0"/>
      <w:divBdr>
        <w:top w:val="none" w:sz="0" w:space="0" w:color="auto"/>
        <w:left w:val="none" w:sz="0" w:space="0" w:color="auto"/>
        <w:bottom w:val="none" w:sz="0" w:space="0" w:color="auto"/>
        <w:right w:val="none" w:sz="0" w:space="0" w:color="auto"/>
      </w:divBdr>
    </w:div>
    <w:div w:id="2141343684">
      <w:bodyDiv w:val="1"/>
      <w:marLeft w:val="0"/>
      <w:marRight w:val="0"/>
      <w:marTop w:val="0"/>
      <w:marBottom w:val="0"/>
      <w:divBdr>
        <w:top w:val="none" w:sz="0" w:space="0" w:color="auto"/>
        <w:left w:val="none" w:sz="0" w:space="0" w:color="auto"/>
        <w:bottom w:val="none" w:sz="0" w:space="0" w:color="auto"/>
        <w:right w:val="none" w:sz="0" w:space="0" w:color="auto"/>
      </w:divBdr>
    </w:div>
    <w:div w:id="214403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Visio_Drawing.vsdx"/><Relationship Id="rId39" Type="http://schemas.openxmlformats.org/officeDocument/2006/relationships/image" Target="media/image18.png"/><Relationship Id="rId21" Type="http://schemas.openxmlformats.org/officeDocument/2006/relationships/image" Target="media/image2.png"/><Relationship Id="rId34" Type="http://schemas.openxmlformats.org/officeDocument/2006/relationships/image" Target="media/image13.png"/><Relationship Id="rId42" Type="http://schemas.openxmlformats.org/officeDocument/2006/relationships/image" Target="media/image21.png"/><Relationship Id="rId47" Type="http://schemas.openxmlformats.org/officeDocument/2006/relationships/image" Target="media/image26.emf"/><Relationship Id="rId50" Type="http://schemas.openxmlformats.org/officeDocument/2006/relationships/image" Target="media/image29.png"/><Relationship Id="rId55" Type="http://schemas.openxmlformats.org/officeDocument/2006/relationships/image" Target="media/image34.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8.png"/><Relationship Id="rId11" Type="http://schemas.openxmlformats.org/officeDocument/2006/relationships/image" Target="media/image1.wmf"/><Relationship Id="rId24" Type="http://schemas.openxmlformats.org/officeDocument/2006/relationships/footer" Target="footer6.xml"/><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32.png"/><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3.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media/image27.emf"/><Relationship Id="rId56" Type="http://schemas.openxmlformats.org/officeDocument/2006/relationships/image" Target="media/image35.png"/><Relationship Id="rId8" Type="http://schemas.openxmlformats.org/officeDocument/2006/relationships/webSettings" Target="webSettings.xml"/><Relationship Id="rId51" Type="http://schemas.openxmlformats.org/officeDocument/2006/relationships/image" Target="media/image30.png"/><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eader" Target="header3.xml"/><Relationship Id="rId25" Type="http://schemas.openxmlformats.org/officeDocument/2006/relationships/image" Target="media/image5.emf"/><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emf"/><Relationship Id="rId59" Type="http://schemas.openxmlformats.org/officeDocument/2006/relationships/theme" Target="theme/theme1.xml"/><Relationship Id="rId20" Type="http://schemas.openxmlformats.org/officeDocument/2006/relationships/footer" Target="footer5.xml"/><Relationship Id="rId41" Type="http://schemas.openxmlformats.org/officeDocument/2006/relationships/image" Target="media/image20.emf"/><Relationship Id="rId54"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4.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8.png"/><Relationship Id="rId57" Type="http://schemas.openxmlformats.org/officeDocument/2006/relationships/footer" Target="footer7.xml"/><Relationship Id="rId10" Type="http://schemas.openxmlformats.org/officeDocument/2006/relationships/endnotes" Target="endnotes.xml"/><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media/image3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5a0462ee-0c84-4597-a64d-f886a5dd04ba" xsi:nil="true"/>
    <lcf76f155ced4ddcb4097134ff3c332f xmlns="0bc37736-cee6-47c2-883e-9439606e3c62">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4579160B947CFF4D96A92F2CB435850F" ma:contentTypeVersion="11" ma:contentTypeDescription="新しいドキュメントを作成します。" ma:contentTypeScope="" ma:versionID="e882bcc9b9edd1afaedaf395cae63e11">
  <xsd:schema xmlns:xsd="http://www.w3.org/2001/XMLSchema" xmlns:xs="http://www.w3.org/2001/XMLSchema" xmlns:p="http://schemas.microsoft.com/office/2006/metadata/properties" xmlns:ns2="0bc37736-cee6-47c2-883e-9439606e3c62" xmlns:ns3="5a0462ee-0c84-4597-a64d-f886a5dd04ba" targetNamespace="http://schemas.microsoft.com/office/2006/metadata/properties" ma:root="true" ma:fieldsID="2ea915d636f459bcb80bf4a498a5a846" ns2:_="" ns3:_="">
    <xsd:import namespace="0bc37736-cee6-47c2-883e-9439606e3c62"/>
    <xsd:import namespace="5a0462ee-0c84-4597-a64d-f886a5dd04b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bc37736-cee6-47c2-883e-9439606e3c6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画像タグ" ma:readOnly="false" ma:fieldId="{5cf76f15-5ced-4ddc-b409-7134ff3c332f}" ma:taxonomyMulti="true" ma:sspId="55f4c47a-015a-49f5-851f-1af3a137694d"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0462ee-0c84-4597-a64d-f886a5dd04b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462ede2-4c66-4cc4-8667-96ff6f8705df}" ma:internalName="TaxCatchAll" ma:showField="CatchAllData" ma:web="5a0462ee-0c84-4597-a64d-f886a5dd04b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8CD460E-6078-4C08-BD1D-3864369C7F72}">
  <ds:schemaRefs>
    <ds:schemaRef ds:uri="http://schemas.openxmlformats.org/officeDocument/2006/bibliography"/>
  </ds:schemaRefs>
</ds:datastoreItem>
</file>

<file path=customXml/itemProps2.xml><?xml version="1.0" encoding="utf-8"?>
<ds:datastoreItem xmlns:ds="http://schemas.openxmlformats.org/officeDocument/2006/customXml" ds:itemID="{F33F11DE-D0AA-44A2-82EC-FE229AB9CDCE}">
  <ds:schemaRefs>
    <ds:schemaRef ds:uri="http://schemas.microsoft.com/office/2006/metadata/properties"/>
    <ds:schemaRef ds:uri="http://schemas.microsoft.com/office/infopath/2007/PartnerControls"/>
    <ds:schemaRef ds:uri="5a0462ee-0c84-4597-a64d-f886a5dd04ba"/>
    <ds:schemaRef ds:uri="0bc37736-cee6-47c2-883e-9439606e3c62"/>
  </ds:schemaRefs>
</ds:datastoreItem>
</file>

<file path=customXml/itemProps3.xml><?xml version="1.0" encoding="utf-8"?>
<ds:datastoreItem xmlns:ds="http://schemas.openxmlformats.org/officeDocument/2006/customXml" ds:itemID="{50F98E69-8B14-4EB9-A22C-0E1D60033D47}">
  <ds:schemaRefs>
    <ds:schemaRef ds:uri="http://schemas.microsoft.com/sharepoint/v3/contenttype/forms"/>
  </ds:schemaRefs>
</ds:datastoreItem>
</file>

<file path=customXml/itemProps4.xml><?xml version="1.0" encoding="utf-8"?>
<ds:datastoreItem xmlns:ds="http://schemas.openxmlformats.org/officeDocument/2006/customXml" ds:itemID="{06DF31E2-AA52-4A72-8A0C-02280A6843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bc37736-cee6-47c2-883e-9439606e3c62"/>
    <ds:schemaRef ds:uri="5a0462ee-0c84-4597-a64d-f886a5dd04b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4033c2b-00f7-40c7-8f48-15b44c4f841c}" enabled="1" method="Privileged" siteId="{615d96c1-231f-40d5-b2ef-46a3c20be1f2}" removed="0"/>
</clbl:labelList>
</file>

<file path=docProps/app.xml><?xml version="1.0" encoding="utf-8"?>
<Properties xmlns="http://schemas.openxmlformats.org/officeDocument/2006/extended-properties" xmlns:vt="http://schemas.openxmlformats.org/officeDocument/2006/docPropsVTypes">
  <Template>Normal.dotm</Template>
  <TotalTime>2</TotalTime>
  <Pages>104</Pages>
  <Words>8542</Words>
  <Characters>48694</Characters>
  <Application>Microsoft Office Word</Application>
  <DocSecurity>0</DocSecurity>
  <Lines>405</Lines>
  <Paragraphs>114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平成21年度</vt:lpstr>
      <vt:lpstr>平成21年度 </vt:lpstr>
    </vt:vector>
  </TitlesOfParts>
  <Company>Hewlett-Packard Company</Company>
  <LinksUpToDate>false</LinksUpToDate>
  <CharactersWithSpaces>57122</CharactersWithSpaces>
  <SharedDoc>false</SharedDoc>
  <HLinks>
    <vt:vector size="264" baseType="variant">
      <vt:variant>
        <vt:i4>5701708</vt:i4>
      </vt:variant>
      <vt:variant>
        <vt:i4>321</vt:i4>
      </vt:variant>
      <vt:variant>
        <vt:i4>0</vt:i4>
      </vt:variant>
      <vt:variant>
        <vt:i4>5</vt:i4>
      </vt:variant>
      <vt:variant>
        <vt:lpwstr>https://www.kensetsu-kikin.or.jp/ci-net/hyogikai/kiyaku.html</vt:lpwstr>
      </vt:variant>
      <vt:variant>
        <vt:lpwstr/>
      </vt:variant>
      <vt:variant>
        <vt:i4>2752589</vt:i4>
      </vt:variant>
      <vt:variant>
        <vt:i4>270</vt:i4>
      </vt:variant>
      <vt:variant>
        <vt:i4>0</vt:i4>
      </vt:variant>
      <vt:variant>
        <vt:i4>5</vt:i4>
      </vt:variant>
      <vt:variant>
        <vt:lpwstr>https://www.kensetsu-kikin.or.jp/ci-net/data/%E3%82%A4%E3%83%B3%E3%83%9C%E3%82%A4%E3%82%B9%E5%AF%BE%E5%BF%9C%E5%88%87%E6%9B%BF%E6%97%A5%E5%91%A8%E7%9F%A5%E3%81%AE%E3%81%8A%E9%A1%98%E3%81%8420230531_20230606-2.pdf</vt:lpwstr>
      </vt:variant>
      <vt:variant>
        <vt:lpwstr/>
      </vt:variant>
      <vt:variant>
        <vt:i4>1703984</vt:i4>
      </vt:variant>
      <vt:variant>
        <vt:i4>248</vt:i4>
      </vt:variant>
      <vt:variant>
        <vt:i4>0</vt:i4>
      </vt:variant>
      <vt:variant>
        <vt:i4>5</vt:i4>
      </vt:variant>
      <vt:variant>
        <vt:lpwstr/>
      </vt:variant>
      <vt:variant>
        <vt:lpwstr>_Toc164238610</vt:lpwstr>
      </vt:variant>
      <vt:variant>
        <vt:i4>1769520</vt:i4>
      </vt:variant>
      <vt:variant>
        <vt:i4>242</vt:i4>
      </vt:variant>
      <vt:variant>
        <vt:i4>0</vt:i4>
      </vt:variant>
      <vt:variant>
        <vt:i4>5</vt:i4>
      </vt:variant>
      <vt:variant>
        <vt:lpwstr/>
      </vt:variant>
      <vt:variant>
        <vt:lpwstr>_Toc164238609</vt:lpwstr>
      </vt:variant>
      <vt:variant>
        <vt:i4>1769520</vt:i4>
      </vt:variant>
      <vt:variant>
        <vt:i4>236</vt:i4>
      </vt:variant>
      <vt:variant>
        <vt:i4>0</vt:i4>
      </vt:variant>
      <vt:variant>
        <vt:i4>5</vt:i4>
      </vt:variant>
      <vt:variant>
        <vt:lpwstr/>
      </vt:variant>
      <vt:variant>
        <vt:lpwstr>_Toc164238608</vt:lpwstr>
      </vt:variant>
      <vt:variant>
        <vt:i4>1769520</vt:i4>
      </vt:variant>
      <vt:variant>
        <vt:i4>230</vt:i4>
      </vt:variant>
      <vt:variant>
        <vt:i4>0</vt:i4>
      </vt:variant>
      <vt:variant>
        <vt:i4>5</vt:i4>
      </vt:variant>
      <vt:variant>
        <vt:lpwstr/>
      </vt:variant>
      <vt:variant>
        <vt:lpwstr>_Toc164238607</vt:lpwstr>
      </vt:variant>
      <vt:variant>
        <vt:i4>1769520</vt:i4>
      </vt:variant>
      <vt:variant>
        <vt:i4>224</vt:i4>
      </vt:variant>
      <vt:variant>
        <vt:i4>0</vt:i4>
      </vt:variant>
      <vt:variant>
        <vt:i4>5</vt:i4>
      </vt:variant>
      <vt:variant>
        <vt:lpwstr/>
      </vt:variant>
      <vt:variant>
        <vt:lpwstr>_Toc164238606</vt:lpwstr>
      </vt:variant>
      <vt:variant>
        <vt:i4>1769520</vt:i4>
      </vt:variant>
      <vt:variant>
        <vt:i4>218</vt:i4>
      </vt:variant>
      <vt:variant>
        <vt:i4>0</vt:i4>
      </vt:variant>
      <vt:variant>
        <vt:i4>5</vt:i4>
      </vt:variant>
      <vt:variant>
        <vt:lpwstr/>
      </vt:variant>
      <vt:variant>
        <vt:lpwstr>_Toc164238605</vt:lpwstr>
      </vt:variant>
      <vt:variant>
        <vt:i4>1769520</vt:i4>
      </vt:variant>
      <vt:variant>
        <vt:i4>212</vt:i4>
      </vt:variant>
      <vt:variant>
        <vt:i4>0</vt:i4>
      </vt:variant>
      <vt:variant>
        <vt:i4>5</vt:i4>
      </vt:variant>
      <vt:variant>
        <vt:lpwstr/>
      </vt:variant>
      <vt:variant>
        <vt:lpwstr>_Toc164238604</vt:lpwstr>
      </vt:variant>
      <vt:variant>
        <vt:i4>1769520</vt:i4>
      </vt:variant>
      <vt:variant>
        <vt:i4>206</vt:i4>
      </vt:variant>
      <vt:variant>
        <vt:i4>0</vt:i4>
      </vt:variant>
      <vt:variant>
        <vt:i4>5</vt:i4>
      </vt:variant>
      <vt:variant>
        <vt:lpwstr/>
      </vt:variant>
      <vt:variant>
        <vt:lpwstr>_Toc164238603</vt:lpwstr>
      </vt:variant>
      <vt:variant>
        <vt:i4>1769520</vt:i4>
      </vt:variant>
      <vt:variant>
        <vt:i4>200</vt:i4>
      </vt:variant>
      <vt:variant>
        <vt:i4>0</vt:i4>
      </vt:variant>
      <vt:variant>
        <vt:i4>5</vt:i4>
      </vt:variant>
      <vt:variant>
        <vt:lpwstr/>
      </vt:variant>
      <vt:variant>
        <vt:lpwstr>_Toc164238602</vt:lpwstr>
      </vt:variant>
      <vt:variant>
        <vt:i4>1769520</vt:i4>
      </vt:variant>
      <vt:variant>
        <vt:i4>194</vt:i4>
      </vt:variant>
      <vt:variant>
        <vt:i4>0</vt:i4>
      </vt:variant>
      <vt:variant>
        <vt:i4>5</vt:i4>
      </vt:variant>
      <vt:variant>
        <vt:lpwstr/>
      </vt:variant>
      <vt:variant>
        <vt:lpwstr>_Toc164238601</vt:lpwstr>
      </vt:variant>
      <vt:variant>
        <vt:i4>1769520</vt:i4>
      </vt:variant>
      <vt:variant>
        <vt:i4>188</vt:i4>
      </vt:variant>
      <vt:variant>
        <vt:i4>0</vt:i4>
      </vt:variant>
      <vt:variant>
        <vt:i4>5</vt:i4>
      </vt:variant>
      <vt:variant>
        <vt:lpwstr/>
      </vt:variant>
      <vt:variant>
        <vt:lpwstr>_Toc164238600</vt:lpwstr>
      </vt:variant>
      <vt:variant>
        <vt:i4>1179699</vt:i4>
      </vt:variant>
      <vt:variant>
        <vt:i4>182</vt:i4>
      </vt:variant>
      <vt:variant>
        <vt:i4>0</vt:i4>
      </vt:variant>
      <vt:variant>
        <vt:i4>5</vt:i4>
      </vt:variant>
      <vt:variant>
        <vt:lpwstr/>
      </vt:variant>
      <vt:variant>
        <vt:lpwstr>_Toc164238599</vt:lpwstr>
      </vt:variant>
      <vt:variant>
        <vt:i4>1179699</vt:i4>
      </vt:variant>
      <vt:variant>
        <vt:i4>176</vt:i4>
      </vt:variant>
      <vt:variant>
        <vt:i4>0</vt:i4>
      </vt:variant>
      <vt:variant>
        <vt:i4>5</vt:i4>
      </vt:variant>
      <vt:variant>
        <vt:lpwstr/>
      </vt:variant>
      <vt:variant>
        <vt:lpwstr>_Toc164238598</vt:lpwstr>
      </vt:variant>
      <vt:variant>
        <vt:i4>1179699</vt:i4>
      </vt:variant>
      <vt:variant>
        <vt:i4>170</vt:i4>
      </vt:variant>
      <vt:variant>
        <vt:i4>0</vt:i4>
      </vt:variant>
      <vt:variant>
        <vt:i4>5</vt:i4>
      </vt:variant>
      <vt:variant>
        <vt:lpwstr/>
      </vt:variant>
      <vt:variant>
        <vt:lpwstr>_Toc164238597</vt:lpwstr>
      </vt:variant>
      <vt:variant>
        <vt:i4>1179699</vt:i4>
      </vt:variant>
      <vt:variant>
        <vt:i4>164</vt:i4>
      </vt:variant>
      <vt:variant>
        <vt:i4>0</vt:i4>
      </vt:variant>
      <vt:variant>
        <vt:i4>5</vt:i4>
      </vt:variant>
      <vt:variant>
        <vt:lpwstr/>
      </vt:variant>
      <vt:variant>
        <vt:lpwstr>_Toc164238596</vt:lpwstr>
      </vt:variant>
      <vt:variant>
        <vt:i4>1179699</vt:i4>
      </vt:variant>
      <vt:variant>
        <vt:i4>158</vt:i4>
      </vt:variant>
      <vt:variant>
        <vt:i4>0</vt:i4>
      </vt:variant>
      <vt:variant>
        <vt:i4>5</vt:i4>
      </vt:variant>
      <vt:variant>
        <vt:lpwstr/>
      </vt:variant>
      <vt:variant>
        <vt:lpwstr>_Toc164238595</vt:lpwstr>
      </vt:variant>
      <vt:variant>
        <vt:i4>1179699</vt:i4>
      </vt:variant>
      <vt:variant>
        <vt:i4>152</vt:i4>
      </vt:variant>
      <vt:variant>
        <vt:i4>0</vt:i4>
      </vt:variant>
      <vt:variant>
        <vt:i4>5</vt:i4>
      </vt:variant>
      <vt:variant>
        <vt:lpwstr/>
      </vt:variant>
      <vt:variant>
        <vt:lpwstr>_Toc164238594</vt:lpwstr>
      </vt:variant>
      <vt:variant>
        <vt:i4>1179699</vt:i4>
      </vt:variant>
      <vt:variant>
        <vt:i4>146</vt:i4>
      </vt:variant>
      <vt:variant>
        <vt:i4>0</vt:i4>
      </vt:variant>
      <vt:variant>
        <vt:i4>5</vt:i4>
      </vt:variant>
      <vt:variant>
        <vt:lpwstr/>
      </vt:variant>
      <vt:variant>
        <vt:lpwstr>_Toc164238593</vt:lpwstr>
      </vt:variant>
      <vt:variant>
        <vt:i4>1179699</vt:i4>
      </vt:variant>
      <vt:variant>
        <vt:i4>140</vt:i4>
      </vt:variant>
      <vt:variant>
        <vt:i4>0</vt:i4>
      </vt:variant>
      <vt:variant>
        <vt:i4>5</vt:i4>
      </vt:variant>
      <vt:variant>
        <vt:lpwstr/>
      </vt:variant>
      <vt:variant>
        <vt:lpwstr>_Toc164238592</vt:lpwstr>
      </vt:variant>
      <vt:variant>
        <vt:i4>1179699</vt:i4>
      </vt:variant>
      <vt:variant>
        <vt:i4>134</vt:i4>
      </vt:variant>
      <vt:variant>
        <vt:i4>0</vt:i4>
      </vt:variant>
      <vt:variant>
        <vt:i4>5</vt:i4>
      </vt:variant>
      <vt:variant>
        <vt:lpwstr/>
      </vt:variant>
      <vt:variant>
        <vt:lpwstr>_Toc164238591</vt:lpwstr>
      </vt:variant>
      <vt:variant>
        <vt:i4>1179699</vt:i4>
      </vt:variant>
      <vt:variant>
        <vt:i4>128</vt:i4>
      </vt:variant>
      <vt:variant>
        <vt:i4>0</vt:i4>
      </vt:variant>
      <vt:variant>
        <vt:i4>5</vt:i4>
      </vt:variant>
      <vt:variant>
        <vt:lpwstr/>
      </vt:variant>
      <vt:variant>
        <vt:lpwstr>_Toc164238590</vt:lpwstr>
      </vt:variant>
      <vt:variant>
        <vt:i4>1245235</vt:i4>
      </vt:variant>
      <vt:variant>
        <vt:i4>122</vt:i4>
      </vt:variant>
      <vt:variant>
        <vt:i4>0</vt:i4>
      </vt:variant>
      <vt:variant>
        <vt:i4>5</vt:i4>
      </vt:variant>
      <vt:variant>
        <vt:lpwstr/>
      </vt:variant>
      <vt:variant>
        <vt:lpwstr>_Toc164238589</vt:lpwstr>
      </vt:variant>
      <vt:variant>
        <vt:i4>1245235</vt:i4>
      </vt:variant>
      <vt:variant>
        <vt:i4>116</vt:i4>
      </vt:variant>
      <vt:variant>
        <vt:i4>0</vt:i4>
      </vt:variant>
      <vt:variant>
        <vt:i4>5</vt:i4>
      </vt:variant>
      <vt:variant>
        <vt:lpwstr/>
      </vt:variant>
      <vt:variant>
        <vt:lpwstr>_Toc164238588</vt:lpwstr>
      </vt:variant>
      <vt:variant>
        <vt:i4>1245235</vt:i4>
      </vt:variant>
      <vt:variant>
        <vt:i4>110</vt:i4>
      </vt:variant>
      <vt:variant>
        <vt:i4>0</vt:i4>
      </vt:variant>
      <vt:variant>
        <vt:i4>5</vt:i4>
      </vt:variant>
      <vt:variant>
        <vt:lpwstr/>
      </vt:variant>
      <vt:variant>
        <vt:lpwstr>_Toc164238587</vt:lpwstr>
      </vt:variant>
      <vt:variant>
        <vt:i4>1245235</vt:i4>
      </vt:variant>
      <vt:variant>
        <vt:i4>104</vt:i4>
      </vt:variant>
      <vt:variant>
        <vt:i4>0</vt:i4>
      </vt:variant>
      <vt:variant>
        <vt:i4>5</vt:i4>
      </vt:variant>
      <vt:variant>
        <vt:lpwstr/>
      </vt:variant>
      <vt:variant>
        <vt:lpwstr>_Toc164238586</vt:lpwstr>
      </vt:variant>
      <vt:variant>
        <vt:i4>1245235</vt:i4>
      </vt:variant>
      <vt:variant>
        <vt:i4>98</vt:i4>
      </vt:variant>
      <vt:variant>
        <vt:i4>0</vt:i4>
      </vt:variant>
      <vt:variant>
        <vt:i4>5</vt:i4>
      </vt:variant>
      <vt:variant>
        <vt:lpwstr/>
      </vt:variant>
      <vt:variant>
        <vt:lpwstr>_Toc164238585</vt:lpwstr>
      </vt:variant>
      <vt:variant>
        <vt:i4>1245235</vt:i4>
      </vt:variant>
      <vt:variant>
        <vt:i4>92</vt:i4>
      </vt:variant>
      <vt:variant>
        <vt:i4>0</vt:i4>
      </vt:variant>
      <vt:variant>
        <vt:i4>5</vt:i4>
      </vt:variant>
      <vt:variant>
        <vt:lpwstr/>
      </vt:variant>
      <vt:variant>
        <vt:lpwstr>_Toc164238584</vt:lpwstr>
      </vt:variant>
      <vt:variant>
        <vt:i4>1245235</vt:i4>
      </vt:variant>
      <vt:variant>
        <vt:i4>86</vt:i4>
      </vt:variant>
      <vt:variant>
        <vt:i4>0</vt:i4>
      </vt:variant>
      <vt:variant>
        <vt:i4>5</vt:i4>
      </vt:variant>
      <vt:variant>
        <vt:lpwstr/>
      </vt:variant>
      <vt:variant>
        <vt:lpwstr>_Toc164238583</vt:lpwstr>
      </vt:variant>
      <vt:variant>
        <vt:i4>1245235</vt:i4>
      </vt:variant>
      <vt:variant>
        <vt:i4>80</vt:i4>
      </vt:variant>
      <vt:variant>
        <vt:i4>0</vt:i4>
      </vt:variant>
      <vt:variant>
        <vt:i4>5</vt:i4>
      </vt:variant>
      <vt:variant>
        <vt:lpwstr/>
      </vt:variant>
      <vt:variant>
        <vt:lpwstr>_Toc164238582</vt:lpwstr>
      </vt:variant>
      <vt:variant>
        <vt:i4>1245235</vt:i4>
      </vt:variant>
      <vt:variant>
        <vt:i4>74</vt:i4>
      </vt:variant>
      <vt:variant>
        <vt:i4>0</vt:i4>
      </vt:variant>
      <vt:variant>
        <vt:i4>5</vt:i4>
      </vt:variant>
      <vt:variant>
        <vt:lpwstr/>
      </vt:variant>
      <vt:variant>
        <vt:lpwstr>_Toc164238581</vt:lpwstr>
      </vt:variant>
      <vt:variant>
        <vt:i4>1245235</vt:i4>
      </vt:variant>
      <vt:variant>
        <vt:i4>68</vt:i4>
      </vt:variant>
      <vt:variant>
        <vt:i4>0</vt:i4>
      </vt:variant>
      <vt:variant>
        <vt:i4>5</vt:i4>
      </vt:variant>
      <vt:variant>
        <vt:lpwstr/>
      </vt:variant>
      <vt:variant>
        <vt:lpwstr>_Toc164238580</vt:lpwstr>
      </vt:variant>
      <vt:variant>
        <vt:i4>1835059</vt:i4>
      </vt:variant>
      <vt:variant>
        <vt:i4>62</vt:i4>
      </vt:variant>
      <vt:variant>
        <vt:i4>0</vt:i4>
      </vt:variant>
      <vt:variant>
        <vt:i4>5</vt:i4>
      </vt:variant>
      <vt:variant>
        <vt:lpwstr/>
      </vt:variant>
      <vt:variant>
        <vt:lpwstr>_Toc164238579</vt:lpwstr>
      </vt:variant>
      <vt:variant>
        <vt:i4>1835059</vt:i4>
      </vt:variant>
      <vt:variant>
        <vt:i4>56</vt:i4>
      </vt:variant>
      <vt:variant>
        <vt:i4>0</vt:i4>
      </vt:variant>
      <vt:variant>
        <vt:i4>5</vt:i4>
      </vt:variant>
      <vt:variant>
        <vt:lpwstr/>
      </vt:variant>
      <vt:variant>
        <vt:lpwstr>_Toc164238578</vt:lpwstr>
      </vt:variant>
      <vt:variant>
        <vt:i4>1835059</vt:i4>
      </vt:variant>
      <vt:variant>
        <vt:i4>50</vt:i4>
      </vt:variant>
      <vt:variant>
        <vt:i4>0</vt:i4>
      </vt:variant>
      <vt:variant>
        <vt:i4>5</vt:i4>
      </vt:variant>
      <vt:variant>
        <vt:lpwstr/>
      </vt:variant>
      <vt:variant>
        <vt:lpwstr>_Toc164238577</vt:lpwstr>
      </vt:variant>
      <vt:variant>
        <vt:i4>1835059</vt:i4>
      </vt:variant>
      <vt:variant>
        <vt:i4>44</vt:i4>
      </vt:variant>
      <vt:variant>
        <vt:i4>0</vt:i4>
      </vt:variant>
      <vt:variant>
        <vt:i4>5</vt:i4>
      </vt:variant>
      <vt:variant>
        <vt:lpwstr/>
      </vt:variant>
      <vt:variant>
        <vt:lpwstr>_Toc164238576</vt:lpwstr>
      </vt:variant>
      <vt:variant>
        <vt:i4>1835059</vt:i4>
      </vt:variant>
      <vt:variant>
        <vt:i4>38</vt:i4>
      </vt:variant>
      <vt:variant>
        <vt:i4>0</vt:i4>
      </vt:variant>
      <vt:variant>
        <vt:i4>5</vt:i4>
      </vt:variant>
      <vt:variant>
        <vt:lpwstr/>
      </vt:variant>
      <vt:variant>
        <vt:lpwstr>_Toc164238575</vt:lpwstr>
      </vt:variant>
      <vt:variant>
        <vt:i4>1835059</vt:i4>
      </vt:variant>
      <vt:variant>
        <vt:i4>32</vt:i4>
      </vt:variant>
      <vt:variant>
        <vt:i4>0</vt:i4>
      </vt:variant>
      <vt:variant>
        <vt:i4>5</vt:i4>
      </vt:variant>
      <vt:variant>
        <vt:lpwstr/>
      </vt:variant>
      <vt:variant>
        <vt:lpwstr>_Toc164238574</vt:lpwstr>
      </vt:variant>
      <vt:variant>
        <vt:i4>1835059</vt:i4>
      </vt:variant>
      <vt:variant>
        <vt:i4>26</vt:i4>
      </vt:variant>
      <vt:variant>
        <vt:i4>0</vt:i4>
      </vt:variant>
      <vt:variant>
        <vt:i4>5</vt:i4>
      </vt:variant>
      <vt:variant>
        <vt:lpwstr/>
      </vt:variant>
      <vt:variant>
        <vt:lpwstr>_Toc164238573</vt:lpwstr>
      </vt:variant>
      <vt:variant>
        <vt:i4>1835059</vt:i4>
      </vt:variant>
      <vt:variant>
        <vt:i4>20</vt:i4>
      </vt:variant>
      <vt:variant>
        <vt:i4>0</vt:i4>
      </vt:variant>
      <vt:variant>
        <vt:i4>5</vt:i4>
      </vt:variant>
      <vt:variant>
        <vt:lpwstr/>
      </vt:variant>
      <vt:variant>
        <vt:lpwstr>_Toc164238572</vt:lpwstr>
      </vt:variant>
      <vt:variant>
        <vt:i4>1835059</vt:i4>
      </vt:variant>
      <vt:variant>
        <vt:i4>14</vt:i4>
      </vt:variant>
      <vt:variant>
        <vt:i4>0</vt:i4>
      </vt:variant>
      <vt:variant>
        <vt:i4>5</vt:i4>
      </vt:variant>
      <vt:variant>
        <vt:lpwstr/>
      </vt:variant>
      <vt:variant>
        <vt:lpwstr>_Toc164238571</vt:lpwstr>
      </vt:variant>
      <vt:variant>
        <vt:i4>1835059</vt:i4>
      </vt:variant>
      <vt:variant>
        <vt:i4>8</vt:i4>
      </vt:variant>
      <vt:variant>
        <vt:i4>0</vt:i4>
      </vt:variant>
      <vt:variant>
        <vt:i4>5</vt:i4>
      </vt:variant>
      <vt:variant>
        <vt:lpwstr/>
      </vt:variant>
      <vt:variant>
        <vt:lpwstr>_Toc164238570</vt:lpwstr>
      </vt:variant>
      <vt:variant>
        <vt:i4>1900595</vt:i4>
      </vt:variant>
      <vt:variant>
        <vt:i4>2</vt:i4>
      </vt:variant>
      <vt:variant>
        <vt:i4>0</vt:i4>
      </vt:variant>
      <vt:variant>
        <vt:i4>5</vt:i4>
      </vt:variant>
      <vt:variant>
        <vt:lpwstr/>
      </vt:variant>
      <vt:variant>
        <vt:lpwstr>_Toc164238569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平成21年度</dc:title>
  <dc:subject/>
  <dc:creator>admin</dc:creator>
  <cp:keywords/>
  <dc:description/>
  <cp:lastModifiedBy>竹中 良実</cp:lastModifiedBy>
  <cp:revision>2</cp:revision>
  <cp:lastPrinted>2025-04-03T01:12:00Z</cp:lastPrinted>
  <dcterms:created xsi:type="dcterms:W3CDTF">2025-04-09T05:37:00Z</dcterms:created>
  <dcterms:modified xsi:type="dcterms:W3CDTF">2025-04-09T05:37:00Z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-639630596</vt:i4>
  </property>
  <property fmtid="{D5CDD505-2E9C-101B-9397-08002B2CF9AE}" pid="3" name="ContentTypeId">
    <vt:lpwstr>0x0101004579160B947CFF4D96A92F2CB435850F</vt:lpwstr>
  </property>
  <property fmtid="{D5CDD505-2E9C-101B-9397-08002B2CF9AE}" pid="4" name="MediaServiceImageTags">
    <vt:lpwstr/>
  </property>
</Properties>
</file>