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693" w:rsidRDefault="0028764A">
      <w:pPr>
        <w:autoSpaceDE w:val="0"/>
        <w:autoSpaceDN w:val="0"/>
        <w:adjustRightInd w:val="0"/>
        <w:snapToGrid w:val="0"/>
        <w:jc w:val="right"/>
        <w:rPr>
          <w:rFonts w:asciiTheme="minorHAnsi" w:eastAsia="ＭＳ Ｐ明朝" w:hAnsiTheme="minorHAnsi"/>
          <w:sz w:val="24"/>
        </w:rPr>
      </w:pPr>
      <w:r>
        <w:rPr>
          <w:rFonts w:asciiTheme="minorHAnsi" w:eastAsia="ＭＳ Ｐ明朝" w:hAnsiTheme="minorHAnsi"/>
          <w:color w:val="000000"/>
        </w:rPr>
        <w:t>（</w:t>
      </w:r>
      <w:r>
        <w:rPr>
          <w:rFonts w:asciiTheme="minorHAnsi" w:eastAsia="ＭＳ Ｐ明朝" w:hAnsiTheme="minorHAnsi"/>
          <w:color w:val="000000"/>
        </w:rPr>
        <w:t>№</w:t>
      </w:r>
      <w:r>
        <w:rPr>
          <w:rFonts w:asciiTheme="minorHAnsi" w:eastAsia="ＭＳ Ｐ明朝" w:hAnsiTheme="minorHAnsi"/>
          <w:color w:val="000000"/>
        </w:rPr>
        <w:t xml:space="preserve">　</w:t>
      </w:r>
      <w:r>
        <w:rPr>
          <w:rFonts w:asciiTheme="minorHAnsi" w:eastAsia="ＭＳ Ｐ明朝" w:hAnsiTheme="minorHAnsi" w:hint="eastAsia"/>
          <w:color w:val="000000"/>
        </w:rPr>
        <w:t>S</w:t>
      </w:r>
      <w:r>
        <w:rPr>
          <w:rFonts w:asciiTheme="minorHAnsi" w:eastAsia="ＭＳ Ｐ明朝" w:hAnsiTheme="minorHAnsi"/>
          <w:color w:val="000000"/>
        </w:rPr>
        <w:t>-2022-005</w:t>
      </w:r>
      <w:r>
        <w:rPr>
          <w:rFonts w:asciiTheme="minorHAnsi" w:eastAsia="ＭＳ Ｐ明朝" w:hAnsiTheme="minorHAnsi"/>
          <w:color w:val="000000"/>
        </w:rPr>
        <w:t>）</w:t>
      </w:r>
    </w:p>
    <w:p w:rsidR="00FE2693" w:rsidRDefault="0028764A">
      <w:pPr>
        <w:snapToGrid w:val="0"/>
        <w:jc w:val="center"/>
        <w:rPr>
          <w:rFonts w:asciiTheme="minorHAnsi" w:eastAsia="ＭＳ Ｐ明朝" w:hAnsiTheme="minorHAnsi"/>
          <w:color w:val="000000"/>
          <w:w w:val="50"/>
          <w:sz w:val="40"/>
        </w:rPr>
      </w:pPr>
      <w:r>
        <w:rPr>
          <w:rFonts w:asciiTheme="minorHAnsi" w:eastAsia="ＭＳ Ｐ明朝" w:hAnsiTheme="minorHAnsi"/>
          <w:color w:val="000000"/>
          <w:w w:val="50"/>
          <w:sz w:val="40"/>
        </w:rPr>
        <w:t xml:space="preserve">CI-NET </w:t>
      </w:r>
      <w:proofErr w:type="spellStart"/>
      <w:r>
        <w:rPr>
          <w:rFonts w:asciiTheme="minorHAnsi" w:eastAsia="ＭＳ Ｐ明朝" w:hAnsiTheme="minorHAnsi"/>
          <w:color w:val="000000"/>
          <w:w w:val="50"/>
          <w:sz w:val="40"/>
        </w:rPr>
        <w:t>LiteS</w:t>
      </w:r>
      <w:proofErr w:type="spellEnd"/>
      <w:r>
        <w:rPr>
          <w:rFonts w:asciiTheme="minorHAnsi" w:eastAsia="ＭＳ Ｐ明朝" w:hAnsiTheme="minorHAnsi"/>
          <w:color w:val="000000"/>
          <w:w w:val="50"/>
          <w:sz w:val="40"/>
        </w:rPr>
        <w:t>実装規約改善要求書（</w:t>
      </w:r>
      <w:r>
        <w:rPr>
          <w:rFonts w:asciiTheme="minorHAnsi" w:eastAsia="ＭＳ Ｐ明朝" w:hAnsiTheme="minorHAnsi"/>
          <w:color w:val="000000"/>
          <w:w w:val="50"/>
          <w:sz w:val="40"/>
        </w:rPr>
        <w:t>CHANGE REQUEST</w:t>
      </w:r>
      <w:r>
        <w:rPr>
          <w:rFonts w:asciiTheme="minorHAnsi" w:eastAsia="ＭＳ Ｐ明朝" w:hAnsiTheme="minorHAnsi"/>
          <w:color w:val="000000"/>
          <w:w w:val="50"/>
          <w:sz w:val="40"/>
        </w:rPr>
        <w:t>）（案）</w:t>
      </w:r>
    </w:p>
    <w:tbl>
      <w:tblPr>
        <w:tblW w:w="839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2"/>
        <w:gridCol w:w="701"/>
        <w:gridCol w:w="701"/>
        <w:gridCol w:w="702"/>
        <w:gridCol w:w="701"/>
        <w:gridCol w:w="701"/>
        <w:gridCol w:w="633"/>
      </w:tblGrid>
      <w:tr w:rsidR="00FE2693">
        <w:trPr>
          <w:trHeight w:val="304"/>
        </w:trPr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発信者記入欄</w:t>
            </w:r>
          </w:p>
        </w:tc>
        <w:tc>
          <w:tcPr>
            <w:tcW w:w="413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事務局記入欄</w:t>
            </w:r>
          </w:p>
        </w:tc>
      </w:tr>
      <w:tr w:rsidR="00FE2693">
        <w:trPr>
          <w:trHeight w:val="296"/>
        </w:trPr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jc w:val="left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発信日　　</w:t>
            </w:r>
            <w:r>
              <w:rPr>
                <w:rFonts w:asciiTheme="minorHAnsi" w:eastAsia="ＭＳ Ｐ明朝" w:hAnsiTheme="minorHAnsi"/>
                <w:color w:val="000000"/>
              </w:rPr>
              <w:t>2022</w:t>
            </w:r>
            <w:r>
              <w:rPr>
                <w:rFonts w:asciiTheme="minorHAnsi" w:eastAsia="ＭＳ Ｐ明朝" w:hAnsiTheme="minorHAnsi"/>
                <w:color w:val="000000"/>
              </w:rPr>
              <w:t xml:space="preserve">年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11</w:t>
            </w:r>
            <w:r>
              <w:rPr>
                <w:rFonts w:asciiTheme="minorHAnsi" w:eastAsia="ＭＳ Ｐ明朝" w:hAnsiTheme="minorHAnsi"/>
                <w:color w:val="000000"/>
              </w:rPr>
              <w:t>月</w:t>
            </w:r>
            <w:r>
              <w:rPr>
                <w:rFonts w:asciiTheme="minorHAnsi" w:eastAsia="ＭＳ Ｐ明朝" w:hAnsiTheme="minorHAnsi" w:hint="eastAsia"/>
                <w:color w:val="000000"/>
              </w:rPr>
              <w:t>02</w:t>
            </w:r>
            <w:r>
              <w:rPr>
                <w:rFonts w:asciiTheme="minorHAnsi" w:eastAsia="ＭＳ Ｐ明朝" w:hAnsiTheme="minorHAnsi"/>
                <w:color w:val="000000"/>
              </w:rPr>
              <w:t>日</w:t>
            </w:r>
          </w:p>
        </w:tc>
        <w:tc>
          <w:tcPr>
            <w:tcW w:w="4139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jc w:val="left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受信日　　　　年　　　月　　　日</w:t>
            </w:r>
          </w:p>
        </w:tc>
      </w:tr>
      <w:tr w:rsidR="00FE2693">
        <w:trPr>
          <w:cantSplit/>
          <w:trHeight w:val="516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lang w:eastAsia="zh-TW"/>
              </w:rPr>
              <w:t>会社名</w:t>
            </w:r>
            <w:r>
              <w:rPr>
                <w:rFonts w:asciiTheme="minorHAnsi" w:eastAsia="ＭＳ Ｐ明朝" w:hAnsiTheme="minorHAnsi"/>
                <w:color w:val="000000"/>
              </w:rPr>
              <w:t xml:space="preserve">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情報化評議会</w:t>
            </w:r>
          </w:p>
        </w:tc>
        <w:tc>
          <w:tcPr>
            <w:tcW w:w="4139" w:type="dxa"/>
            <w:gridSpan w:val="6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Cs w:val="21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反映対象バージョン：</w:t>
            </w:r>
            <w:r>
              <w:rPr>
                <w:rFonts w:asciiTheme="minorHAnsi" w:eastAsia="ＭＳ Ｐ明朝" w:hAnsiTheme="minorHAnsi" w:hint="eastAsia"/>
                <w:color w:val="000000"/>
              </w:rPr>
              <w:t>指針･参考資料</w:t>
            </w:r>
          </w:p>
        </w:tc>
      </w:tr>
      <w:tr w:rsidR="00FE2693">
        <w:trPr>
          <w:cantSplit/>
          <w:trHeight w:val="231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Cs w:val="21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企業識別コード　</w:t>
            </w:r>
          </w:p>
        </w:tc>
        <w:tc>
          <w:tcPr>
            <w:tcW w:w="701" w:type="dxa"/>
            <w:tcBorders>
              <w:left w:val="nil"/>
              <w:right w:val="dashed" w:sz="4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Ver.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2</w:t>
            </w:r>
          </w:p>
        </w:tc>
        <w:tc>
          <w:tcPr>
            <w:tcW w:w="702" w:type="dxa"/>
            <w:tcBorders>
              <w:left w:val="dashed" w:sz="4" w:space="0" w:color="auto"/>
              <w:right w:val="dashed" w:sz="4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.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2</w:t>
            </w:r>
          </w:p>
        </w:tc>
        <w:tc>
          <w:tcPr>
            <w:tcW w:w="701" w:type="dxa"/>
            <w:tcBorders>
              <w:left w:val="dashed" w:sz="4" w:space="0" w:color="auto"/>
              <w:right w:val="dashed" w:sz="4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  <w:t>ad.</w:t>
            </w:r>
          </w:p>
        </w:tc>
        <w:tc>
          <w:tcPr>
            <w:tcW w:w="633" w:type="dxa"/>
            <w:tcBorders>
              <w:left w:val="dashed" w:sz="4" w:space="0" w:color="auto"/>
              <w:right w:val="single" w:sz="12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 w:hint="eastAsia"/>
                <w:color w:val="000000"/>
                <w:w w:val="50"/>
                <w:sz w:val="40"/>
              </w:rPr>
              <w:t>0</w:t>
            </w:r>
          </w:p>
        </w:tc>
      </w:tr>
      <w:tr w:rsidR="00FE2693">
        <w:trPr>
          <w:cantSplit/>
          <w:trHeight w:val="296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ind w:left="745" w:hangingChars="355" w:hanging="745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部署名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事務局</w:t>
            </w:r>
          </w:p>
        </w:tc>
        <w:tc>
          <w:tcPr>
            <w:tcW w:w="4139" w:type="dxa"/>
            <w:gridSpan w:val="6"/>
            <w:vMerge w:val="restart"/>
            <w:tcBorders>
              <w:left w:val="nil"/>
              <w:right w:val="single" w:sz="12" w:space="0" w:color="auto"/>
            </w:tcBorders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事務局処理記入欄</w:t>
            </w:r>
          </w:p>
        </w:tc>
      </w:tr>
      <w:tr w:rsidR="00FE2693">
        <w:trPr>
          <w:cantSplit/>
          <w:trHeight w:val="221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担当者名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帆足弘治</w:t>
            </w:r>
          </w:p>
        </w:tc>
        <w:tc>
          <w:tcPr>
            <w:tcW w:w="4139" w:type="dxa"/>
            <w:gridSpan w:val="6"/>
            <w:vMerge/>
            <w:tcBorders>
              <w:left w:val="nil"/>
              <w:right w:val="single" w:sz="12" w:space="0" w:color="auto"/>
            </w:tcBorders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</w:p>
        </w:tc>
      </w:tr>
      <w:tr w:rsidR="00FE2693">
        <w:trPr>
          <w:cantSplit/>
          <w:trHeight w:val="417"/>
        </w:trPr>
        <w:tc>
          <w:tcPr>
            <w:tcW w:w="425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693" w:rsidRDefault="0028764A">
            <w:pPr>
              <w:tabs>
                <w:tab w:val="left" w:pos="746"/>
              </w:tabs>
              <w:autoSpaceDE w:val="0"/>
              <w:autoSpaceDN w:val="0"/>
              <w:adjustRightInd w:val="0"/>
              <w:snapToGrid w:val="0"/>
              <w:ind w:left="745" w:hangingChars="355" w:hanging="745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連絡先</w:t>
            </w:r>
            <w:r>
              <w:rPr>
                <w:rFonts w:asciiTheme="minorHAnsi" w:eastAsia="ＭＳ Ｐ明朝" w:hAnsiTheme="minorHAnsi"/>
                <w:color w:val="000000"/>
              </w:rPr>
              <w:tab/>
              <w:t>TEL:</w:t>
            </w:r>
            <w:r>
              <w:rPr>
                <w:rFonts w:asciiTheme="minorHAnsi" w:eastAsia="ＭＳ Ｐ明朝" w:hAnsiTheme="minorHAnsi" w:hint="eastAsia"/>
                <w:color w:val="000000"/>
              </w:rPr>
              <w:t xml:space="preserve">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03-5473-4573</w:t>
            </w:r>
          </w:p>
        </w:tc>
        <w:tc>
          <w:tcPr>
            <w:tcW w:w="4139" w:type="dxa"/>
            <w:gridSpan w:val="6"/>
            <w:vMerge/>
            <w:tcBorders>
              <w:left w:val="nil"/>
              <w:bottom w:val="nil"/>
              <w:right w:val="single" w:sz="12" w:space="0" w:color="auto"/>
            </w:tcBorders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00"/>
                <w:w w:val="50"/>
                <w:sz w:val="40"/>
              </w:rPr>
            </w:pPr>
          </w:p>
        </w:tc>
      </w:tr>
      <w:tr w:rsidR="00FE2693">
        <w:trPr>
          <w:cantSplit/>
          <w:trHeight w:val="254"/>
        </w:trPr>
        <w:tc>
          <w:tcPr>
            <w:tcW w:w="839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2693" w:rsidRDefault="0028764A">
            <w:pPr>
              <w:snapToGrid w:val="0"/>
              <w:ind w:left="1050" w:hangingChars="500" w:hanging="1050"/>
              <w:rPr>
                <w:rFonts w:asciiTheme="minorHAnsi" w:eastAsia="ＭＳ Ｐ明朝" w:hAnsiTheme="minorHAnsi"/>
                <w:color w:val="00000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 xml:space="preserve">件名　</w:t>
            </w:r>
            <w:r>
              <w:rPr>
                <w:rFonts w:asciiTheme="minorHAnsi" w:eastAsia="ＭＳ Ｐ明朝" w:hAnsiTheme="minorHAnsi" w:hint="eastAsia"/>
                <w:color w:val="000000"/>
              </w:rPr>
              <w:t>インボイス制度に対応した帳票レイアウトの新規記載</w:t>
            </w:r>
          </w:p>
        </w:tc>
      </w:tr>
    </w:tbl>
    <w:p w:rsidR="00FE2693" w:rsidRDefault="00FE2693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</w:p>
    <w:p w:rsidR="00FE2693" w:rsidRDefault="0028764A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◎</w:t>
      </w:r>
      <w:r>
        <w:rPr>
          <w:rFonts w:asciiTheme="minorHAnsi" w:eastAsia="ＭＳ Ｐ明朝" w:hAnsiTheme="minorHAnsi" w:hint="eastAsia"/>
          <w:color w:val="000000"/>
        </w:rPr>
        <w:t xml:space="preserve"> </w:t>
      </w:r>
      <w:r>
        <w:rPr>
          <w:rFonts w:asciiTheme="minorHAnsi" w:eastAsia="ＭＳ Ｐ明朝" w:hAnsiTheme="minorHAnsi" w:hint="eastAsia"/>
          <w:color w:val="000000"/>
        </w:rPr>
        <w:t>改善要求内容（問題点、改善案、理由について詳しくお書き下さい）</w:t>
      </w:r>
    </w:p>
    <w:p w:rsidR="00FE2693" w:rsidRDefault="00FE2693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</w:p>
    <w:p w:rsidR="00FE2693" w:rsidRDefault="0028764A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【要求内容】</w:t>
      </w:r>
    </w:p>
    <w:p w:rsidR="00FE2693" w:rsidRDefault="0028764A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t>2023</w:t>
      </w:r>
      <w:r>
        <w:rPr>
          <w:rFonts w:asciiTheme="minorHAnsi" w:eastAsiaTheme="minorEastAsia" w:hAnsiTheme="minorHAnsi" w:hint="eastAsia"/>
          <w:color w:val="000000"/>
        </w:rPr>
        <w:t>年</w:t>
      </w:r>
      <w:r>
        <w:rPr>
          <w:rFonts w:asciiTheme="minorHAnsi" w:eastAsiaTheme="minorEastAsia" w:hAnsiTheme="minorHAnsi" w:hint="eastAsia"/>
          <w:color w:val="000000"/>
        </w:rPr>
        <w:t>10</w:t>
      </w:r>
      <w:r>
        <w:rPr>
          <w:rFonts w:asciiTheme="minorHAnsi" w:eastAsiaTheme="minorEastAsia" w:hAnsiTheme="minorHAnsi" w:hint="eastAsia"/>
          <w:color w:val="000000"/>
        </w:rPr>
        <w:t>月のインボイス制度開始に伴う</w:t>
      </w:r>
      <w:r>
        <w:rPr>
          <w:rFonts w:asciiTheme="minorHAnsi" w:eastAsiaTheme="minorEastAsia" w:hAnsiTheme="minorHAnsi" w:hint="eastAsia"/>
          <w:color w:val="000000"/>
        </w:rPr>
        <w:t xml:space="preserve">CI-NET </w:t>
      </w:r>
      <w:proofErr w:type="spellStart"/>
      <w:r>
        <w:rPr>
          <w:rFonts w:asciiTheme="minorHAnsi" w:eastAsiaTheme="minorEastAsia" w:hAnsiTheme="minorHAnsi"/>
          <w:color w:val="000000"/>
        </w:rPr>
        <w:t>LiteS</w:t>
      </w:r>
      <w:proofErr w:type="spellEnd"/>
      <w:r>
        <w:rPr>
          <w:rFonts w:asciiTheme="minorHAnsi" w:eastAsiaTheme="minorEastAsia" w:hAnsiTheme="minorHAnsi" w:hint="eastAsia"/>
          <w:color w:val="000000"/>
        </w:rPr>
        <w:t>実装規約</w:t>
      </w:r>
      <w:r>
        <w:rPr>
          <w:rFonts w:asciiTheme="minorHAnsi" w:eastAsiaTheme="minorEastAsia" w:hAnsiTheme="minorHAnsi" w:hint="eastAsia"/>
          <w:color w:val="000000"/>
        </w:rPr>
        <w:t>V</w:t>
      </w:r>
      <w:r>
        <w:rPr>
          <w:rFonts w:asciiTheme="minorHAnsi" w:eastAsiaTheme="minorEastAsia" w:hAnsiTheme="minorHAnsi"/>
          <w:color w:val="000000"/>
        </w:rPr>
        <w:t>er.2.2 ad.0</w:t>
      </w:r>
      <w:r>
        <w:rPr>
          <w:rFonts w:asciiTheme="minorHAnsi" w:eastAsiaTheme="minorEastAsia" w:hAnsiTheme="minorHAnsi" w:hint="eastAsia"/>
          <w:color w:val="000000"/>
        </w:rPr>
        <w:t>の策定に併せ、</w:t>
      </w:r>
      <w:r>
        <w:rPr>
          <w:rFonts w:asciiTheme="minorHAnsi" w:eastAsiaTheme="minorEastAsia" w:hAnsiTheme="minorHAnsi" w:hint="eastAsia"/>
          <w:color w:val="000000"/>
        </w:rPr>
        <w:t>CI-NET</w:t>
      </w:r>
      <w:r>
        <w:rPr>
          <w:rFonts w:asciiTheme="minorHAnsi" w:eastAsiaTheme="minorEastAsia" w:hAnsiTheme="minorHAnsi" w:hint="eastAsia"/>
          <w:color w:val="000000"/>
        </w:rPr>
        <w:t>から出力される帳票のサンプルを「</w:t>
      </w:r>
      <w:r>
        <w:rPr>
          <w:rFonts w:asciiTheme="minorHAnsi" w:eastAsiaTheme="minorEastAsia" w:hAnsiTheme="minorHAnsi" w:hint="eastAsia"/>
          <w:color w:val="000000"/>
        </w:rPr>
        <w:t xml:space="preserve">CI-NET </w:t>
      </w:r>
      <w:proofErr w:type="spellStart"/>
      <w:r>
        <w:rPr>
          <w:rFonts w:asciiTheme="minorHAnsi" w:eastAsiaTheme="minorEastAsia" w:hAnsiTheme="minorHAnsi" w:hint="eastAsia"/>
          <w:color w:val="000000"/>
        </w:rPr>
        <w:t>LiteS</w:t>
      </w:r>
      <w:proofErr w:type="spellEnd"/>
      <w:r>
        <w:rPr>
          <w:rFonts w:asciiTheme="minorHAnsi" w:eastAsiaTheme="minorEastAsia" w:hAnsiTheme="minorHAnsi" w:hint="eastAsia"/>
          <w:color w:val="000000"/>
        </w:rPr>
        <w:t>実装規約</w:t>
      </w:r>
      <w:r>
        <w:rPr>
          <w:rFonts w:asciiTheme="minorHAnsi" w:eastAsiaTheme="minorEastAsia" w:hAnsiTheme="minorHAnsi" w:hint="eastAsia"/>
          <w:color w:val="000000"/>
        </w:rPr>
        <w:t>Ver.2.2 ad.0</w:t>
      </w:r>
      <w:r>
        <w:rPr>
          <w:rFonts w:asciiTheme="minorHAnsi" w:eastAsiaTheme="minorEastAsia" w:hAnsiTheme="minorHAnsi" w:hint="eastAsia"/>
          <w:color w:val="000000"/>
        </w:rPr>
        <w:t>指針・参考資料</w:t>
      </w:r>
      <w:r>
        <w:rPr>
          <w:rFonts w:asciiTheme="minorHAnsi" w:eastAsiaTheme="minorEastAsia" w:hAnsiTheme="minorHAnsi" w:hint="eastAsia"/>
          <w:color w:val="000000"/>
        </w:rPr>
        <w:t>Ver.2.2 ad.0</w:t>
      </w:r>
      <w:r>
        <w:rPr>
          <w:rFonts w:asciiTheme="minorHAnsi" w:eastAsiaTheme="minorEastAsia" w:hAnsiTheme="minorHAnsi" w:hint="eastAsia"/>
          <w:color w:val="000000"/>
        </w:rPr>
        <w:t>」に掲載することが求められた。</w:t>
      </w:r>
    </w:p>
    <w:p w:rsidR="00FE2693" w:rsidRDefault="00FE2693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</w:p>
    <w:p w:rsidR="00FE2693" w:rsidRDefault="0028764A">
      <w:pPr>
        <w:pStyle w:val="af8"/>
        <w:numPr>
          <w:ilvl w:val="0"/>
          <w:numId w:val="1"/>
        </w:numPr>
        <w:snapToGrid w:val="0"/>
        <w:ind w:leftChars="0"/>
        <w:rPr>
          <w:rFonts w:asciiTheme="minorHAnsi" w:eastAsiaTheme="minorEastAsia" w:hAnsiTheme="minorHAnsi"/>
        </w:rPr>
      </w:pPr>
      <w:r>
        <w:rPr>
          <w:rFonts w:asciiTheme="minorHAnsi" w:eastAsia="ＭＳ Ｐ明朝" w:hAnsiTheme="minorHAnsi" w:hint="eastAsia"/>
          <w:szCs w:val="21"/>
        </w:rPr>
        <w:t>工事請負契約外取引における請求書内訳明細</w:t>
      </w:r>
      <w:r>
        <w:rPr>
          <w:rFonts w:asciiTheme="minorHAnsi" w:eastAsiaTheme="minorEastAsia" w:hAnsiTheme="minorHAnsi" w:hint="eastAsia"/>
        </w:rPr>
        <w:t>の帳票例（レンタル・リースの場合）について、レンタル・リースに特有の項目である「管理番号」「入出庫区分」は､現行</w:t>
      </w:r>
      <w:r>
        <w:rPr>
          <w:rFonts w:asciiTheme="minorHAnsi" w:eastAsia="ＭＳ Ｐ明朝" w:hAnsiTheme="minorHAnsi" w:hint="eastAsia"/>
          <w:szCs w:val="21"/>
        </w:rPr>
        <w:t>帳票左端にあるが､</w:t>
      </w:r>
      <w:r>
        <w:rPr>
          <w:rFonts w:asciiTheme="minorHAnsi" w:eastAsia="ＭＳ Ｐ明朝" w:hAnsiTheme="minorHAnsi" w:hint="eastAsia"/>
          <w:szCs w:val="21"/>
        </w:rPr>
        <w:t>2022</w:t>
      </w:r>
      <w:r>
        <w:rPr>
          <w:rFonts w:asciiTheme="minorHAnsi" w:eastAsia="ＭＳ Ｐ明朝" w:hAnsiTheme="minorHAnsi" w:hint="eastAsia"/>
          <w:szCs w:val="21"/>
        </w:rPr>
        <w:t>年度</w:t>
      </w:r>
      <w:proofErr w:type="spellStart"/>
      <w:r>
        <w:rPr>
          <w:rFonts w:asciiTheme="minorHAnsi" w:eastAsia="ＭＳ Ｐ明朝" w:hAnsiTheme="minorHAnsi" w:hint="eastAsia"/>
          <w:szCs w:val="21"/>
        </w:rPr>
        <w:t>LiteS</w:t>
      </w:r>
      <w:proofErr w:type="spellEnd"/>
      <w:r>
        <w:rPr>
          <w:rFonts w:asciiTheme="minorHAnsi" w:eastAsia="ＭＳ Ｐ明朝" w:hAnsiTheme="minorHAnsi" w:hint="eastAsia"/>
          <w:szCs w:val="21"/>
        </w:rPr>
        <w:t>規約</w:t>
      </w:r>
      <w:r>
        <w:rPr>
          <w:rFonts w:asciiTheme="minorHAnsi" w:eastAsia="ＭＳ Ｐ明朝" w:hAnsiTheme="minorHAnsi" w:hint="eastAsia"/>
          <w:szCs w:val="21"/>
        </w:rPr>
        <w:t>WG</w:t>
      </w:r>
      <w:r>
        <w:rPr>
          <w:rFonts w:asciiTheme="minorHAnsi" w:eastAsia="ＭＳ Ｐ明朝" w:hAnsiTheme="minorHAnsi" w:hint="eastAsia"/>
          <w:szCs w:val="21"/>
        </w:rPr>
        <w:t>第</w:t>
      </w:r>
      <w:r>
        <w:rPr>
          <w:rFonts w:asciiTheme="minorHAnsi" w:eastAsia="ＭＳ Ｐ明朝" w:hAnsiTheme="minorHAnsi" w:hint="eastAsia"/>
          <w:szCs w:val="21"/>
        </w:rPr>
        <w:t>4</w:t>
      </w:r>
      <w:r>
        <w:rPr>
          <w:rFonts w:asciiTheme="minorHAnsi" w:eastAsia="ＭＳ Ｐ明朝" w:hAnsiTheme="minorHAnsi" w:hint="eastAsia"/>
          <w:szCs w:val="21"/>
        </w:rPr>
        <w:t>回</w:t>
      </w:r>
      <w:r>
        <w:rPr>
          <w:rFonts w:asciiTheme="minorHAnsi" w:eastAsia="ＭＳ Ｐ明朝" w:hAnsiTheme="minorHAnsi" w:hint="eastAsia"/>
          <w:szCs w:val="21"/>
        </w:rPr>
        <w:t>2022/09/22</w:t>
      </w:r>
      <w:r>
        <w:rPr>
          <w:rFonts w:asciiTheme="minorHAnsi" w:eastAsia="ＭＳ Ｐ明朝" w:hAnsiTheme="minorHAnsi" w:hint="eastAsia"/>
          <w:szCs w:val="21"/>
        </w:rPr>
        <w:t>にて､</w:t>
      </w:r>
      <w:r>
        <w:rPr>
          <w:rFonts w:asciiTheme="minorHAnsi" w:eastAsiaTheme="minorEastAsia" w:hAnsiTheme="minorHAnsi" w:hint="eastAsia"/>
        </w:rPr>
        <w:t>同帳票内の右側のレンタル・リース等業務に適した群列に移動する案が提示された｡そのため、基本的には右側に移動した案を一般的なサンプルとして掲載する。</w:t>
      </w:r>
    </w:p>
    <w:p w:rsidR="00FE2693" w:rsidRDefault="0028764A">
      <w:pPr>
        <w:pStyle w:val="af8"/>
        <w:numPr>
          <w:ilvl w:val="0"/>
          <w:numId w:val="1"/>
        </w:numPr>
        <w:snapToGrid w:val="0"/>
        <w:ind w:leftChars="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一方で、</w:t>
      </w:r>
      <w:r>
        <w:rPr>
          <w:rFonts w:asciiTheme="minorHAnsi" w:eastAsiaTheme="minorEastAsia" w:hAnsiTheme="minorHAnsi" w:hint="eastAsia"/>
        </w:rPr>
        <w:t>2020</w:t>
      </w:r>
      <w:r>
        <w:rPr>
          <w:rFonts w:asciiTheme="minorHAnsi" w:eastAsiaTheme="minorEastAsia" w:hAnsiTheme="minorHAnsi" w:hint="eastAsia"/>
        </w:rPr>
        <w:t>年</w:t>
      </w:r>
      <w:r>
        <w:rPr>
          <w:rFonts w:asciiTheme="minorHAnsi" w:eastAsiaTheme="minorEastAsia" w:hAnsiTheme="minorHAnsi" w:hint="eastAsia"/>
        </w:rPr>
        <w:t>8</w:t>
      </w:r>
      <w:r>
        <w:rPr>
          <w:rFonts w:asciiTheme="minorHAnsi" w:eastAsiaTheme="minorEastAsia" w:hAnsiTheme="minorHAnsi" w:hint="eastAsia"/>
        </w:rPr>
        <w:t>月実施実証実験に参加した安藤ハザマにて可否を検討した結果､</w:t>
      </w:r>
      <w:r>
        <w:rPr>
          <w:rFonts w:asciiTheme="minorHAnsi" w:eastAsia="ＭＳ Ｐ明朝" w:hAnsiTheme="minorHAnsi" w:hint="eastAsia"/>
          <w:szCs w:val="21"/>
        </w:rPr>
        <w:t>帳票左端にあることは</w:t>
      </w:r>
      <w:r>
        <w:rPr>
          <w:rFonts w:asciiTheme="minorHAnsi" w:eastAsiaTheme="minorEastAsia" w:hAnsiTheme="minorHAnsi" w:hint="eastAsia"/>
        </w:rPr>
        <w:t>実証実験実証おいてそうであり､リース・レンタル会社も</w:t>
      </w:r>
      <w:r>
        <w:rPr>
          <w:rFonts w:asciiTheme="minorHAnsi" w:eastAsia="ＭＳ Ｐ明朝" w:hAnsiTheme="minorHAnsi" w:hint="eastAsia"/>
          <w:szCs w:val="21"/>
        </w:rPr>
        <w:t>帳票左端で運用している</w:t>
      </w:r>
      <w:r>
        <w:rPr>
          <w:rFonts w:asciiTheme="minorHAnsi" w:eastAsia="ＭＳ Ｐ明朝" w:hAnsiTheme="minorHAnsi" w:hint="eastAsia"/>
          <w:szCs w:val="21"/>
        </w:rPr>
        <w:t>ため､帳票左端のままとする要望があった｡</w:t>
      </w:r>
      <w:r>
        <w:rPr>
          <w:rFonts w:asciiTheme="minorHAnsi" w:eastAsia="ＭＳ Ｐ明朝" w:hAnsiTheme="minorHAnsi" w:hint="eastAsia"/>
          <w:color w:val="000000"/>
        </w:rPr>
        <w:t>帳票レイアウトは､指針･参考資料に記載されているように｢本帳票印刷例は完全に実装規約を反映したものではなく、一部帳票として表現しておく方が分かりやすい、想像しやすい表現や項目も含まれており、あくまで実装における参考情報として提示するものである｣ことおよび実証の成果と判断し､工事請負契約外の「明細（リース・レンタルの場合）」と「明細（リース・レンタルの場合）（残数表示の場合）」のみ、</w:t>
      </w:r>
      <w:r>
        <w:rPr>
          <w:rFonts w:asciiTheme="minorHAnsi" w:eastAsia="ＭＳ Ｐ明朝" w:hAnsiTheme="minorHAnsi" w:hint="eastAsia"/>
          <w:szCs w:val="21"/>
        </w:rPr>
        <w:t>帳票左端のままの案も併せて掲載とした｡</w:t>
      </w:r>
    </w:p>
    <w:p w:rsidR="00FE2693" w:rsidRDefault="00FE2693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</w:p>
    <w:p w:rsidR="00FE2693" w:rsidRDefault="00FE2693">
      <w:pPr>
        <w:widowControl/>
        <w:snapToGrid w:val="0"/>
        <w:jc w:val="left"/>
        <w:rPr>
          <w:rFonts w:asciiTheme="minorHAnsi" w:eastAsiaTheme="minorEastAsia" w:hAnsiTheme="minorHAnsi"/>
          <w:color w:val="000000"/>
        </w:rPr>
      </w:pPr>
    </w:p>
    <w:p w:rsidR="00FE2693" w:rsidRDefault="0028764A">
      <w:pPr>
        <w:widowControl/>
        <w:snapToGrid w:val="0"/>
        <w:jc w:val="left"/>
        <w:rPr>
          <w:rFonts w:asciiTheme="minorHAnsi" w:eastAsiaTheme="minorEastAsia" w:hAnsiTheme="minorHAnsi"/>
          <w:color w:val="000000"/>
          <w:bdr w:val="single" w:sz="4" w:space="0" w:color="auto"/>
          <w:shd w:val="clear" w:color="auto" w:fill="DAEEF3" w:themeFill="accent5" w:themeFillTint="33"/>
        </w:rPr>
      </w:pPr>
      <w:r>
        <w:rPr>
          <w:rFonts w:asciiTheme="minorHAnsi" w:eastAsiaTheme="minorEastAsia" w:hAnsiTheme="minorHAnsi"/>
          <w:color w:val="000000"/>
          <w:bdr w:val="single" w:sz="4" w:space="0" w:color="auto"/>
          <w:shd w:val="clear" w:color="auto" w:fill="DAEEF3" w:themeFill="accent5" w:themeFillTint="33"/>
        </w:rPr>
        <w:t>変更前</w:t>
      </w:r>
    </w:p>
    <w:p w:rsidR="00FE2693" w:rsidRDefault="0028764A">
      <w:pPr>
        <w:snapToGrid w:val="0"/>
        <w:rPr>
          <w:rFonts w:asciiTheme="minorHAnsi" w:eastAsiaTheme="minorEastAsia" w:hAnsiTheme="minorHAnsi"/>
          <w:color w:val="000000" w:themeColor="text1"/>
        </w:rPr>
      </w:pPr>
      <w:r>
        <w:rPr>
          <w:rFonts w:asciiTheme="minorHAnsi" w:eastAsiaTheme="minorEastAsia" w:hAnsiTheme="minorHAnsi" w:hint="eastAsia"/>
          <w:color w:val="000000" w:themeColor="text1"/>
        </w:rPr>
        <w:t>----------</w:t>
      </w:r>
      <w:r>
        <w:rPr>
          <w:rFonts w:asciiTheme="minorHAnsi" w:eastAsiaTheme="minorEastAsia" w:hAnsiTheme="minorHAnsi" w:hint="eastAsia"/>
          <w:color w:val="000000" w:themeColor="text1"/>
        </w:rPr>
        <w:t>開始</w:t>
      </w:r>
      <w:r>
        <w:rPr>
          <w:rFonts w:asciiTheme="minorHAnsi" w:eastAsiaTheme="minorEastAsia" w:hAnsiTheme="minorHAnsi" w:hint="eastAsia"/>
          <w:color w:val="000000" w:themeColor="text1"/>
        </w:rPr>
        <w:t>----------</w:t>
      </w:r>
    </w:p>
    <w:p w:rsidR="00FE2693" w:rsidRDefault="0028764A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  <w:r>
        <w:rPr>
          <w:rFonts w:hint="eastAsia"/>
        </w:rPr>
        <w:t>新設する事項のため、「</w:t>
      </w:r>
      <w:r>
        <w:rPr>
          <w:rFonts w:asciiTheme="minorHAnsi" w:eastAsiaTheme="minorEastAsia" w:hAnsiTheme="minorHAnsi" w:hint="eastAsia"/>
          <w:color w:val="000000"/>
        </w:rPr>
        <w:t xml:space="preserve">CI-NET </w:t>
      </w:r>
      <w:proofErr w:type="spellStart"/>
      <w:r>
        <w:rPr>
          <w:rFonts w:asciiTheme="minorHAnsi" w:eastAsiaTheme="minorEastAsia" w:hAnsiTheme="minorHAnsi" w:hint="eastAsia"/>
          <w:color w:val="000000"/>
        </w:rPr>
        <w:t>LiteS</w:t>
      </w:r>
      <w:proofErr w:type="spellEnd"/>
      <w:r>
        <w:rPr>
          <w:rFonts w:asciiTheme="minorHAnsi" w:eastAsiaTheme="minorEastAsia" w:hAnsiTheme="minorHAnsi" w:hint="eastAsia"/>
          <w:color w:val="000000"/>
        </w:rPr>
        <w:t>実装規約</w:t>
      </w:r>
      <w:r>
        <w:rPr>
          <w:rFonts w:asciiTheme="minorHAnsi" w:eastAsiaTheme="minorEastAsia" w:hAnsiTheme="minorHAnsi" w:hint="eastAsia"/>
          <w:color w:val="000000"/>
        </w:rPr>
        <w:t>Ver.2.</w:t>
      </w:r>
      <w:r>
        <w:rPr>
          <w:rFonts w:asciiTheme="minorHAnsi" w:eastAsiaTheme="minorEastAsia" w:hAnsiTheme="minorHAnsi"/>
          <w:color w:val="000000"/>
        </w:rPr>
        <w:t>1</w:t>
      </w:r>
      <w:r>
        <w:rPr>
          <w:rFonts w:asciiTheme="minorHAnsi" w:eastAsiaTheme="minorEastAsia" w:hAnsiTheme="minorHAnsi" w:hint="eastAsia"/>
          <w:color w:val="000000"/>
        </w:rPr>
        <w:t xml:space="preserve"> ad.</w:t>
      </w:r>
      <w:r>
        <w:rPr>
          <w:rFonts w:asciiTheme="minorHAnsi" w:eastAsiaTheme="minorEastAsia" w:hAnsiTheme="minorHAnsi"/>
          <w:color w:val="000000"/>
        </w:rPr>
        <w:t>7</w:t>
      </w:r>
      <w:r>
        <w:rPr>
          <w:rFonts w:asciiTheme="minorHAnsi" w:eastAsiaTheme="minorEastAsia" w:hAnsiTheme="minorHAnsi" w:hint="eastAsia"/>
          <w:color w:val="000000"/>
        </w:rPr>
        <w:t>指針・参考資料」には記載がない｡</w:t>
      </w:r>
    </w:p>
    <w:p w:rsidR="00FE2693" w:rsidRDefault="0028764A">
      <w:pPr>
        <w:snapToGrid w:val="0"/>
        <w:jc w:val="lef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----------</w:t>
      </w:r>
      <w:r>
        <w:rPr>
          <w:rFonts w:asciiTheme="minorHAnsi" w:eastAsia="ＭＳ Ｐ明朝" w:hAnsiTheme="minorHAnsi" w:hint="eastAsia"/>
          <w:color w:val="000000"/>
        </w:rPr>
        <w:t>終了</w:t>
      </w:r>
      <w:r>
        <w:rPr>
          <w:rFonts w:asciiTheme="minorHAnsi" w:eastAsia="ＭＳ Ｐ明朝" w:hAnsiTheme="minorHAnsi" w:hint="eastAsia"/>
          <w:color w:val="000000"/>
        </w:rPr>
        <w:t>----------</w:t>
      </w:r>
    </w:p>
    <w:p w:rsidR="00FE2693" w:rsidRDefault="00FE2693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</w:p>
    <w:p w:rsidR="00FE2693" w:rsidRDefault="0028764A">
      <w:pPr>
        <w:snapToGrid w:val="0"/>
        <w:ind w:left="199" w:hanging="199"/>
        <w:rPr>
          <w:rFonts w:asciiTheme="minorHAnsi" w:eastAsiaTheme="minorEastAsia" w:hAnsiTheme="minorHAnsi"/>
          <w:color w:val="000000" w:themeColor="text1"/>
          <w:bdr w:val="single" w:sz="4" w:space="0" w:color="auto"/>
          <w:shd w:val="clear" w:color="auto" w:fill="F2DBDB" w:themeFill="accent2" w:themeFillTint="33"/>
        </w:rPr>
      </w:pPr>
      <w:r>
        <w:rPr>
          <w:rFonts w:asciiTheme="minorHAnsi" w:eastAsiaTheme="minorEastAsia" w:hAnsiTheme="minorHAnsi" w:hint="eastAsia"/>
          <w:color w:val="000000" w:themeColor="text1"/>
          <w:bdr w:val="single" w:sz="4" w:space="0" w:color="auto"/>
          <w:shd w:val="clear" w:color="auto" w:fill="F2DBDB" w:themeFill="accent2" w:themeFillTint="33"/>
        </w:rPr>
        <w:t>変更後</w:t>
      </w:r>
    </w:p>
    <w:p w:rsidR="00FE2693" w:rsidRDefault="0028764A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 w:hint="eastAsia"/>
          <w:color w:val="000000"/>
        </w:rPr>
        <w:t>----------</w:t>
      </w:r>
      <w:r>
        <w:rPr>
          <w:rFonts w:asciiTheme="minorHAnsi" w:eastAsia="ＭＳ Ｐ明朝" w:hAnsiTheme="minorHAnsi" w:hint="eastAsia"/>
          <w:color w:val="000000"/>
        </w:rPr>
        <w:t>開始</w:t>
      </w:r>
      <w:r>
        <w:rPr>
          <w:rFonts w:asciiTheme="minorHAnsi" w:eastAsia="ＭＳ Ｐ明朝" w:hAnsiTheme="minorHAnsi" w:hint="eastAsia"/>
          <w:color w:val="000000"/>
        </w:rPr>
        <w:t>----------</w:t>
      </w:r>
    </w:p>
    <w:p w:rsidR="00FE2693" w:rsidRDefault="00BF51CB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t>別添資料「</w:t>
      </w:r>
      <w:r w:rsidRPr="00EB3D90">
        <w:rPr>
          <w:rFonts w:asciiTheme="minorHAnsi" w:eastAsiaTheme="minorEastAsia" w:hAnsiTheme="minorHAnsi" w:hint="eastAsia"/>
          <w:color w:val="000000"/>
        </w:rPr>
        <w:t>S-2022-005</w:t>
      </w:r>
      <w:r w:rsidRPr="00EB3D90">
        <w:rPr>
          <w:rFonts w:asciiTheme="minorHAnsi" w:eastAsiaTheme="minorEastAsia" w:hAnsiTheme="minorHAnsi" w:hint="eastAsia"/>
          <w:color w:val="000000"/>
        </w:rPr>
        <w:t>インボイス対応帳票レイアウト</w:t>
      </w:r>
      <w:r>
        <w:rPr>
          <w:rFonts w:asciiTheme="minorHAnsi" w:eastAsiaTheme="minorEastAsia" w:hAnsiTheme="minorHAnsi" w:hint="eastAsia"/>
          <w:color w:val="000000"/>
        </w:rPr>
        <w:t>」の</w:t>
      </w:r>
      <w:r>
        <w:rPr>
          <w:rFonts w:asciiTheme="minorHAnsi" w:eastAsiaTheme="minorEastAsia" w:hAnsiTheme="minorHAnsi" w:hint="eastAsia"/>
          <w:color w:val="000000"/>
        </w:rPr>
        <w:t>うち､</w:t>
      </w:r>
      <w:r>
        <w:rPr>
          <w:rFonts w:asciiTheme="minorHAnsi" w:eastAsiaTheme="minorEastAsia" w:hAnsiTheme="minorHAnsi" w:hint="eastAsia"/>
          <w:color w:val="000000"/>
        </w:rPr>
        <w:t>｢</w:t>
      </w:r>
      <w:r w:rsidRPr="00EB3D90">
        <w:rPr>
          <w:rFonts w:asciiTheme="minorHAnsi" w:eastAsiaTheme="minorEastAsia" w:hAnsiTheme="minorHAnsi" w:hint="eastAsia"/>
          <w:color w:val="000000"/>
        </w:rPr>
        <w:t>合意精算</w:t>
      </w:r>
      <w:r>
        <w:rPr>
          <w:rFonts w:asciiTheme="minorHAnsi" w:eastAsiaTheme="minorEastAsia" w:hAnsiTheme="minorHAnsi" w:hint="eastAsia"/>
          <w:color w:val="000000"/>
        </w:rPr>
        <w:t>｣シリーズのシートを除く</w:t>
      </w:r>
      <w:r>
        <w:rPr>
          <w:rFonts w:asciiTheme="minorHAnsi" w:eastAsiaTheme="minorEastAsia" w:hAnsiTheme="minorHAnsi" w:hint="eastAsia"/>
          <w:color w:val="000000"/>
        </w:rPr>
        <w:t>シート</w:t>
      </w:r>
      <w:bookmarkStart w:id="0" w:name="_GoBack"/>
      <w:bookmarkEnd w:id="0"/>
      <w:r>
        <w:rPr>
          <w:rFonts w:asciiTheme="minorHAnsi" w:eastAsiaTheme="minorEastAsia" w:hAnsiTheme="minorHAnsi" w:hint="eastAsia"/>
          <w:color w:val="000000"/>
        </w:rPr>
        <w:t>を、</w:t>
      </w:r>
      <w:r>
        <w:rPr>
          <w:rFonts w:asciiTheme="minorHAnsi" w:eastAsiaTheme="minorEastAsia" w:hAnsiTheme="minorHAnsi" w:hint="eastAsia"/>
          <w:color w:val="000000"/>
        </w:rPr>
        <w:t xml:space="preserve">CI-NET </w:t>
      </w:r>
      <w:proofErr w:type="spellStart"/>
      <w:r>
        <w:rPr>
          <w:rFonts w:asciiTheme="minorHAnsi" w:eastAsiaTheme="minorEastAsia" w:hAnsiTheme="minorHAnsi" w:hint="eastAsia"/>
          <w:color w:val="000000"/>
        </w:rPr>
        <w:t>LiteS</w:t>
      </w:r>
      <w:proofErr w:type="spellEnd"/>
      <w:r>
        <w:rPr>
          <w:rFonts w:asciiTheme="minorHAnsi" w:eastAsiaTheme="minorEastAsia" w:hAnsiTheme="minorHAnsi" w:hint="eastAsia"/>
          <w:color w:val="000000"/>
        </w:rPr>
        <w:t>実装規約</w:t>
      </w:r>
      <w:r>
        <w:rPr>
          <w:rFonts w:asciiTheme="minorHAnsi" w:eastAsiaTheme="minorEastAsia" w:hAnsiTheme="minorHAnsi" w:hint="eastAsia"/>
          <w:color w:val="000000"/>
        </w:rPr>
        <w:t>Ver.2.2 ad.0</w:t>
      </w:r>
      <w:r>
        <w:rPr>
          <w:rFonts w:asciiTheme="minorHAnsi" w:eastAsiaTheme="minorEastAsia" w:hAnsiTheme="minorHAnsi" w:hint="eastAsia"/>
          <w:color w:val="000000"/>
        </w:rPr>
        <w:t>指針・参考資料に追記する。</w:t>
      </w:r>
    </w:p>
    <w:p w:rsidR="00FE2693" w:rsidRDefault="0028764A">
      <w:pPr>
        <w:snapToGrid w:val="0"/>
        <w:ind w:firstLineChars="100" w:firstLine="210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t>追記箇所は、下記</w:t>
      </w:r>
      <w:r>
        <w:rPr>
          <w:rFonts w:asciiTheme="minorHAnsi" w:eastAsiaTheme="minorEastAsia" w:hAnsiTheme="minorHAnsi" w:hint="eastAsia"/>
          <w:color w:val="000000"/>
        </w:rPr>
        <w:t>2</w:t>
      </w:r>
      <w:r>
        <w:rPr>
          <w:rFonts w:asciiTheme="minorHAnsi" w:eastAsiaTheme="minorEastAsia" w:hAnsiTheme="minorHAnsi" w:hint="eastAsia"/>
          <w:color w:val="000000"/>
        </w:rPr>
        <w:t>つの章の間とする。</w:t>
      </w:r>
    </w:p>
    <w:p w:rsidR="00FE2693" w:rsidRDefault="0028764A">
      <w:pPr>
        <w:pStyle w:val="af8"/>
        <w:numPr>
          <w:ilvl w:val="0"/>
          <w:numId w:val="2"/>
        </w:numPr>
        <w:snapToGrid w:val="0"/>
        <w:ind w:leftChars="0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lastRenderedPageBreak/>
        <w:t>「</w:t>
      </w:r>
      <w:r>
        <w:rPr>
          <w:rFonts w:asciiTheme="minorHAnsi" w:eastAsiaTheme="minorEastAsia" w:hAnsiTheme="minorHAnsi" w:hint="eastAsia"/>
          <w:color w:val="000000"/>
        </w:rPr>
        <w:t>D.</w:t>
      </w:r>
      <w:r>
        <w:rPr>
          <w:rFonts w:asciiTheme="minorHAnsi" w:eastAsiaTheme="minorEastAsia" w:hAnsiTheme="minorHAnsi" w:hint="eastAsia"/>
          <w:color w:val="000000"/>
        </w:rPr>
        <w:t>Ⅺ</w:t>
      </w:r>
      <w:r>
        <w:rPr>
          <w:rFonts w:asciiTheme="minorHAnsi" w:eastAsiaTheme="minorEastAsia" w:hAnsiTheme="minorHAnsi" w:hint="eastAsia"/>
          <w:color w:val="000000"/>
        </w:rPr>
        <w:t>.</w:t>
      </w:r>
      <w:r>
        <w:rPr>
          <w:rFonts w:asciiTheme="minorHAnsi" w:eastAsiaTheme="minorEastAsia" w:hAnsiTheme="minorHAnsi" w:hint="eastAsia"/>
          <w:color w:val="000000"/>
        </w:rPr>
        <w:t>請負契約の電子化に伴う施工台帳体制に係る対応について」</w:t>
      </w:r>
    </w:p>
    <w:p w:rsidR="00FE2693" w:rsidRDefault="0028764A">
      <w:pPr>
        <w:pStyle w:val="af8"/>
        <w:numPr>
          <w:ilvl w:val="0"/>
          <w:numId w:val="2"/>
        </w:numPr>
        <w:snapToGrid w:val="0"/>
        <w:ind w:leftChars="0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t>「</w:t>
      </w:r>
      <w:r>
        <w:rPr>
          <w:rFonts w:asciiTheme="minorHAnsi" w:eastAsiaTheme="minorEastAsia" w:hAnsiTheme="minorHAnsi" w:hint="eastAsia"/>
          <w:color w:val="000000"/>
        </w:rPr>
        <w:t>D</w:t>
      </w:r>
      <w:r>
        <w:rPr>
          <w:rFonts w:asciiTheme="minorHAnsi" w:eastAsiaTheme="minorEastAsia" w:hAnsiTheme="minorHAnsi"/>
          <w:color w:val="000000"/>
        </w:rPr>
        <w:t>.</w:t>
      </w:r>
      <w:r>
        <w:rPr>
          <w:rFonts w:asciiTheme="minorHAnsi" w:eastAsiaTheme="minorEastAsia" w:hAnsiTheme="minorHAnsi" w:hint="eastAsia"/>
          <w:color w:val="000000"/>
        </w:rPr>
        <w:t>Ⅻ</w:t>
      </w:r>
      <w:r>
        <w:rPr>
          <w:rFonts w:asciiTheme="minorHAnsi" w:eastAsiaTheme="minorEastAsia" w:hAnsiTheme="minorHAnsi" w:hint="eastAsia"/>
          <w:color w:val="000000"/>
        </w:rPr>
        <w:t>.</w:t>
      </w:r>
      <w:r>
        <w:rPr>
          <w:rFonts w:asciiTheme="minorHAnsi" w:eastAsiaTheme="minorEastAsia" w:hAnsiTheme="minorHAnsi" w:hint="eastAsia"/>
          <w:color w:val="000000"/>
        </w:rPr>
        <w:t>標準メッセージ一覧表」</w:t>
      </w:r>
    </w:p>
    <w:p w:rsidR="00FE2693" w:rsidRDefault="0028764A">
      <w:pPr>
        <w:widowControl/>
        <w:snapToGrid w:val="0"/>
        <w:jc w:val="left"/>
        <w:rPr>
          <w:rFonts w:asciiTheme="minorHAnsi" w:eastAsiaTheme="minorEastAsia" w:hAnsiTheme="minorHAnsi"/>
          <w:color w:val="000000"/>
        </w:rPr>
      </w:pPr>
      <w:r>
        <w:rPr>
          <w:rFonts w:asciiTheme="minorHAnsi" w:eastAsiaTheme="minorEastAsia" w:hAnsiTheme="minorHAnsi" w:hint="eastAsia"/>
          <w:color w:val="000000"/>
        </w:rPr>
        <w:t>----------</w:t>
      </w:r>
      <w:r>
        <w:rPr>
          <w:rFonts w:asciiTheme="minorHAnsi" w:eastAsiaTheme="minorEastAsia" w:hAnsiTheme="minorHAnsi" w:hint="eastAsia"/>
          <w:color w:val="000000"/>
        </w:rPr>
        <w:t>終了</w:t>
      </w:r>
      <w:r>
        <w:rPr>
          <w:rFonts w:asciiTheme="minorHAnsi" w:eastAsiaTheme="minorEastAsia" w:hAnsiTheme="minorHAnsi" w:hint="eastAsia"/>
          <w:color w:val="000000"/>
        </w:rPr>
        <w:t>----------</w:t>
      </w:r>
    </w:p>
    <w:p w:rsidR="00FE2693" w:rsidRDefault="00FE2693">
      <w:pPr>
        <w:snapToGrid w:val="0"/>
        <w:rPr>
          <w:rFonts w:asciiTheme="minorHAnsi" w:eastAsiaTheme="minorEastAsia" w:hAnsiTheme="minorHAnsi"/>
        </w:rPr>
      </w:pPr>
    </w:p>
    <w:p w:rsidR="00FE2693" w:rsidRDefault="0028764A">
      <w:pPr>
        <w:snapToGrid w:val="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【要求の理由】</w:t>
      </w:r>
    </w:p>
    <w:p w:rsidR="00FE2693" w:rsidRDefault="0028764A">
      <w:pPr>
        <w:snapToGrid w:val="0"/>
        <w:ind w:firstLineChars="100" w:firstLine="21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インボイス制度開始に伴い、適格請求書として必要な記載事項と</w:t>
      </w:r>
      <w:r>
        <w:rPr>
          <w:rFonts w:asciiTheme="minorHAnsi" w:eastAsiaTheme="minorEastAsia" w:hAnsiTheme="minorHAnsi" w:hint="eastAsia"/>
        </w:rPr>
        <w:t>CI-NET</w:t>
      </w:r>
      <w:r>
        <w:rPr>
          <w:rFonts w:asciiTheme="minorHAnsi" w:eastAsiaTheme="minorEastAsia" w:hAnsiTheme="minorHAnsi" w:hint="eastAsia"/>
        </w:rPr>
        <w:t>メッセージのタグ</w:t>
      </w:r>
      <w:r>
        <w:rPr>
          <w:rFonts w:asciiTheme="minorHAnsi" w:eastAsiaTheme="minorEastAsia" w:hAnsiTheme="minorHAnsi" w:hint="eastAsia"/>
        </w:rPr>
        <w:t>N</w:t>
      </w:r>
      <w:r>
        <w:rPr>
          <w:rFonts w:asciiTheme="minorHAnsi" w:eastAsiaTheme="minorEastAsia" w:hAnsiTheme="minorHAnsi"/>
        </w:rPr>
        <w:t>o</w:t>
      </w:r>
      <w:r>
        <w:rPr>
          <w:rFonts w:asciiTheme="minorHAnsi" w:eastAsiaTheme="minorEastAsia" w:hAnsiTheme="minorHAnsi" w:hint="eastAsia"/>
        </w:rPr>
        <w:t>.</w:t>
      </w:r>
      <w:r>
        <w:rPr>
          <w:rFonts w:asciiTheme="minorHAnsi" w:eastAsiaTheme="minorEastAsia" w:hAnsiTheme="minorHAnsi" w:hint="eastAsia"/>
        </w:rPr>
        <w:t>との関係を、帳票のサンプルを用いて提示することが求められた。なお、指針・参考資料に追記する帳票レイアウトは、飽くまでも各社がサンプルとして参照するものであり、帳票様式の標準化を意図するものではない。</w:t>
      </w:r>
    </w:p>
    <w:p w:rsidR="00FE2693" w:rsidRDefault="00FE2693">
      <w:pPr>
        <w:snapToGrid w:val="0"/>
        <w:rPr>
          <w:rFonts w:asciiTheme="minorHAnsi" w:eastAsiaTheme="minorEastAsia" w:hAnsiTheme="minorHAnsi"/>
        </w:rPr>
      </w:pPr>
    </w:p>
    <w:p w:rsidR="00FE2693" w:rsidRDefault="0028764A">
      <w:pPr>
        <w:snapToGrid w:val="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【既存ユーザ等への影響】</w:t>
      </w:r>
    </w:p>
    <w:p w:rsidR="00FE2693" w:rsidRDefault="0028764A">
      <w:pPr>
        <w:snapToGrid w:val="0"/>
        <w:ind w:firstLineChars="100" w:firstLine="21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ベンダ社の開発作業工程に関わるため、早期の確定・ベンダ社への周知が必要である。</w:t>
      </w:r>
    </w:p>
    <w:p w:rsidR="00FE2693" w:rsidRDefault="0028764A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  <w:r>
        <w:rPr>
          <w:rFonts w:asciiTheme="minorHAnsi" w:eastAsia="ＭＳ Ｐ明朝" w:hAnsiTheme="minorHAnsi"/>
          <w:color w:val="000000"/>
        </w:rPr>
        <w:br w:type="page"/>
      </w:r>
    </w:p>
    <w:p w:rsidR="00FE2693" w:rsidRDefault="0028764A">
      <w:pPr>
        <w:autoSpaceDE w:val="0"/>
        <w:autoSpaceDN w:val="0"/>
        <w:adjustRightInd w:val="0"/>
        <w:snapToGrid w:val="0"/>
        <w:jc w:val="right"/>
        <w:rPr>
          <w:rFonts w:asciiTheme="minorHAnsi" w:eastAsia="ＭＳ Ｐ明朝" w:hAnsiTheme="minorHAnsi"/>
          <w:sz w:val="24"/>
        </w:rPr>
      </w:pPr>
      <w:r>
        <w:rPr>
          <w:rFonts w:asciiTheme="minorHAnsi" w:eastAsia="ＭＳ Ｐ明朝" w:hAnsiTheme="minorHAnsi"/>
          <w:color w:val="000000"/>
        </w:rPr>
        <w:lastRenderedPageBreak/>
        <w:t>（</w:t>
      </w:r>
      <w:r>
        <w:rPr>
          <w:rFonts w:asciiTheme="minorHAnsi" w:eastAsia="ＭＳ Ｐ明朝" w:hAnsiTheme="minorHAnsi"/>
          <w:color w:val="000000"/>
        </w:rPr>
        <w:t>№</w:t>
      </w:r>
      <w:r>
        <w:rPr>
          <w:rFonts w:asciiTheme="minorHAnsi" w:eastAsia="ＭＳ Ｐ明朝" w:hAnsiTheme="minorHAnsi"/>
          <w:color w:val="000000"/>
        </w:rPr>
        <w:t xml:space="preserve">　</w:t>
      </w:r>
      <w:r>
        <w:rPr>
          <w:rFonts w:asciiTheme="minorHAnsi" w:eastAsia="ＭＳ Ｐ明朝" w:hAnsiTheme="minorHAnsi" w:hint="eastAsia"/>
          <w:color w:val="000000"/>
        </w:rPr>
        <w:t>S</w:t>
      </w:r>
      <w:r>
        <w:rPr>
          <w:rFonts w:asciiTheme="minorHAnsi" w:eastAsia="ＭＳ Ｐ明朝" w:hAnsiTheme="minorHAnsi"/>
          <w:color w:val="000000"/>
        </w:rPr>
        <w:t>-2022-005</w:t>
      </w:r>
      <w:r>
        <w:rPr>
          <w:rFonts w:asciiTheme="minorHAnsi" w:eastAsia="ＭＳ Ｐ明朝" w:hAnsiTheme="minorHAnsi"/>
          <w:color w:val="000000"/>
        </w:rPr>
        <w:t>）</w:t>
      </w:r>
    </w:p>
    <w:p w:rsidR="00FE2693" w:rsidRDefault="0028764A">
      <w:pPr>
        <w:snapToGrid w:val="0"/>
        <w:jc w:val="center"/>
        <w:rPr>
          <w:rFonts w:asciiTheme="minorHAnsi" w:eastAsia="ＭＳ Ｐ明朝" w:hAnsiTheme="minorHAnsi"/>
          <w:sz w:val="24"/>
          <w:u w:val="single"/>
        </w:rPr>
      </w:pPr>
      <w:r>
        <w:rPr>
          <w:rFonts w:asciiTheme="minorHAnsi" w:eastAsia="ＭＳ Ｐ明朝" w:hAnsiTheme="minorHAnsi"/>
          <w:sz w:val="24"/>
          <w:u w:val="single"/>
        </w:rPr>
        <w:t>CI-NET</w:t>
      </w:r>
      <w:r>
        <w:rPr>
          <w:rFonts w:asciiTheme="minorHAnsi" w:eastAsia="ＭＳ Ｐ明朝" w:hAnsiTheme="minorHAnsi"/>
          <w:sz w:val="24"/>
          <w:u w:val="single"/>
        </w:rPr>
        <w:t>標準ビジネスプロトコルおよび</w:t>
      </w:r>
      <w:r>
        <w:rPr>
          <w:rFonts w:asciiTheme="minorHAnsi" w:eastAsia="ＭＳ Ｐ明朝" w:hAnsiTheme="minorHAnsi"/>
          <w:sz w:val="24"/>
          <w:u w:val="single"/>
        </w:rPr>
        <w:t xml:space="preserve">CI-NET </w:t>
      </w:r>
      <w:proofErr w:type="spellStart"/>
      <w:r>
        <w:rPr>
          <w:rFonts w:asciiTheme="minorHAnsi" w:eastAsia="ＭＳ Ｐ明朝" w:hAnsiTheme="minorHAnsi"/>
          <w:sz w:val="24"/>
          <w:u w:val="single"/>
        </w:rPr>
        <w:t>LiteS</w:t>
      </w:r>
      <w:proofErr w:type="spellEnd"/>
      <w:r>
        <w:rPr>
          <w:rFonts w:asciiTheme="minorHAnsi" w:eastAsia="ＭＳ Ｐ明朝" w:hAnsiTheme="minorHAnsi"/>
          <w:sz w:val="24"/>
          <w:u w:val="single"/>
        </w:rPr>
        <w:t>実装規約に係る</w:t>
      </w:r>
    </w:p>
    <w:p w:rsidR="00FE2693" w:rsidRDefault="0028764A">
      <w:pPr>
        <w:snapToGrid w:val="0"/>
        <w:jc w:val="center"/>
        <w:rPr>
          <w:rFonts w:asciiTheme="minorHAnsi" w:eastAsia="ＭＳ Ｐ明朝" w:hAnsiTheme="minorHAnsi"/>
          <w:sz w:val="24"/>
          <w:u w:val="single"/>
        </w:rPr>
      </w:pPr>
      <w:r>
        <w:rPr>
          <w:rFonts w:asciiTheme="minorHAnsi" w:eastAsia="ＭＳ Ｐ明朝" w:hAnsiTheme="minorHAnsi"/>
          <w:sz w:val="24"/>
          <w:u w:val="single"/>
        </w:rPr>
        <w:t>改訂チェックリスト</w:t>
      </w:r>
    </w:p>
    <w:p w:rsidR="00FE2693" w:rsidRDefault="00FE2693">
      <w:pPr>
        <w:snapToGrid w:val="0"/>
        <w:rPr>
          <w:rFonts w:asciiTheme="minorHAnsi" w:eastAsia="ＭＳ Ｐ明朝" w:hAnsiTheme="minorHAnsi"/>
        </w:rPr>
      </w:pPr>
    </w:p>
    <w:p w:rsidR="00FE2693" w:rsidRDefault="0028764A">
      <w:pPr>
        <w:snapToGrid w:val="0"/>
        <w:ind w:firstLineChars="100" w:firstLine="210"/>
        <w:rPr>
          <w:rFonts w:asciiTheme="minorHAnsi" w:eastAsia="ＭＳ Ｐ明朝" w:hAnsiTheme="minorHAnsi"/>
        </w:rPr>
      </w:pPr>
      <w:r>
        <w:rPr>
          <w:rFonts w:asciiTheme="minorHAnsi" w:eastAsia="ＭＳ Ｐ明朝" w:hAnsiTheme="minorHAnsi"/>
        </w:rPr>
        <w:t>CI-NET</w:t>
      </w:r>
      <w:r>
        <w:rPr>
          <w:rFonts w:asciiTheme="minorHAnsi" w:eastAsia="ＭＳ Ｐ明朝" w:hAnsiTheme="minorHAnsi"/>
        </w:rPr>
        <w:t>標準ビジネスプロトコルおよび</w:t>
      </w:r>
      <w:r>
        <w:rPr>
          <w:rFonts w:asciiTheme="minorHAnsi" w:eastAsia="ＭＳ Ｐ明朝" w:hAnsiTheme="minorHAnsi"/>
        </w:rPr>
        <w:t xml:space="preserve">CI-NET </w:t>
      </w:r>
      <w:proofErr w:type="spellStart"/>
      <w:r>
        <w:rPr>
          <w:rFonts w:asciiTheme="minorHAnsi" w:eastAsia="ＭＳ Ｐ明朝" w:hAnsiTheme="minorHAnsi"/>
        </w:rPr>
        <w:t>LiteS</w:t>
      </w:r>
      <w:proofErr w:type="spellEnd"/>
      <w:r>
        <w:rPr>
          <w:rFonts w:asciiTheme="minorHAnsi" w:eastAsia="ＭＳ Ｐ明朝" w:hAnsiTheme="minorHAnsi"/>
        </w:rPr>
        <w:t>実装規約に係る改訂に関して、下記に示す項目についてチェック（</w:t>
      </w:r>
      <w:r>
        <w:rPr>
          <w:rFonts w:asciiTheme="minorHAnsi" w:eastAsia="ＭＳ Ｐ明朝" w:hAnsiTheme="minorHAnsi"/>
        </w:rPr>
        <w:t>○</w:t>
      </w:r>
      <w:r>
        <w:rPr>
          <w:rFonts w:asciiTheme="minorHAnsi" w:eastAsia="ＭＳ Ｐ明朝" w:hAnsiTheme="minorHAnsi"/>
        </w:rPr>
        <w:t>、</w:t>
      </w:r>
      <w:r>
        <w:rPr>
          <w:rFonts w:asciiTheme="minorHAnsi" w:eastAsia="ＭＳ Ｐ明朝" w:hAnsiTheme="minorHAnsi"/>
        </w:rPr>
        <w:t>×</w:t>
      </w:r>
      <w:r>
        <w:rPr>
          <w:rFonts w:asciiTheme="minorHAnsi" w:eastAsia="ＭＳ Ｐ明朝" w:hAnsiTheme="minorHAnsi"/>
        </w:rPr>
        <w:t>）を行い、問題がある場合にはその内容および改善の方向等について「指摘事項等」の欄に記載するものとする。</w:t>
      </w: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7146"/>
      </w:tblGrid>
      <w:tr w:rsidR="00FE2693">
        <w:trPr>
          <w:trHeight w:val="525"/>
        </w:trPr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審議･検討日</w:t>
            </w:r>
          </w:p>
        </w:tc>
        <w:tc>
          <w:tcPr>
            <w:tcW w:w="714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2022</w:t>
            </w:r>
            <w:r>
              <w:rPr>
                <w:rFonts w:asciiTheme="minorHAnsi" w:eastAsia="ＭＳ Ｐ明朝" w:hAnsiTheme="minorHAnsi"/>
              </w:rPr>
              <w:t>年</w:t>
            </w:r>
            <w:r>
              <w:rPr>
                <w:rFonts w:asciiTheme="minorHAnsi" w:eastAsia="ＭＳ Ｐ明朝" w:hAnsiTheme="minorHAnsi" w:hint="eastAsia"/>
              </w:rPr>
              <w:t>11</w:t>
            </w:r>
            <w:r>
              <w:rPr>
                <w:rFonts w:asciiTheme="minorHAnsi" w:eastAsia="ＭＳ Ｐ明朝" w:hAnsiTheme="minorHAnsi"/>
              </w:rPr>
              <w:t>月</w:t>
            </w:r>
            <w:r>
              <w:rPr>
                <w:rFonts w:asciiTheme="minorHAnsi" w:eastAsia="ＭＳ Ｐ明朝" w:hAnsiTheme="minorHAnsi" w:hint="eastAsia"/>
              </w:rPr>
              <w:t>02</w:t>
            </w:r>
            <w:r>
              <w:rPr>
                <w:rFonts w:asciiTheme="minorHAnsi" w:eastAsia="ＭＳ Ｐ明朝" w:hAnsiTheme="minorHAnsi"/>
              </w:rPr>
              <w:t>日</w:t>
            </w:r>
          </w:p>
        </w:tc>
      </w:tr>
      <w:tr w:rsidR="00FE2693">
        <w:trPr>
          <w:trHeight w:val="480"/>
        </w:trPr>
        <w:tc>
          <w:tcPr>
            <w:tcW w:w="13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審議機関</w:t>
            </w:r>
          </w:p>
        </w:tc>
        <w:tc>
          <w:tcPr>
            <w:tcW w:w="714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（委員会／</w:t>
            </w:r>
            <w:r>
              <w:rPr>
                <w:rFonts w:asciiTheme="minorHAnsi" w:eastAsia="ＭＳ Ｐ明朝" w:hAnsiTheme="minorHAnsi"/>
              </w:rPr>
              <w:t>WG</w:t>
            </w:r>
            <w:r>
              <w:rPr>
                <w:rFonts w:asciiTheme="minorHAnsi" w:eastAsia="ＭＳ Ｐ明朝" w:hAnsiTheme="minorHAnsi"/>
              </w:rPr>
              <w:t>名等を記載）</w:t>
            </w:r>
          </w:p>
          <w:p w:rsidR="00FE2693" w:rsidRDefault="0028764A">
            <w:pPr>
              <w:snapToGrid w:val="0"/>
              <w:rPr>
                <w:rFonts w:asciiTheme="minorHAnsi" w:eastAsia="ＭＳ Ｐ明朝" w:hAnsiTheme="minorHAnsi"/>
                <w:lang w:eastAsia="zh-TW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標準委員会／</w:t>
            </w:r>
            <w:proofErr w:type="spellStart"/>
            <w:r>
              <w:rPr>
                <w:rFonts w:asciiTheme="minorHAnsi" w:eastAsia="ＭＳ Ｐ明朝" w:hAnsiTheme="minorHAnsi"/>
                <w:color w:val="000000"/>
              </w:rPr>
              <w:t>LiteS</w:t>
            </w:r>
            <w:proofErr w:type="spellEnd"/>
            <w:r>
              <w:rPr>
                <w:rFonts w:asciiTheme="minorHAnsi" w:eastAsia="ＭＳ Ｐ明朝" w:hAnsiTheme="minorHAnsi"/>
                <w:color w:val="000000"/>
              </w:rPr>
              <w:t>規約</w:t>
            </w:r>
            <w:r>
              <w:rPr>
                <w:rFonts w:asciiTheme="minorHAnsi" w:eastAsia="ＭＳ Ｐ明朝" w:hAnsiTheme="minorHAnsi"/>
                <w:color w:val="000000"/>
              </w:rPr>
              <w:t>WG</w:t>
            </w:r>
          </w:p>
        </w:tc>
      </w:tr>
    </w:tbl>
    <w:p w:rsidR="00FE2693" w:rsidRDefault="00FE2693">
      <w:pPr>
        <w:snapToGrid w:val="0"/>
        <w:rPr>
          <w:rFonts w:asciiTheme="minorHAnsi" w:eastAsia="ＭＳ Ｐ明朝" w:hAnsiTheme="minorHAnsi"/>
          <w:color w:val="FF0000"/>
          <w:lang w:eastAsia="zh-TW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155"/>
      </w:tblGrid>
      <w:tr w:rsidR="00FE2693">
        <w:trPr>
          <w:trHeight w:val="510"/>
        </w:trPr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改訂内容</w:t>
            </w:r>
          </w:p>
        </w:tc>
        <w:tc>
          <w:tcPr>
            <w:tcW w:w="71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（提案者、対象メッセージ、新規項目名称・摘要等を記載）</w:t>
            </w:r>
          </w:p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 w:hint="eastAsia"/>
              </w:rPr>
              <w:t>インボイス制度に対応した帳票レイアウトの追記</w:t>
            </w:r>
          </w:p>
        </w:tc>
      </w:tr>
    </w:tbl>
    <w:p w:rsidR="00FE2693" w:rsidRDefault="00FE2693">
      <w:pPr>
        <w:snapToGrid w:val="0"/>
        <w:rPr>
          <w:rFonts w:asciiTheme="minorHAnsi" w:eastAsia="ＭＳ Ｐ明朝" w:hAnsiTheme="minorHAnsi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2458"/>
        <w:gridCol w:w="664"/>
        <w:gridCol w:w="4115"/>
      </w:tblGrid>
      <w:tr w:rsidR="00FE2693">
        <w:trPr>
          <w:tblHeader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チェック項目</w:t>
            </w:r>
          </w:p>
        </w:tc>
        <w:tc>
          <w:tcPr>
            <w:tcW w:w="664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ﾁｪｯｸ</w:t>
            </w:r>
          </w:p>
        </w:tc>
        <w:tc>
          <w:tcPr>
            <w:tcW w:w="411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指摘事項等</w:t>
            </w:r>
          </w:p>
        </w:tc>
      </w:tr>
      <w:tr w:rsidR="00FE2693">
        <w:tc>
          <w:tcPr>
            <w:tcW w:w="1228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1.</w:t>
            </w:r>
            <w:r>
              <w:rPr>
                <w:rFonts w:asciiTheme="minorHAnsi" w:eastAsia="ＭＳ Ｐ明朝" w:hAnsiTheme="minorHAnsi"/>
              </w:rPr>
              <w:t>既存ユーザへの影響度合い</w:t>
            </w:r>
          </w:p>
        </w:tc>
        <w:tc>
          <w:tcPr>
            <w:tcW w:w="245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実稼動しているシステムの改修度合</w:t>
            </w:r>
          </w:p>
        </w:tc>
        <w:tc>
          <w:tcPr>
            <w:tcW w:w="66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業務の見直し、変更への影響度合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③</w:t>
            </w:r>
            <w:r>
              <w:rPr>
                <w:rFonts w:asciiTheme="minorHAnsi" w:eastAsia="ＭＳ Ｐ明朝" w:hAnsiTheme="minorHAnsi"/>
              </w:rPr>
              <w:t>いずれのユーザの負担が大きいか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④</w:t>
            </w:r>
            <w:r>
              <w:rPr>
                <w:rFonts w:asciiTheme="minorHAnsi" w:eastAsia="ＭＳ Ｐ明朝" w:hAnsiTheme="minorHAnsi"/>
              </w:rPr>
              <w:t>及ぼす影響の具体的な範囲や内容が見えているか否か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⑤</w:t>
            </w:r>
            <w:r>
              <w:rPr>
                <w:rFonts w:asciiTheme="minorHAnsi" w:eastAsia="ＭＳ Ｐ明朝" w:hAnsiTheme="minorHAnsi"/>
              </w:rPr>
              <w:t>即時の対応が可能か否か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⑥</w:t>
            </w:r>
            <w:r>
              <w:rPr>
                <w:rFonts w:asciiTheme="minorHAnsi" w:eastAsia="ＭＳ Ｐ明朝" w:hAnsiTheme="minorHAnsi"/>
              </w:rPr>
              <w:t>立場の違いなく対応が可能か否か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2.</w:t>
            </w:r>
            <w:r>
              <w:rPr>
                <w:rFonts w:asciiTheme="minorHAnsi" w:eastAsia="ＭＳ Ｐ明朝" w:hAnsiTheme="minorHAnsi"/>
              </w:rPr>
              <w:t>各社固有の業務要件か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他ユーザの賛同の有無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業務の変更による対応可否の検討有無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rPr>
          <w:cantSplit/>
        </w:trPr>
        <w:tc>
          <w:tcPr>
            <w:tcW w:w="1228" w:type="dxa"/>
            <w:tcBorders>
              <w:lef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3.</w:t>
            </w:r>
            <w:r>
              <w:rPr>
                <w:rFonts w:asciiTheme="minorHAnsi" w:eastAsia="ＭＳ Ｐ明朝" w:hAnsiTheme="minorHAnsi"/>
              </w:rPr>
              <w:t>印刷要件か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各社の帳票出力に依存する項目が否か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tcBorders>
              <w:lef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4.</w:t>
            </w:r>
            <w:r>
              <w:rPr>
                <w:rFonts w:asciiTheme="minorHAnsi" w:eastAsia="ＭＳ Ｐ明朝" w:hAnsiTheme="minorHAnsi"/>
              </w:rPr>
              <w:t>二重要件か</w:t>
            </w: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他項目での類似機能がないか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c>
          <w:tcPr>
            <w:tcW w:w="12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5.</w:t>
            </w:r>
            <w:r>
              <w:rPr>
                <w:rFonts w:asciiTheme="minorHAnsi" w:eastAsia="ＭＳ Ｐ明朝" w:hAnsiTheme="minorHAnsi"/>
              </w:rPr>
              <w:t>定義の明確化</w:t>
            </w: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類似項目との違いは明確か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rPr>
          <w:cantSplit/>
        </w:trPr>
        <w:tc>
          <w:tcPr>
            <w:tcW w:w="12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  <w:color w:val="FF0000"/>
              </w:rPr>
            </w:pPr>
          </w:p>
        </w:tc>
        <w:tc>
          <w:tcPr>
            <w:tcW w:w="2458" w:type="dxa"/>
            <w:tcBorders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FF0000"/>
              </w:rPr>
            </w:pPr>
            <w:r>
              <w:rPr>
                <w:rFonts w:ascii="ＭＳ 明朝" w:hAnsi="ＭＳ 明朝" w:cs="ＭＳ 明朝" w:hint="eastAsia"/>
              </w:rPr>
              <w:t>②</w:t>
            </w:r>
            <w:r>
              <w:rPr>
                <w:rFonts w:asciiTheme="minorHAnsi" w:eastAsia="ＭＳ Ｐ明朝" w:hAnsiTheme="minorHAnsi"/>
              </w:rPr>
              <w:t>規約全体を通して定義を明確にしているか</w:t>
            </w:r>
          </w:p>
        </w:tc>
        <w:tc>
          <w:tcPr>
            <w:tcW w:w="664" w:type="dxa"/>
            <w:tcBorders>
              <w:left w:val="double" w:sz="4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28764A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</w:t>
            </w:r>
          </w:p>
        </w:tc>
        <w:tc>
          <w:tcPr>
            <w:tcW w:w="4115" w:type="dxa"/>
            <w:tcBorders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rPr>
          <w:cantSplit/>
        </w:trPr>
        <w:tc>
          <w:tcPr>
            <w:tcW w:w="12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  <w:color w:val="0000FF"/>
              </w:rPr>
            </w:pPr>
            <w:r>
              <w:rPr>
                <w:rFonts w:asciiTheme="minorHAnsi" w:eastAsia="ＭＳ Ｐ明朝" w:hAnsiTheme="minorHAnsi"/>
              </w:rPr>
              <w:t>6.</w:t>
            </w:r>
            <w:r>
              <w:rPr>
                <w:rFonts w:asciiTheme="minorHAnsi" w:eastAsia="ＭＳ Ｐ明朝" w:hAnsiTheme="minorHAnsi"/>
              </w:rPr>
              <w:t>改訂の緊急度</w:t>
            </w:r>
          </w:p>
        </w:tc>
        <w:tc>
          <w:tcPr>
            <w:tcW w:w="2458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="ＭＳ 明朝" w:hAnsi="ＭＳ 明朝" w:cs="ＭＳ 明朝" w:hint="eastAsia"/>
              </w:rPr>
              <w:t>①</w:t>
            </w:r>
            <w:r>
              <w:rPr>
                <w:rFonts w:asciiTheme="minorHAnsi" w:eastAsia="ＭＳ Ｐ明朝" w:hAnsiTheme="minorHAnsi"/>
              </w:rPr>
              <w:t>即時対応の必要性の有無</w:t>
            </w:r>
          </w:p>
        </w:tc>
        <w:tc>
          <w:tcPr>
            <w:tcW w:w="664" w:type="dxa"/>
            <w:tcBorders>
              <w:left w:val="double" w:sz="4" w:space="0" w:color="auto"/>
              <w:bottom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jc w:val="center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  <w:tc>
          <w:tcPr>
            <w:tcW w:w="411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</w:tbl>
    <w:p w:rsidR="00FE2693" w:rsidRDefault="00FE2693">
      <w:pPr>
        <w:snapToGrid w:val="0"/>
        <w:rPr>
          <w:rFonts w:asciiTheme="minorHAnsi" w:eastAsia="ＭＳ Ｐ明朝" w:hAnsiTheme="minorHAnsi"/>
        </w:rPr>
      </w:pPr>
    </w:p>
    <w:tbl>
      <w:tblPr>
        <w:tblW w:w="846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7106"/>
      </w:tblGrid>
      <w:tr w:rsidR="00FE2693">
        <w:trPr>
          <w:trHeight w:val="900"/>
        </w:trPr>
        <w:tc>
          <w:tcPr>
            <w:tcW w:w="13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lastRenderedPageBreak/>
              <w:t>審議結果</w:t>
            </w:r>
          </w:p>
        </w:tc>
        <w:tc>
          <w:tcPr>
            <w:tcW w:w="710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(</w:t>
            </w:r>
            <w:r>
              <w:rPr>
                <w:rFonts w:asciiTheme="minorHAnsi" w:eastAsia="ＭＳ Ｐ明朝" w:hAnsiTheme="minorHAnsi"/>
              </w:rPr>
              <w:t>単に承認／非承認だけでなく、そのような結果となった理由等も記載</w:t>
            </w:r>
            <w:r>
              <w:rPr>
                <w:rFonts w:asciiTheme="minorHAnsi" w:eastAsia="ＭＳ Ｐ明朝" w:hAnsiTheme="minorHAnsi"/>
              </w:rPr>
              <w:t>)</w:t>
            </w:r>
          </w:p>
          <w:p w:rsidR="00FE2693" w:rsidRDefault="0028764A">
            <w:pPr>
              <w:widowControl/>
              <w:snapToGrid w:val="0"/>
              <w:jc w:val="left"/>
              <w:rPr>
                <w:rFonts w:asciiTheme="minorHAnsi" w:eastAsia="ＭＳ Ｐ明朝" w:hAnsiTheme="minorHAnsi"/>
                <w:color w:val="000000"/>
              </w:rPr>
            </w:pPr>
            <w:r>
              <w:rPr>
                <w:rFonts w:asciiTheme="minorHAnsi" w:eastAsia="ＭＳ Ｐ明朝" w:hAnsiTheme="minorHAnsi"/>
                <w:color w:val="000000"/>
              </w:rPr>
              <w:t>＜</w:t>
            </w:r>
            <w:proofErr w:type="spellStart"/>
            <w:r>
              <w:rPr>
                <w:rFonts w:asciiTheme="minorHAnsi" w:eastAsia="ＭＳ Ｐ明朝" w:hAnsiTheme="minorHAnsi"/>
                <w:color w:val="000000"/>
              </w:rPr>
              <w:t>xxxx</w:t>
            </w:r>
            <w:proofErr w:type="spellEnd"/>
            <w:r>
              <w:rPr>
                <w:rFonts w:asciiTheme="minorHAnsi" w:eastAsia="ＭＳ Ｐ明朝" w:hAnsiTheme="minorHAnsi"/>
                <w:color w:val="000000"/>
              </w:rPr>
              <w:t>＞</w:t>
            </w:r>
          </w:p>
          <w:p w:rsidR="00FE2693" w:rsidRDefault="00FE2693">
            <w:pPr>
              <w:widowControl/>
              <w:snapToGrid w:val="0"/>
              <w:jc w:val="left"/>
              <w:rPr>
                <w:rFonts w:asciiTheme="minorHAnsi" w:eastAsia="ＭＳ Ｐ明朝" w:hAnsiTheme="minorHAnsi"/>
                <w:color w:val="000000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  <w:tr w:rsidR="00FE2693">
        <w:trPr>
          <w:trHeight w:val="690"/>
        </w:trPr>
        <w:tc>
          <w:tcPr>
            <w:tcW w:w="13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今後の対応</w:t>
            </w:r>
          </w:p>
        </w:tc>
        <w:tc>
          <w:tcPr>
            <w:tcW w:w="7106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(</w:t>
            </w:r>
            <w:r>
              <w:rPr>
                <w:rFonts w:asciiTheme="minorHAnsi" w:eastAsia="ＭＳ Ｐ明朝" w:hAnsiTheme="minorHAnsi"/>
              </w:rPr>
              <w:t>上部審議機関への申し送り事項／差戻しの場合の再審議ポイントの提示など</w:t>
            </w:r>
            <w:r>
              <w:rPr>
                <w:rFonts w:asciiTheme="minorHAnsi" w:eastAsia="ＭＳ Ｐ明朝" w:hAnsiTheme="minorHAnsi"/>
              </w:rPr>
              <w:t>)</w:t>
            </w: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  <w:p w:rsidR="00FE2693" w:rsidRDefault="00FE2693">
            <w:pPr>
              <w:snapToGrid w:val="0"/>
              <w:rPr>
                <w:rFonts w:asciiTheme="minorHAnsi" w:eastAsia="ＭＳ Ｐ明朝" w:hAnsiTheme="minorHAnsi"/>
              </w:rPr>
            </w:pPr>
          </w:p>
        </w:tc>
      </w:tr>
    </w:tbl>
    <w:p w:rsidR="00FE2693" w:rsidRDefault="00FE2693">
      <w:pPr>
        <w:snapToGrid w:val="0"/>
        <w:rPr>
          <w:rFonts w:asciiTheme="minorHAnsi" w:eastAsia="ＭＳ Ｐ明朝" w:hAnsiTheme="minorHAnsi"/>
        </w:rPr>
      </w:pPr>
    </w:p>
    <w:tbl>
      <w:tblPr>
        <w:tblW w:w="7491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91"/>
      </w:tblGrid>
      <w:tr w:rsidR="00FE2693">
        <w:trPr>
          <w:trHeight w:val="705"/>
          <w:jc w:val="center"/>
        </w:trPr>
        <w:tc>
          <w:tcPr>
            <w:tcW w:w="7491" w:type="dxa"/>
          </w:tcPr>
          <w:p w:rsidR="00FE2693" w:rsidRDefault="0028764A">
            <w:pPr>
              <w:snapToGrid w:val="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【チェック欄の凡例】</w:t>
            </w:r>
          </w:p>
          <w:p w:rsidR="00FE2693" w:rsidRDefault="0028764A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="ＭＳ Ｐ明朝" w:eastAsia="ＭＳ Ｐ明朝" w:hAnsi="ＭＳ Ｐ明朝"/>
              </w:rPr>
              <w:t>○</w:t>
            </w:r>
            <w:r>
              <w:rPr>
                <w:rFonts w:asciiTheme="minorHAnsi" w:eastAsia="ＭＳ Ｐ明朝" w:hAnsiTheme="minorHAnsi"/>
              </w:rPr>
              <w:t>：問題なし</w:t>
            </w:r>
          </w:p>
          <w:p w:rsidR="00FE2693" w:rsidRDefault="0028764A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="Cambria Math" w:eastAsia="ＭＳ Ｐ明朝" w:hAnsi="Cambria Math" w:cs="Cambria Math"/>
              </w:rPr>
              <w:t>△</w:t>
            </w:r>
            <w:r>
              <w:rPr>
                <w:rFonts w:asciiTheme="minorHAnsi" w:eastAsia="ＭＳ Ｐ明朝" w:hAnsiTheme="minorHAnsi"/>
              </w:rPr>
              <w:t>：やや問題あり／指摘事項に対する配慮があるとよい</w:t>
            </w:r>
          </w:p>
          <w:p w:rsidR="00FE2693" w:rsidRDefault="0028764A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／：対象外／該当しない</w:t>
            </w:r>
          </w:p>
          <w:p w:rsidR="00FE2693" w:rsidRDefault="0028764A">
            <w:pPr>
              <w:snapToGrid w:val="0"/>
              <w:ind w:firstLineChars="100" w:firstLine="210"/>
              <w:rPr>
                <w:rFonts w:asciiTheme="minorHAnsi" w:eastAsia="ＭＳ Ｐ明朝" w:hAnsiTheme="minorHAnsi"/>
              </w:rPr>
            </w:pPr>
            <w:r>
              <w:rPr>
                <w:rFonts w:asciiTheme="minorHAnsi" w:eastAsia="ＭＳ Ｐ明朝" w:hAnsiTheme="minorHAnsi"/>
              </w:rPr>
              <w:t>×</w:t>
            </w:r>
            <w:r>
              <w:rPr>
                <w:rFonts w:asciiTheme="minorHAnsi" w:eastAsia="ＭＳ Ｐ明朝" w:hAnsiTheme="minorHAnsi"/>
              </w:rPr>
              <w:t>：問題あり／指摘事項への対応が必要</w:t>
            </w:r>
          </w:p>
        </w:tc>
      </w:tr>
    </w:tbl>
    <w:p w:rsidR="00FE2693" w:rsidRDefault="00FE2693">
      <w:pPr>
        <w:widowControl/>
        <w:snapToGrid w:val="0"/>
        <w:jc w:val="left"/>
        <w:rPr>
          <w:rFonts w:asciiTheme="minorHAnsi" w:eastAsia="ＭＳ Ｐ明朝" w:hAnsiTheme="minorHAnsi"/>
          <w:color w:val="000000"/>
        </w:rPr>
      </w:pPr>
    </w:p>
    <w:sectPr w:rsidR="00FE269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5" w:right="1701" w:bottom="1701" w:left="1701" w:header="851" w:footer="851" w:gutter="0"/>
      <w:pgNumType w:start="1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64A" w:rsidRDefault="0028764A">
      <w:r>
        <w:separator/>
      </w:r>
    </w:p>
  </w:endnote>
  <w:endnote w:type="continuationSeparator" w:id="0">
    <w:p w:rsidR="0028764A" w:rsidRDefault="0028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693" w:rsidRDefault="0028764A">
    <w:pPr>
      <w:pStyle w:val="a8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</w:rPr>
      <w:t>4</w:t>
    </w:r>
    <w:r>
      <w:rPr>
        <w:rStyle w:val="af3"/>
      </w:rPr>
      <w:fldChar w:fldCharType="end"/>
    </w:r>
  </w:p>
  <w:p w:rsidR="00FE2693" w:rsidRDefault="00FE269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693" w:rsidRDefault="0028764A">
    <w:pPr>
      <w:pStyle w:val="a8"/>
      <w:framePr w:wrap="around" w:vAnchor="text" w:hAnchor="margin" w:xAlign="center" w:y="1"/>
      <w:rPr>
        <w:rStyle w:val="af3"/>
      </w:rPr>
    </w:pPr>
    <w:r>
      <w:rPr>
        <w:rStyle w:val="af3"/>
        <w:rFonts w:ascii="ＭＳ Ｐゴシック" w:eastAsia="ＭＳ Ｐゴシック" w:hAnsi="ＭＳ Ｐゴシック"/>
      </w:rPr>
      <w:fldChar w:fldCharType="begin"/>
    </w:r>
    <w:r>
      <w:rPr>
        <w:rStyle w:val="af3"/>
        <w:rFonts w:ascii="ＭＳ Ｐゴシック" w:eastAsia="ＭＳ Ｐゴシック" w:hAnsi="ＭＳ Ｐゴシック"/>
      </w:rPr>
      <w:instrText xml:space="preserve">PAGE  </w:instrText>
    </w:r>
    <w:r>
      <w:rPr>
        <w:rStyle w:val="af3"/>
        <w:rFonts w:ascii="ＭＳ Ｐゴシック" w:eastAsia="ＭＳ Ｐゴシック" w:hAnsi="ＭＳ Ｐゴシック"/>
      </w:rPr>
      <w:fldChar w:fldCharType="separate"/>
    </w:r>
    <w:r w:rsidR="00BF51CB">
      <w:rPr>
        <w:rStyle w:val="af3"/>
        <w:rFonts w:ascii="ＭＳ Ｐゴシック" w:eastAsia="ＭＳ Ｐゴシック" w:hAnsi="ＭＳ Ｐゴシック"/>
        <w:noProof/>
      </w:rPr>
      <w:t>4</w:t>
    </w:r>
    <w:r>
      <w:rPr>
        <w:rStyle w:val="af3"/>
        <w:rFonts w:ascii="ＭＳ Ｐゴシック" w:eastAsia="ＭＳ Ｐゴシック" w:hAnsi="ＭＳ Ｐゴシック"/>
      </w:rPr>
      <w:fldChar w:fldCharType="end"/>
    </w:r>
  </w:p>
  <w:p w:rsidR="00FE2693" w:rsidRDefault="00FE269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64A" w:rsidRDefault="0028764A">
      <w:r>
        <w:separator/>
      </w:r>
    </w:p>
  </w:footnote>
  <w:footnote w:type="continuationSeparator" w:id="0">
    <w:p w:rsidR="0028764A" w:rsidRDefault="0028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693" w:rsidRDefault="0028764A">
    <w:pPr>
      <w:pStyle w:val="af1"/>
      <w:rPr>
        <w:sz w:val="20"/>
        <w:szCs w:val="20"/>
        <w:lang w:eastAsia="zh-TW"/>
      </w:rPr>
    </w:pPr>
    <w:proofErr w:type="spellStart"/>
    <w:r>
      <w:rPr>
        <w:rFonts w:hint="eastAsia"/>
        <w:sz w:val="20"/>
        <w:szCs w:val="20"/>
        <w:lang w:eastAsia="zh-TW"/>
      </w:rPr>
      <w:t>LiteS</w:t>
    </w:r>
    <w:proofErr w:type="spellEnd"/>
    <w:r>
      <w:rPr>
        <w:rFonts w:eastAsia="ＭＳ Ｐ明朝" w:hint="eastAsia"/>
        <w:sz w:val="20"/>
        <w:szCs w:val="20"/>
        <w:lang w:eastAsia="zh-TW"/>
      </w:rPr>
      <w:t>開発委員会活動報告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693" w:rsidRDefault="0028764A">
    <w:pPr>
      <w:pStyle w:val="af1"/>
      <w:wordWrap w:val="0"/>
      <w:ind w:firstLine="210"/>
      <w:jc w:val="right"/>
      <w:rPr>
        <w:bCs/>
        <w:szCs w:val="21"/>
      </w:rPr>
    </w:pPr>
    <w:r>
      <w:rPr>
        <w:bCs/>
        <w:szCs w:val="21"/>
      </w:rPr>
      <w:t>2022</w:t>
    </w:r>
    <w:r>
      <w:rPr>
        <w:rFonts w:hint="eastAsia"/>
        <w:bCs/>
        <w:szCs w:val="21"/>
      </w:rPr>
      <w:t>年度　情報化評議会</w:t>
    </w:r>
    <w:r>
      <w:rPr>
        <w:bCs/>
        <w:szCs w:val="21"/>
      </w:rPr>
      <w:t>(CI-NET)</w:t>
    </w:r>
    <w:r>
      <w:rPr>
        <w:rFonts w:hint="eastAsia"/>
        <w:bCs/>
        <w:szCs w:val="21"/>
      </w:rPr>
      <w:t xml:space="preserve">　標準委員会　第</w:t>
    </w:r>
    <w:r>
      <w:rPr>
        <w:rFonts w:hint="eastAsia"/>
        <w:bCs/>
        <w:szCs w:val="21"/>
      </w:rPr>
      <w:t>3</w:t>
    </w:r>
    <w:r>
      <w:rPr>
        <w:rFonts w:hint="eastAsia"/>
        <w:bCs/>
        <w:szCs w:val="21"/>
      </w:rPr>
      <w:t>回　資料</w:t>
    </w:r>
    <w:r>
      <w:rPr>
        <w:rFonts w:hint="eastAsia"/>
        <w:bCs/>
        <w:szCs w:val="21"/>
      </w:rPr>
      <w:t>4</w:t>
    </w:r>
  </w:p>
  <w:p w:rsidR="00FE2693" w:rsidRDefault="0028764A">
    <w:pPr>
      <w:pStyle w:val="af1"/>
      <w:ind w:firstLine="210"/>
      <w:jc w:val="right"/>
      <w:rPr>
        <w:bCs/>
        <w:szCs w:val="21"/>
      </w:rPr>
    </w:pPr>
    <w:r>
      <w:rPr>
        <w:bCs/>
        <w:szCs w:val="21"/>
      </w:rPr>
      <w:t>2022</w:t>
    </w:r>
    <w:r>
      <w:rPr>
        <w:rFonts w:hint="eastAsia"/>
        <w:bCs/>
        <w:szCs w:val="21"/>
      </w:rPr>
      <w:t>年</w:t>
    </w:r>
    <w:r>
      <w:rPr>
        <w:bCs/>
        <w:szCs w:val="21"/>
      </w:rPr>
      <w:t>1</w:t>
    </w:r>
    <w:r>
      <w:rPr>
        <w:rFonts w:hint="eastAsia"/>
        <w:bCs/>
        <w:szCs w:val="21"/>
      </w:rPr>
      <w:t>2</w:t>
    </w:r>
    <w:r>
      <w:rPr>
        <w:rFonts w:hint="eastAsia"/>
        <w:bCs/>
        <w:szCs w:val="21"/>
      </w:rPr>
      <w:t>月</w:t>
    </w:r>
    <w:r w:rsidR="00BF51CB">
      <w:rPr>
        <w:rFonts w:hint="eastAsia"/>
        <w:bCs/>
        <w:szCs w:val="21"/>
      </w:rPr>
      <w:t>0</w:t>
    </w:r>
    <w:r>
      <w:rPr>
        <w:bCs/>
        <w:szCs w:val="21"/>
      </w:rPr>
      <w:t>2</w:t>
    </w:r>
    <w:r>
      <w:rPr>
        <w:rFonts w:hint="eastAsia"/>
        <w:bCs/>
        <w:szCs w:val="21"/>
      </w:rPr>
      <w:t>日</w:t>
    </w:r>
  </w:p>
  <w:p w:rsidR="00FE2693" w:rsidRDefault="00FE269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C73E8"/>
    <w:multiLevelType w:val="multilevel"/>
    <w:tmpl w:val="483C73E8"/>
    <w:lvl w:ilvl="0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ED92945"/>
    <w:multiLevelType w:val="multilevel"/>
    <w:tmpl w:val="4ED92945"/>
    <w:lvl w:ilvl="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color w:val="000000"/>
      </w:rPr>
    </w:lvl>
    <w:lvl w:ilvl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105"/>
  <w:drawingGridVerticalSpacing w:val="36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E4"/>
    <w:rsid w:val="000000F5"/>
    <w:rsid w:val="00000AD6"/>
    <w:rsid w:val="00003106"/>
    <w:rsid w:val="00006D17"/>
    <w:rsid w:val="000103DF"/>
    <w:rsid w:val="000136D9"/>
    <w:rsid w:val="00013E3B"/>
    <w:rsid w:val="000147F8"/>
    <w:rsid w:val="00014841"/>
    <w:rsid w:val="00016451"/>
    <w:rsid w:val="00017F1B"/>
    <w:rsid w:val="00020E0B"/>
    <w:rsid w:val="00022F2A"/>
    <w:rsid w:val="00023913"/>
    <w:rsid w:val="00024A94"/>
    <w:rsid w:val="00025695"/>
    <w:rsid w:val="00025B99"/>
    <w:rsid w:val="000278D1"/>
    <w:rsid w:val="00030F3B"/>
    <w:rsid w:val="00036365"/>
    <w:rsid w:val="000372F1"/>
    <w:rsid w:val="000373A5"/>
    <w:rsid w:val="00041593"/>
    <w:rsid w:val="00052236"/>
    <w:rsid w:val="00052AB5"/>
    <w:rsid w:val="00053FBF"/>
    <w:rsid w:val="00066898"/>
    <w:rsid w:val="000706A5"/>
    <w:rsid w:val="000748BA"/>
    <w:rsid w:val="00075B7C"/>
    <w:rsid w:val="000805D5"/>
    <w:rsid w:val="00082C30"/>
    <w:rsid w:val="000831F4"/>
    <w:rsid w:val="00086525"/>
    <w:rsid w:val="00086ABD"/>
    <w:rsid w:val="00092C3D"/>
    <w:rsid w:val="00096697"/>
    <w:rsid w:val="00097322"/>
    <w:rsid w:val="00097D37"/>
    <w:rsid w:val="000A111D"/>
    <w:rsid w:val="000A797F"/>
    <w:rsid w:val="000A79E3"/>
    <w:rsid w:val="000A7FAF"/>
    <w:rsid w:val="000B0BB5"/>
    <w:rsid w:val="000B1674"/>
    <w:rsid w:val="000B19F4"/>
    <w:rsid w:val="000B1A98"/>
    <w:rsid w:val="000B1FD2"/>
    <w:rsid w:val="000B204B"/>
    <w:rsid w:val="000B261D"/>
    <w:rsid w:val="000B3460"/>
    <w:rsid w:val="000C083F"/>
    <w:rsid w:val="000C1E2E"/>
    <w:rsid w:val="000C303F"/>
    <w:rsid w:val="000C4568"/>
    <w:rsid w:val="000D0FC0"/>
    <w:rsid w:val="000D2A42"/>
    <w:rsid w:val="000D5D50"/>
    <w:rsid w:val="000D6D2D"/>
    <w:rsid w:val="000D7CE2"/>
    <w:rsid w:val="000D7DF9"/>
    <w:rsid w:val="000E1821"/>
    <w:rsid w:val="000E417C"/>
    <w:rsid w:val="000E74E9"/>
    <w:rsid w:val="000F235F"/>
    <w:rsid w:val="000F5E4B"/>
    <w:rsid w:val="000F6A24"/>
    <w:rsid w:val="000F7969"/>
    <w:rsid w:val="0010217F"/>
    <w:rsid w:val="0010684C"/>
    <w:rsid w:val="0011180F"/>
    <w:rsid w:val="001120A6"/>
    <w:rsid w:val="00112496"/>
    <w:rsid w:val="0011523C"/>
    <w:rsid w:val="00116240"/>
    <w:rsid w:val="001176BD"/>
    <w:rsid w:val="00117F40"/>
    <w:rsid w:val="001200C9"/>
    <w:rsid w:val="00120D7B"/>
    <w:rsid w:val="0012102D"/>
    <w:rsid w:val="00121D79"/>
    <w:rsid w:val="00124BAE"/>
    <w:rsid w:val="001251CA"/>
    <w:rsid w:val="001252E0"/>
    <w:rsid w:val="00125E54"/>
    <w:rsid w:val="00126AE7"/>
    <w:rsid w:val="00127E72"/>
    <w:rsid w:val="001300AC"/>
    <w:rsid w:val="00131C45"/>
    <w:rsid w:val="00136E40"/>
    <w:rsid w:val="00142E5C"/>
    <w:rsid w:val="0014331E"/>
    <w:rsid w:val="00146F67"/>
    <w:rsid w:val="00150D31"/>
    <w:rsid w:val="001517FF"/>
    <w:rsid w:val="00152049"/>
    <w:rsid w:val="00153989"/>
    <w:rsid w:val="00155D1B"/>
    <w:rsid w:val="0015636D"/>
    <w:rsid w:val="00157008"/>
    <w:rsid w:val="00160870"/>
    <w:rsid w:val="00160AE9"/>
    <w:rsid w:val="00161F9E"/>
    <w:rsid w:val="001651E9"/>
    <w:rsid w:val="001655A6"/>
    <w:rsid w:val="00166540"/>
    <w:rsid w:val="001724F3"/>
    <w:rsid w:val="001758CD"/>
    <w:rsid w:val="00175B96"/>
    <w:rsid w:val="001850F7"/>
    <w:rsid w:val="00186017"/>
    <w:rsid w:val="001865A5"/>
    <w:rsid w:val="00190583"/>
    <w:rsid w:val="00190A94"/>
    <w:rsid w:val="00191F13"/>
    <w:rsid w:val="00195DAF"/>
    <w:rsid w:val="001A0603"/>
    <w:rsid w:val="001A0D5A"/>
    <w:rsid w:val="001A1666"/>
    <w:rsid w:val="001A2C7E"/>
    <w:rsid w:val="001A57FF"/>
    <w:rsid w:val="001A78BB"/>
    <w:rsid w:val="001B0733"/>
    <w:rsid w:val="001B1183"/>
    <w:rsid w:val="001B6E5C"/>
    <w:rsid w:val="001C05DB"/>
    <w:rsid w:val="001C5369"/>
    <w:rsid w:val="001C6AAB"/>
    <w:rsid w:val="001C7269"/>
    <w:rsid w:val="001D31F1"/>
    <w:rsid w:val="001D33F5"/>
    <w:rsid w:val="001D3C03"/>
    <w:rsid w:val="001D61E0"/>
    <w:rsid w:val="001E1664"/>
    <w:rsid w:val="001E2156"/>
    <w:rsid w:val="001E306D"/>
    <w:rsid w:val="001E30E5"/>
    <w:rsid w:val="001E4123"/>
    <w:rsid w:val="001E5125"/>
    <w:rsid w:val="001E52F0"/>
    <w:rsid w:val="001E66E9"/>
    <w:rsid w:val="001F5B90"/>
    <w:rsid w:val="001F66D1"/>
    <w:rsid w:val="001F694D"/>
    <w:rsid w:val="002019ED"/>
    <w:rsid w:val="002052D8"/>
    <w:rsid w:val="00206929"/>
    <w:rsid w:val="0020724A"/>
    <w:rsid w:val="00210DD7"/>
    <w:rsid w:val="002112BC"/>
    <w:rsid w:val="00213357"/>
    <w:rsid w:val="002134C7"/>
    <w:rsid w:val="00213A15"/>
    <w:rsid w:val="00214778"/>
    <w:rsid w:val="00214C4B"/>
    <w:rsid w:val="00221BED"/>
    <w:rsid w:val="00225613"/>
    <w:rsid w:val="002256D1"/>
    <w:rsid w:val="002303B3"/>
    <w:rsid w:val="002324D7"/>
    <w:rsid w:val="0023290B"/>
    <w:rsid w:val="0023322F"/>
    <w:rsid w:val="00233E24"/>
    <w:rsid w:val="00234E65"/>
    <w:rsid w:val="00234ED7"/>
    <w:rsid w:val="00235FEE"/>
    <w:rsid w:val="00236123"/>
    <w:rsid w:val="00252322"/>
    <w:rsid w:val="0025561E"/>
    <w:rsid w:val="00261260"/>
    <w:rsid w:val="00263B7D"/>
    <w:rsid w:val="00264BD0"/>
    <w:rsid w:val="00265602"/>
    <w:rsid w:val="00267DDA"/>
    <w:rsid w:val="0027025A"/>
    <w:rsid w:val="00271120"/>
    <w:rsid w:val="0027183F"/>
    <w:rsid w:val="00271BF8"/>
    <w:rsid w:val="00272A88"/>
    <w:rsid w:val="00272D02"/>
    <w:rsid w:val="0027364C"/>
    <w:rsid w:val="00273FA6"/>
    <w:rsid w:val="002765E9"/>
    <w:rsid w:val="0027713B"/>
    <w:rsid w:val="002775FE"/>
    <w:rsid w:val="00282528"/>
    <w:rsid w:val="00284670"/>
    <w:rsid w:val="0028629F"/>
    <w:rsid w:val="0028764A"/>
    <w:rsid w:val="002900BC"/>
    <w:rsid w:val="002915C8"/>
    <w:rsid w:val="00291EF1"/>
    <w:rsid w:val="00292F34"/>
    <w:rsid w:val="00294203"/>
    <w:rsid w:val="00296982"/>
    <w:rsid w:val="00297F23"/>
    <w:rsid w:val="002A0889"/>
    <w:rsid w:val="002A334C"/>
    <w:rsid w:val="002A5431"/>
    <w:rsid w:val="002A7ABE"/>
    <w:rsid w:val="002B0F2F"/>
    <w:rsid w:val="002B3B2A"/>
    <w:rsid w:val="002B7F7E"/>
    <w:rsid w:val="002C379B"/>
    <w:rsid w:val="002C4952"/>
    <w:rsid w:val="002D1DB8"/>
    <w:rsid w:val="002D2465"/>
    <w:rsid w:val="002D24EC"/>
    <w:rsid w:val="002D2FB4"/>
    <w:rsid w:val="002D32FE"/>
    <w:rsid w:val="002D7EDE"/>
    <w:rsid w:val="002E28F5"/>
    <w:rsid w:val="002E54C1"/>
    <w:rsid w:val="002E7568"/>
    <w:rsid w:val="002E7664"/>
    <w:rsid w:val="002F1E16"/>
    <w:rsid w:val="002F2D8C"/>
    <w:rsid w:val="002F4925"/>
    <w:rsid w:val="003052F8"/>
    <w:rsid w:val="003057D8"/>
    <w:rsid w:val="003066F0"/>
    <w:rsid w:val="00307B94"/>
    <w:rsid w:val="00310515"/>
    <w:rsid w:val="00314219"/>
    <w:rsid w:val="003151ED"/>
    <w:rsid w:val="00315C9E"/>
    <w:rsid w:val="003160C3"/>
    <w:rsid w:val="0031751C"/>
    <w:rsid w:val="00317ADA"/>
    <w:rsid w:val="003229D7"/>
    <w:rsid w:val="00323CA9"/>
    <w:rsid w:val="0032509E"/>
    <w:rsid w:val="00327853"/>
    <w:rsid w:val="00330807"/>
    <w:rsid w:val="00330FF2"/>
    <w:rsid w:val="00332946"/>
    <w:rsid w:val="00335AF5"/>
    <w:rsid w:val="00337F6D"/>
    <w:rsid w:val="00340BC5"/>
    <w:rsid w:val="00342699"/>
    <w:rsid w:val="00343DA4"/>
    <w:rsid w:val="003509F6"/>
    <w:rsid w:val="003531FC"/>
    <w:rsid w:val="00353752"/>
    <w:rsid w:val="0035730F"/>
    <w:rsid w:val="00360AB1"/>
    <w:rsid w:val="00361002"/>
    <w:rsid w:val="00361117"/>
    <w:rsid w:val="003642ED"/>
    <w:rsid w:val="00364480"/>
    <w:rsid w:val="00371EBB"/>
    <w:rsid w:val="00375D00"/>
    <w:rsid w:val="00375D29"/>
    <w:rsid w:val="003811DB"/>
    <w:rsid w:val="00381268"/>
    <w:rsid w:val="0038167A"/>
    <w:rsid w:val="0038279B"/>
    <w:rsid w:val="00385038"/>
    <w:rsid w:val="00391203"/>
    <w:rsid w:val="003917BF"/>
    <w:rsid w:val="00391F35"/>
    <w:rsid w:val="00392B70"/>
    <w:rsid w:val="003948BF"/>
    <w:rsid w:val="00395CE3"/>
    <w:rsid w:val="003A433E"/>
    <w:rsid w:val="003A595B"/>
    <w:rsid w:val="003A7D2E"/>
    <w:rsid w:val="003B0CCC"/>
    <w:rsid w:val="003B200B"/>
    <w:rsid w:val="003B4DAF"/>
    <w:rsid w:val="003B5188"/>
    <w:rsid w:val="003C18C6"/>
    <w:rsid w:val="003C1AC9"/>
    <w:rsid w:val="003C468E"/>
    <w:rsid w:val="003C4DAB"/>
    <w:rsid w:val="003D070C"/>
    <w:rsid w:val="003D3FE3"/>
    <w:rsid w:val="003D42B1"/>
    <w:rsid w:val="003D44AA"/>
    <w:rsid w:val="003D7E8C"/>
    <w:rsid w:val="003E0AB1"/>
    <w:rsid w:val="003E12B9"/>
    <w:rsid w:val="003E22F7"/>
    <w:rsid w:val="003E3028"/>
    <w:rsid w:val="003E41B6"/>
    <w:rsid w:val="003E485D"/>
    <w:rsid w:val="003E6E32"/>
    <w:rsid w:val="003F1C15"/>
    <w:rsid w:val="00403309"/>
    <w:rsid w:val="0040371B"/>
    <w:rsid w:val="004078F6"/>
    <w:rsid w:val="004119A0"/>
    <w:rsid w:val="00421436"/>
    <w:rsid w:val="004234B3"/>
    <w:rsid w:val="00425818"/>
    <w:rsid w:val="00426CE8"/>
    <w:rsid w:val="00427551"/>
    <w:rsid w:val="0042798B"/>
    <w:rsid w:val="00430FFF"/>
    <w:rsid w:val="00432891"/>
    <w:rsid w:val="00434897"/>
    <w:rsid w:val="00436500"/>
    <w:rsid w:val="00440092"/>
    <w:rsid w:val="00441184"/>
    <w:rsid w:val="00442290"/>
    <w:rsid w:val="00444348"/>
    <w:rsid w:val="00444C3B"/>
    <w:rsid w:val="0044688D"/>
    <w:rsid w:val="00447259"/>
    <w:rsid w:val="00451D36"/>
    <w:rsid w:val="0045239E"/>
    <w:rsid w:val="0045450E"/>
    <w:rsid w:val="00456495"/>
    <w:rsid w:val="00456665"/>
    <w:rsid w:val="004618AD"/>
    <w:rsid w:val="0046384D"/>
    <w:rsid w:val="0046531B"/>
    <w:rsid w:val="004659FA"/>
    <w:rsid w:val="0046616E"/>
    <w:rsid w:val="00467645"/>
    <w:rsid w:val="004711A4"/>
    <w:rsid w:val="0047328D"/>
    <w:rsid w:val="0047427F"/>
    <w:rsid w:val="00475205"/>
    <w:rsid w:val="004757D8"/>
    <w:rsid w:val="00475CA5"/>
    <w:rsid w:val="00481223"/>
    <w:rsid w:val="004814D8"/>
    <w:rsid w:val="0048165B"/>
    <w:rsid w:val="00482461"/>
    <w:rsid w:val="004917AF"/>
    <w:rsid w:val="00492128"/>
    <w:rsid w:val="004925BD"/>
    <w:rsid w:val="00492AE3"/>
    <w:rsid w:val="004949A5"/>
    <w:rsid w:val="00494E0E"/>
    <w:rsid w:val="00497DE4"/>
    <w:rsid w:val="00497E55"/>
    <w:rsid w:val="004A332E"/>
    <w:rsid w:val="004A358D"/>
    <w:rsid w:val="004A3F7A"/>
    <w:rsid w:val="004A45EB"/>
    <w:rsid w:val="004A7968"/>
    <w:rsid w:val="004B21A7"/>
    <w:rsid w:val="004B281A"/>
    <w:rsid w:val="004B2DEA"/>
    <w:rsid w:val="004B55B7"/>
    <w:rsid w:val="004B612C"/>
    <w:rsid w:val="004C06C2"/>
    <w:rsid w:val="004C2F9A"/>
    <w:rsid w:val="004C4290"/>
    <w:rsid w:val="004C5622"/>
    <w:rsid w:val="004C6F16"/>
    <w:rsid w:val="004C7334"/>
    <w:rsid w:val="004D1FB5"/>
    <w:rsid w:val="004D334F"/>
    <w:rsid w:val="004D3CEF"/>
    <w:rsid w:val="004D59B4"/>
    <w:rsid w:val="004D68E0"/>
    <w:rsid w:val="004D6C86"/>
    <w:rsid w:val="004E1924"/>
    <w:rsid w:val="004E194F"/>
    <w:rsid w:val="004E4557"/>
    <w:rsid w:val="004E5DC7"/>
    <w:rsid w:val="004F026C"/>
    <w:rsid w:val="004F0768"/>
    <w:rsid w:val="004F48BA"/>
    <w:rsid w:val="00506240"/>
    <w:rsid w:val="0050666F"/>
    <w:rsid w:val="00506FCD"/>
    <w:rsid w:val="00513DF8"/>
    <w:rsid w:val="00513F69"/>
    <w:rsid w:val="00514E48"/>
    <w:rsid w:val="00516E0C"/>
    <w:rsid w:val="005207F1"/>
    <w:rsid w:val="00521FBD"/>
    <w:rsid w:val="00522A08"/>
    <w:rsid w:val="00523A04"/>
    <w:rsid w:val="00524C3D"/>
    <w:rsid w:val="005254FE"/>
    <w:rsid w:val="00526D96"/>
    <w:rsid w:val="0052782A"/>
    <w:rsid w:val="00533197"/>
    <w:rsid w:val="00534755"/>
    <w:rsid w:val="00534C4F"/>
    <w:rsid w:val="00535338"/>
    <w:rsid w:val="00535D6A"/>
    <w:rsid w:val="005412B7"/>
    <w:rsid w:val="00542267"/>
    <w:rsid w:val="005422BD"/>
    <w:rsid w:val="005442BB"/>
    <w:rsid w:val="00545DF6"/>
    <w:rsid w:val="00546769"/>
    <w:rsid w:val="00546A0A"/>
    <w:rsid w:val="00551161"/>
    <w:rsid w:val="00552359"/>
    <w:rsid w:val="00552455"/>
    <w:rsid w:val="00553F7A"/>
    <w:rsid w:val="00554CA0"/>
    <w:rsid w:val="0055554D"/>
    <w:rsid w:val="0055619B"/>
    <w:rsid w:val="00556BCD"/>
    <w:rsid w:val="00557673"/>
    <w:rsid w:val="00561009"/>
    <w:rsid w:val="00562D31"/>
    <w:rsid w:val="005636C3"/>
    <w:rsid w:val="0056527B"/>
    <w:rsid w:val="00566064"/>
    <w:rsid w:val="005673C9"/>
    <w:rsid w:val="00573229"/>
    <w:rsid w:val="00574AEB"/>
    <w:rsid w:val="005753BB"/>
    <w:rsid w:val="00583339"/>
    <w:rsid w:val="00584AC5"/>
    <w:rsid w:val="005867B9"/>
    <w:rsid w:val="00586929"/>
    <w:rsid w:val="0059334C"/>
    <w:rsid w:val="005937F1"/>
    <w:rsid w:val="00595324"/>
    <w:rsid w:val="005954C8"/>
    <w:rsid w:val="00595DD2"/>
    <w:rsid w:val="0059692D"/>
    <w:rsid w:val="005A23B4"/>
    <w:rsid w:val="005A4698"/>
    <w:rsid w:val="005A4B3C"/>
    <w:rsid w:val="005A6741"/>
    <w:rsid w:val="005A69E4"/>
    <w:rsid w:val="005A728D"/>
    <w:rsid w:val="005B1466"/>
    <w:rsid w:val="005B34DC"/>
    <w:rsid w:val="005B4091"/>
    <w:rsid w:val="005B6227"/>
    <w:rsid w:val="005B7E4E"/>
    <w:rsid w:val="005C2AEF"/>
    <w:rsid w:val="005C5E46"/>
    <w:rsid w:val="005C757F"/>
    <w:rsid w:val="005C7E80"/>
    <w:rsid w:val="005C7F44"/>
    <w:rsid w:val="005D1177"/>
    <w:rsid w:val="005D366F"/>
    <w:rsid w:val="005D4338"/>
    <w:rsid w:val="005D6B13"/>
    <w:rsid w:val="005E0A11"/>
    <w:rsid w:val="005E2168"/>
    <w:rsid w:val="005E3E5E"/>
    <w:rsid w:val="005E4DFB"/>
    <w:rsid w:val="005E5ACC"/>
    <w:rsid w:val="005E618D"/>
    <w:rsid w:val="005F020E"/>
    <w:rsid w:val="005F2DCD"/>
    <w:rsid w:val="005F358A"/>
    <w:rsid w:val="005F3F32"/>
    <w:rsid w:val="005F4ECC"/>
    <w:rsid w:val="005F643B"/>
    <w:rsid w:val="005F6731"/>
    <w:rsid w:val="0060250D"/>
    <w:rsid w:val="00602C7A"/>
    <w:rsid w:val="006037F7"/>
    <w:rsid w:val="00603C00"/>
    <w:rsid w:val="00605A02"/>
    <w:rsid w:val="006060C1"/>
    <w:rsid w:val="00606DEB"/>
    <w:rsid w:val="006076BF"/>
    <w:rsid w:val="00610856"/>
    <w:rsid w:val="00615B8C"/>
    <w:rsid w:val="00621DEA"/>
    <w:rsid w:val="00623B82"/>
    <w:rsid w:val="00625406"/>
    <w:rsid w:val="006254A5"/>
    <w:rsid w:val="006254F5"/>
    <w:rsid w:val="0062749D"/>
    <w:rsid w:val="00630460"/>
    <w:rsid w:val="00631A02"/>
    <w:rsid w:val="00634F9E"/>
    <w:rsid w:val="006357BC"/>
    <w:rsid w:val="00635B8A"/>
    <w:rsid w:val="0063624C"/>
    <w:rsid w:val="00640CEA"/>
    <w:rsid w:val="006435BC"/>
    <w:rsid w:val="00643E5C"/>
    <w:rsid w:val="0064425E"/>
    <w:rsid w:val="0064496F"/>
    <w:rsid w:val="00645846"/>
    <w:rsid w:val="006466D4"/>
    <w:rsid w:val="00650996"/>
    <w:rsid w:val="00650CAB"/>
    <w:rsid w:val="00650F49"/>
    <w:rsid w:val="00651A20"/>
    <w:rsid w:val="006520F9"/>
    <w:rsid w:val="00652E47"/>
    <w:rsid w:val="00655AAE"/>
    <w:rsid w:val="00655CD4"/>
    <w:rsid w:val="00655D5B"/>
    <w:rsid w:val="00660241"/>
    <w:rsid w:val="0066044A"/>
    <w:rsid w:val="00662CE6"/>
    <w:rsid w:val="00667149"/>
    <w:rsid w:val="00667B00"/>
    <w:rsid w:val="0067162C"/>
    <w:rsid w:val="006723F9"/>
    <w:rsid w:val="00672ED6"/>
    <w:rsid w:val="0067363E"/>
    <w:rsid w:val="0067422B"/>
    <w:rsid w:val="00674FF8"/>
    <w:rsid w:val="00675B15"/>
    <w:rsid w:val="006822DA"/>
    <w:rsid w:val="00683663"/>
    <w:rsid w:val="00684C19"/>
    <w:rsid w:val="006862FD"/>
    <w:rsid w:val="006875CD"/>
    <w:rsid w:val="0069062E"/>
    <w:rsid w:val="00690954"/>
    <w:rsid w:val="006914BB"/>
    <w:rsid w:val="00693084"/>
    <w:rsid w:val="006964A3"/>
    <w:rsid w:val="006A0411"/>
    <w:rsid w:val="006A1113"/>
    <w:rsid w:val="006A2307"/>
    <w:rsid w:val="006A3893"/>
    <w:rsid w:val="006A3DBE"/>
    <w:rsid w:val="006A696C"/>
    <w:rsid w:val="006A737D"/>
    <w:rsid w:val="006A78E0"/>
    <w:rsid w:val="006A7F40"/>
    <w:rsid w:val="006B0684"/>
    <w:rsid w:val="006B1835"/>
    <w:rsid w:val="006B3C6F"/>
    <w:rsid w:val="006B4694"/>
    <w:rsid w:val="006B4D7E"/>
    <w:rsid w:val="006C2EEB"/>
    <w:rsid w:val="006C3D77"/>
    <w:rsid w:val="006C4520"/>
    <w:rsid w:val="006C781D"/>
    <w:rsid w:val="006D0EB3"/>
    <w:rsid w:val="006D1833"/>
    <w:rsid w:val="006D4DA8"/>
    <w:rsid w:val="006D5F5C"/>
    <w:rsid w:val="006D632C"/>
    <w:rsid w:val="006E1646"/>
    <w:rsid w:val="006E2CE3"/>
    <w:rsid w:val="006F2CDB"/>
    <w:rsid w:val="0070273E"/>
    <w:rsid w:val="00713EDA"/>
    <w:rsid w:val="00714147"/>
    <w:rsid w:val="00716275"/>
    <w:rsid w:val="0072173F"/>
    <w:rsid w:val="00721F33"/>
    <w:rsid w:val="00722579"/>
    <w:rsid w:val="0072377F"/>
    <w:rsid w:val="00723992"/>
    <w:rsid w:val="00723CC1"/>
    <w:rsid w:val="00725400"/>
    <w:rsid w:val="0072761E"/>
    <w:rsid w:val="007304FF"/>
    <w:rsid w:val="00730864"/>
    <w:rsid w:val="00734F21"/>
    <w:rsid w:val="00736498"/>
    <w:rsid w:val="00736605"/>
    <w:rsid w:val="00740995"/>
    <w:rsid w:val="00743022"/>
    <w:rsid w:val="00743075"/>
    <w:rsid w:val="00745900"/>
    <w:rsid w:val="0075111B"/>
    <w:rsid w:val="0075152F"/>
    <w:rsid w:val="00751FA4"/>
    <w:rsid w:val="007569FC"/>
    <w:rsid w:val="0076236D"/>
    <w:rsid w:val="00762FF7"/>
    <w:rsid w:val="00766666"/>
    <w:rsid w:val="00766C2C"/>
    <w:rsid w:val="0077043D"/>
    <w:rsid w:val="00770BE4"/>
    <w:rsid w:val="00771A21"/>
    <w:rsid w:val="00775CC2"/>
    <w:rsid w:val="00775EDF"/>
    <w:rsid w:val="00775F47"/>
    <w:rsid w:val="007763CB"/>
    <w:rsid w:val="00780FDC"/>
    <w:rsid w:val="0078112E"/>
    <w:rsid w:val="0078165F"/>
    <w:rsid w:val="00781D3A"/>
    <w:rsid w:val="00782305"/>
    <w:rsid w:val="00784EF8"/>
    <w:rsid w:val="007879C2"/>
    <w:rsid w:val="00792B05"/>
    <w:rsid w:val="007932EE"/>
    <w:rsid w:val="007944A2"/>
    <w:rsid w:val="007A0AD7"/>
    <w:rsid w:val="007A0D98"/>
    <w:rsid w:val="007A3130"/>
    <w:rsid w:val="007A51D4"/>
    <w:rsid w:val="007B0B11"/>
    <w:rsid w:val="007B0C85"/>
    <w:rsid w:val="007B1F2C"/>
    <w:rsid w:val="007B3E5A"/>
    <w:rsid w:val="007B3F17"/>
    <w:rsid w:val="007B69F0"/>
    <w:rsid w:val="007B7613"/>
    <w:rsid w:val="007C3B2B"/>
    <w:rsid w:val="007C3C8B"/>
    <w:rsid w:val="007C64C1"/>
    <w:rsid w:val="007C6B7F"/>
    <w:rsid w:val="007D2DE9"/>
    <w:rsid w:val="007D5B26"/>
    <w:rsid w:val="007E01A4"/>
    <w:rsid w:val="007E14B5"/>
    <w:rsid w:val="007E360D"/>
    <w:rsid w:val="007E40A0"/>
    <w:rsid w:val="007E4C25"/>
    <w:rsid w:val="007F142A"/>
    <w:rsid w:val="007F1B39"/>
    <w:rsid w:val="007F2AA7"/>
    <w:rsid w:val="007F5233"/>
    <w:rsid w:val="007F5733"/>
    <w:rsid w:val="007F5E4E"/>
    <w:rsid w:val="007F6196"/>
    <w:rsid w:val="00800DA8"/>
    <w:rsid w:val="00802285"/>
    <w:rsid w:val="00802932"/>
    <w:rsid w:val="008034F2"/>
    <w:rsid w:val="00803EC2"/>
    <w:rsid w:val="00805251"/>
    <w:rsid w:val="00805F8F"/>
    <w:rsid w:val="00806FCC"/>
    <w:rsid w:val="00811A9F"/>
    <w:rsid w:val="00811F86"/>
    <w:rsid w:val="00813FC8"/>
    <w:rsid w:val="0081776A"/>
    <w:rsid w:val="00822E09"/>
    <w:rsid w:val="0082513D"/>
    <w:rsid w:val="00825DAC"/>
    <w:rsid w:val="00826448"/>
    <w:rsid w:val="0082721A"/>
    <w:rsid w:val="0083037F"/>
    <w:rsid w:val="00833454"/>
    <w:rsid w:val="00833C0F"/>
    <w:rsid w:val="00837504"/>
    <w:rsid w:val="0084129D"/>
    <w:rsid w:val="0084287F"/>
    <w:rsid w:val="0084416D"/>
    <w:rsid w:val="0084523A"/>
    <w:rsid w:val="0085414B"/>
    <w:rsid w:val="00855174"/>
    <w:rsid w:val="00855F01"/>
    <w:rsid w:val="0085709B"/>
    <w:rsid w:val="0085748B"/>
    <w:rsid w:val="00860927"/>
    <w:rsid w:val="0086107F"/>
    <w:rsid w:val="008611AE"/>
    <w:rsid w:val="0086140E"/>
    <w:rsid w:val="00862840"/>
    <w:rsid w:val="00862EC5"/>
    <w:rsid w:val="008639EF"/>
    <w:rsid w:val="00864294"/>
    <w:rsid w:val="00864D9C"/>
    <w:rsid w:val="00870159"/>
    <w:rsid w:val="00870181"/>
    <w:rsid w:val="0087110D"/>
    <w:rsid w:val="00871B34"/>
    <w:rsid w:val="00871F5A"/>
    <w:rsid w:val="00874650"/>
    <w:rsid w:val="00876C87"/>
    <w:rsid w:val="00877C00"/>
    <w:rsid w:val="00877C9D"/>
    <w:rsid w:val="00881ABF"/>
    <w:rsid w:val="00884A98"/>
    <w:rsid w:val="008929DD"/>
    <w:rsid w:val="00892D6D"/>
    <w:rsid w:val="008A0C67"/>
    <w:rsid w:val="008A7292"/>
    <w:rsid w:val="008B0E64"/>
    <w:rsid w:val="008B3C4B"/>
    <w:rsid w:val="008B4710"/>
    <w:rsid w:val="008C2306"/>
    <w:rsid w:val="008C2EC6"/>
    <w:rsid w:val="008D009B"/>
    <w:rsid w:val="008D3BF6"/>
    <w:rsid w:val="008D464E"/>
    <w:rsid w:val="008D48B0"/>
    <w:rsid w:val="008D49A1"/>
    <w:rsid w:val="008E04B2"/>
    <w:rsid w:val="008E14BE"/>
    <w:rsid w:val="008E18D4"/>
    <w:rsid w:val="008E6965"/>
    <w:rsid w:val="008F0FFA"/>
    <w:rsid w:val="008F21BB"/>
    <w:rsid w:val="008F2444"/>
    <w:rsid w:val="008F25B8"/>
    <w:rsid w:val="008F2987"/>
    <w:rsid w:val="008F360D"/>
    <w:rsid w:val="008F551C"/>
    <w:rsid w:val="00900C2C"/>
    <w:rsid w:val="00900DFB"/>
    <w:rsid w:val="009019C2"/>
    <w:rsid w:val="00902E95"/>
    <w:rsid w:val="0090630F"/>
    <w:rsid w:val="00907C36"/>
    <w:rsid w:val="00912E77"/>
    <w:rsid w:val="0091369B"/>
    <w:rsid w:val="00913E80"/>
    <w:rsid w:val="009168A7"/>
    <w:rsid w:val="00916CA0"/>
    <w:rsid w:val="00922115"/>
    <w:rsid w:val="00925F1B"/>
    <w:rsid w:val="00930ADD"/>
    <w:rsid w:val="0093469B"/>
    <w:rsid w:val="009361FF"/>
    <w:rsid w:val="00940EA5"/>
    <w:rsid w:val="00942C1B"/>
    <w:rsid w:val="00943C22"/>
    <w:rsid w:val="00946031"/>
    <w:rsid w:val="0094612F"/>
    <w:rsid w:val="009472EE"/>
    <w:rsid w:val="00950063"/>
    <w:rsid w:val="0095369C"/>
    <w:rsid w:val="009546F8"/>
    <w:rsid w:val="00954EF9"/>
    <w:rsid w:val="0096426A"/>
    <w:rsid w:val="009654DD"/>
    <w:rsid w:val="0097026E"/>
    <w:rsid w:val="00972E2B"/>
    <w:rsid w:val="00976F33"/>
    <w:rsid w:val="0098262B"/>
    <w:rsid w:val="00984C73"/>
    <w:rsid w:val="00987921"/>
    <w:rsid w:val="00990352"/>
    <w:rsid w:val="0099085A"/>
    <w:rsid w:val="009A0B37"/>
    <w:rsid w:val="009A183D"/>
    <w:rsid w:val="009A5383"/>
    <w:rsid w:val="009B275F"/>
    <w:rsid w:val="009B4527"/>
    <w:rsid w:val="009B53EA"/>
    <w:rsid w:val="009B732A"/>
    <w:rsid w:val="009B7721"/>
    <w:rsid w:val="009C5CC1"/>
    <w:rsid w:val="009C6BA5"/>
    <w:rsid w:val="009D15C1"/>
    <w:rsid w:val="009D29FD"/>
    <w:rsid w:val="009D5941"/>
    <w:rsid w:val="009E200F"/>
    <w:rsid w:val="009E2CE0"/>
    <w:rsid w:val="009E4FB3"/>
    <w:rsid w:val="009E563B"/>
    <w:rsid w:val="009E575C"/>
    <w:rsid w:val="009E6891"/>
    <w:rsid w:val="009E7EE5"/>
    <w:rsid w:val="009F0BA4"/>
    <w:rsid w:val="009F0CA7"/>
    <w:rsid w:val="009F34E9"/>
    <w:rsid w:val="00A01554"/>
    <w:rsid w:val="00A0165E"/>
    <w:rsid w:val="00A06F66"/>
    <w:rsid w:val="00A0776D"/>
    <w:rsid w:val="00A0787F"/>
    <w:rsid w:val="00A07DDA"/>
    <w:rsid w:val="00A10FAA"/>
    <w:rsid w:val="00A114E5"/>
    <w:rsid w:val="00A16F76"/>
    <w:rsid w:val="00A20332"/>
    <w:rsid w:val="00A2249D"/>
    <w:rsid w:val="00A22EE2"/>
    <w:rsid w:val="00A234D5"/>
    <w:rsid w:val="00A263A4"/>
    <w:rsid w:val="00A26B1C"/>
    <w:rsid w:val="00A30BDF"/>
    <w:rsid w:val="00A320AE"/>
    <w:rsid w:val="00A35F82"/>
    <w:rsid w:val="00A361BE"/>
    <w:rsid w:val="00A371B0"/>
    <w:rsid w:val="00A37EC4"/>
    <w:rsid w:val="00A40BC1"/>
    <w:rsid w:val="00A41454"/>
    <w:rsid w:val="00A42870"/>
    <w:rsid w:val="00A42AF8"/>
    <w:rsid w:val="00A43DF2"/>
    <w:rsid w:val="00A44C06"/>
    <w:rsid w:val="00A46D62"/>
    <w:rsid w:val="00A50353"/>
    <w:rsid w:val="00A50C8F"/>
    <w:rsid w:val="00A52607"/>
    <w:rsid w:val="00A55ECC"/>
    <w:rsid w:val="00A60D1F"/>
    <w:rsid w:val="00A6264E"/>
    <w:rsid w:val="00A62E6E"/>
    <w:rsid w:val="00A64B08"/>
    <w:rsid w:val="00A64F25"/>
    <w:rsid w:val="00A65371"/>
    <w:rsid w:val="00A71B95"/>
    <w:rsid w:val="00A72A41"/>
    <w:rsid w:val="00A74BDB"/>
    <w:rsid w:val="00A7670B"/>
    <w:rsid w:val="00A76DCC"/>
    <w:rsid w:val="00A7770A"/>
    <w:rsid w:val="00A77A87"/>
    <w:rsid w:val="00A80F06"/>
    <w:rsid w:val="00A85408"/>
    <w:rsid w:val="00A9193F"/>
    <w:rsid w:val="00A93A2D"/>
    <w:rsid w:val="00AA123B"/>
    <w:rsid w:val="00AA462D"/>
    <w:rsid w:val="00AA4BD2"/>
    <w:rsid w:val="00AA65EA"/>
    <w:rsid w:val="00AB22FA"/>
    <w:rsid w:val="00AB4919"/>
    <w:rsid w:val="00AC7501"/>
    <w:rsid w:val="00AD13DC"/>
    <w:rsid w:val="00AD15B2"/>
    <w:rsid w:val="00AD241E"/>
    <w:rsid w:val="00AD2B12"/>
    <w:rsid w:val="00AD5A17"/>
    <w:rsid w:val="00AD5E6E"/>
    <w:rsid w:val="00AD70D3"/>
    <w:rsid w:val="00AE078C"/>
    <w:rsid w:val="00AE118E"/>
    <w:rsid w:val="00AE179F"/>
    <w:rsid w:val="00AE1D3F"/>
    <w:rsid w:val="00AE2118"/>
    <w:rsid w:val="00AE3C5E"/>
    <w:rsid w:val="00AE55DD"/>
    <w:rsid w:val="00AE587A"/>
    <w:rsid w:val="00AE71AB"/>
    <w:rsid w:val="00AE7A48"/>
    <w:rsid w:val="00AF1038"/>
    <w:rsid w:val="00AF2770"/>
    <w:rsid w:val="00AF4CF2"/>
    <w:rsid w:val="00AF7FDC"/>
    <w:rsid w:val="00B04290"/>
    <w:rsid w:val="00B04590"/>
    <w:rsid w:val="00B04BF3"/>
    <w:rsid w:val="00B05487"/>
    <w:rsid w:val="00B06327"/>
    <w:rsid w:val="00B12ABE"/>
    <w:rsid w:val="00B1631D"/>
    <w:rsid w:val="00B17D2F"/>
    <w:rsid w:val="00B2021C"/>
    <w:rsid w:val="00B206E0"/>
    <w:rsid w:val="00B22BC6"/>
    <w:rsid w:val="00B22BC7"/>
    <w:rsid w:val="00B23AE4"/>
    <w:rsid w:val="00B248C3"/>
    <w:rsid w:val="00B24F29"/>
    <w:rsid w:val="00B25037"/>
    <w:rsid w:val="00B25E22"/>
    <w:rsid w:val="00B27BC5"/>
    <w:rsid w:val="00B306FD"/>
    <w:rsid w:val="00B30BD7"/>
    <w:rsid w:val="00B33AB1"/>
    <w:rsid w:val="00B33DBE"/>
    <w:rsid w:val="00B372CA"/>
    <w:rsid w:val="00B37D44"/>
    <w:rsid w:val="00B429A8"/>
    <w:rsid w:val="00B452AB"/>
    <w:rsid w:val="00B45791"/>
    <w:rsid w:val="00B472A2"/>
    <w:rsid w:val="00B52349"/>
    <w:rsid w:val="00B5599C"/>
    <w:rsid w:val="00B56B0A"/>
    <w:rsid w:val="00B570C6"/>
    <w:rsid w:val="00B62236"/>
    <w:rsid w:val="00B630E6"/>
    <w:rsid w:val="00B6490F"/>
    <w:rsid w:val="00B71A1C"/>
    <w:rsid w:val="00B72E3B"/>
    <w:rsid w:val="00B7405A"/>
    <w:rsid w:val="00B7424D"/>
    <w:rsid w:val="00B81A3B"/>
    <w:rsid w:val="00B841A2"/>
    <w:rsid w:val="00B84AE1"/>
    <w:rsid w:val="00B86146"/>
    <w:rsid w:val="00B87B73"/>
    <w:rsid w:val="00B90320"/>
    <w:rsid w:val="00B90938"/>
    <w:rsid w:val="00B91F77"/>
    <w:rsid w:val="00B9341B"/>
    <w:rsid w:val="00B9428E"/>
    <w:rsid w:val="00B958EF"/>
    <w:rsid w:val="00B96DD5"/>
    <w:rsid w:val="00B973FA"/>
    <w:rsid w:val="00B97D4D"/>
    <w:rsid w:val="00BA34ED"/>
    <w:rsid w:val="00BA4328"/>
    <w:rsid w:val="00BA50CD"/>
    <w:rsid w:val="00BA5D39"/>
    <w:rsid w:val="00BA6212"/>
    <w:rsid w:val="00BB009D"/>
    <w:rsid w:val="00BB3E7F"/>
    <w:rsid w:val="00BB5393"/>
    <w:rsid w:val="00BB5DCD"/>
    <w:rsid w:val="00BB6742"/>
    <w:rsid w:val="00BB7DCE"/>
    <w:rsid w:val="00BC4D1B"/>
    <w:rsid w:val="00BC6FC3"/>
    <w:rsid w:val="00BC74E5"/>
    <w:rsid w:val="00BD18CB"/>
    <w:rsid w:val="00BD1DE5"/>
    <w:rsid w:val="00BD2381"/>
    <w:rsid w:val="00BD457E"/>
    <w:rsid w:val="00BE4C87"/>
    <w:rsid w:val="00BE611D"/>
    <w:rsid w:val="00BE6879"/>
    <w:rsid w:val="00BE7619"/>
    <w:rsid w:val="00BF3A92"/>
    <w:rsid w:val="00BF3F18"/>
    <w:rsid w:val="00BF46A0"/>
    <w:rsid w:val="00BF51CB"/>
    <w:rsid w:val="00BF5D38"/>
    <w:rsid w:val="00BF64C7"/>
    <w:rsid w:val="00BF6B0C"/>
    <w:rsid w:val="00BF7730"/>
    <w:rsid w:val="00C00076"/>
    <w:rsid w:val="00C02C6B"/>
    <w:rsid w:val="00C03A70"/>
    <w:rsid w:val="00C03B29"/>
    <w:rsid w:val="00C0458C"/>
    <w:rsid w:val="00C06C0E"/>
    <w:rsid w:val="00C06F02"/>
    <w:rsid w:val="00C07476"/>
    <w:rsid w:val="00C0761D"/>
    <w:rsid w:val="00C1029E"/>
    <w:rsid w:val="00C16C8F"/>
    <w:rsid w:val="00C17D41"/>
    <w:rsid w:val="00C204DF"/>
    <w:rsid w:val="00C23C5A"/>
    <w:rsid w:val="00C2472E"/>
    <w:rsid w:val="00C251AC"/>
    <w:rsid w:val="00C26968"/>
    <w:rsid w:val="00C26ADE"/>
    <w:rsid w:val="00C30F67"/>
    <w:rsid w:val="00C4159B"/>
    <w:rsid w:val="00C429B6"/>
    <w:rsid w:val="00C430CF"/>
    <w:rsid w:val="00C43AB7"/>
    <w:rsid w:val="00C444C9"/>
    <w:rsid w:val="00C46E25"/>
    <w:rsid w:val="00C52F76"/>
    <w:rsid w:val="00C540B1"/>
    <w:rsid w:val="00C55688"/>
    <w:rsid w:val="00C557FC"/>
    <w:rsid w:val="00C55B1E"/>
    <w:rsid w:val="00C563C2"/>
    <w:rsid w:val="00C5702A"/>
    <w:rsid w:val="00C62380"/>
    <w:rsid w:val="00C64B9D"/>
    <w:rsid w:val="00C6780B"/>
    <w:rsid w:val="00C734A5"/>
    <w:rsid w:val="00C737E0"/>
    <w:rsid w:val="00C74BBB"/>
    <w:rsid w:val="00C776AD"/>
    <w:rsid w:val="00C77B63"/>
    <w:rsid w:val="00C83DBA"/>
    <w:rsid w:val="00C86159"/>
    <w:rsid w:val="00C867D8"/>
    <w:rsid w:val="00C86F9B"/>
    <w:rsid w:val="00C87646"/>
    <w:rsid w:val="00C8789A"/>
    <w:rsid w:val="00C92A99"/>
    <w:rsid w:val="00C93638"/>
    <w:rsid w:val="00C957FB"/>
    <w:rsid w:val="00CA21D7"/>
    <w:rsid w:val="00CA26BA"/>
    <w:rsid w:val="00CA64B3"/>
    <w:rsid w:val="00CB1D81"/>
    <w:rsid w:val="00CB4D8A"/>
    <w:rsid w:val="00CB67BD"/>
    <w:rsid w:val="00CB7AF4"/>
    <w:rsid w:val="00CB7F73"/>
    <w:rsid w:val="00CC333A"/>
    <w:rsid w:val="00CC422E"/>
    <w:rsid w:val="00CC4500"/>
    <w:rsid w:val="00CC5763"/>
    <w:rsid w:val="00CC7131"/>
    <w:rsid w:val="00CD06CC"/>
    <w:rsid w:val="00CD3161"/>
    <w:rsid w:val="00CD3F33"/>
    <w:rsid w:val="00CD4EEC"/>
    <w:rsid w:val="00CD71F5"/>
    <w:rsid w:val="00CE083F"/>
    <w:rsid w:val="00CE4B10"/>
    <w:rsid w:val="00CF074D"/>
    <w:rsid w:val="00CF2829"/>
    <w:rsid w:val="00CF5F34"/>
    <w:rsid w:val="00D01BBC"/>
    <w:rsid w:val="00D040E0"/>
    <w:rsid w:val="00D0635F"/>
    <w:rsid w:val="00D1075D"/>
    <w:rsid w:val="00D210C1"/>
    <w:rsid w:val="00D21768"/>
    <w:rsid w:val="00D236C1"/>
    <w:rsid w:val="00D24309"/>
    <w:rsid w:val="00D26C3E"/>
    <w:rsid w:val="00D276BC"/>
    <w:rsid w:val="00D31123"/>
    <w:rsid w:val="00D31630"/>
    <w:rsid w:val="00D3199C"/>
    <w:rsid w:val="00D33AF1"/>
    <w:rsid w:val="00D33D4C"/>
    <w:rsid w:val="00D40026"/>
    <w:rsid w:val="00D400E9"/>
    <w:rsid w:val="00D406D6"/>
    <w:rsid w:val="00D4076F"/>
    <w:rsid w:val="00D40D45"/>
    <w:rsid w:val="00D4125D"/>
    <w:rsid w:val="00D460E7"/>
    <w:rsid w:val="00D46561"/>
    <w:rsid w:val="00D52225"/>
    <w:rsid w:val="00D52E56"/>
    <w:rsid w:val="00D52EC8"/>
    <w:rsid w:val="00D56218"/>
    <w:rsid w:val="00D57C5C"/>
    <w:rsid w:val="00D611F6"/>
    <w:rsid w:val="00D61650"/>
    <w:rsid w:val="00D633EB"/>
    <w:rsid w:val="00D6759F"/>
    <w:rsid w:val="00D677D4"/>
    <w:rsid w:val="00D70FFF"/>
    <w:rsid w:val="00D710AA"/>
    <w:rsid w:val="00D74F82"/>
    <w:rsid w:val="00D75782"/>
    <w:rsid w:val="00D76725"/>
    <w:rsid w:val="00D77A6B"/>
    <w:rsid w:val="00D83DEF"/>
    <w:rsid w:val="00D85111"/>
    <w:rsid w:val="00D8537F"/>
    <w:rsid w:val="00D861C0"/>
    <w:rsid w:val="00D8673C"/>
    <w:rsid w:val="00D86D0F"/>
    <w:rsid w:val="00D87E70"/>
    <w:rsid w:val="00D91D75"/>
    <w:rsid w:val="00D924DD"/>
    <w:rsid w:val="00D93EDC"/>
    <w:rsid w:val="00D9431C"/>
    <w:rsid w:val="00D95FED"/>
    <w:rsid w:val="00DA0067"/>
    <w:rsid w:val="00DA0766"/>
    <w:rsid w:val="00DA3D8C"/>
    <w:rsid w:val="00DA4386"/>
    <w:rsid w:val="00DA470E"/>
    <w:rsid w:val="00DA4720"/>
    <w:rsid w:val="00DA4CA6"/>
    <w:rsid w:val="00DB3C40"/>
    <w:rsid w:val="00DB754D"/>
    <w:rsid w:val="00DC18D7"/>
    <w:rsid w:val="00DC52B3"/>
    <w:rsid w:val="00DC584A"/>
    <w:rsid w:val="00DC5E34"/>
    <w:rsid w:val="00DC660E"/>
    <w:rsid w:val="00DC700F"/>
    <w:rsid w:val="00DC71A4"/>
    <w:rsid w:val="00DC74EC"/>
    <w:rsid w:val="00DD0581"/>
    <w:rsid w:val="00DD0B5D"/>
    <w:rsid w:val="00DD4A44"/>
    <w:rsid w:val="00DE1812"/>
    <w:rsid w:val="00DE22F1"/>
    <w:rsid w:val="00DE31A4"/>
    <w:rsid w:val="00DE3DBF"/>
    <w:rsid w:val="00DE473B"/>
    <w:rsid w:val="00DE72A2"/>
    <w:rsid w:val="00DE775E"/>
    <w:rsid w:val="00DE7AA8"/>
    <w:rsid w:val="00DE7AAC"/>
    <w:rsid w:val="00DF0984"/>
    <w:rsid w:val="00DF2E18"/>
    <w:rsid w:val="00DF3734"/>
    <w:rsid w:val="00DF37E4"/>
    <w:rsid w:val="00DF6F63"/>
    <w:rsid w:val="00DF768C"/>
    <w:rsid w:val="00E008BE"/>
    <w:rsid w:val="00E01F4B"/>
    <w:rsid w:val="00E04E6D"/>
    <w:rsid w:val="00E04EE0"/>
    <w:rsid w:val="00E10848"/>
    <w:rsid w:val="00E142B7"/>
    <w:rsid w:val="00E15146"/>
    <w:rsid w:val="00E17793"/>
    <w:rsid w:val="00E17D11"/>
    <w:rsid w:val="00E215E2"/>
    <w:rsid w:val="00E235C4"/>
    <w:rsid w:val="00E2360E"/>
    <w:rsid w:val="00E23C2C"/>
    <w:rsid w:val="00E246E5"/>
    <w:rsid w:val="00E25930"/>
    <w:rsid w:val="00E25AF0"/>
    <w:rsid w:val="00E305BD"/>
    <w:rsid w:val="00E3258E"/>
    <w:rsid w:val="00E34135"/>
    <w:rsid w:val="00E34CF8"/>
    <w:rsid w:val="00E3568C"/>
    <w:rsid w:val="00E41019"/>
    <w:rsid w:val="00E41DC4"/>
    <w:rsid w:val="00E47092"/>
    <w:rsid w:val="00E479F7"/>
    <w:rsid w:val="00E56214"/>
    <w:rsid w:val="00E64856"/>
    <w:rsid w:val="00E65532"/>
    <w:rsid w:val="00E71EB7"/>
    <w:rsid w:val="00E736B1"/>
    <w:rsid w:val="00E7376C"/>
    <w:rsid w:val="00E8527E"/>
    <w:rsid w:val="00E9466F"/>
    <w:rsid w:val="00E97247"/>
    <w:rsid w:val="00EA11CF"/>
    <w:rsid w:val="00EA3269"/>
    <w:rsid w:val="00EA4C98"/>
    <w:rsid w:val="00EA5C96"/>
    <w:rsid w:val="00EA6DE1"/>
    <w:rsid w:val="00EB04ED"/>
    <w:rsid w:val="00EB32DC"/>
    <w:rsid w:val="00EB4A42"/>
    <w:rsid w:val="00EB4B2E"/>
    <w:rsid w:val="00EB4ED6"/>
    <w:rsid w:val="00EB52EF"/>
    <w:rsid w:val="00EB66AF"/>
    <w:rsid w:val="00EC269B"/>
    <w:rsid w:val="00EC2BCE"/>
    <w:rsid w:val="00EC3CF0"/>
    <w:rsid w:val="00EC5F4F"/>
    <w:rsid w:val="00ED0D98"/>
    <w:rsid w:val="00ED3137"/>
    <w:rsid w:val="00ED47F0"/>
    <w:rsid w:val="00ED4C3F"/>
    <w:rsid w:val="00ED4E2E"/>
    <w:rsid w:val="00ED5DC7"/>
    <w:rsid w:val="00ED6B80"/>
    <w:rsid w:val="00ED7599"/>
    <w:rsid w:val="00EE1782"/>
    <w:rsid w:val="00EE4349"/>
    <w:rsid w:val="00EE49AC"/>
    <w:rsid w:val="00EF024D"/>
    <w:rsid w:val="00EF0DA9"/>
    <w:rsid w:val="00EF23EF"/>
    <w:rsid w:val="00F02A95"/>
    <w:rsid w:val="00F0302D"/>
    <w:rsid w:val="00F03B76"/>
    <w:rsid w:val="00F10B79"/>
    <w:rsid w:val="00F125EE"/>
    <w:rsid w:val="00F12951"/>
    <w:rsid w:val="00F14BBE"/>
    <w:rsid w:val="00F200A9"/>
    <w:rsid w:val="00F25E93"/>
    <w:rsid w:val="00F26639"/>
    <w:rsid w:val="00F26E6A"/>
    <w:rsid w:val="00F33AE6"/>
    <w:rsid w:val="00F34E05"/>
    <w:rsid w:val="00F35034"/>
    <w:rsid w:val="00F37115"/>
    <w:rsid w:val="00F41E3D"/>
    <w:rsid w:val="00F4245F"/>
    <w:rsid w:val="00F425BE"/>
    <w:rsid w:val="00F4307F"/>
    <w:rsid w:val="00F430AB"/>
    <w:rsid w:val="00F44493"/>
    <w:rsid w:val="00F44782"/>
    <w:rsid w:val="00F470CC"/>
    <w:rsid w:val="00F527C7"/>
    <w:rsid w:val="00F5778C"/>
    <w:rsid w:val="00F57FC9"/>
    <w:rsid w:val="00F60D1A"/>
    <w:rsid w:val="00F629B3"/>
    <w:rsid w:val="00F64772"/>
    <w:rsid w:val="00F64D0F"/>
    <w:rsid w:val="00F66426"/>
    <w:rsid w:val="00F672A7"/>
    <w:rsid w:val="00F70265"/>
    <w:rsid w:val="00F730DC"/>
    <w:rsid w:val="00F741C8"/>
    <w:rsid w:val="00F76264"/>
    <w:rsid w:val="00F76C42"/>
    <w:rsid w:val="00F7701B"/>
    <w:rsid w:val="00F82233"/>
    <w:rsid w:val="00F849C7"/>
    <w:rsid w:val="00F86316"/>
    <w:rsid w:val="00F86639"/>
    <w:rsid w:val="00F874FD"/>
    <w:rsid w:val="00F90BEC"/>
    <w:rsid w:val="00F9126E"/>
    <w:rsid w:val="00F9280C"/>
    <w:rsid w:val="00F94E90"/>
    <w:rsid w:val="00F95098"/>
    <w:rsid w:val="00F96A7E"/>
    <w:rsid w:val="00FA02F0"/>
    <w:rsid w:val="00FA3CFA"/>
    <w:rsid w:val="00FA67F7"/>
    <w:rsid w:val="00FB20CD"/>
    <w:rsid w:val="00FB317B"/>
    <w:rsid w:val="00FB54B8"/>
    <w:rsid w:val="00FC067E"/>
    <w:rsid w:val="00FC11C8"/>
    <w:rsid w:val="00FC14E4"/>
    <w:rsid w:val="00FC2934"/>
    <w:rsid w:val="00FC3E97"/>
    <w:rsid w:val="00FC4CEA"/>
    <w:rsid w:val="00FC67DD"/>
    <w:rsid w:val="00FD1544"/>
    <w:rsid w:val="00FD2069"/>
    <w:rsid w:val="00FD2089"/>
    <w:rsid w:val="00FD593C"/>
    <w:rsid w:val="00FD6590"/>
    <w:rsid w:val="00FD76CB"/>
    <w:rsid w:val="00FE2693"/>
    <w:rsid w:val="00FE4E0D"/>
    <w:rsid w:val="00FE4E4E"/>
    <w:rsid w:val="00FE5B99"/>
    <w:rsid w:val="00FE5EBB"/>
    <w:rsid w:val="00FE6996"/>
    <w:rsid w:val="00FF64C8"/>
    <w:rsid w:val="00FF7236"/>
    <w:rsid w:val="05032466"/>
    <w:rsid w:val="22832B64"/>
    <w:rsid w:val="32F6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3097B3"/>
  <w15:docId w15:val="{473529D9-70B6-4331-A1F2-98FC66D2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qFormat="1"/>
    <w:lsdException w:name="footnote text" w:semiHidden="1" w:qFormat="1"/>
    <w:lsdException w:name="annotation text" w:uiPriority="99" w:qFormat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qFormat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qFormat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 w:qFormat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2">
    <w:name w:val="Body Text 2"/>
    <w:basedOn w:val="a"/>
    <w:qFormat/>
    <w:pPr>
      <w:spacing w:line="480" w:lineRule="auto"/>
    </w:pPr>
  </w:style>
  <w:style w:type="paragraph" w:styleId="20">
    <w:name w:val="Body Text Indent 2"/>
    <w:basedOn w:val="a"/>
    <w:qFormat/>
    <w:pPr>
      <w:spacing w:line="480" w:lineRule="auto"/>
      <w:ind w:left="851"/>
    </w:pPr>
  </w:style>
  <w:style w:type="paragraph" w:styleId="a3">
    <w:name w:val="caption"/>
    <w:basedOn w:val="a"/>
    <w:next w:val="a"/>
    <w:link w:val="a4"/>
    <w:qFormat/>
    <w:pPr>
      <w:spacing w:before="120" w:after="240"/>
    </w:pPr>
    <w:rPr>
      <w:b/>
      <w:bCs/>
      <w:szCs w:val="21"/>
    </w:rPr>
  </w:style>
  <w:style w:type="paragraph" w:styleId="a5">
    <w:name w:val="Closing"/>
    <w:basedOn w:val="a"/>
    <w:next w:val="a"/>
    <w:qFormat/>
    <w:pPr>
      <w:jc w:val="right"/>
    </w:pPr>
  </w:style>
  <w:style w:type="paragraph" w:styleId="a6">
    <w:name w:val="Body Text"/>
    <w:basedOn w:val="a"/>
    <w:qFormat/>
    <w:rPr>
      <w:rFonts w:eastAsia="ＭＳ Ｐ明朝"/>
      <w:sz w:val="20"/>
      <w:szCs w:val="20"/>
      <w:u w:val="single"/>
    </w:rPr>
  </w:style>
  <w:style w:type="paragraph" w:styleId="a7">
    <w:name w:val="Date"/>
    <w:basedOn w:val="a"/>
    <w:next w:val="a"/>
    <w:qFormat/>
  </w:style>
  <w:style w:type="paragraph" w:styleId="a8">
    <w:name w:val="footer"/>
    <w:basedOn w:val="a"/>
    <w:qFormat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qFormat/>
    <w:pPr>
      <w:jc w:val="left"/>
    </w:pPr>
  </w:style>
  <w:style w:type="paragraph" w:styleId="ab">
    <w:name w:val="footnote text"/>
    <w:basedOn w:val="a"/>
    <w:semiHidden/>
    <w:qFormat/>
    <w:pPr>
      <w:snapToGrid w:val="0"/>
      <w:jc w:val="left"/>
    </w:pPr>
    <w:rPr>
      <w:rFonts w:eastAsia="ＭＳ Ｐ明朝"/>
      <w:szCs w:val="20"/>
    </w:rPr>
  </w:style>
  <w:style w:type="paragraph" w:styleId="ac">
    <w:name w:val="Normal Indent"/>
    <w:basedOn w:val="a"/>
    <w:qFormat/>
    <w:pPr>
      <w:ind w:left="840"/>
    </w:pPr>
    <w:rPr>
      <w:rFonts w:ascii="ＭＳ 明朝" w:hAnsi="ＭＳ 明朝"/>
      <w:szCs w:val="21"/>
    </w:rPr>
  </w:style>
  <w:style w:type="paragraph" w:styleId="ad">
    <w:name w:val="Body Text Indent"/>
    <w:basedOn w:val="a"/>
    <w:qFormat/>
    <w:pPr>
      <w:tabs>
        <w:tab w:val="left" w:pos="180"/>
      </w:tabs>
      <w:ind w:leftChars="342" w:left="718" w:firstLine="2"/>
    </w:pPr>
  </w:style>
  <w:style w:type="paragraph" w:styleId="ae">
    <w:name w:val="annotation subject"/>
    <w:basedOn w:val="a9"/>
    <w:next w:val="a9"/>
    <w:link w:val="af"/>
    <w:qFormat/>
    <w:rPr>
      <w:b/>
      <w:bCs/>
    </w:rPr>
  </w:style>
  <w:style w:type="paragraph" w:styleId="af0">
    <w:name w:val="Balloon Text"/>
    <w:basedOn w:val="a"/>
    <w:semiHidden/>
    <w:qFormat/>
    <w:rPr>
      <w:rFonts w:ascii="Arial" w:eastAsia="ＭＳ ゴシック" w:hAnsi="Arial"/>
      <w:sz w:val="18"/>
      <w:szCs w:val="18"/>
    </w:rPr>
  </w:style>
  <w:style w:type="paragraph" w:styleId="af1">
    <w:name w:val="header"/>
    <w:basedOn w:val="a"/>
    <w:link w:val="af2"/>
    <w:qFormat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0"/>
    <w:qFormat/>
  </w:style>
  <w:style w:type="character" w:styleId="af4">
    <w:name w:val="Hyperlink"/>
    <w:qFormat/>
    <w:rPr>
      <w:color w:val="0000FF"/>
      <w:u w:val="single"/>
    </w:rPr>
  </w:style>
  <w:style w:type="character" w:styleId="af5">
    <w:name w:val="footnote reference"/>
    <w:semiHidden/>
    <w:qFormat/>
    <w:rPr>
      <w:vertAlign w:val="superscript"/>
    </w:rPr>
  </w:style>
  <w:style w:type="character" w:styleId="af6">
    <w:name w:val="annotation reference"/>
    <w:basedOn w:val="a0"/>
    <w:qFormat/>
    <w:rPr>
      <w:sz w:val="18"/>
      <w:szCs w:val="18"/>
    </w:rPr>
  </w:style>
  <w:style w:type="character" w:styleId="HTML">
    <w:name w:val="HTML Typewriter"/>
    <w:qFormat/>
    <w:rPr>
      <w:rFonts w:ascii="ＭＳ ゴシック" w:eastAsia="ＭＳ ゴシック" w:hAnsi="ＭＳ ゴシック" w:cs="ＭＳ ゴシック"/>
      <w:sz w:val="24"/>
      <w:szCs w:val="24"/>
    </w:rPr>
  </w:style>
  <w:style w:type="table" w:styleId="af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Grid 5"/>
    <w:basedOn w:val="a1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paragraph" w:customStyle="1" w:styleId="1">
    <w:name w:val="1)本文"/>
    <w:basedOn w:val="ac"/>
    <w:qFormat/>
    <w:pPr>
      <w:adjustRightInd w:val="0"/>
      <w:spacing w:line="360" w:lineRule="atLeast"/>
      <w:ind w:left="240" w:firstLine="240"/>
      <w:jc w:val="left"/>
      <w:textAlignment w:val="baseline"/>
    </w:pPr>
    <w:rPr>
      <w:rFonts w:ascii="Arial" w:hAnsi="Times New Roman"/>
      <w:kern w:val="0"/>
      <w:szCs w:val="20"/>
    </w:rPr>
  </w:style>
  <w:style w:type="character" w:customStyle="1" w:styleId="sentence1">
    <w:name w:val="sentence1"/>
    <w:qFormat/>
    <w:rPr>
      <w:sz w:val="24"/>
      <w:szCs w:val="24"/>
    </w:rPr>
  </w:style>
  <w:style w:type="character" w:customStyle="1" w:styleId="af2">
    <w:name w:val="ヘッダー (文字)"/>
    <w:link w:val="af1"/>
    <w:qFormat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f8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qFormat/>
    <w:rPr>
      <w:kern w:val="2"/>
      <w:sz w:val="21"/>
      <w:szCs w:val="24"/>
    </w:rPr>
  </w:style>
  <w:style w:type="character" w:customStyle="1" w:styleId="af">
    <w:name w:val="コメント内容 (文字)"/>
    <w:basedOn w:val="aa"/>
    <w:link w:val="ae"/>
    <w:qFormat/>
    <w:rPr>
      <w:b/>
      <w:bCs/>
      <w:kern w:val="2"/>
      <w:sz w:val="21"/>
      <w:szCs w:val="24"/>
    </w:rPr>
  </w:style>
  <w:style w:type="character" w:customStyle="1" w:styleId="a4">
    <w:name w:val="図表番号 (文字)"/>
    <w:basedOn w:val="a0"/>
    <w:link w:val="a3"/>
    <w:qFormat/>
    <w:locked/>
    <w:rPr>
      <w:b/>
      <w:bCs/>
      <w:kern w:val="2"/>
      <w:sz w:val="21"/>
      <w:szCs w:val="21"/>
    </w:rPr>
  </w:style>
  <w:style w:type="paragraph" w:customStyle="1" w:styleId="af9">
    <w:name w:val="本文４"/>
    <w:basedOn w:val="a6"/>
    <w:link w:val="afa"/>
    <w:uiPriority w:val="99"/>
    <w:qFormat/>
    <w:pPr>
      <w:ind w:firstLineChars="100" w:firstLine="100"/>
    </w:pPr>
    <w:rPr>
      <w:rFonts w:eastAsia="ＭＳ 明朝"/>
      <w:sz w:val="22"/>
      <w:szCs w:val="24"/>
      <w:u w:val="none"/>
    </w:rPr>
  </w:style>
  <w:style w:type="character" w:customStyle="1" w:styleId="afa">
    <w:name w:val="本文４ (文字)"/>
    <w:basedOn w:val="a0"/>
    <w:link w:val="af9"/>
    <w:uiPriority w:val="99"/>
    <w:qFormat/>
    <w:rPr>
      <w:kern w:val="2"/>
      <w:sz w:val="22"/>
      <w:szCs w:val="24"/>
    </w:rPr>
  </w:style>
  <w:style w:type="paragraph" w:customStyle="1" w:styleId="10">
    <w:name w:val="変更箇所1"/>
    <w:hidden/>
    <w:uiPriority w:val="99"/>
    <w:semiHidden/>
    <w:qFormat/>
    <w:rPr>
      <w:kern w:val="2"/>
      <w:sz w:val="21"/>
      <w:szCs w:val="24"/>
    </w:rPr>
  </w:style>
  <w:style w:type="paragraph" w:customStyle="1" w:styleId="afb">
    <w:name w:val="本文７"/>
    <w:basedOn w:val="a6"/>
    <w:link w:val="Char"/>
    <w:uiPriority w:val="99"/>
    <w:qFormat/>
    <w:pPr>
      <w:ind w:leftChars="200" w:left="420" w:firstLine="238"/>
      <w:jc w:val="center"/>
    </w:pPr>
    <w:rPr>
      <w:rFonts w:ascii="ＭＳ Ｐゴシック" w:eastAsia="ＭＳ Ｐゴシック" w:hAnsi="ＭＳ Ｐゴシック"/>
      <w:sz w:val="21"/>
      <w:szCs w:val="24"/>
      <w:u w:val="none"/>
    </w:rPr>
  </w:style>
  <w:style w:type="character" w:customStyle="1" w:styleId="Char">
    <w:name w:val="本文７ Char"/>
    <w:link w:val="afb"/>
    <w:uiPriority w:val="99"/>
    <w:qFormat/>
    <w:rPr>
      <w:rFonts w:ascii="ＭＳ Ｐゴシック" w:eastAsia="ＭＳ Ｐゴシック" w:hAnsi="ＭＳ Ｐ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</a:spPr>
      <a:bodyPr rot="0" spcFirstLastPara="0" vert="horz" wrap="square" lIns="0" tIns="0" rIns="0" bIns="0" numCol="1" spcCol="0" rtlCol="0" fromWordArt="0" anchor="ctr" anchorCtr="0" forceAA="0" compatLnSpc="1">
        <a:noAutofit/>
      </a:bodyPr>
      <a:lstStyle/>
      <a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C47E2F-C521-40DD-8370-FBC1A035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344</Words>
  <Characters>1965</Characters>
  <Application>Microsoft Office Word</Application>
  <DocSecurity>0</DocSecurity>
  <Lines>16</Lines>
  <Paragraphs>4</Paragraphs>
  <ScaleCrop>false</ScaleCrop>
  <Company>BSU金融・サービス事業部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LiteS開発委員会・LiteS規約WG</dc:title>
  <dc:creator>瀬楽丈夫</dc:creator>
  <cp:lastModifiedBy>帆足</cp:lastModifiedBy>
  <cp:revision>8</cp:revision>
  <cp:lastPrinted>2019-11-12T06:26:00Z</cp:lastPrinted>
  <dcterms:created xsi:type="dcterms:W3CDTF">2022-11-11T02:58:00Z</dcterms:created>
  <dcterms:modified xsi:type="dcterms:W3CDTF">2022-12-01T04:47:00Z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